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14395" w:type="dxa"/>
        <w:tblLook w:val="04A0" w:firstRow="1" w:lastRow="0" w:firstColumn="1" w:lastColumn="0" w:noHBand="0" w:noVBand="1"/>
      </w:tblPr>
      <w:tblGrid>
        <w:gridCol w:w="6475"/>
        <w:gridCol w:w="7920"/>
      </w:tblGrid>
      <w:tr w:rsidR="0017571B" w14:paraId="3DE68AE7" w14:textId="77777777" w:rsidTr="00B33C1F">
        <w:tc>
          <w:tcPr>
            <w:tcW w:w="14395" w:type="dxa"/>
            <w:gridSpan w:val="2"/>
            <w:shd w:val="pct12" w:color="auto" w:fill="auto"/>
          </w:tcPr>
          <w:p w14:paraId="40797D13" w14:textId="77777777" w:rsidR="006A3555" w:rsidRDefault="0017571B" w:rsidP="007706BE">
            <w:pPr>
              <w:widowControl w:val="0"/>
              <w:autoSpaceDE w:val="0"/>
              <w:autoSpaceDN w:val="0"/>
              <w:adjustRightInd w:val="0"/>
              <w:jc w:val="center"/>
              <w:rPr>
                <w:rFonts w:ascii="Times New Roman" w:hAnsi="Times New Roman"/>
                <w:b/>
                <w:bCs/>
              </w:rPr>
            </w:pPr>
            <w:r w:rsidRPr="00B3239E">
              <w:rPr>
                <w:rFonts w:ascii="Times New Roman" w:hAnsi="Times New Roman"/>
                <w:b/>
                <w:bCs/>
              </w:rPr>
              <w:t>Assurance of Student Learnin</w:t>
            </w:r>
            <w:r w:rsidR="007706BE" w:rsidRPr="00B3239E">
              <w:rPr>
                <w:rFonts w:ascii="Times New Roman" w:hAnsi="Times New Roman"/>
                <w:b/>
                <w:bCs/>
              </w:rPr>
              <w:t>g</w:t>
            </w:r>
            <w:r w:rsidR="00060BE5">
              <w:rPr>
                <w:rFonts w:ascii="Times New Roman" w:hAnsi="Times New Roman"/>
                <w:b/>
                <w:bCs/>
              </w:rPr>
              <w:t xml:space="preserve"> </w:t>
            </w:r>
            <w:r w:rsidR="006A3555">
              <w:rPr>
                <w:rFonts w:ascii="Times New Roman" w:hAnsi="Times New Roman"/>
                <w:b/>
                <w:bCs/>
              </w:rPr>
              <w:t xml:space="preserve">Assessment </w:t>
            </w:r>
            <w:r w:rsidR="00116D26">
              <w:rPr>
                <w:rFonts w:ascii="Times New Roman" w:hAnsi="Times New Roman"/>
                <w:b/>
                <w:bCs/>
              </w:rPr>
              <w:t>Plan</w:t>
            </w:r>
          </w:p>
          <w:p w14:paraId="31F63FDE" w14:textId="062871E5" w:rsidR="007706BE" w:rsidRPr="00B3239E" w:rsidRDefault="006A3555" w:rsidP="007706BE">
            <w:pPr>
              <w:widowControl w:val="0"/>
              <w:autoSpaceDE w:val="0"/>
              <w:autoSpaceDN w:val="0"/>
              <w:adjustRightInd w:val="0"/>
              <w:jc w:val="center"/>
              <w:rPr>
                <w:rFonts w:ascii="Times New Roman" w:hAnsi="Times New Roman"/>
                <w:b/>
                <w:bCs/>
              </w:rPr>
            </w:pPr>
            <w:r>
              <w:rPr>
                <w:rFonts w:ascii="Times New Roman" w:hAnsi="Times New Roman"/>
                <w:b/>
                <w:bCs/>
              </w:rPr>
              <w:t xml:space="preserve">For </w:t>
            </w:r>
            <w:r w:rsidR="00C11707">
              <w:rPr>
                <w:rFonts w:ascii="Times New Roman" w:hAnsi="Times New Roman"/>
                <w:b/>
                <w:bCs/>
              </w:rPr>
              <w:t>New Program Proposal</w:t>
            </w:r>
          </w:p>
          <w:p w14:paraId="1F91F812" w14:textId="74E2C51C" w:rsidR="0017571B" w:rsidRDefault="00886031" w:rsidP="00B33C1F">
            <w:pPr>
              <w:widowControl w:val="0"/>
              <w:autoSpaceDE w:val="0"/>
              <w:autoSpaceDN w:val="0"/>
              <w:adjustRightInd w:val="0"/>
              <w:jc w:val="center"/>
              <w:rPr>
                <w:rFonts w:ascii="Times New Roman" w:hAnsi="Times New Roman"/>
                <w:b/>
                <w:bCs/>
                <w:sz w:val="28"/>
                <w:szCs w:val="28"/>
              </w:rPr>
            </w:pPr>
            <w:r>
              <w:rPr>
                <w:rFonts w:ascii="Times New Roman" w:hAnsi="Times New Roman"/>
                <w:b/>
                <w:bCs/>
              </w:rPr>
              <w:t>20</w:t>
            </w:r>
            <w:r w:rsidR="00F9415F">
              <w:rPr>
                <w:rFonts w:ascii="Times New Roman" w:hAnsi="Times New Roman"/>
                <w:b/>
                <w:bCs/>
              </w:rPr>
              <w:t>20</w:t>
            </w:r>
            <w:r>
              <w:rPr>
                <w:rFonts w:ascii="Times New Roman" w:hAnsi="Times New Roman"/>
                <w:b/>
                <w:bCs/>
              </w:rPr>
              <w:t>-202</w:t>
            </w:r>
            <w:r w:rsidR="00F9415F">
              <w:rPr>
                <w:rFonts w:ascii="Times New Roman" w:hAnsi="Times New Roman"/>
                <w:b/>
                <w:bCs/>
              </w:rPr>
              <w:t>1</w:t>
            </w:r>
          </w:p>
        </w:tc>
      </w:tr>
      <w:tr w:rsidR="0017571B" w14:paraId="62B2B48D" w14:textId="77777777" w:rsidTr="004C0112">
        <w:trPr>
          <w:trHeight w:val="242"/>
        </w:trPr>
        <w:tc>
          <w:tcPr>
            <w:tcW w:w="6475" w:type="dxa"/>
          </w:tcPr>
          <w:p w14:paraId="506B9AE1" w14:textId="58A613EA" w:rsidR="0017571B" w:rsidRPr="008C37DF" w:rsidRDefault="00C11707" w:rsidP="00141CFC">
            <w:pPr>
              <w:widowControl w:val="0"/>
              <w:autoSpaceDE w:val="0"/>
              <w:autoSpaceDN w:val="0"/>
              <w:adjustRightInd w:val="0"/>
              <w:rPr>
                <w:rFonts w:ascii="Times New Roman" w:hAnsi="Times New Roman"/>
                <w:b/>
                <w:bCs/>
                <w:iCs/>
                <w:sz w:val="20"/>
                <w:szCs w:val="20"/>
              </w:rPr>
            </w:pPr>
            <w:r>
              <w:rPr>
                <w:rFonts w:ascii="Times New Roman" w:hAnsi="Times New Roman"/>
                <w:b/>
                <w:bCs/>
                <w:iCs/>
                <w:sz w:val="20"/>
                <w:szCs w:val="20"/>
              </w:rPr>
              <w:t>College Name</w:t>
            </w:r>
            <w:r w:rsidR="006A3555">
              <w:rPr>
                <w:rFonts w:ascii="Times New Roman" w:hAnsi="Times New Roman"/>
                <w:b/>
                <w:bCs/>
                <w:iCs/>
                <w:sz w:val="20"/>
                <w:szCs w:val="20"/>
              </w:rPr>
              <w:t>:</w:t>
            </w:r>
          </w:p>
        </w:tc>
        <w:tc>
          <w:tcPr>
            <w:tcW w:w="7920" w:type="dxa"/>
          </w:tcPr>
          <w:p w14:paraId="4B219735" w14:textId="7656DAE9" w:rsidR="008C37DF" w:rsidRPr="008C37DF" w:rsidRDefault="008C37DF" w:rsidP="00141CFC">
            <w:pPr>
              <w:widowControl w:val="0"/>
              <w:autoSpaceDE w:val="0"/>
              <w:autoSpaceDN w:val="0"/>
              <w:adjustRightInd w:val="0"/>
              <w:rPr>
                <w:rFonts w:ascii="Times New Roman" w:hAnsi="Times New Roman"/>
                <w:b/>
                <w:bCs/>
                <w:iCs/>
                <w:sz w:val="20"/>
                <w:szCs w:val="20"/>
              </w:rPr>
            </w:pPr>
            <w:r>
              <w:rPr>
                <w:rFonts w:ascii="Times New Roman" w:hAnsi="Times New Roman"/>
                <w:b/>
                <w:bCs/>
                <w:iCs/>
                <w:sz w:val="20"/>
                <w:szCs w:val="20"/>
              </w:rPr>
              <w:t xml:space="preserve">Department </w:t>
            </w:r>
            <w:r w:rsidR="00C11707">
              <w:rPr>
                <w:rFonts w:ascii="Times New Roman" w:hAnsi="Times New Roman"/>
                <w:b/>
                <w:bCs/>
                <w:iCs/>
                <w:sz w:val="20"/>
                <w:szCs w:val="20"/>
              </w:rPr>
              <w:t>Name</w:t>
            </w:r>
            <w:r w:rsidR="006A3555">
              <w:rPr>
                <w:rFonts w:ascii="Times New Roman" w:hAnsi="Times New Roman"/>
                <w:b/>
                <w:bCs/>
                <w:iCs/>
                <w:sz w:val="20"/>
                <w:szCs w:val="20"/>
              </w:rPr>
              <w:t>:</w:t>
            </w:r>
            <w:r>
              <w:rPr>
                <w:rFonts w:ascii="Times New Roman" w:hAnsi="Times New Roman"/>
                <w:b/>
                <w:bCs/>
                <w:iCs/>
                <w:sz w:val="20"/>
                <w:szCs w:val="20"/>
              </w:rPr>
              <w:t xml:space="preserve">    </w:t>
            </w:r>
          </w:p>
        </w:tc>
      </w:tr>
      <w:tr w:rsidR="0017571B" w14:paraId="3FB6829E" w14:textId="77777777" w:rsidTr="00B33C1F">
        <w:tc>
          <w:tcPr>
            <w:tcW w:w="14395" w:type="dxa"/>
            <w:gridSpan w:val="2"/>
          </w:tcPr>
          <w:p w14:paraId="7CC57F6D" w14:textId="7D1913DA" w:rsidR="0017571B" w:rsidRPr="008C37DF" w:rsidRDefault="00C11707" w:rsidP="00141CFC">
            <w:pPr>
              <w:widowControl w:val="0"/>
              <w:autoSpaceDE w:val="0"/>
              <w:autoSpaceDN w:val="0"/>
              <w:adjustRightInd w:val="0"/>
              <w:rPr>
                <w:rFonts w:ascii="Times New Roman" w:hAnsi="Times New Roman"/>
                <w:b/>
                <w:bCs/>
                <w:iCs/>
                <w:sz w:val="20"/>
                <w:szCs w:val="20"/>
              </w:rPr>
            </w:pPr>
            <w:r>
              <w:rPr>
                <w:rFonts w:ascii="Times New Roman" w:hAnsi="Times New Roman"/>
                <w:b/>
                <w:bCs/>
                <w:iCs/>
                <w:sz w:val="20"/>
                <w:szCs w:val="20"/>
              </w:rPr>
              <w:t>Proposed Program Name</w:t>
            </w:r>
            <w:r w:rsidR="006A3555">
              <w:rPr>
                <w:rFonts w:ascii="Times New Roman" w:hAnsi="Times New Roman"/>
                <w:b/>
                <w:bCs/>
                <w:iCs/>
                <w:sz w:val="20"/>
                <w:szCs w:val="20"/>
              </w:rPr>
              <w:t>:</w:t>
            </w:r>
          </w:p>
        </w:tc>
      </w:tr>
      <w:tr w:rsidR="00141CFC" w14:paraId="56A671A4" w14:textId="77777777" w:rsidTr="00B33C1F">
        <w:tc>
          <w:tcPr>
            <w:tcW w:w="14395" w:type="dxa"/>
            <w:gridSpan w:val="2"/>
          </w:tcPr>
          <w:p w14:paraId="6AD05DAC" w14:textId="461B9219" w:rsidR="00141CFC" w:rsidRPr="008C37DF" w:rsidRDefault="00C11707" w:rsidP="00141CFC">
            <w:pPr>
              <w:widowControl w:val="0"/>
              <w:autoSpaceDE w:val="0"/>
              <w:autoSpaceDN w:val="0"/>
              <w:adjustRightInd w:val="0"/>
              <w:rPr>
                <w:rFonts w:ascii="Times New Roman" w:hAnsi="Times New Roman"/>
                <w:b/>
                <w:bCs/>
                <w:iCs/>
                <w:sz w:val="20"/>
                <w:szCs w:val="20"/>
              </w:rPr>
            </w:pPr>
            <w:r>
              <w:rPr>
                <w:rFonts w:ascii="Times New Roman" w:hAnsi="Times New Roman"/>
                <w:b/>
                <w:bCs/>
                <w:iCs/>
                <w:sz w:val="20"/>
                <w:szCs w:val="20"/>
              </w:rPr>
              <w:t>Name of Proponent/Program Director</w:t>
            </w:r>
            <w:r w:rsidR="006A3555">
              <w:rPr>
                <w:rFonts w:ascii="Times New Roman" w:hAnsi="Times New Roman"/>
                <w:b/>
                <w:bCs/>
                <w:iCs/>
                <w:sz w:val="20"/>
                <w:szCs w:val="20"/>
              </w:rPr>
              <w:t>:</w:t>
            </w:r>
          </w:p>
        </w:tc>
      </w:tr>
    </w:tbl>
    <w:p w14:paraId="44153738" w14:textId="77777777" w:rsidR="00C81981" w:rsidRDefault="00C81981"/>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65"/>
        <w:gridCol w:w="11430"/>
      </w:tblGrid>
      <w:tr w:rsidR="00AA5FB2" w:rsidRPr="00964DD0" w14:paraId="245CC399" w14:textId="77777777" w:rsidTr="00060BE5">
        <w:trPr>
          <w:trHeight w:val="144"/>
        </w:trPr>
        <w:tc>
          <w:tcPr>
            <w:tcW w:w="14395" w:type="dxa"/>
            <w:gridSpan w:val="2"/>
            <w:tcBorders>
              <w:bottom w:val="single" w:sz="4" w:space="0" w:color="auto"/>
            </w:tcBorders>
            <w:shd w:val="pct15" w:color="auto" w:fill="auto"/>
            <w:tcMar>
              <w:top w:w="100" w:type="nil"/>
              <w:right w:w="100" w:type="nil"/>
            </w:tcMar>
          </w:tcPr>
          <w:p w14:paraId="16E253BD" w14:textId="40CC8ECC" w:rsidR="00A8015B" w:rsidRDefault="00C11707" w:rsidP="00141CFC">
            <w:pPr>
              <w:widowControl w:val="0"/>
              <w:autoSpaceDE w:val="0"/>
              <w:autoSpaceDN w:val="0"/>
              <w:adjustRightInd w:val="0"/>
              <w:jc w:val="center"/>
              <w:rPr>
                <w:rFonts w:ascii="Times New Roman" w:hAnsi="Times New Roman"/>
                <w:b/>
                <w:bCs/>
              </w:rPr>
            </w:pPr>
            <w:r>
              <w:rPr>
                <w:rFonts w:ascii="Times New Roman" w:hAnsi="Times New Roman"/>
                <w:b/>
                <w:bCs/>
              </w:rPr>
              <w:t xml:space="preserve">Program </w:t>
            </w:r>
            <w:r w:rsidR="00AA5FB2" w:rsidRPr="001E35D2">
              <w:rPr>
                <w:rFonts w:ascii="Times New Roman" w:hAnsi="Times New Roman"/>
                <w:b/>
                <w:bCs/>
              </w:rPr>
              <w:t>Learning Outcome 1</w:t>
            </w:r>
          </w:p>
          <w:p w14:paraId="76D6AAA0" w14:textId="3154A247" w:rsidR="00C81981" w:rsidRPr="001E35D2" w:rsidRDefault="00C81981" w:rsidP="00694416">
            <w:pPr>
              <w:widowControl w:val="0"/>
              <w:autoSpaceDE w:val="0"/>
              <w:autoSpaceDN w:val="0"/>
              <w:adjustRightInd w:val="0"/>
              <w:jc w:val="center"/>
              <w:rPr>
                <w:rFonts w:ascii="Times New Roman" w:hAnsi="Times New Roman"/>
                <w:b/>
                <w:bCs/>
              </w:rPr>
            </w:pPr>
          </w:p>
        </w:tc>
      </w:tr>
      <w:tr w:rsidR="001160F4" w:rsidRPr="00964DD0" w14:paraId="655B58B1" w14:textId="77777777" w:rsidTr="00C11707">
        <w:trPr>
          <w:trHeight w:val="323"/>
        </w:trPr>
        <w:tc>
          <w:tcPr>
            <w:tcW w:w="2965" w:type="dxa"/>
            <w:tcBorders>
              <w:bottom w:val="single" w:sz="4" w:space="0" w:color="auto"/>
            </w:tcBorders>
            <w:shd w:val="pct5" w:color="auto" w:fill="auto"/>
            <w:tcMar>
              <w:top w:w="100" w:type="nil"/>
              <w:right w:w="100" w:type="nil"/>
            </w:tcMar>
          </w:tcPr>
          <w:p w14:paraId="2C2098D3" w14:textId="25E2F639" w:rsidR="001160F4" w:rsidRDefault="001160F4" w:rsidP="005764F8">
            <w:pPr>
              <w:widowControl w:val="0"/>
              <w:autoSpaceDE w:val="0"/>
              <w:autoSpaceDN w:val="0"/>
              <w:adjustRightInd w:val="0"/>
              <w:rPr>
                <w:rFonts w:ascii="Times New Roman" w:hAnsi="Times New Roman"/>
                <w:color w:val="808080" w:themeColor="background1" w:themeShade="80"/>
                <w:sz w:val="20"/>
                <w:szCs w:val="20"/>
              </w:rPr>
            </w:pPr>
            <w:r w:rsidRPr="00C11707">
              <w:rPr>
                <w:rFonts w:ascii="Times New Roman" w:hAnsi="Times New Roman"/>
                <w:b/>
                <w:bCs/>
                <w:color w:val="000000" w:themeColor="text1"/>
                <w:sz w:val="22"/>
                <w:szCs w:val="22"/>
              </w:rPr>
              <w:t>Learning Outcome</w:t>
            </w:r>
            <w:r w:rsidR="00C11707">
              <w:rPr>
                <w:rFonts w:ascii="Times New Roman" w:hAnsi="Times New Roman"/>
                <w:b/>
                <w:bCs/>
                <w:color w:val="000000" w:themeColor="text1"/>
                <w:sz w:val="22"/>
                <w:szCs w:val="22"/>
              </w:rPr>
              <w:t xml:space="preserve"> 1</w:t>
            </w:r>
            <w:r w:rsidR="00694416">
              <w:rPr>
                <w:rFonts w:ascii="Times New Roman" w:hAnsi="Times New Roman"/>
                <w:b/>
                <w:bCs/>
                <w:color w:val="000000" w:themeColor="text1"/>
                <w:sz w:val="22"/>
                <w:szCs w:val="22"/>
              </w:rPr>
              <w:t xml:space="preserve">: </w:t>
            </w:r>
            <w:r w:rsidR="00694416">
              <w:rPr>
                <w:rFonts w:ascii="Times New Roman" w:hAnsi="Times New Roman"/>
                <w:b/>
                <w:bCs/>
              </w:rPr>
              <w:t xml:space="preserve"> </w:t>
            </w:r>
            <w:r w:rsidR="005764F8">
              <w:rPr>
                <w:rFonts w:ascii="Times New Roman" w:hAnsi="Times New Roman"/>
                <w:color w:val="808080" w:themeColor="background1" w:themeShade="80"/>
                <w:sz w:val="20"/>
                <w:szCs w:val="20"/>
              </w:rPr>
              <w:t>When</w:t>
            </w:r>
            <w:r w:rsidR="00694416" w:rsidRPr="00694416">
              <w:rPr>
                <w:rFonts w:ascii="Times New Roman" w:hAnsi="Times New Roman"/>
                <w:color w:val="808080" w:themeColor="background1" w:themeShade="80"/>
                <w:sz w:val="20"/>
                <w:szCs w:val="20"/>
              </w:rPr>
              <w:t xml:space="preserve"> you craft</w:t>
            </w:r>
            <w:r w:rsidR="00AC055D">
              <w:rPr>
                <w:rFonts w:ascii="Times New Roman" w:hAnsi="Times New Roman"/>
                <w:color w:val="808080" w:themeColor="background1" w:themeShade="80"/>
                <w:sz w:val="20"/>
                <w:szCs w:val="20"/>
              </w:rPr>
              <w:t xml:space="preserve"> </w:t>
            </w:r>
            <w:r w:rsidR="006A3555">
              <w:rPr>
                <w:rFonts w:ascii="Times New Roman" w:hAnsi="Times New Roman"/>
                <w:color w:val="808080" w:themeColor="background1" w:themeShade="80"/>
                <w:sz w:val="20"/>
                <w:szCs w:val="20"/>
              </w:rPr>
              <w:t xml:space="preserve">theses outcomes, </w:t>
            </w:r>
            <w:r w:rsidR="00AC055D">
              <w:rPr>
                <w:rFonts w:ascii="Times New Roman" w:hAnsi="Times New Roman"/>
                <w:color w:val="808080" w:themeColor="background1" w:themeShade="80"/>
                <w:sz w:val="20"/>
                <w:szCs w:val="20"/>
              </w:rPr>
              <w:t>think about what skills students should have at</w:t>
            </w:r>
            <w:r w:rsidR="00694416" w:rsidRPr="00694416">
              <w:rPr>
                <w:rFonts w:ascii="Times New Roman" w:hAnsi="Times New Roman"/>
                <w:color w:val="808080" w:themeColor="background1" w:themeShade="80"/>
                <w:sz w:val="20"/>
                <w:szCs w:val="20"/>
              </w:rPr>
              <w:t xml:space="preserve"> </w:t>
            </w:r>
            <w:r w:rsidR="00694416" w:rsidRPr="00694416">
              <w:rPr>
                <w:rFonts w:ascii="Times New Roman" w:hAnsi="Times New Roman"/>
                <w:color w:val="808080" w:themeColor="background1" w:themeShade="80"/>
                <w:sz w:val="20"/>
                <w:szCs w:val="20"/>
              </w:rPr>
              <w:t xml:space="preserve">the </w:t>
            </w:r>
            <w:r w:rsidR="00694416" w:rsidRPr="006A3555">
              <w:rPr>
                <w:rFonts w:ascii="Times New Roman" w:hAnsi="Times New Roman"/>
                <w:i/>
                <w:iCs/>
                <w:color w:val="808080" w:themeColor="background1" w:themeShade="80"/>
                <w:sz w:val="20"/>
                <w:szCs w:val="20"/>
              </w:rPr>
              <w:t>end</w:t>
            </w:r>
            <w:r w:rsidR="00694416" w:rsidRPr="00694416">
              <w:rPr>
                <w:rFonts w:ascii="Times New Roman" w:hAnsi="Times New Roman"/>
                <w:color w:val="808080" w:themeColor="background1" w:themeShade="80"/>
                <w:sz w:val="20"/>
                <w:szCs w:val="20"/>
              </w:rPr>
              <w:t xml:space="preserve"> of this progra</w:t>
            </w:r>
            <w:r w:rsidR="00694416" w:rsidRPr="00694416">
              <w:rPr>
                <w:rFonts w:ascii="Times New Roman" w:hAnsi="Times New Roman"/>
                <w:color w:val="808080" w:themeColor="background1" w:themeShade="80"/>
                <w:sz w:val="20"/>
                <w:szCs w:val="20"/>
              </w:rPr>
              <w:t>m</w:t>
            </w:r>
            <w:r w:rsidR="005764F8">
              <w:rPr>
                <w:rFonts w:ascii="Times New Roman" w:hAnsi="Times New Roman"/>
                <w:color w:val="808080" w:themeColor="background1" w:themeShade="80"/>
                <w:sz w:val="20"/>
                <w:szCs w:val="20"/>
              </w:rPr>
              <w:t>.</w:t>
            </w:r>
          </w:p>
          <w:p w14:paraId="15C887A5" w14:textId="611635F3" w:rsidR="005764F8" w:rsidRPr="00C11707" w:rsidRDefault="005764F8" w:rsidP="005764F8">
            <w:pPr>
              <w:widowControl w:val="0"/>
              <w:autoSpaceDE w:val="0"/>
              <w:autoSpaceDN w:val="0"/>
              <w:adjustRightInd w:val="0"/>
              <w:rPr>
                <w:rFonts w:ascii="Times New Roman" w:hAnsi="Times New Roman"/>
                <w:b/>
                <w:bCs/>
                <w:color w:val="000000" w:themeColor="text1"/>
                <w:sz w:val="22"/>
                <w:szCs w:val="22"/>
              </w:rPr>
            </w:pPr>
          </w:p>
        </w:tc>
        <w:tc>
          <w:tcPr>
            <w:tcW w:w="11430" w:type="dxa"/>
            <w:tcBorders>
              <w:bottom w:val="single" w:sz="4" w:space="0" w:color="auto"/>
            </w:tcBorders>
            <w:shd w:val="pct5" w:color="auto" w:fill="auto"/>
            <w:tcMar>
              <w:top w:w="100" w:type="nil"/>
              <w:right w:w="100" w:type="nil"/>
            </w:tcMar>
          </w:tcPr>
          <w:p w14:paraId="37417612" w14:textId="39F05502" w:rsidR="001160F4" w:rsidRPr="00C11707" w:rsidRDefault="00C11707" w:rsidP="00C11707">
            <w:pPr>
              <w:spacing w:after="200" w:line="276" w:lineRule="auto"/>
              <w:rPr>
                <w:rFonts w:ascii="Times New Roman" w:hAnsi="Times New Roman"/>
                <w:bCs/>
                <w:color w:val="000000" w:themeColor="text1"/>
                <w:sz w:val="20"/>
                <w:szCs w:val="20"/>
              </w:rPr>
            </w:pPr>
            <w:r w:rsidRPr="00C11707">
              <w:rPr>
                <w:rFonts w:ascii="Times New Roman" w:eastAsia="Calibri" w:hAnsi="Times New Roman"/>
                <w:color w:val="000000" w:themeColor="text1"/>
                <w:sz w:val="20"/>
                <w:szCs w:val="20"/>
              </w:rPr>
              <w:t xml:space="preserve">Make sure your outcomes are not </w:t>
            </w:r>
            <w:r w:rsidRPr="00C11707">
              <w:rPr>
                <w:rFonts w:ascii="Times New Roman" w:eastAsia="Calibri" w:hAnsi="Times New Roman"/>
                <w:i/>
                <w:iCs/>
                <w:color w:val="000000" w:themeColor="text1"/>
                <w:sz w:val="20"/>
                <w:szCs w:val="20"/>
              </w:rPr>
              <w:t>double-</w:t>
            </w:r>
            <w:proofErr w:type="spellStart"/>
            <w:r w:rsidRPr="00C11707">
              <w:rPr>
                <w:rFonts w:ascii="Times New Roman" w:eastAsia="Calibri" w:hAnsi="Times New Roman"/>
                <w:i/>
                <w:iCs/>
                <w:color w:val="000000" w:themeColor="text1"/>
                <w:sz w:val="20"/>
                <w:szCs w:val="20"/>
              </w:rPr>
              <w:t>baralled</w:t>
            </w:r>
            <w:proofErr w:type="spellEnd"/>
            <w:r w:rsidRPr="00C11707">
              <w:rPr>
                <w:rFonts w:ascii="Times New Roman" w:eastAsia="Calibri" w:hAnsi="Times New Roman"/>
                <w:color w:val="000000" w:themeColor="text1"/>
                <w:sz w:val="20"/>
                <w:szCs w:val="20"/>
              </w:rPr>
              <w:t xml:space="preserve"> and are </w:t>
            </w:r>
            <w:r w:rsidRPr="00C11707">
              <w:rPr>
                <w:rFonts w:ascii="Times New Roman" w:eastAsia="Calibri" w:hAnsi="Times New Roman"/>
                <w:i/>
                <w:iCs/>
                <w:color w:val="000000" w:themeColor="text1"/>
                <w:sz w:val="20"/>
                <w:szCs w:val="20"/>
              </w:rPr>
              <w:t>measurable</w:t>
            </w:r>
            <w:r w:rsidRPr="00C11707">
              <w:rPr>
                <w:rFonts w:ascii="Times New Roman" w:eastAsia="Calibri" w:hAnsi="Times New Roman"/>
                <w:color w:val="000000" w:themeColor="text1"/>
                <w:sz w:val="20"/>
                <w:szCs w:val="20"/>
              </w:rPr>
              <w:t xml:space="preserve">. </w:t>
            </w:r>
            <w:r>
              <w:rPr>
                <w:rFonts w:ascii="Times New Roman" w:eastAsia="Calibri" w:hAnsi="Times New Roman"/>
                <w:color w:val="000000" w:themeColor="text1"/>
                <w:sz w:val="20"/>
                <w:szCs w:val="20"/>
              </w:rPr>
              <w:t xml:space="preserve">You should have </w:t>
            </w:r>
            <w:r w:rsidR="00694416">
              <w:rPr>
                <w:rFonts w:ascii="Times New Roman" w:eastAsia="Calibri" w:hAnsi="Times New Roman"/>
                <w:color w:val="000000" w:themeColor="text1"/>
                <w:sz w:val="20"/>
                <w:szCs w:val="20"/>
              </w:rPr>
              <w:t xml:space="preserve">three to six outcomes for your program. </w:t>
            </w:r>
            <w:r w:rsidRPr="00C11707">
              <w:rPr>
                <w:rFonts w:ascii="Times New Roman" w:eastAsia="Calibri" w:hAnsi="Times New Roman"/>
                <w:color w:val="000000" w:themeColor="text1"/>
                <w:sz w:val="20"/>
                <w:szCs w:val="20"/>
              </w:rPr>
              <w:t xml:space="preserve">For help with this, visit </w:t>
            </w:r>
            <w:r w:rsidRPr="00C11707">
              <w:rPr>
                <w:rFonts w:ascii="Times New Roman" w:eastAsia="Calibri" w:hAnsi="Times New Roman"/>
                <w:color w:val="000000" w:themeColor="text1"/>
                <w:sz w:val="20"/>
                <w:szCs w:val="20"/>
              </w:rPr>
              <w:fldChar w:fldCharType="begin"/>
            </w:r>
            <w:r w:rsidRPr="00C11707">
              <w:rPr>
                <w:rFonts w:ascii="Times New Roman" w:eastAsia="Calibri" w:hAnsi="Times New Roman"/>
                <w:color w:val="000000" w:themeColor="text1"/>
                <w:sz w:val="20"/>
                <w:szCs w:val="20"/>
              </w:rPr>
              <w:instrText xml:space="preserve"> HYPERLINK "https://www.wku.edu/academicaffairs/ee/assurance_learning_slo.php" </w:instrText>
            </w:r>
            <w:r w:rsidRPr="00C11707">
              <w:rPr>
                <w:rFonts w:ascii="Times New Roman" w:eastAsia="Calibri" w:hAnsi="Times New Roman"/>
                <w:color w:val="000000" w:themeColor="text1"/>
                <w:sz w:val="20"/>
                <w:szCs w:val="20"/>
              </w:rPr>
            </w:r>
            <w:r w:rsidRPr="00C11707">
              <w:rPr>
                <w:rFonts w:ascii="Times New Roman" w:eastAsia="Calibri" w:hAnsi="Times New Roman"/>
                <w:color w:val="000000" w:themeColor="text1"/>
                <w:sz w:val="20"/>
                <w:szCs w:val="20"/>
              </w:rPr>
              <w:fldChar w:fldCharType="separate"/>
            </w:r>
            <w:r w:rsidRPr="00C11707">
              <w:rPr>
                <w:rStyle w:val="Hyperlink"/>
                <w:rFonts w:ascii="Times New Roman" w:eastAsia="Calibri" w:hAnsi="Times New Roman"/>
                <w:color w:val="000000" w:themeColor="text1"/>
                <w:sz w:val="20"/>
                <w:szCs w:val="20"/>
              </w:rPr>
              <w:t>W</w:t>
            </w:r>
            <w:r w:rsidRPr="00C11707">
              <w:rPr>
                <w:rStyle w:val="Hyperlink"/>
                <w:rFonts w:ascii="Times New Roman" w:eastAsia="Calibri" w:hAnsi="Times New Roman"/>
                <w:color w:val="000000" w:themeColor="text1"/>
                <w:sz w:val="20"/>
                <w:szCs w:val="20"/>
              </w:rPr>
              <w:t>K</w:t>
            </w:r>
            <w:r w:rsidRPr="00C11707">
              <w:rPr>
                <w:rStyle w:val="Hyperlink"/>
                <w:rFonts w:ascii="Times New Roman" w:eastAsia="Calibri" w:hAnsi="Times New Roman"/>
                <w:color w:val="000000" w:themeColor="text1"/>
                <w:sz w:val="20"/>
                <w:szCs w:val="20"/>
              </w:rPr>
              <w:t>U A</w:t>
            </w:r>
            <w:r w:rsidRPr="00C11707">
              <w:rPr>
                <w:rStyle w:val="Hyperlink"/>
                <w:rFonts w:ascii="Times New Roman" w:eastAsia="Calibri" w:hAnsi="Times New Roman"/>
                <w:color w:val="000000" w:themeColor="text1"/>
                <w:sz w:val="20"/>
                <w:szCs w:val="20"/>
              </w:rPr>
              <w:t>S</w:t>
            </w:r>
            <w:r w:rsidRPr="00C11707">
              <w:rPr>
                <w:rStyle w:val="Hyperlink"/>
                <w:rFonts w:ascii="Times New Roman" w:eastAsia="Calibri" w:hAnsi="Times New Roman"/>
                <w:color w:val="000000" w:themeColor="text1"/>
                <w:sz w:val="20"/>
                <w:szCs w:val="20"/>
              </w:rPr>
              <w:t xml:space="preserve">L </w:t>
            </w:r>
            <w:r w:rsidR="006A3555">
              <w:rPr>
                <w:rStyle w:val="Hyperlink"/>
                <w:rFonts w:ascii="Times New Roman" w:eastAsia="Calibri" w:hAnsi="Times New Roman"/>
                <w:color w:val="000000" w:themeColor="text1"/>
                <w:sz w:val="20"/>
                <w:szCs w:val="20"/>
              </w:rPr>
              <w:t>S</w:t>
            </w:r>
            <w:r w:rsidRPr="00C11707">
              <w:rPr>
                <w:rStyle w:val="Hyperlink"/>
                <w:rFonts w:ascii="Times New Roman" w:eastAsia="Calibri" w:hAnsi="Times New Roman"/>
                <w:color w:val="000000" w:themeColor="text1"/>
                <w:sz w:val="20"/>
                <w:szCs w:val="20"/>
              </w:rPr>
              <w:t xml:space="preserve">tudent </w:t>
            </w:r>
            <w:r w:rsidR="006A3555">
              <w:rPr>
                <w:rStyle w:val="Hyperlink"/>
                <w:rFonts w:ascii="Times New Roman" w:eastAsia="Calibri" w:hAnsi="Times New Roman"/>
                <w:color w:val="000000" w:themeColor="text1"/>
                <w:sz w:val="20"/>
                <w:szCs w:val="20"/>
              </w:rPr>
              <w:t>L</w:t>
            </w:r>
            <w:r w:rsidRPr="00C11707">
              <w:rPr>
                <w:rStyle w:val="Hyperlink"/>
                <w:rFonts w:ascii="Times New Roman" w:eastAsia="Calibri" w:hAnsi="Times New Roman"/>
                <w:color w:val="000000" w:themeColor="text1"/>
                <w:sz w:val="20"/>
                <w:szCs w:val="20"/>
              </w:rPr>
              <w:t xml:space="preserve">earning </w:t>
            </w:r>
            <w:r w:rsidR="006A3555">
              <w:rPr>
                <w:rStyle w:val="Hyperlink"/>
                <w:rFonts w:ascii="Times New Roman" w:eastAsia="Calibri" w:hAnsi="Times New Roman"/>
                <w:color w:val="000000" w:themeColor="text1"/>
                <w:sz w:val="20"/>
                <w:szCs w:val="20"/>
              </w:rPr>
              <w:t>O</w:t>
            </w:r>
            <w:r w:rsidRPr="00C11707">
              <w:rPr>
                <w:rStyle w:val="Hyperlink"/>
                <w:rFonts w:ascii="Times New Roman" w:eastAsia="Calibri" w:hAnsi="Times New Roman"/>
                <w:color w:val="000000" w:themeColor="text1"/>
                <w:sz w:val="20"/>
                <w:szCs w:val="20"/>
              </w:rPr>
              <w:t>utcome resource page (cl</w:t>
            </w:r>
            <w:r w:rsidRPr="00C11707">
              <w:rPr>
                <w:rStyle w:val="Hyperlink"/>
                <w:rFonts w:ascii="Times New Roman" w:eastAsia="Calibri" w:hAnsi="Times New Roman"/>
                <w:color w:val="000000" w:themeColor="text1"/>
                <w:sz w:val="20"/>
                <w:szCs w:val="20"/>
              </w:rPr>
              <w:t>i</w:t>
            </w:r>
            <w:r w:rsidRPr="00C11707">
              <w:rPr>
                <w:rStyle w:val="Hyperlink"/>
                <w:rFonts w:ascii="Times New Roman" w:eastAsia="Calibri" w:hAnsi="Times New Roman"/>
                <w:color w:val="000000" w:themeColor="text1"/>
                <w:sz w:val="20"/>
                <w:szCs w:val="20"/>
              </w:rPr>
              <w:t>ck here).</w:t>
            </w:r>
            <w:r w:rsidRPr="00C11707">
              <w:rPr>
                <w:rFonts w:ascii="Times New Roman" w:eastAsia="Calibri" w:hAnsi="Times New Roman"/>
                <w:color w:val="000000" w:themeColor="text1"/>
                <w:sz w:val="20"/>
                <w:szCs w:val="20"/>
              </w:rPr>
              <w:fldChar w:fldCharType="end"/>
            </w:r>
          </w:p>
        </w:tc>
      </w:tr>
      <w:tr w:rsidR="00C4455B" w:rsidRPr="00964DD0" w14:paraId="740B7FDA" w14:textId="77777777" w:rsidTr="00C11707">
        <w:trPr>
          <w:trHeight w:val="1970"/>
        </w:trPr>
        <w:tc>
          <w:tcPr>
            <w:tcW w:w="2965" w:type="dxa"/>
            <w:tcBorders>
              <w:top w:val="single" w:sz="4" w:space="0" w:color="auto"/>
              <w:left w:val="single" w:sz="4" w:space="0" w:color="auto"/>
              <w:bottom w:val="single" w:sz="4" w:space="0" w:color="auto"/>
              <w:right w:val="single" w:sz="4" w:space="0" w:color="auto"/>
            </w:tcBorders>
            <w:shd w:val="clear" w:color="auto" w:fill="auto"/>
            <w:tcMar>
              <w:top w:w="100" w:type="nil"/>
              <w:right w:w="100" w:type="nil"/>
            </w:tcMar>
          </w:tcPr>
          <w:p w14:paraId="7C667B6D" w14:textId="3DFA25A5" w:rsidR="00C4455B" w:rsidRDefault="0001791B" w:rsidP="00C4455B">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M</w:t>
            </w:r>
            <w:r w:rsidR="00C4455B" w:rsidRPr="00EB65C8">
              <w:rPr>
                <w:rFonts w:ascii="Times New Roman" w:hAnsi="Times New Roman"/>
                <w:b/>
                <w:bCs/>
                <w:sz w:val="22"/>
                <w:szCs w:val="22"/>
              </w:rPr>
              <w:t xml:space="preserve">easurement </w:t>
            </w:r>
            <w:r w:rsidR="0070232E" w:rsidRPr="00EB65C8">
              <w:rPr>
                <w:rFonts w:ascii="Times New Roman" w:hAnsi="Times New Roman"/>
                <w:b/>
                <w:bCs/>
                <w:sz w:val="22"/>
                <w:szCs w:val="22"/>
              </w:rPr>
              <w:t>I</w:t>
            </w:r>
            <w:r w:rsidR="00C4455B" w:rsidRPr="00EB65C8">
              <w:rPr>
                <w:rFonts w:ascii="Times New Roman" w:hAnsi="Times New Roman"/>
                <w:b/>
                <w:bCs/>
                <w:sz w:val="22"/>
                <w:szCs w:val="22"/>
              </w:rPr>
              <w:t>nstrument</w:t>
            </w:r>
            <w:r w:rsidR="00C11707">
              <w:rPr>
                <w:rFonts w:ascii="Times New Roman" w:hAnsi="Times New Roman"/>
                <w:b/>
                <w:bCs/>
                <w:sz w:val="22"/>
                <w:szCs w:val="22"/>
              </w:rPr>
              <w:t>(s)</w:t>
            </w:r>
            <w:r w:rsidR="00C4455B">
              <w:rPr>
                <w:rFonts w:ascii="Times New Roman" w:hAnsi="Times New Roman"/>
                <w:b/>
                <w:bCs/>
                <w:sz w:val="20"/>
                <w:szCs w:val="20"/>
              </w:rPr>
              <w:t xml:space="preserve"> </w:t>
            </w:r>
          </w:p>
          <w:p w14:paraId="1EA9C522" w14:textId="71FC6298" w:rsidR="00D86425" w:rsidRDefault="00D86425" w:rsidP="00C4455B">
            <w:pPr>
              <w:widowControl w:val="0"/>
              <w:autoSpaceDE w:val="0"/>
              <w:autoSpaceDN w:val="0"/>
              <w:adjustRightInd w:val="0"/>
              <w:rPr>
                <w:rFonts w:ascii="Times New Roman" w:hAnsi="Times New Roman"/>
                <w:bCs/>
                <w:sz w:val="20"/>
                <w:szCs w:val="20"/>
              </w:rPr>
            </w:pPr>
          </w:p>
          <w:p w14:paraId="6BAB27B7" w14:textId="60996BE7" w:rsidR="00C4455B" w:rsidRDefault="00C4455B" w:rsidP="00C4455B">
            <w:pPr>
              <w:widowControl w:val="0"/>
              <w:autoSpaceDE w:val="0"/>
              <w:autoSpaceDN w:val="0"/>
              <w:adjustRightInd w:val="0"/>
              <w:rPr>
                <w:rFonts w:ascii="Times New Roman" w:hAnsi="Times New Roman"/>
                <w:b/>
                <w:bCs/>
                <w:sz w:val="20"/>
                <w:szCs w:val="20"/>
              </w:rPr>
            </w:pPr>
          </w:p>
        </w:tc>
        <w:tc>
          <w:tcPr>
            <w:tcW w:w="11430" w:type="dxa"/>
            <w:tcBorders>
              <w:top w:val="single" w:sz="4" w:space="0" w:color="auto"/>
              <w:left w:val="single" w:sz="4" w:space="0" w:color="auto"/>
              <w:bottom w:val="single" w:sz="4" w:space="0" w:color="auto"/>
              <w:right w:val="single" w:sz="4" w:space="0" w:color="auto"/>
            </w:tcBorders>
            <w:shd w:val="clear" w:color="auto" w:fill="auto"/>
            <w:tcMar>
              <w:top w:w="100" w:type="nil"/>
              <w:right w:w="100" w:type="nil"/>
            </w:tcMar>
          </w:tcPr>
          <w:p w14:paraId="78CD5747" w14:textId="3A263756" w:rsidR="005D68AF" w:rsidRPr="003A32E4" w:rsidRDefault="005D68AF" w:rsidP="005D68AF">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 xml:space="preserve">NOTE:  </w:t>
            </w:r>
            <w:r w:rsidRPr="003A32E4">
              <w:rPr>
                <w:rFonts w:ascii="Times New Roman" w:hAnsi="Times New Roman"/>
                <w:b/>
                <w:bCs/>
                <w:sz w:val="20"/>
                <w:szCs w:val="20"/>
              </w:rPr>
              <w:t xml:space="preserve">Each student learning outcome should have </w:t>
            </w:r>
            <w:r w:rsidRPr="00FF3DCE">
              <w:rPr>
                <w:rFonts w:ascii="Times New Roman" w:hAnsi="Times New Roman"/>
                <w:b/>
                <w:bCs/>
                <w:sz w:val="20"/>
                <w:szCs w:val="20"/>
                <w:u w:val="single"/>
              </w:rPr>
              <w:t>at least one direct measure of student learning</w:t>
            </w:r>
            <w:r w:rsidRPr="003A32E4">
              <w:rPr>
                <w:rFonts w:ascii="Times New Roman" w:hAnsi="Times New Roman"/>
                <w:b/>
                <w:bCs/>
                <w:sz w:val="20"/>
                <w:szCs w:val="20"/>
              </w:rPr>
              <w:t>.  Indirect measures are not required.</w:t>
            </w:r>
          </w:p>
          <w:p w14:paraId="3FADCC4F" w14:textId="5DD1F530" w:rsidR="00D86425" w:rsidRPr="006A3555" w:rsidRDefault="003A32E4" w:rsidP="006A3555">
            <w:pPr>
              <w:widowControl w:val="0"/>
              <w:autoSpaceDE w:val="0"/>
              <w:autoSpaceDN w:val="0"/>
              <w:adjustRightInd w:val="0"/>
              <w:rPr>
                <w:rFonts w:ascii="Times New Roman" w:hAnsi="Times New Roman"/>
                <w:bCs/>
                <w:color w:val="767171" w:themeColor="background2" w:themeShade="80"/>
                <w:sz w:val="20"/>
                <w:szCs w:val="20"/>
              </w:rPr>
            </w:pPr>
            <w:r w:rsidRPr="003A32E4">
              <w:rPr>
                <w:rFonts w:ascii="Times New Roman" w:hAnsi="Times New Roman"/>
                <w:bCs/>
                <w:color w:val="767171" w:themeColor="background2" w:themeShade="80"/>
                <w:sz w:val="20"/>
                <w:szCs w:val="20"/>
              </w:rPr>
              <w:t>Be specific and include how the measurement aligns with your learning outcome.</w:t>
            </w:r>
            <w:r w:rsidR="006A3555">
              <w:rPr>
                <w:rFonts w:ascii="Times New Roman" w:hAnsi="Times New Roman"/>
                <w:bCs/>
                <w:color w:val="767171" w:themeColor="background2" w:themeShade="80"/>
                <w:sz w:val="20"/>
                <w:szCs w:val="20"/>
              </w:rPr>
              <w:t xml:space="preserve"> </w:t>
            </w:r>
            <w:proofErr w:type="gramStart"/>
            <w:r w:rsidR="006E294C" w:rsidRPr="003A32E4">
              <w:rPr>
                <w:rFonts w:ascii="Times New Roman" w:hAnsi="Times New Roman"/>
                <w:color w:val="767171" w:themeColor="background2" w:themeShade="80"/>
                <w:sz w:val="20"/>
              </w:rPr>
              <w:t>Consider</w:t>
            </w:r>
            <w:proofErr w:type="gramEnd"/>
            <w:r w:rsidR="006E294C" w:rsidRPr="003A32E4">
              <w:rPr>
                <w:rFonts w:ascii="Times New Roman" w:hAnsi="Times New Roman"/>
                <w:color w:val="767171" w:themeColor="background2" w:themeShade="80"/>
                <w:sz w:val="20"/>
              </w:rPr>
              <w:t xml:space="preserve"> the following</w:t>
            </w:r>
            <w:r w:rsidR="006354B4" w:rsidRPr="003A32E4">
              <w:rPr>
                <w:rFonts w:ascii="Times New Roman" w:hAnsi="Times New Roman"/>
                <w:color w:val="767171" w:themeColor="background2" w:themeShade="80"/>
                <w:sz w:val="20"/>
              </w:rPr>
              <w:t xml:space="preserve"> list of </w:t>
            </w:r>
            <w:r w:rsidR="004A360E" w:rsidRPr="003A32E4">
              <w:rPr>
                <w:rFonts w:ascii="Times New Roman" w:hAnsi="Times New Roman"/>
                <w:color w:val="767171" w:themeColor="background2" w:themeShade="80"/>
                <w:sz w:val="20"/>
              </w:rPr>
              <w:t xml:space="preserve">example </w:t>
            </w:r>
            <w:r w:rsidR="006354B4" w:rsidRPr="003A32E4">
              <w:rPr>
                <w:rFonts w:ascii="Times New Roman" w:hAnsi="Times New Roman"/>
                <w:color w:val="767171" w:themeColor="background2" w:themeShade="80"/>
                <w:sz w:val="20"/>
              </w:rPr>
              <w:t>sources for DIRECT</w:t>
            </w:r>
            <w:r w:rsidR="0070232E" w:rsidRPr="003A32E4">
              <w:rPr>
                <w:rFonts w:ascii="Times New Roman" w:hAnsi="Times New Roman"/>
                <w:color w:val="767171" w:themeColor="background2" w:themeShade="80"/>
                <w:sz w:val="20"/>
              </w:rPr>
              <w:t xml:space="preserve"> measures</w:t>
            </w:r>
            <w:r w:rsidR="006354B4" w:rsidRPr="003A32E4">
              <w:rPr>
                <w:rFonts w:ascii="Times New Roman" w:hAnsi="Times New Roman"/>
                <w:color w:val="767171" w:themeColor="background2" w:themeShade="80"/>
                <w:sz w:val="20"/>
              </w:rPr>
              <w:t xml:space="preserve"> of student learning</w:t>
            </w:r>
            <w:r w:rsidR="006E294C" w:rsidRPr="003A32E4">
              <w:rPr>
                <w:rFonts w:ascii="Times New Roman" w:hAnsi="Times New Roman"/>
                <w:color w:val="767171" w:themeColor="background2" w:themeShade="80"/>
                <w:sz w:val="20"/>
              </w:rPr>
              <w:t xml:space="preserve">: </w:t>
            </w:r>
            <w:r w:rsidR="00656559" w:rsidRPr="003A32E4">
              <w:rPr>
                <w:rFonts w:ascii="Times New Roman" w:hAnsi="Times New Roman"/>
                <w:color w:val="767171" w:themeColor="background2" w:themeShade="80"/>
                <w:sz w:val="20"/>
              </w:rPr>
              <w:t>written work, presentations,</w:t>
            </w:r>
            <w:r w:rsidR="006E294C" w:rsidRPr="003A32E4">
              <w:rPr>
                <w:rFonts w:ascii="Times New Roman" w:hAnsi="Times New Roman"/>
                <w:color w:val="767171" w:themeColor="background2" w:themeShade="80"/>
                <w:sz w:val="20"/>
              </w:rPr>
              <w:t xml:space="preserve"> licensure/national board exams, juried performances, oral exams/presentations, capstone course</w:t>
            </w:r>
            <w:r w:rsidR="0070232E" w:rsidRPr="003A32E4">
              <w:rPr>
                <w:rFonts w:ascii="Times New Roman" w:hAnsi="Times New Roman"/>
                <w:color w:val="767171" w:themeColor="background2" w:themeShade="80"/>
                <w:sz w:val="20"/>
              </w:rPr>
              <w:t xml:space="preserve"> artifact</w:t>
            </w:r>
            <w:r w:rsidR="006E294C" w:rsidRPr="003A32E4">
              <w:rPr>
                <w:rFonts w:ascii="Times New Roman" w:hAnsi="Times New Roman"/>
                <w:color w:val="767171" w:themeColor="background2" w:themeShade="80"/>
                <w:sz w:val="20"/>
              </w:rPr>
              <w:t>, portfolios,</w:t>
            </w:r>
            <w:r w:rsidR="006354B4" w:rsidRPr="003A32E4">
              <w:rPr>
                <w:rFonts w:ascii="Times New Roman" w:hAnsi="Times New Roman"/>
                <w:color w:val="767171" w:themeColor="background2" w:themeShade="80"/>
                <w:sz w:val="20"/>
              </w:rPr>
              <w:t xml:space="preserve"> </w:t>
            </w:r>
            <w:r w:rsidR="006E294C" w:rsidRPr="003A32E4">
              <w:rPr>
                <w:rFonts w:ascii="Times New Roman" w:hAnsi="Times New Roman"/>
                <w:color w:val="767171" w:themeColor="background2" w:themeShade="80"/>
                <w:sz w:val="20"/>
              </w:rPr>
              <w:t>senior exam</w:t>
            </w:r>
            <w:r w:rsidR="006354B4" w:rsidRPr="003A32E4">
              <w:rPr>
                <w:rFonts w:ascii="Times New Roman" w:hAnsi="Times New Roman"/>
                <w:color w:val="767171" w:themeColor="background2" w:themeShade="80"/>
                <w:sz w:val="20"/>
              </w:rPr>
              <w:t xml:space="preserve"> results</w:t>
            </w:r>
            <w:r w:rsidR="006E294C" w:rsidRPr="003A32E4">
              <w:rPr>
                <w:rFonts w:ascii="Times New Roman" w:hAnsi="Times New Roman"/>
                <w:color w:val="767171" w:themeColor="background2" w:themeShade="80"/>
                <w:sz w:val="20"/>
              </w:rPr>
              <w:t xml:space="preserve">, </w:t>
            </w:r>
            <w:r w:rsidR="006354B4" w:rsidRPr="003A32E4">
              <w:rPr>
                <w:rFonts w:ascii="Times New Roman" w:hAnsi="Times New Roman"/>
                <w:color w:val="767171" w:themeColor="background2" w:themeShade="80"/>
                <w:sz w:val="20"/>
              </w:rPr>
              <w:t>na</w:t>
            </w:r>
            <w:r w:rsidR="006E294C" w:rsidRPr="003A32E4">
              <w:rPr>
                <w:rFonts w:ascii="Times New Roman" w:hAnsi="Times New Roman"/>
                <w:color w:val="767171" w:themeColor="background2" w:themeShade="80"/>
                <w:sz w:val="20"/>
              </w:rPr>
              <w:t>tionally-normed exams or boards</w:t>
            </w:r>
            <w:r w:rsidR="00D86425" w:rsidRPr="003A32E4">
              <w:rPr>
                <w:rFonts w:ascii="Times New Roman" w:hAnsi="Times New Roman"/>
                <w:color w:val="767171" w:themeColor="background2" w:themeShade="80"/>
                <w:sz w:val="20"/>
              </w:rPr>
              <w:t>, graduate written exams, thesis defense</w:t>
            </w:r>
            <w:r w:rsidR="004A360E" w:rsidRPr="003A32E4">
              <w:rPr>
                <w:rFonts w:ascii="Times New Roman" w:hAnsi="Times New Roman"/>
                <w:color w:val="767171" w:themeColor="background2" w:themeShade="80"/>
                <w:sz w:val="20"/>
              </w:rPr>
              <w:t>, simulations</w:t>
            </w:r>
            <w:r w:rsidRPr="003A32E4">
              <w:rPr>
                <w:rFonts w:ascii="Times New Roman" w:hAnsi="Times New Roman"/>
                <w:color w:val="767171" w:themeColor="background2" w:themeShade="80"/>
                <w:sz w:val="20"/>
              </w:rPr>
              <w:t>, e-portfolios</w:t>
            </w:r>
            <w:r w:rsidR="00402256">
              <w:rPr>
                <w:rFonts w:ascii="Times New Roman" w:hAnsi="Times New Roman"/>
                <w:color w:val="767171" w:themeColor="background2" w:themeShade="80"/>
                <w:sz w:val="20"/>
              </w:rPr>
              <w:t>, ratings of students by faculty field-experience supervisors.</w:t>
            </w:r>
            <w:r w:rsidR="00406B46" w:rsidRPr="00FF3DCE">
              <w:rPr>
                <w:rFonts w:ascii="Times New Roman" w:hAnsi="Times New Roman"/>
                <w:color w:val="7F7F7F" w:themeColor="text1" w:themeTint="80"/>
                <w:sz w:val="20"/>
                <w:szCs w:val="20"/>
              </w:rPr>
              <w:t xml:space="preserve"> </w:t>
            </w:r>
            <w:r w:rsidR="00406B46" w:rsidRPr="00406B46">
              <w:rPr>
                <w:rFonts w:ascii="Times New Roman" w:hAnsi="Times New Roman"/>
                <w:b/>
                <w:bCs/>
                <w:color w:val="000000" w:themeColor="text1"/>
                <w:sz w:val="20"/>
                <w:szCs w:val="20"/>
                <w:u w:val="single"/>
              </w:rPr>
              <w:t xml:space="preserve">Please attach </w:t>
            </w:r>
            <w:r w:rsidR="00FC2A73">
              <w:rPr>
                <w:rFonts w:ascii="Times New Roman" w:hAnsi="Times New Roman"/>
                <w:b/>
                <w:bCs/>
                <w:color w:val="000000" w:themeColor="text1"/>
                <w:sz w:val="20"/>
                <w:szCs w:val="20"/>
                <w:u w:val="single"/>
              </w:rPr>
              <w:t xml:space="preserve">any/all </w:t>
            </w:r>
            <w:r w:rsidR="00406B46" w:rsidRPr="00406B46">
              <w:rPr>
                <w:rFonts w:ascii="Times New Roman" w:hAnsi="Times New Roman"/>
                <w:b/>
                <w:bCs/>
                <w:color w:val="000000" w:themeColor="text1"/>
                <w:sz w:val="20"/>
                <w:szCs w:val="20"/>
                <w:u w:val="single"/>
              </w:rPr>
              <w:t>rubric</w:t>
            </w:r>
            <w:r w:rsidR="00FC2A73">
              <w:rPr>
                <w:rFonts w:ascii="Times New Roman" w:hAnsi="Times New Roman"/>
                <w:b/>
                <w:bCs/>
                <w:color w:val="000000" w:themeColor="text1"/>
                <w:sz w:val="20"/>
                <w:szCs w:val="20"/>
                <w:u w:val="single"/>
              </w:rPr>
              <w:t xml:space="preserve">s </w:t>
            </w:r>
            <w:r w:rsidR="006A3555">
              <w:rPr>
                <w:rFonts w:ascii="Times New Roman" w:hAnsi="Times New Roman"/>
                <w:b/>
                <w:bCs/>
                <w:color w:val="000000" w:themeColor="text1"/>
                <w:sz w:val="20"/>
                <w:szCs w:val="20"/>
                <w:u w:val="single"/>
              </w:rPr>
              <w:t xml:space="preserve">you will </w:t>
            </w:r>
            <w:r w:rsidR="00FC2A73">
              <w:rPr>
                <w:rFonts w:ascii="Times New Roman" w:hAnsi="Times New Roman"/>
                <w:b/>
                <w:bCs/>
                <w:color w:val="000000" w:themeColor="text1"/>
                <w:sz w:val="20"/>
                <w:szCs w:val="20"/>
                <w:u w:val="single"/>
              </w:rPr>
              <w:t>use</w:t>
            </w:r>
            <w:r w:rsidR="00406B46" w:rsidRPr="00406B46">
              <w:rPr>
                <w:rFonts w:ascii="Times New Roman" w:hAnsi="Times New Roman"/>
                <w:b/>
                <w:bCs/>
                <w:color w:val="000000" w:themeColor="text1"/>
                <w:sz w:val="20"/>
                <w:szCs w:val="20"/>
                <w:u w:val="single"/>
              </w:rPr>
              <w:t>.</w:t>
            </w:r>
          </w:p>
          <w:p w14:paraId="1E61F1CB" w14:textId="77777777" w:rsidR="00D86425" w:rsidRPr="003A32E4" w:rsidRDefault="00D86425" w:rsidP="006E294C">
            <w:pPr>
              <w:rPr>
                <w:rFonts w:ascii="Times New Roman" w:hAnsi="Times New Roman"/>
                <w:color w:val="767171" w:themeColor="background2" w:themeShade="80"/>
                <w:sz w:val="20"/>
              </w:rPr>
            </w:pPr>
          </w:p>
          <w:p w14:paraId="5A062E2C" w14:textId="0D1155C2" w:rsidR="0070232E" w:rsidRDefault="004A360E" w:rsidP="004A360E">
            <w:pPr>
              <w:rPr>
                <w:rFonts w:ascii="Times New Roman" w:hAnsi="Times New Roman"/>
                <w:color w:val="767171" w:themeColor="background2" w:themeShade="80"/>
                <w:sz w:val="20"/>
              </w:rPr>
            </w:pPr>
            <w:r w:rsidRPr="003A32E4">
              <w:rPr>
                <w:rFonts w:ascii="Times New Roman" w:hAnsi="Times New Roman"/>
                <w:color w:val="767171" w:themeColor="background2" w:themeShade="80"/>
                <w:sz w:val="20"/>
              </w:rPr>
              <w:t>Consider the following list of example sources for INDIRECT measures of student learning:</w:t>
            </w:r>
            <w:r w:rsidR="006E294C" w:rsidRPr="003A32E4">
              <w:rPr>
                <w:rFonts w:ascii="Times New Roman" w:hAnsi="Times New Roman"/>
                <w:color w:val="767171" w:themeColor="background2" w:themeShade="80"/>
                <w:sz w:val="20"/>
              </w:rPr>
              <w:t xml:space="preserve"> student surveys, alumni surveys, employer surveys, graduate school placement and success rates, </w:t>
            </w:r>
            <w:r w:rsidR="00402256">
              <w:rPr>
                <w:rFonts w:ascii="Times New Roman" w:hAnsi="Times New Roman"/>
                <w:color w:val="767171" w:themeColor="background2" w:themeShade="80"/>
                <w:sz w:val="20"/>
              </w:rPr>
              <w:t xml:space="preserve">employer </w:t>
            </w:r>
            <w:r w:rsidRPr="003A32E4">
              <w:rPr>
                <w:rFonts w:ascii="Times New Roman" w:hAnsi="Times New Roman"/>
                <w:color w:val="767171" w:themeColor="background2" w:themeShade="80"/>
                <w:sz w:val="20"/>
              </w:rPr>
              <w:t>internship performance appraisals,</w:t>
            </w:r>
            <w:r w:rsidR="006E294C" w:rsidRPr="003A32E4">
              <w:rPr>
                <w:rFonts w:ascii="Times New Roman" w:hAnsi="Times New Roman"/>
                <w:color w:val="767171" w:themeColor="background2" w:themeShade="80"/>
                <w:sz w:val="20"/>
              </w:rPr>
              <w:t xml:space="preserve"> written surveys and questionnaires, external examiner</w:t>
            </w:r>
            <w:r w:rsidRPr="003A32E4">
              <w:rPr>
                <w:rFonts w:ascii="Times New Roman" w:hAnsi="Times New Roman"/>
                <w:color w:val="767171" w:themeColor="background2" w:themeShade="80"/>
                <w:sz w:val="20"/>
              </w:rPr>
              <w:t xml:space="preserve">, </w:t>
            </w:r>
            <w:r w:rsidR="0070232E" w:rsidRPr="003A32E4">
              <w:rPr>
                <w:rFonts w:ascii="Times New Roman" w:hAnsi="Times New Roman"/>
                <w:color w:val="767171" w:themeColor="background2" w:themeShade="80"/>
                <w:sz w:val="20"/>
              </w:rPr>
              <w:t>external advisory boards, focus groups,</w:t>
            </w:r>
            <w:r w:rsidR="006354B4" w:rsidRPr="003A32E4">
              <w:rPr>
                <w:rFonts w:ascii="Times New Roman" w:hAnsi="Times New Roman"/>
                <w:color w:val="767171" w:themeColor="background2" w:themeShade="80"/>
                <w:sz w:val="20"/>
              </w:rPr>
              <w:t xml:space="preserve"> exit interviews</w:t>
            </w:r>
            <w:r w:rsidR="00FF3DCE">
              <w:rPr>
                <w:rFonts w:ascii="Times New Roman" w:hAnsi="Times New Roman"/>
                <w:color w:val="767171" w:themeColor="background2" w:themeShade="80"/>
                <w:sz w:val="20"/>
              </w:rPr>
              <w:t xml:space="preserve">. Again, these are </w:t>
            </w:r>
            <w:r w:rsidR="00FF3DCE" w:rsidRPr="006A3555">
              <w:rPr>
                <w:rFonts w:ascii="Times New Roman" w:hAnsi="Times New Roman"/>
                <w:b/>
                <w:bCs/>
                <w:i/>
                <w:iCs/>
                <w:color w:val="767171" w:themeColor="background2" w:themeShade="80"/>
                <w:sz w:val="20"/>
              </w:rPr>
              <w:t>not</w:t>
            </w:r>
            <w:r w:rsidR="00FF3DCE">
              <w:rPr>
                <w:rFonts w:ascii="Times New Roman" w:hAnsi="Times New Roman"/>
                <w:color w:val="767171" w:themeColor="background2" w:themeShade="80"/>
                <w:sz w:val="20"/>
              </w:rPr>
              <w:t xml:space="preserve"> required.</w:t>
            </w:r>
            <w:r w:rsidR="006A3555">
              <w:rPr>
                <w:rFonts w:ascii="Times New Roman" w:hAnsi="Times New Roman"/>
                <w:color w:val="767171" w:themeColor="background2" w:themeShade="80"/>
                <w:sz w:val="20"/>
              </w:rPr>
              <w:t xml:space="preserve"> </w:t>
            </w:r>
            <w:hyperlink r:id="rId7" w:history="1">
              <w:r w:rsidR="006A3555" w:rsidRPr="006A3555">
                <w:rPr>
                  <w:rStyle w:val="Hyperlink"/>
                  <w:rFonts w:ascii="Times New Roman" w:hAnsi="Times New Roman"/>
                  <w:sz w:val="20"/>
                </w:rPr>
                <w:t xml:space="preserve">For help with this, visit WKU ASL Student Learning Measurements </w:t>
              </w:r>
              <w:r w:rsidR="006A3555">
                <w:rPr>
                  <w:rStyle w:val="Hyperlink"/>
                  <w:rFonts w:ascii="Times New Roman" w:hAnsi="Times New Roman"/>
                  <w:sz w:val="20"/>
                </w:rPr>
                <w:t xml:space="preserve">resource page </w:t>
              </w:r>
              <w:r w:rsidR="006A3555" w:rsidRPr="006A3555">
                <w:rPr>
                  <w:rStyle w:val="Hyperlink"/>
                  <w:rFonts w:ascii="Times New Roman" w:hAnsi="Times New Roman"/>
                  <w:sz w:val="20"/>
                </w:rPr>
                <w:t>(click here).</w:t>
              </w:r>
            </w:hyperlink>
          </w:p>
          <w:p w14:paraId="201F83AE" w14:textId="17E57D57" w:rsidR="00FF3DCE" w:rsidRPr="003A32E4" w:rsidRDefault="00FF3DCE" w:rsidP="004A360E">
            <w:pPr>
              <w:rPr>
                <w:rFonts w:ascii="Times New Roman" w:hAnsi="Times New Roman"/>
                <w:color w:val="767171" w:themeColor="background2" w:themeShade="80"/>
                <w:sz w:val="20"/>
              </w:rPr>
            </w:pPr>
          </w:p>
        </w:tc>
      </w:tr>
      <w:tr w:rsidR="001160F4" w:rsidRPr="00964DD0" w14:paraId="6D41353B" w14:textId="77777777" w:rsidTr="00C11707">
        <w:tc>
          <w:tcPr>
            <w:tcW w:w="2965" w:type="dxa"/>
            <w:tcBorders>
              <w:left w:val="single" w:sz="4" w:space="0" w:color="auto"/>
            </w:tcBorders>
            <w:shd w:val="clear" w:color="auto" w:fill="auto"/>
            <w:tcMar>
              <w:top w:w="100" w:type="nil"/>
              <w:right w:w="100" w:type="nil"/>
            </w:tcMar>
          </w:tcPr>
          <w:p w14:paraId="770273CE" w14:textId="77777777" w:rsidR="001160F4" w:rsidRPr="001160F4" w:rsidRDefault="001160F4" w:rsidP="00A8015B">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430" w:type="dxa"/>
            <w:tcBorders>
              <w:right w:val="single" w:sz="4" w:space="0" w:color="auto"/>
            </w:tcBorders>
            <w:shd w:val="clear" w:color="auto" w:fill="auto"/>
            <w:tcMar>
              <w:top w:w="100" w:type="nil"/>
              <w:right w:w="100" w:type="nil"/>
            </w:tcMar>
          </w:tcPr>
          <w:p w14:paraId="1FC7518A" w14:textId="4F73CF7D" w:rsidR="001160F4" w:rsidRDefault="00FF3DCE" w:rsidP="00A8015B">
            <w:pPr>
              <w:widowControl w:val="0"/>
              <w:autoSpaceDE w:val="0"/>
              <w:autoSpaceDN w:val="0"/>
              <w:adjustRightInd w:val="0"/>
              <w:rPr>
                <w:rFonts w:ascii="Times New Roman" w:hAnsi="Times New Roman"/>
                <w:color w:val="7F7F7F" w:themeColor="text1" w:themeTint="80"/>
                <w:sz w:val="20"/>
                <w:szCs w:val="20"/>
              </w:rPr>
            </w:pPr>
            <w:r w:rsidRPr="00FF3DCE">
              <w:rPr>
                <w:rFonts w:ascii="Times New Roman" w:hAnsi="Times New Roman"/>
                <w:i/>
                <w:iCs/>
                <w:color w:val="7F7F7F" w:themeColor="text1" w:themeTint="80"/>
                <w:sz w:val="20"/>
                <w:szCs w:val="20"/>
              </w:rPr>
              <w:t>Criteria for Success</w:t>
            </w:r>
            <w:r w:rsidRPr="00FF3DCE">
              <w:rPr>
                <w:rFonts w:ascii="Times New Roman" w:hAnsi="Times New Roman"/>
                <w:color w:val="7F7F7F" w:themeColor="text1" w:themeTint="80"/>
                <w:sz w:val="20"/>
                <w:szCs w:val="20"/>
              </w:rPr>
              <w:t xml:space="preserve"> refers to a narrative/explanation of the level of performance students will have achieved for your program to have been successful (ex., </w:t>
            </w:r>
            <w:r w:rsidRPr="00FF3DCE">
              <w:rPr>
                <w:rFonts w:ascii="Times New Roman" w:hAnsi="Times New Roman"/>
                <w:i/>
                <w:iCs/>
                <w:color w:val="7F7F7F" w:themeColor="text1" w:themeTint="80"/>
                <w:sz w:val="20"/>
                <w:szCs w:val="20"/>
              </w:rPr>
              <w:t>students will have earned 4/5 for documentation and citation on capstone essays</w:t>
            </w:r>
            <w:r w:rsidR="006A3555">
              <w:rPr>
                <w:rFonts w:ascii="Times New Roman" w:hAnsi="Times New Roman"/>
                <w:i/>
                <w:iCs/>
                <w:color w:val="7F7F7F" w:themeColor="text1" w:themeTint="80"/>
                <w:sz w:val="20"/>
                <w:szCs w:val="20"/>
              </w:rPr>
              <w:t>; students will score a 3 or better on the rubric item “</w:t>
            </w:r>
            <w:proofErr w:type="spellStart"/>
            <w:r w:rsidR="006A3555">
              <w:rPr>
                <w:rFonts w:ascii="Times New Roman" w:hAnsi="Times New Roman"/>
                <w:i/>
                <w:iCs/>
                <w:color w:val="7F7F7F" w:themeColor="text1" w:themeTint="80"/>
                <w:sz w:val="20"/>
                <w:szCs w:val="20"/>
              </w:rPr>
              <w:t>witten</w:t>
            </w:r>
            <w:proofErr w:type="spellEnd"/>
            <w:r w:rsidR="006A3555">
              <w:rPr>
                <w:rFonts w:ascii="Times New Roman" w:hAnsi="Times New Roman"/>
                <w:i/>
                <w:iCs/>
                <w:color w:val="7F7F7F" w:themeColor="text1" w:themeTint="80"/>
                <w:sz w:val="20"/>
                <w:szCs w:val="20"/>
              </w:rPr>
              <w:t xml:space="preserve"> skills,” etc.</w:t>
            </w:r>
            <w:r w:rsidR="006A3555">
              <w:rPr>
                <w:rFonts w:ascii="Times New Roman" w:hAnsi="Times New Roman"/>
                <w:color w:val="7F7F7F" w:themeColor="text1" w:themeTint="80"/>
                <w:sz w:val="20"/>
                <w:szCs w:val="20"/>
              </w:rPr>
              <w:t>).</w:t>
            </w:r>
            <w:r w:rsidRPr="00FF3DCE">
              <w:rPr>
                <w:rFonts w:ascii="Times New Roman" w:hAnsi="Times New Roman"/>
                <w:color w:val="7F7F7F" w:themeColor="text1" w:themeTint="80"/>
                <w:sz w:val="20"/>
                <w:szCs w:val="20"/>
              </w:rPr>
              <w:t xml:space="preserve"> </w:t>
            </w:r>
            <w:r w:rsidR="0044187F" w:rsidRPr="00FF3DCE">
              <w:rPr>
                <w:rFonts w:ascii="Times New Roman" w:hAnsi="Times New Roman"/>
                <w:color w:val="7F7F7F" w:themeColor="text1" w:themeTint="80"/>
                <w:sz w:val="20"/>
                <w:szCs w:val="20"/>
              </w:rPr>
              <w:t xml:space="preserve">Describe what outcomes or achievements </w:t>
            </w:r>
            <w:r w:rsidR="002F75F1" w:rsidRPr="00FF3DCE">
              <w:rPr>
                <w:rFonts w:ascii="Times New Roman" w:hAnsi="Times New Roman"/>
                <w:color w:val="7F7F7F" w:themeColor="text1" w:themeTint="80"/>
                <w:sz w:val="20"/>
                <w:szCs w:val="20"/>
              </w:rPr>
              <w:t>sh</w:t>
            </w:r>
            <w:r w:rsidR="0044187F" w:rsidRPr="00FF3DCE">
              <w:rPr>
                <w:rFonts w:ascii="Times New Roman" w:hAnsi="Times New Roman"/>
                <w:color w:val="7F7F7F" w:themeColor="text1" w:themeTint="80"/>
                <w:sz w:val="20"/>
                <w:szCs w:val="20"/>
              </w:rPr>
              <w:t xml:space="preserve">ould be reached for a student to have “succeeded” using the instrument above.  </w:t>
            </w:r>
            <w:r w:rsidRPr="00FF3DCE">
              <w:rPr>
                <w:rFonts w:ascii="Times New Roman" w:hAnsi="Times New Roman"/>
                <w:color w:val="7F7F7F" w:themeColor="text1" w:themeTint="80"/>
                <w:sz w:val="20"/>
                <w:szCs w:val="20"/>
              </w:rPr>
              <w:t>The criteria for success assists in setting targets</w:t>
            </w:r>
            <w:r w:rsidR="006A3555">
              <w:rPr>
                <w:rFonts w:ascii="Times New Roman" w:hAnsi="Times New Roman"/>
                <w:color w:val="7F7F7F" w:themeColor="text1" w:themeTint="80"/>
                <w:sz w:val="20"/>
                <w:szCs w:val="20"/>
              </w:rPr>
              <w:t xml:space="preserve"> for annual assessments</w:t>
            </w:r>
            <w:r w:rsidRPr="00FF3DCE">
              <w:rPr>
                <w:rFonts w:ascii="Times New Roman" w:hAnsi="Times New Roman"/>
                <w:color w:val="7F7F7F" w:themeColor="text1" w:themeTint="80"/>
                <w:sz w:val="20"/>
                <w:szCs w:val="20"/>
              </w:rPr>
              <w:t>.</w:t>
            </w:r>
            <w:r w:rsidR="005764F8">
              <w:rPr>
                <w:rFonts w:ascii="Times New Roman" w:hAnsi="Times New Roman"/>
                <w:color w:val="7F7F7F" w:themeColor="text1" w:themeTint="80"/>
                <w:sz w:val="20"/>
                <w:szCs w:val="20"/>
              </w:rPr>
              <w:t xml:space="preserve"> For help with this, visit </w:t>
            </w:r>
            <w:hyperlink r:id="rId8" w:history="1">
              <w:r w:rsidR="005764F8" w:rsidRPr="005764F8">
                <w:rPr>
                  <w:rStyle w:val="Hyperlink"/>
                  <w:rFonts w:ascii="Times New Roman" w:hAnsi="Times New Roman"/>
                  <w:sz w:val="20"/>
                  <w:szCs w:val="20"/>
                </w:rPr>
                <w:t>WKU ASL Student Learning Criteria resource page (click here).</w:t>
              </w:r>
            </w:hyperlink>
          </w:p>
          <w:p w14:paraId="0296C647" w14:textId="00D25303" w:rsidR="00406B46" w:rsidRPr="00FF3DCE" w:rsidRDefault="00406B46" w:rsidP="00A8015B">
            <w:pPr>
              <w:widowControl w:val="0"/>
              <w:autoSpaceDE w:val="0"/>
              <w:autoSpaceDN w:val="0"/>
              <w:adjustRightInd w:val="0"/>
              <w:rPr>
                <w:rFonts w:ascii="Times New Roman" w:hAnsi="Times New Roman"/>
                <w:color w:val="767171" w:themeColor="background2" w:themeShade="80"/>
                <w:sz w:val="20"/>
                <w:szCs w:val="20"/>
              </w:rPr>
            </w:pPr>
          </w:p>
        </w:tc>
      </w:tr>
      <w:tr w:rsidR="00C4455B" w:rsidRPr="00964DD0" w14:paraId="14853067" w14:textId="77777777" w:rsidTr="00C11707">
        <w:trPr>
          <w:trHeight w:val="1745"/>
        </w:trPr>
        <w:tc>
          <w:tcPr>
            <w:tcW w:w="2965" w:type="dxa"/>
            <w:tcBorders>
              <w:left w:val="single" w:sz="4" w:space="0" w:color="auto"/>
              <w:bottom w:val="single" w:sz="4" w:space="0" w:color="auto"/>
              <w:right w:val="single" w:sz="4" w:space="0" w:color="auto"/>
            </w:tcBorders>
            <w:shd w:val="clear" w:color="auto" w:fill="auto"/>
            <w:tcMar>
              <w:top w:w="100" w:type="nil"/>
              <w:right w:w="100" w:type="nil"/>
            </w:tcMar>
          </w:tcPr>
          <w:p w14:paraId="71CAA8DB" w14:textId="42147141" w:rsidR="0075740F" w:rsidRPr="00EB65C8" w:rsidRDefault="00BC0316" w:rsidP="00A8015B">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sidR="00C4455B">
              <w:rPr>
                <w:rFonts w:ascii="Times New Roman" w:hAnsi="Times New Roman"/>
                <w:b/>
                <w:bCs/>
                <w:sz w:val="20"/>
                <w:szCs w:val="20"/>
              </w:rPr>
              <w:t xml:space="preserve"> </w:t>
            </w:r>
          </w:p>
        </w:tc>
        <w:tc>
          <w:tcPr>
            <w:tcW w:w="11430" w:type="dxa"/>
            <w:tcBorders>
              <w:left w:val="single" w:sz="4" w:space="0" w:color="auto"/>
              <w:bottom w:val="single" w:sz="4" w:space="0" w:color="auto"/>
              <w:right w:val="single" w:sz="4" w:space="0" w:color="auto"/>
            </w:tcBorders>
            <w:shd w:val="clear" w:color="auto" w:fill="auto"/>
            <w:tcMar>
              <w:top w:w="100" w:type="nil"/>
              <w:right w:w="100" w:type="nil"/>
            </w:tcMar>
          </w:tcPr>
          <w:p w14:paraId="46D37622" w14:textId="70AD0389" w:rsidR="00C4455B" w:rsidRDefault="003A32E4" w:rsidP="00406B46">
            <w:pPr>
              <w:rPr>
                <w:color w:val="7F7F7F" w:themeColor="text1" w:themeTint="80"/>
              </w:rPr>
            </w:pPr>
            <w:r w:rsidRPr="003A32E4">
              <w:rPr>
                <w:rFonts w:ascii="Times New Roman" w:hAnsi="Times New Roman"/>
                <w:bCs/>
                <w:color w:val="767171" w:themeColor="background2" w:themeShade="80"/>
                <w:sz w:val="20"/>
                <w:szCs w:val="20"/>
              </w:rPr>
              <w:t>Include descriptions of sampling and data collection processes, appropriate summary statistics, and number of students assessed</w:t>
            </w:r>
            <w:r w:rsidR="00FC2A73">
              <w:rPr>
                <w:rFonts w:ascii="Times New Roman" w:hAnsi="Times New Roman"/>
                <w:bCs/>
                <w:color w:val="767171" w:themeColor="background2" w:themeShade="80"/>
                <w:sz w:val="20"/>
                <w:szCs w:val="20"/>
              </w:rPr>
              <w:t xml:space="preserve"> (</w:t>
            </w:r>
            <w:r w:rsidR="00FC2A73" w:rsidRPr="00FC2A73">
              <w:rPr>
                <w:rFonts w:ascii="Times New Roman" w:hAnsi="Times New Roman"/>
                <w:bCs/>
                <w:i/>
                <w:iCs/>
                <w:color w:val="767171" w:themeColor="background2" w:themeShade="80"/>
                <w:sz w:val="20"/>
                <w:szCs w:val="20"/>
              </w:rPr>
              <w:t>N, n</w:t>
            </w:r>
            <w:r w:rsidR="00FC2A73">
              <w:rPr>
                <w:rFonts w:ascii="Times New Roman" w:hAnsi="Times New Roman"/>
                <w:bCs/>
                <w:color w:val="767171" w:themeColor="background2" w:themeShade="80"/>
                <w:sz w:val="20"/>
                <w:szCs w:val="20"/>
              </w:rPr>
              <w:t>)</w:t>
            </w:r>
            <w:r w:rsidRPr="003A32E4">
              <w:rPr>
                <w:rFonts w:ascii="Times New Roman" w:hAnsi="Times New Roman"/>
                <w:bCs/>
                <w:color w:val="767171" w:themeColor="background2" w:themeShade="80"/>
                <w:sz w:val="20"/>
                <w:szCs w:val="20"/>
              </w:rPr>
              <w:t>.</w:t>
            </w:r>
            <w:r w:rsidR="00406B46">
              <w:rPr>
                <w:rFonts w:ascii="Times New Roman" w:hAnsi="Times New Roman"/>
                <w:bCs/>
                <w:color w:val="767171" w:themeColor="background2" w:themeShade="80"/>
                <w:sz w:val="20"/>
                <w:szCs w:val="20"/>
              </w:rPr>
              <w:t xml:space="preserve"> Note: </w:t>
            </w:r>
            <w:r w:rsidR="00406B46" w:rsidRPr="00406B46">
              <w:rPr>
                <w:rFonts w:ascii="Times New Roman" w:hAnsi="Times New Roman"/>
                <w:b/>
                <w:bCs/>
                <w:color w:val="7F7F7F" w:themeColor="text1" w:themeTint="80"/>
                <w:sz w:val="20"/>
                <w:szCs w:val="20"/>
              </w:rPr>
              <w:t>Sample Sizes</w:t>
            </w:r>
            <w:r w:rsidR="00406B46">
              <w:rPr>
                <w:rFonts w:ascii="Times New Roman" w:hAnsi="Times New Roman"/>
                <w:b/>
                <w:bCs/>
                <w:color w:val="7F7F7F" w:themeColor="text1" w:themeTint="80"/>
                <w:sz w:val="20"/>
                <w:szCs w:val="20"/>
              </w:rPr>
              <w:t xml:space="preserve"> - </w:t>
            </w:r>
            <w:r w:rsidR="00406B46" w:rsidRPr="00406B46">
              <w:rPr>
                <w:rFonts w:ascii="Times New Roman" w:hAnsi="Times New Roman"/>
                <w:color w:val="7F7F7F" w:themeColor="text1" w:themeTint="80"/>
                <w:sz w:val="20"/>
                <w:szCs w:val="20"/>
              </w:rPr>
              <w:t xml:space="preserve">Generally speaking, at least 20% of students enrolled in the program should yield your sample size, with a minimum of five in the sample.  So, if your program has 50 total majors, you </w:t>
            </w:r>
            <w:r w:rsidR="00FC2A73">
              <w:rPr>
                <w:rFonts w:ascii="Times New Roman" w:hAnsi="Times New Roman"/>
                <w:color w:val="7F7F7F" w:themeColor="text1" w:themeTint="80"/>
                <w:sz w:val="20"/>
                <w:szCs w:val="20"/>
              </w:rPr>
              <w:t>should</w:t>
            </w:r>
            <w:r w:rsidR="00406B46" w:rsidRPr="00406B46">
              <w:rPr>
                <w:rFonts w:ascii="Times New Roman" w:hAnsi="Times New Roman"/>
                <w:color w:val="7F7F7F" w:themeColor="text1" w:themeTint="80"/>
                <w:sz w:val="20"/>
                <w:szCs w:val="20"/>
              </w:rPr>
              <w:t xml:space="preserve"> evaluate </w:t>
            </w:r>
            <w:r w:rsidR="00FC2A73">
              <w:rPr>
                <w:rFonts w:ascii="Times New Roman" w:hAnsi="Times New Roman"/>
                <w:color w:val="7F7F7F" w:themeColor="text1" w:themeTint="80"/>
                <w:sz w:val="20"/>
                <w:szCs w:val="20"/>
              </w:rPr>
              <w:t xml:space="preserve">at least </w:t>
            </w:r>
            <w:r w:rsidR="00406B46" w:rsidRPr="00406B46">
              <w:rPr>
                <w:rFonts w:ascii="Times New Roman" w:hAnsi="Times New Roman"/>
                <w:color w:val="7F7F7F" w:themeColor="text1" w:themeTint="80"/>
                <w:sz w:val="20"/>
                <w:szCs w:val="20"/>
              </w:rPr>
              <w:t xml:space="preserve">artifacts from 10 randomly selected students (20% of 50 = 10).  If your program has 8 students, you would need to evaluate artifacts from at least 5, but you could choose to evaluate artifacts from all 8.  If you only have 4 students in your program, you would evaluate artifacts from all of the students.  Many programs </w:t>
            </w:r>
            <w:r w:rsidR="007377F0">
              <w:rPr>
                <w:rFonts w:ascii="Times New Roman" w:hAnsi="Times New Roman"/>
                <w:color w:val="7F7F7F" w:themeColor="text1" w:themeTint="80"/>
                <w:sz w:val="20"/>
                <w:szCs w:val="20"/>
              </w:rPr>
              <w:t>evaluate</w:t>
            </w:r>
            <w:r w:rsidR="00406B46" w:rsidRPr="00406B46">
              <w:rPr>
                <w:rFonts w:ascii="Times New Roman" w:hAnsi="Times New Roman"/>
                <w:color w:val="7F7F7F" w:themeColor="text1" w:themeTint="80"/>
                <w:sz w:val="20"/>
                <w:szCs w:val="20"/>
              </w:rPr>
              <w:t xml:space="preserve"> artifacts from students in capstone courses.  If you have 20 students in your capstone course, but 100 majors, you would evaluate work from all 20 students.  Unless the number is too high, </w:t>
            </w:r>
            <w:r w:rsidR="007377F0">
              <w:rPr>
                <w:rFonts w:ascii="Times New Roman" w:hAnsi="Times New Roman"/>
                <w:color w:val="7F7F7F" w:themeColor="text1" w:themeTint="80"/>
                <w:sz w:val="20"/>
                <w:szCs w:val="20"/>
              </w:rPr>
              <w:t>it is</w:t>
            </w:r>
            <w:r w:rsidR="00406B46" w:rsidRPr="00406B46">
              <w:rPr>
                <w:rFonts w:ascii="Times New Roman" w:hAnsi="Times New Roman"/>
                <w:color w:val="7F7F7F" w:themeColor="text1" w:themeTint="80"/>
                <w:sz w:val="20"/>
                <w:szCs w:val="20"/>
              </w:rPr>
              <w:t xml:space="preserve"> recommend</w:t>
            </w:r>
            <w:r w:rsidR="004D7D95">
              <w:rPr>
                <w:rFonts w:ascii="Times New Roman" w:hAnsi="Times New Roman"/>
                <w:color w:val="7F7F7F" w:themeColor="text1" w:themeTint="80"/>
                <w:sz w:val="20"/>
                <w:szCs w:val="20"/>
              </w:rPr>
              <w:t>ed</w:t>
            </w:r>
            <w:r w:rsidR="00406B46" w:rsidRPr="00406B46">
              <w:rPr>
                <w:rFonts w:ascii="Times New Roman" w:hAnsi="Times New Roman"/>
                <w:color w:val="7F7F7F" w:themeColor="text1" w:themeTint="80"/>
                <w:sz w:val="20"/>
                <w:szCs w:val="20"/>
              </w:rPr>
              <w:t xml:space="preserve"> </w:t>
            </w:r>
            <w:r w:rsidR="007377F0">
              <w:rPr>
                <w:rFonts w:ascii="Times New Roman" w:hAnsi="Times New Roman"/>
                <w:color w:val="7F7F7F" w:themeColor="text1" w:themeTint="80"/>
                <w:sz w:val="20"/>
                <w:szCs w:val="20"/>
              </w:rPr>
              <w:t>that</w:t>
            </w:r>
            <w:r w:rsidR="00406B46" w:rsidRPr="00406B46">
              <w:rPr>
                <w:rFonts w:ascii="Times New Roman" w:hAnsi="Times New Roman"/>
                <w:color w:val="7F7F7F" w:themeColor="text1" w:themeTint="80"/>
                <w:sz w:val="20"/>
                <w:szCs w:val="20"/>
              </w:rPr>
              <w:t xml:space="preserve"> work from all students in the capstone</w:t>
            </w:r>
            <w:r w:rsidR="007377F0">
              <w:rPr>
                <w:rFonts w:ascii="Times New Roman" w:hAnsi="Times New Roman"/>
                <w:color w:val="7F7F7F" w:themeColor="text1" w:themeTint="80"/>
                <w:sz w:val="20"/>
                <w:szCs w:val="20"/>
              </w:rPr>
              <w:t xml:space="preserve"> be assessed</w:t>
            </w:r>
            <w:r w:rsidR="00406B46" w:rsidRPr="00406B46">
              <w:rPr>
                <w:rFonts w:ascii="Times New Roman" w:hAnsi="Times New Roman"/>
                <w:color w:val="7F7F7F" w:themeColor="text1" w:themeTint="80"/>
                <w:sz w:val="20"/>
                <w:szCs w:val="20"/>
              </w:rPr>
              <w:t>.</w:t>
            </w:r>
            <w:r w:rsidR="00406B46" w:rsidRPr="00406B46">
              <w:rPr>
                <w:color w:val="7F7F7F" w:themeColor="text1" w:themeTint="80"/>
              </w:rPr>
              <w:t xml:space="preserve">  </w:t>
            </w:r>
          </w:p>
          <w:p w14:paraId="06BCD006" w14:textId="4409CB92" w:rsidR="00406B46" w:rsidRPr="00406B46" w:rsidRDefault="00406B46" w:rsidP="00406B46">
            <w:pPr>
              <w:rPr>
                <w:rFonts w:ascii="Times New Roman" w:hAnsi="Times New Roman"/>
                <w:b/>
                <w:bCs/>
                <w:color w:val="7F7F7F" w:themeColor="text1" w:themeTint="80"/>
                <w:sz w:val="20"/>
                <w:szCs w:val="20"/>
              </w:rPr>
            </w:pPr>
          </w:p>
        </w:tc>
      </w:tr>
    </w:tbl>
    <w:p w14:paraId="7E485A64" w14:textId="5BF989D4" w:rsidR="00F136C3" w:rsidRDefault="00F136C3"/>
    <w:p w14:paraId="0F297FBB" w14:textId="77777777" w:rsidR="00AC055D" w:rsidRDefault="00AC055D"/>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65"/>
        <w:gridCol w:w="11430"/>
      </w:tblGrid>
      <w:tr w:rsidR="003A32E4" w:rsidRPr="00964DD0" w14:paraId="0EAA18C8" w14:textId="77777777" w:rsidTr="00060BE5">
        <w:trPr>
          <w:trHeight w:val="144"/>
        </w:trPr>
        <w:tc>
          <w:tcPr>
            <w:tcW w:w="14395" w:type="dxa"/>
            <w:gridSpan w:val="2"/>
            <w:tcBorders>
              <w:bottom w:val="single" w:sz="4" w:space="0" w:color="auto"/>
            </w:tcBorders>
            <w:shd w:val="pct15" w:color="auto" w:fill="auto"/>
            <w:tcMar>
              <w:top w:w="100" w:type="nil"/>
              <w:right w:w="100" w:type="nil"/>
            </w:tcMar>
          </w:tcPr>
          <w:p w14:paraId="4224890A" w14:textId="4B0C4384" w:rsidR="003A32E4" w:rsidRPr="001E35D2" w:rsidRDefault="00C11707" w:rsidP="00B33C1F">
            <w:pPr>
              <w:widowControl w:val="0"/>
              <w:autoSpaceDE w:val="0"/>
              <w:autoSpaceDN w:val="0"/>
              <w:adjustRightInd w:val="0"/>
              <w:jc w:val="center"/>
              <w:rPr>
                <w:rFonts w:ascii="Times New Roman" w:hAnsi="Times New Roman"/>
                <w:b/>
                <w:bCs/>
              </w:rPr>
            </w:pPr>
            <w:r>
              <w:rPr>
                <w:rFonts w:ascii="Times New Roman" w:hAnsi="Times New Roman"/>
                <w:b/>
                <w:bCs/>
              </w:rPr>
              <w:lastRenderedPageBreak/>
              <w:t>Program</w:t>
            </w:r>
            <w:r w:rsidR="003A32E4" w:rsidRPr="001E35D2">
              <w:rPr>
                <w:rFonts w:ascii="Times New Roman" w:hAnsi="Times New Roman"/>
                <w:b/>
                <w:bCs/>
              </w:rPr>
              <w:t xml:space="preserve"> Learning Outcome </w:t>
            </w:r>
            <w:r w:rsidR="003A32E4">
              <w:rPr>
                <w:rFonts w:ascii="Times New Roman" w:hAnsi="Times New Roman"/>
                <w:b/>
                <w:bCs/>
              </w:rPr>
              <w:t>2</w:t>
            </w:r>
          </w:p>
        </w:tc>
      </w:tr>
      <w:tr w:rsidR="003A32E4" w:rsidRPr="00964DD0" w14:paraId="56618C8D" w14:textId="77777777" w:rsidTr="00C11707">
        <w:trPr>
          <w:trHeight w:val="323"/>
        </w:trPr>
        <w:tc>
          <w:tcPr>
            <w:tcW w:w="2965" w:type="dxa"/>
            <w:tcBorders>
              <w:bottom w:val="single" w:sz="4" w:space="0" w:color="auto"/>
            </w:tcBorders>
            <w:shd w:val="pct5" w:color="auto" w:fill="auto"/>
            <w:tcMar>
              <w:top w:w="100" w:type="nil"/>
              <w:right w:w="100" w:type="nil"/>
            </w:tcMar>
          </w:tcPr>
          <w:p w14:paraId="2E856376" w14:textId="074FA6DA" w:rsidR="003A32E4" w:rsidRPr="00EB65C8" w:rsidRDefault="003A32E4" w:rsidP="00B33C1F">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Learning Outcome</w:t>
            </w:r>
            <w:r w:rsidR="00C11707">
              <w:rPr>
                <w:rFonts w:ascii="Times New Roman" w:hAnsi="Times New Roman"/>
                <w:b/>
                <w:bCs/>
                <w:sz w:val="22"/>
                <w:szCs w:val="22"/>
              </w:rPr>
              <w:t xml:space="preserve"> 2</w:t>
            </w:r>
            <w:r>
              <w:rPr>
                <w:rFonts w:ascii="Times New Roman" w:hAnsi="Times New Roman"/>
                <w:b/>
                <w:bCs/>
                <w:sz w:val="22"/>
                <w:szCs w:val="22"/>
              </w:rPr>
              <w:t xml:space="preserve"> </w:t>
            </w:r>
          </w:p>
        </w:tc>
        <w:tc>
          <w:tcPr>
            <w:tcW w:w="11430" w:type="dxa"/>
            <w:tcBorders>
              <w:bottom w:val="single" w:sz="4" w:space="0" w:color="auto"/>
            </w:tcBorders>
            <w:shd w:val="pct5" w:color="auto" w:fill="auto"/>
            <w:tcMar>
              <w:top w:w="100" w:type="nil"/>
              <w:right w:w="100" w:type="nil"/>
            </w:tcMar>
          </w:tcPr>
          <w:p w14:paraId="4E455F30" w14:textId="468D8FBF" w:rsidR="003A32E4" w:rsidRPr="003A32E4" w:rsidRDefault="003A32E4" w:rsidP="00C11707">
            <w:pPr>
              <w:spacing w:after="200" w:line="276" w:lineRule="auto"/>
              <w:rPr>
                <w:rFonts w:ascii="Times New Roman" w:hAnsi="Times New Roman"/>
                <w:bCs/>
                <w:color w:val="767171" w:themeColor="background2" w:themeShade="80"/>
                <w:sz w:val="20"/>
                <w:szCs w:val="20"/>
              </w:rPr>
            </w:pPr>
          </w:p>
        </w:tc>
      </w:tr>
      <w:tr w:rsidR="003A32E4" w:rsidRPr="00964DD0" w14:paraId="26F216B8" w14:textId="77777777" w:rsidTr="00C11707">
        <w:trPr>
          <w:trHeight w:val="640"/>
        </w:trPr>
        <w:tc>
          <w:tcPr>
            <w:tcW w:w="2965" w:type="dxa"/>
            <w:tcBorders>
              <w:top w:val="single" w:sz="4" w:space="0" w:color="auto"/>
              <w:left w:val="single" w:sz="4" w:space="0" w:color="auto"/>
              <w:right w:val="single" w:sz="4" w:space="0" w:color="auto"/>
            </w:tcBorders>
            <w:shd w:val="clear" w:color="auto" w:fill="auto"/>
            <w:tcMar>
              <w:top w:w="100" w:type="nil"/>
              <w:right w:w="100" w:type="nil"/>
            </w:tcMar>
          </w:tcPr>
          <w:p w14:paraId="622A6DEA" w14:textId="2CF74055" w:rsidR="003A32E4" w:rsidRPr="005D68AF" w:rsidRDefault="003A32E4" w:rsidP="00B33C1F">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Measurement Instrument</w:t>
            </w:r>
            <w:r w:rsidR="00C11707">
              <w:rPr>
                <w:rFonts w:ascii="Times New Roman" w:hAnsi="Times New Roman"/>
                <w:b/>
                <w:bCs/>
                <w:sz w:val="22"/>
                <w:szCs w:val="22"/>
              </w:rPr>
              <w:t>(s)</w:t>
            </w:r>
          </w:p>
        </w:tc>
        <w:tc>
          <w:tcPr>
            <w:tcW w:w="11430" w:type="dxa"/>
            <w:tcBorders>
              <w:top w:val="single" w:sz="4" w:space="0" w:color="auto"/>
              <w:left w:val="single" w:sz="4" w:space="0" w:color="auto"/>
              <w:right w:val="single" w:sz="4" w:space="0" w:color="auto"/>
            </w:tcBorders>
            <w:shd w:val="clear" w:color="auto" w:fill="auto"/>
            <w:tcMar>
              <w:top w:w="100" w:type="nil"/>
              <w:right w:w="100" w:type="nil"/>
            </w:tcMar>
          </w:tcPr>
          <w:p w14:paraId="0194078B" w14:textId="7AAFF39D" w:rsidR="003A32E4" w:rsidRPr="005D68AF" w:rsidRDefault="003A32E4" w:rsidP="005D68AF">
            <w:pPr>
              <w:widowControl w:val="0"/>
              <w:autoSpaceDE w:val="0"/>
              <w:autoSpaceDN w:val="0"/>
              <w:adjustRightInd w:val="0"/>
              <w:rPr>
                <w:rFonts w:ascii="Times New Roman" w:hAnsi="Times New Roman"/>
                <w:b/>
                <w:bCs/>
                <w:sz w:val="20"/>
                <w:szCs w:val="20"/>
              </w:rPr>
            </w:pPr>
          </w:p>
        </w:tc>
      </w:tr>
      <w:tr w:rsidR="003A32E4" w:rsidRPr="00964DD0" w14:paraId="2D9608C0" w14:textId="77777777" w:rsidTr="00C11707">
        <w:tc>
          <w:tcPr>
            <w:tcW w:w="2965" w:type="dxa"/>
            <w:tcBorders>
              <w:left w:val="single" w:sz="4" w:space="0" w:color="auto"/>
            </w:tcBorders>
            <w:shd w:val="clear" w:color="auto" w:fill="auto"/>
            <w:tcMar>
              <w:top w:w="100" w:type="nil"/>
              <w:right w:w="100" w:type="nil"/>
            </w:tcMar>
          </w:tcPr>
          <w:p w14:paraId="305E65AA" w14:textId="77777777" w:rsidR="003A32E4" w:rsidRPr="001160F4" w:rsidRDefault="003A32E4" w:rsidP="00B33C1F">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430" w:type="dxa"/>
            <w:tcBorders>
              <w:right w:val="single" w:sz="4" w:space="0" w:color="auto"/>
            </w:tcBorders>
            <w:shd w:val="clear" w:color="auto" w:fill="auto"/>
            <w:tcMar>
              <w:top w:w="100" w:type="nil"/>
              <w:right w:w="100" w:type="nil"/>
            </w:tcMar>
          </w:tcPr>
          <w:p w14:paraId="09549A4E" w14:textId="77777777" w:rsidR="003A32E4" w:rsidRDefault="003A32E4" w:rsidP="00B33C1F">
            <w:pPr>
              <w:widowControl w:val="0"/>
              <w:autoSpaceDE w:val="0"/>
              <w:autoSpaceDN w:val="0"/>
              <w:adjustRightInd w:val="0"/>
              <w:rPr>
                <w:rFonts w:ascii="Times New Roman" w:hAnsi="Times New Roman"/>
                <w:color w:val="767171" w:themeColor="background2" w:themeShade="80"/>
                <w:sz w:val="20"/>
                <w:szCs w:val="20"/>
              </w:rPr>
            </w:pPr>
          </w:p>
          <w:p w14:paraId="306F016A" w14:textId="74CD76D4" w:rsidR="005D68AF" w:rsidRPr="00F136C3" w:rsidRDefault="005D68AF" w:rsidP="00B33C1F">
            <w:pPr>
              <w:widowControl w:val="0"/>
              <w:autoSpaceDE w:val="0"/>
              <w:autoSpaceDN w:val="0"/>
              <w:adjustRightInd w:val="0"/>
              <w:rPr>
                <w:rFonts w:ascii="Times New Roman" w:hAnsi="Times New Roman"/>
                <w:color w:val="767171" w:themeColor="background2" w:themeShade="80"/>
                <w:sz w:val="20"/>
                <w:szCs w:val="20"/>
              </w:rPr>
            </w:pPr>
          </w:p>
        </w:tc>
      </w:tr>
      <w:tr w:rsidR="003A32E4" w:rsidRPr="00964DD0" w14:paraId="1DFBE8D6" w14:textId="77777777" w:rsidTr="00C11707">
        <w:trPr>
          <w:trHeight w:val="613"/>
        </w:trPr>
        <w:tc>
          <w:tcPr>
            <w:tcW w:w="2965" w:type="dxa"/>
            <w:tcBorders>
              <w:left w:val="single" w:sz="4" w:space="0" w:color="auto"/>
              <w:bottom w:val="single" w:sz="4" w:space="0" w:color="auto"/>
              <w:right w:val="single" w:sz="4" w:space="0" w:color="auto"/>
            </w:tcBorders>
            <w:shd w:val="clear" w:color="auto" w:fill="auto"/>
            <w:tcMar>
              <w:top w:w="100" w:type="nil"/>
              <w:right w:w="100" w:type="nil"/>
            </w:tcMar>
          </w:tcPr>
          <w:p w14:paraId="65971AB4" w14:textId="77777777" w:rsidR="003A32E4" w:rsidRPr="00EB65C8" w:rsidRDefault="003A32E4" w:rsidP="00B33C1F">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Pr>
                <w:rFonts w:ascii="Times New Roman" w:hAnsi="Times New Roman"/>
                <w:b/>
                <w:bCs/>
                <w:sz w:val="20"/>
                <w:szCs w:val="20"/>
              </w:rPr>
              <w:t xml:space="preserve"> </w:t>
            </w:r>
          </w:p>
        </w:tc>
        <w:tc>
          <w:tcPr>
            <w:tcW w:w="11430" w:type="dxa"/>
            <w:tcBorders>
              <w:left w:val="single" w:sz="4" w:space="0" w:color="auto"/>
              <w:bottom w:val="single" w:sz="4" w:space="0" w:color="auto"/>
              <w:right w:val="single" w:sz="4" w:space="0" w:color="auto"/>
            </w:tcBorders>
            <w:shd w:val="clear" w:color="auto" w:fill="auto"/>
            <w:tcMar>
              <w:top w:w="100" w:type="nil"/>
              <w:right w:w="100" w:type="nil"/>
            </w:tcMar>
          </w:tcPr>
          <w:p w14:paraId="70E861C6" w14:textId="72940D98" w:rsidR="003A32E4" w:rsidRPr="00964DD0" w:rsidRDefault="003A32E4" w:rsidP="00B33C1F">
            <w:pPr>
              <w:widowControl w:val="0"/>
              <w:autoSpaceDE w:val="0"/>
              <w:autoSpaceDN w:val="0"/>
              <w:adjustRightInd w:val="0"/>
              <w:rPr>
                <w:rFonts w:ascii="Times New Roman" w:hAnsi="Times New Roman"/>
                <w:sz w:val="20"/>
                <w:szCs w:val="20"/>
              </w:rPr>
            </w:pPr>
          </w:p>
        </w:tc>
      </w:tr>
    </w:tbl>
    <w:p w14:paraId="4BB552C8" w14:textId="77777777" w:rsidR="00060BE5" w:rsidRDefault="00060BE5"/>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65"/>
        <w:gridCol w:w="11430"/>
      </w:tblGrid>
      <w:tr w:rsidR="005D68AF" w:rsidRPr="00964DD0" w14:paraId="2DD1A28E" w14:textId="77777777" w:rsidTr="00060BE5">
        <w:trPr>
          <w:trHeight w:val="144"/>
        </w:trPr>
        <w:tc>
          <w:tcPr>
            <w:tcW w:w="14395" w:type="dxa"/>
            <w:gridSpan w:val="2"/>
            <w:tcBorders>
              <w:bottom w:val="single" w:sz="4" w:space="0" w:color="auto"/>
            </w:tcBorders>
            <w:shd w:val="pct15" w:color="auto" w:fill="auto"/>
            <w:tcMar>
              <w:top w:w="100" w:type="nil"/>
              <w:right w:w="100" w:type="nil"/>
            </w:tcMar>
          </w:tcPr>
          <w:p w14:paraId="7DAB4060" w14:textId="4EDEC565" w:rsidR="005D68AF" w:rsidRPr="001E35D2" w:rsidRDefault="00C11707" w:rsidP="00B33C1F">
            <w:pPr>
              <w:widowControl w:val="0"/>
              <w:autoSpaceDE w:val="0"/>
              <w:autoSpaceDN w:val="0"/>
              <w:adjustRightInd w:val="0"/>
              <w:jc w:val="center"/>
              <w:rPr>
                <w:rFonts w:ascii="Times New Roman" w:hAnsi="Times New Roman"/>
                <w:b/>
                <w:bCs/>
              </w:rPr>
            </w:pPr>
            <w:r>
              <w:rPr>
                <w:rFonts w:ascii="Times New Roman" w:hAnsi="Times New Roman"/>
                <w:b/>
                <w:bCs/>
              </w:rPr>
              <w:t>Program</w:t>
            </w:r>
            <w:r w:rsidR="005D68AF" w:rsidRPr="001E35D2">
              <w:rPr>
                <w:rFonts w:ascii="Times New Roman" w:hAnsi="Times New Roman"/>
                <w:b/>
                <w:bCs/>
              </w:rPr>
              <w:t xml:space="preserve"> Learning Outcome </w:t>
            </w:r>
            <w:r w:rsidR="005D68AF">
              <w:rPr>
                <w:rFonts w:ascii="Times New Roman" w:hAnsi="Times New Roman"/>
                <w:b/>
                <w:bCs/>
              </w:rPr>
              <w:t>3</w:t>
            </w:r>
          </w:p>
        </w:tc>
      </w:tr>
      <w:tr w:rsidR="005D68AF" w:rsidRPr="00964DD0" w14:paraId="79E24493" w14:textId="77777777" w:rsidTr="00C11707">
        <w:trPr>
          <w:trHeight w:val="323"/>
        </w:trPr>
        <w:tc>
          <w:tcPr>
            <w:tcW w:w="2965" w:type="dxa"/>
            <w:tcBorders>
              <w:bottom w:val="single" w:sz="4" w:space="0" w:color="auto"/>
            </w:tcBorders>
            <w:shd w:val="pct5" w:color="auto" w:fill="auto"/>
            <w:tcMar>
              <w:top w:w="100" w:type="nil"/>
              <w:right w:w="100" w:type="nil"/>
            </w:tcMar>
          </w:tcPr>
          <w:p w14:paraId="5E55F73A" w14:textId="6D0581C0" w:rsidR="005D68AF" w:rsidRPr="00EB65C8" w:rsidRDefault="005D68AF" w:rsidP="00B33C1F">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Learning Outcome</w:t>
            </w:r>
            <w:r>
              <w:rPr>
                <w:rFonts w:ascii="Times New Roman" w:hAnsi="Times New Roman"/>
                <w:b/>
                <w:bCs/>
                <w:sz w:val="22"/>
                <w:szCs w:val="22"/>
              </w:rPr>
              <w:t xml:space="preserve"> </w:t>
            </w:r>
            <w:r w:rsidR="00C11707">
              <w:rPr>
                <w:rFonts w:ascii="Times New Roman" w:hAnsi="Times New Roman"/>
                <w:b/>
                <w:bCs/>
                <w:sz w:val="22"/>
                <w:szCs w:val="22"/>
              </w:rPr>
              <w:t>3</w:t>
            </w:r>
          </w:p>
        </w:tc>
        <w:tc>
          <w:tcPr>
            <w:tcW w:w="11430" w:type="dxa"/>
            <w:tcBorders>
              <w:bottom w:val="single" w:sz="4" w:space="0" w:color="auto"/>
            </w:tcBorders>
            <w:shd w:val="pct5" w:color="auto" w:fill="auto"/>
            <w:tcMar>
              <w:top w:w="100" w:type="nil"/>
              <w:right w:w="100" w:type="nil"/>
            </w:tcMar>
          </w:tcPr>
          <w:p w14:paraId="22FA5D84" w14:textId="77777777" w:rsidR="005D68AF" w:rsidRPr="003A32E4" w:rsidRDefault="005D68AF" w:rsidP="00AC055D">
            <w:pPr>
              <w:spacing w:after="200" w:line="276" w:lineRule="auto"/>
              <w:rPr>
                <w:rFonts w:ascii="Times New Roman" w:hAnsi="Times New Roman"/>
                <w:bCs/>
                <w:color w:val="767171" w:themeColor="background2" w:themeShade="80"/>
                <w:sz w:val="20"/>
                <w:szCs w:val="20"/>
              </w:rPr>
            </w:pPr>
          </w:p>
        </w:tc>
      </w:tr>
      <w:tr w:rsidR="005D68AF" w:rsidRPr="00964DD0" w14:paraId="1251223B" w14:textId="77777777" w:rsidTr="00C11707">
        <w:trPr>
          <w:trHeight w:val="640"/>
        </w:trPr>
        <w:tc>
          <w:tcPr>
            <w:tcW w:w="2965" w:type="dxa"/>
            <w:tcBorders>
              <w:top w:val="single" w:sz="4" w:space="0" w:color="auto"/>
              <w:left w:val="single" w:sz="4" w:space="0" w:color="auto"/>
              <w:right w:val="single" w:sz="4" w:space="0" w:color="auto"/>
            </w:tcBorders>
            <w:shd w:val="clear" w:color="auto" w:fill="auto"/>
            <w:tcMar>
              <w:top w:w="100" w:type="nil"/>
              <w:right w:w="100" w:type="nil"/>
            </w:tcMar>
          </w:tcPr>
          <w:p w14:paraId="786DC15F" w14:textId="11EB4475" w:rsidR="005D68AF" w:rsidRPr="005D68AF" w:rsidRDefault="005D68AF" w:rsidP="00B33C1F">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Measurement Instrument</w:t>
            </w:r>
            <w:r w:rsidR="00C11707">
              <w:rPr>
                <w:rFonts w:ascii="Times New Roman" w:hAnsi="Times New Roman"/>
                <w:b/>
                <w:bCs/>
                <w:sz w:val="22"/>
                <w:szCs w:val="22"/>
              </w:rPr>
              <w:t>(s)</w:t>
            </w:r>
          </w:p>
        </w:tc>
        <w:tc>
          <w:tcPr>
            <w:tcW w:w="11430" w:type="dxa"/>
            <w:tcBorders>
              <w:top w:val="single" w:sz="4" w:space="0" w:color="auto"/>
              <w:left w:val="single" w:sz="4" w:space="0" w:color="auto"/>
              <w:right w:val="single" w:sz="4" w:space="0" w:color="auto"/>
            </w:tcBorders>
            <w:shd w:val="clear" w:color="auto" w:fill="auto"/>
            <w:tcMar>
              <w:top w:w="100" w:type="nil"/>
              <w:right w:w="100" w:type="nil"/>
            </w:tcMar>
          </w:tcPr>
          <w:p w14:paraId="25A05106" w14:textId="6B3C888B" w:rsidR="005D68AF" w:rsidRPr="005D68AF" w:rsidRDefault="005D68AF" w:rsidP="00B33C1F">
            <w:pPr>
              <w:widowControl w:val="0"/>
              <w:autoSpaceDE w:val="0"/>
              <w:autoSpaceDN w:val="0"/>
              <w:adjustRightInd w:val="0"/>
              <w:rPr>
                <w:rFonts w:ascii="Times New Roman" w:hAnsi="Times New Roman"/>
                <w:b/>
                <w:bCs/>
                <w:sz w:val="20"/>
                <w:szCs w:val="20"/>
              </w:rPr>
            </w:pPr>
          </w:p>
        </w:tc>
      </w:tr>
      <w:tr w:rsidR="005D68AF" w:rsidRPr="00964DD0" w14:paraId="1E5DEDA6" w14:textId="77777777" w:rsidTr="00C11707">
        <w:tc>
          <w:tcPr>
            <w:tcW w:w="2965" w:type="dxa"/>
            <w:tcBorders>
              <w:left w:val="single" w:sz="4" w:space="0" w:color="auto"/>
            </w:tcBorders>
            <w:shd w:val="clear" w:color="auto" w:fill="auto"/>
            <w:tcMar>
              <w:top w:w="100" w:type="nil"/>
              <w:right w:w="100" w:type="nil"/>
            </w:tcMar>
          </w:tcPr>
          <w:p w14:paraId="4D9AFD1C" w14:textId="77777777" w:rsidR="005D68AF" w:rsidRPr="001160F4" w:rsidRDefault="005D68AF" w:rsidP="00B33C1F">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430" w:type="dxa"/>
            <w:tcBorders>
              <w:right w:val="single" w:sz="4" w:space="0" w:color="auto"/>
            </w:tcBorders>
            <w:shd w:val="clear" w:color="auto" w:fill="auto"/>
            <w:tcMar>
              <w:top w:w="100" w:type="nil"/>
              <w:right w:w="100" w:type="nil"/>
            </w:tcMar>
          </w:tcPr>
          <w:p w14:paraId="4DED068B" w14:textId="77777777" w:rsidR="005D68AF" w:rsidRDefault="005D68AF" w:rsidP="00B33C1F">
            <w:pPr>
              <w:widowControl w:val="0"/>
              <w:autoSpaceDE w:val="0"/>
              <w:autoSpaceDN w:val="0"/>
              <w:adjustRightInd w:val="0"/>
              <w:rPr>
                <w:rFonts w:ascii="Times New Roman" w:hAnsi="Times New Roman"/>
                <w:color w:val="767171" w:themeColor="background2" w:themeShade="80"/>
                <w:sz w:val="20"/>
                <w:szCs w:val="20"/>
              </w:rPr>
            </w:pPr>
          </w:p>
          <w:p w14:paraId="1920E781" w14:textId="77777777" w:rsidR="005D68AF" w:rsidRPr="00F136C3" w:rsidRDefault="005D68AF" w:rsidP="00B33C1F">
            <w:pPr>
              <w:widowControl w:val="0"/>
              <w:autoSpaceDE w:val="0"/>
              <w:autoSpaceDN w:val="0"/>
              <w:adjustRightInd w:val="0"/>
              <w:rPr>
                <w:rFonts w:ascii="Times New Roman" w:hAnsi="Times New Roman"/>
                <w:color w:val="767171" w:themeColor="background2" w:themeShade="80"/>
                <w:sz w:val="20"/>
                <w:szCs w:val="20"/>
              </w:rPr>
            </w:pPr>
          </w:p>
        </w:tc>
      </w:tr>
      <w:tr w:rsidR="005D68AF" w:rsidRPr="00964DD0" w14:paraId="5AE4AC88" w14:textId="77777777" w:rsidTr="00C11707">
        <w:trPr>
          <w:trHeight w:val="613"/>
        </w:trPr>
        <w:tc>
          <w:tcPr>
            <w:tcW w:w="2965" w:type="dxa"/>
            <w:tcBorders>
              <w:left w:val="single" w:sz="4" w:space="0" w:color="auto"/>
              <w:bottom w:val="single" w:sz="4" w:space="0" w:color="auto"/>
              <w:right w:val="single" w:sz="4" w:space="0" w:color="auto"/>
            </w:tcBorders>
            <w:shd w:val="clear" w:color="auto" w:fill="auto"/>
            <w:tcMar>
              <w:top w:w="100" w:type="nil"/>
              <w:right w:w="100" w:type="nil"/>
            </w:tcMar>
          </w:tcPr>
          <w:p w14:paraId="24B29778" w14:textId="77777777" w:rsidR="005D68AF" w:rsidRPr="00EB65C8" w:rsidRDefault="005D68AF" w:rsidP="00B33C1F">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Pr>
                <w:rFonts w:ascii="Times New Roman" w:hAnsi="Times New Roman"/>
                <w:b/>
                <w:bCs/>
                <w:sz w:val="20"/>
                <w:szCs w:val="20"/>
              </w:rPr>
              <w:t xml:space="preserve"> </w:t>
            </w:r>
          </w:p>
        </w:tc>
        <w:tc>
          <w:tcPr>
            <w:tcW w:w="11430" w:type="dxa"/>
            <w:tcBorders>
              <w:left w:val="single" w:sz="4" w:space="0" w:color="auto"/>
              <w:bottom w:val="single" w:sz="4" w:space="0" w:color="auto"/>
              <w:right w:val="single" w:sz="4" w:space="0" w:color="auto"/>
            </w:tcBorders>
            <w:shd w:val="clear" w:color="auto" w:fill="auto"/>
            <w:tcMar>
              <w:top w:w="100" w:type="nil"/>
              <w:right w:w="100" w:type="nil"/>
            </w:tcMar>
          </w:tcPr>
          <w:p w14:paraId="7269AB7C" w14:textId="77777777" w:rsidR="005D68AF" w:rsidRPr="00964DD0" w:rsidRDefault="005D68AF" w:rsidP="00B33C1F">
            <w:pPr>
              <w:widowControl w:val="0"/>
              <w:autoSpaceDE w:val="0"/>
              <w:autoSpaceDN w:val="0"/>
              <w:adjustRightInd w:val="0"/>
              <w:rPr>
                <w:rFonts w:ascii="Times New Roman" w:hAnsi="Times New Roman"/>
                <w:sz w:val="20"/>
                <w:szCs w:val="20"/>
              </w:rPr>
            </w:pPr>
          </w:p>
        </w:tc>
      </w:tr>
    </w:tbl>
    <w:p w14:paraId="0EEA9A3C" w14:textId="592B993B" w:rsidR="003A32E4" w:rsidRDefault="003A32E4"/>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1520"/>
      </w:tblGrid>
      <w:tr w:rsidR="00116D26" w:rsidRPr="00964DD0" w14:paraId="3E597B27" w14:textId="77777777" w:rsidTr="00911E0E">
        <w:trPr>
          <w:trHeight w:val="144"/>
        </w:trPr>
        <w:tc>
          <w:tcPr>
            <w:tcW w:w="14395" w:type="dxa"/>
            <w:gridSpan w:val="2"/>
            <w:tcBorders>
              <w:bottom w:val="single" w:sz="4" w:space="0" w:color="auto"/>
            </w:tcBorders>
            <w:shd w:val="pct15" w:color="auto" w:fill="auto"/>
            <w:tcMar>
              <w:top w:w="100" w:type="nil"/>
              <w:right w:w="100" w:type="nil"/>
            </w:tcMar>
          </w:tcPr>
          <w:p w14:paraId="621E4567" w14:textId="296B079A" w:rsidR="00116D26" w:rsidRPr="001E35D2" w:rsidRDefault="00AC055D" w:rsidP="00911E0E">
            <w:pPr>
              <w:widowControl w:val="0"/>
              <w:autoSpaceDE w:val="0"/>
              <w:autoSpaceDN w:val="0"/>
              <w:adjustRightInd w:val="0"/>
              <w:jc w:val="center"/>
              <w:rPr>
                <w:rFonts w:ascii="Times New Roman" w:hAnsi="Times New Roman"/>
                <w:b/>
                <w:bCs/>
              </w:rPr>
            </w:pPr>
            <w:r>
              <w:rPr>
                <w:rFonts w:ascii="Times New Roman" w:hAnsi="Times New Roman"/>
                <w:b/>
                <w:bCs/>
              </w:rPr>
              <w:t>Program</w:t>
            </w:r>
            <w:r w:rsidR="00116D26" w:rsidRPr="001E35D2">
              <w:rPr>
                <w:rFonts w:ascii="Times New Roman" w:hAnsi="Times New Roman"/>
                <w:b/>
                <w:bCs/>
              </w:rPr>
              <w:t xml:space="preserve"> Learning Outcome </w:t>
            </w:r>
            <w:r w:rsidR="00116D26">
              <w:rPr>
                <w:rFonts w:ascii="Times New Roman" w:hAnsi="Times New Roman"/>
                <w:b/>
                <w:bCs/>
              </w:rPr>
              <w:t>4</w:t>
            </w:r>
          </w:p>
        </w:tc>
      </w:tr>
      <w:tr w:rsidR="00116D26" w:rsidRPr="00964DD0" w14:paraId="71A8DFA4" w14:textId="77777777" w:rsidTr="00911E0E">
        <w:trPr>
          <w:trHeight w:val="323"/>
        </w:trPr>
        <w:tc>
          <w:tcPr>
            <w:tcW w:w="2875" w:type="dxa"/>
            <w:tcBorders>
              <w:bottom w:val="single" w:sz="4" w:space="0" w:color="auto"/>
            </w:tcBorders>
            <w:shd w:val="pct5" w:color="auto" w:fill="auto"/>
            <w:tcMar>
              <w:top w:w="100" w:type="nil"/>
              <w:right w:w="100" w:type="nil"/>
            </w:tcMar>
          </w:tcPr>
          <w:p w14:paraId="09D64EE1" w14:textId="1D0604A4" w:rsidR="00116D26" w:rsidRPr="00EB65C8" w:rsidRDefault="00116D26" w:rsidP="00911E0E">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Learning Outcome</w:t>
            </w:r>
            <w:r>
              <w:rPr>
                <w:rFonts w:ascii="Times New Roman" w:hAnsi="Times New Roman"/>
                <w:b/>
                <w:bCs/>
                <w:sz w:val="22"/>
                <w:szCs w:val="22"/>
              </w:rPr>
              <w:t xml:space="preserve"> </w:t>
            </w:r>
            <w:r w:rsidR="00AC055D">
              <w:rPr>
                <w:rFonts w:ascii="Times New Roman" w:hAnsi="Times New Roman"/>
                <w:b/>
                <w:bCs/>
                <w:sz w:val="22"/>
                <w:szCs w:val="22"/>
              </w:rPr>
              <w:t>4</w:t>
            </w:r>
          </w:p>
        </w:tc>
        <w:tc>
          <w:tcPr>
            <w:tcW w:w="11520" w:type="dxa"/>
            <w:tcBorders>
              <w:bottom w:val="single" w:sz="4" w:space="0" w:color="auto"/>
            </w:tcBorders>
            <w:shd w:val="pct5" w:color="auto" w:fill="auto"/>
            <w:tcMar>
              <w:top w:w="100" w:type="nil"/>
              <w:right w:w="100" w:type="nil"/>
            </w:tcMar>
          </w:tcPr>
          <w:p w14:paraId="00B317E8" w14:textId="4BF52CC9" w:rsidR="00116D26" w:rsidRPr="003A32E4" w:rsidRDefault="00AC055D" w:rsidP="00AC055D">
            <w:pPr>
              <w:spacing w:after="200" w:line="276" w:lineRule="auto"/>
              <w:rPr>
                <w:rFonts w:ascii="Times New Roman" w:hAnsi="Times New Roman"/>
                <w:bCs/>
                <w:color w:val="767171" w:themeColor="background2" w:themeShade="80"/>
                <w:sz w:val="20"/>
                <w:szCs w:val="20"/>
              </w:rPr>
            </w:pPr>
            <w:r>
              <w:rPr>
                <w:rFonts w:ascii="Times New Roman" w:hAnsi="Times New Roman"/>
                <w:bCs/>
                <w:color w:val="767171" w:themeColor="background2" w:themeShade="80"/>
                <w:sz w:val="20"/>
                <w:szCs w:val="20"/>
              </w:rPr>
              <w:t>If you do not have more than three outcomes, simply delete the remaining boxes</w:t>
            </w:r>
          </w:p>
        </w:tc>
      </w:tr>
      <w:tr w:rsidR="00116D26" w:rsidRPr="00964DD0" w14:paraId="7A07786C" w14:textId="77777777" w:rsidTr="00911E0E">
        <w:trPr>
          <w:trHeight w:val="64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769897E7" w14:textId="5E5EF2D0" w:rsidR="00116D26" w:rsidRPr="005D68AF" w:rsidRDefault="00116D26" w:rsidP="00911E0E">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Measurement Instrument</w:t>
            </w:r>
            <w:r w:rsidR="00C11707">
              <w:rPr>
                <w:rFonts w:ascii="Times New Roman" w:hAnsi="Times New Roman"/>
                <w:b/>
                <w:bCs/>
                <w:sz w:val="22"/>
                <w:szCs w:val="22"/>
              </w:rPr>
              <w:t>(s)</w:t>
            </w:r>
          </w:p>
        </w:tc>
        <w:tc>
          <w:tcPr>
            <w:tcW w:w="11520" w:type="dxa"/>
            <w:tcBorders>
              <w:top w:val="single" w:sz="4" w:space="0" w:color="auto"/>
              <w:left w:val="single" w:sz="4" w:space="0" w:color="auto"/>
              <w:right w:val="single" w:sz="4" w:space="0" w:color="auto"/>
            </w:tcBorders>
            <w:shd w:val="clear" w:color="auto" w:fill="auto"/>
            <w:tcMar>
              <w:top w:w="100" w:type="nil"/>
              <w:right w:w="100" w:type="nil"/>
            </w:tcMar>
          </w:tcPr>
          <w:p w14:paraId="570871ED" w14:textId="1064ADB3" w:rsidR="00116D26" w:rsidRPr="005D68AF" w:rsidRDefault="00116D26" w:rsidP="00911E0E">
            <w:pPr>
              <w:widowControl w:val="0"/>
              <w:autoSpaceDE w:val="0"/>
              <w:autoSpaceDN w:val="0"/>
              <w:adjustRightInd w:val="0"/>
              <w:rPr>
                <w:rFonts w:ascii="Times New Roman" w:hAnsi="Times New Roman"/>
                <w:b/>
                <w:bCs/>
                <w:sz w:val="20"/>
                <w:szCs w:val="20"/>
              </w:rPr>
            </w:pPr>
          </w:p>
        </w:tc>
      </w:tr>
      <w:tr w:rsidR="00116D26" w:rsidRPr="00964DD0" w14:paraId="180D6ED7" w14:textId="77777777" w:rsidTr="00911E0E">
        <w:tc>
          <w:tcPr>
            <w:tcW w:w="2875" w:type="dxa"/>
            <w:tcBorders>
              <w:left w:val="single" w:sz="4" w:space="0" w:color="auto"/>
            </w:tcBorders>
            <w:shd w:val="clear" w:color="auto" w:fill="auto"/>
            <w:tcMar>
              <w:top w:w="100" w:type="nil"/>
              <w:right w:w="100" w:type="nil"/>
            </w:tcMar>
          </w:tcPr>
          <w:p w14:paraId="0BA3B396" w14:textId="77777777" w:rsidR="00116D26" w:rsidRPr="001160F4" w:rsidRDefault="00116D26" w:rsidP="00911E0E">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tcBorders>
              <w:right w:val="single" w:sz="4" w:space="0" w:color="auto"/>
            </w:tcBorders>
            <w:shd w:val="clear" w:color="auto" w:fill="auto"/>
            <w:tcMar>
              <w:top w:w="100" w:type="nil"/>
              <w:right w:w="100" w:type="nil"/>
            </w:tcMar>
          </w:tcPr>
          <w:p w14:paraId="222D27C8" w14:textId="77777777" w:rsidR="00116D26" w:rsidRDefault="00116D26" w:rsidP="00911E0E">
            <w:pPr>
              <w:widowControl w:val="0"/>
              <w:autoSpaceDE w:val="0"/>
              <w:autoSpaceDN w:val="0"/>
              <w:adjustRightInd w:val="0"/>
              <w:rPr>
                <w:rFonts w:ascii="Times New Roman" w:hAnsi="Times New Roman"/>
                <w:color w:val="767171" w:themeColor="background2" w:themeShade="80"/>
                <w:sz w:val="20"/>
                <w:szCs w:val="20"/>
              </w:rPr>
            </w:pPr>
          </w:p>
          <w:p w14:paraId="395BF687" w14:textId="77777777" w:rsidR="00116D26" w:rsidRPr="00F136C3" w:rsidRDefault="00116D26" w:rsidP="00911E0E">
            <w:pPr>
              <w:widowControl w:val="0"/>
              <w:autoSpaceDE w:val="0"/>
              <w:autoSpaceDN w:val="0"/>
              <w:adjustRightInd w:val="0"/>
              <w:rPr>
                <w:rFonts w:ascii="Times New Roman" w:hAnsi="Times New Roman"/>
                <w:color w:val="767171" w:themeColor="background2" w:themeShade="80"/>
                <w:sz w:val="20"/>
                <w:szCs w:val="20"/>
              </w:rPr>
            </w:pPr>
          </w:p>
        </w:tc>
      </w:tr>
      <w:tr w:rsidR="00116D26" w:rsidRPr="00964DD0" w14:paraId="7D8F2932" w14:textId="77777777" w:rsidTr="00911E0E">
        <w:trPr>
          <w:trHeight w:val="613"/>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12683B7A" w14:textId="77777777" w:rsidR="00116D26" w:rsidRPr="00EB65C8" w:rsidRDefault="00116D26" w:rsidP="00911E0E">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Pr>
                <w:rFonts w:ascii="Times New Roman" w:hAnsi="Times New Roman"/>
                <w:b/>
                <w:bCs/>
                <w:sz w:val="20"/>
                <w:szCs w:val="20"/>
              </w:rPr>
              <w:t xml:space="preserve"> </w:t>
            </w:r>
          </w:p>
        </w:tc>
        <w:tc>
          <w:tcPr>
            <w:tcW w:w="11520" w:type="dxa"/>
            <w:tcBorders>
              <w:left w:val="single" w:sz="4" w:space="0" w:color="auto"/>
              <w:bottom w:val="single" w:sz="4" w:space="0" w:color="auto"/>
              <w:right w:val="single" w:sz="4" w:space="0" w:color="auto"/>
            </w:tcBorders>
            <w:shd w:val="clear" w:color="auto" w:fill="auto"/>
            <w:tcMar>
              <w:top w:w="100" w:type="nil"/>
              <w:right w:w="100" w:type="nil"/>
            </w:tcMar>
          </w:tcPr>
          <w:p w14:paraId="43BE7B5B" w14:textId="77777777" w:rsidR="00116D26" w:rsidRPr="00964DD0" w:rsidRDefault="00116D26" w:rsidP="00911E0E">
            <w:pPr>
              <w:widowControl w:val="0"/>
              <w:autoSpaceDE w:val="0"/>
              <w:autoSpaceDN w:val="0"/>
              <w:adjustRightInd w:val="0"/>
              <w:rPr>
                <w:rFonts w:ascii="Times New Roman" w:hAnsi="Times New Roman"/>
                <w:sz w:val="20"/>
                <w:szCs w:val="20"/>
              </w:rPr>
            </w:pPr>
          </w:p>
        </w:tc>
      </w:tr>
    </w:tbl>
    <w:p w14:paraId="78A2576E" w14:textId="6ED1EE9A" w:rsidR="003A32E4" w:rsidRDefault="003A32E4"/>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1520"/>
      </w:tblGrid>
      <w:tr w:rsidR="00116D26" w:rsidRPr="00964DD0" w14:paraId="2768C2D9" w14:textId="77777777" w:rsidTr="00911E0E">
        <w:trPr>
          <w:trHeight w:val="144"/>
        </w:trPr>
        <w:tc>
          <w:tcPr>
            <w:tcW w:w="14395" w:type="dxa"/>
            <w:gridSpan w:val="2"/>
            <w:tcBorders>
              <w:bottom w:val="single" w:sz="4" w:space="0" w:color="auto"/>
            </w:tcBorders>
            <w:shd w:val="pct15" w:color="auto" w:fill="auto"/>
            <w:tcMar>
              <w:top w:w="100" w:type="nil"/>
              <w:right w:w="100" w:type="nil"/>
            </w:tcMar>
          </w:tcPr>
          <w:p w14:paraId="447714E1" w14:textId="3D3F2B66" w:rsidR="00116D26" w:rsidRPr="001E35D2" w:rsidRDefault="00AC055D" w:rsidP="00911E0E">
            <w:pPr>
              <w:widowControl w:val="0"/>
              <w:autoSpaceDE w:val="0"/>
              <w:autoSpaceDN w:val="0"/>
              <w:adjustRightInd w:val="0"/>
              <w:jc w:val="center"/>
              <w:rPr>
                <w:rFonts w:ascii="Times New Roman" w:hAnsi="Times New Roman"/>
                <w:b/>
                <w:bCs/>
              </w:rPr>
            </w:pPr>
            <w:r>
              <w:rPr>
                <w:rFonts w:ascii="Times New Roman" w:hAnsi="Times New Roman"/>
                <w:b/>
                <w:bCs/>
              </w:rPr>
              <w:t>Program</w:t>
            </w:r>
            <w:r w:rsidR="00116D26" w:rsidRPr="001E35D2">
              <w:rPr>
                <w:rFonts w:ascii="Times New Roman" w:hAnsi="Times New Roman"/>
                <w:b/>
                <w:bCs/>
              </w:rPr>
              <w:t xml:space="preserve"> Learning Outcome </w:t>
            </w:r>
            <w:r w:rsidR="00116D26">
              <w:rPr>
                <w:rFonts w:ascii="Times New Roman" w:hAnsi="Times New Roman"/>
                <w:b/>
                <w:bCs/>
              </w:rPr>
              <w:t>5</w:t>
            </w:r>
          </w:p>
        </w:tc>
      </w:tr>
      <w:tr w:rsidR="00116D26" w:rsidRPr="00964DD0" w14:paraId="5E49C625" w14:textId="77777777" w:rsidTr="00911E0E">
        <w:trPr>
          <w:trHeight w:val="323"/>
        </w:trPr>
        <w:tc>
          <w:tcPr>
            <w:tcW w:w="2875" w:type="dxa"/>
            <w:tcBorders>
              <w:bottom w:val="single" w:sz="4" w:space="0" w:color="auto"/>
            </w:tcBorders>
            <w:shd w:val="pct5" w:color="auto" w:fill="auto"/>
            <w:tcMar>
              <w:top w:w="100" w:type="nil"/>
              <w:right w:w="100" w:type="nil"/>
            </w:tcMar>
          </w:tcPr>
          <w:p w14:paraId="7907C0C4" w14:textId="7185EBF2" w:rsidR="00116D26" w:rsidRPr="00EB65C8" w:rsidRDefault="00116D26" w:rsidP="00911E0E">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Learning Outcome</w:t>
            </w:r>
            <w:r>
              <w:rPr>
                <w:rFonts w:ascii="Times New Roman" w:hAnsi="Times New Roman"/>
                <w:b/>
                <w:bCs/>
                <w:sz w:val="22"/>
                <w:szCs w:val="22"/>
              </w:rPr>
              <w:t xml:space="preserve"> </w:t>
            </w:r>
            <w:r w:rsidR="00AC055D">
              <w:rPr>
                <w:rFonts w:ascii="Times New Roman" w:hAnsi="Times New Roman"/>
                <w:b/>
                <w:bCs/>
                <w:sz w:val="22"/>
                <w:szCs w:val="22"/>
              </w:rPr>
              <w:t>5</w:t>
            </w:r>
          </w:p>
        </w:tc>
        <w:tc>
          <w:tcPr>
            <w:tcW w:w="11520" w:type="dxa"/>
            <w:tcBorders>
              <w:bottom w:val="single" w:sz="4" w:space="0" w:color="auto"/>
            </w:tcBorders>
            <w:shd w:val="pct5" w:color="auto" w:fill="auto"/>
            <w:tcMar>
              <w:top w:w="100" w:type="nil"/>
              <w:right w:w="100" w:type="nil"/>
            </w:tcMar>
          </w:tcPr>
          <w:p w14:paraId="428AB4E0" w14:textId="7648A547" w:rsidR="00116D26" w:rsidRPr="003A32E4" w:rsidRDefault="00AC055D" w:rsidP="00AC055D">
            <w:pPr>
              <w:spacing w:after="200" w:line="276" w:lineRule="auto"/>
              <w:rPr>
                <w:rFonts w:ascii="Times New Roman" w:hAnsi="Times New Roman"/>
                <w:bCs/>
                <w:color w:val="767171" w:themeColor="background2" w:themeShade="80"/>
                <w:sz w:val="20"/>
                <w:szCs w:val="20"/>
              </w:rPr>
            </w:pPr>
            <w:r>
              <w:rPr>
                <w:rFonts w:ascii="Times New Roman" w:hAnsi="Times New Roman"/>
                <w:bCs/>
                <w:color w:val="767171" w:themeColor="background2" w:themeShade="80"/>
                <w:sz w:val="20"/>
                <w:szCs w:val="20"/>
              </w:rPr>
              <w:t xml:space="preserve">If you do not have more than </w:t>
            </w:r>
            <w:r>
              <w:rPr>
                <w:rFonts w:ascii="Times New Roman" w:hAnsi="Times New Roman"/>
                <w:bCs/>
                <w:color w:val="767171" w:themeColor="background2" w:themeShade="80"/>
                <w:sz w:val="20"/>
                <w:szCs w:val="20"/>
              </w:rPr>
              <w:t>four</w:t>
            </w:r>
            <w:r>
              <w:rPr>
                <w:rFonts w:ascii="Times New Roman" w:hAnsi="Times New Roman"/>
                <w:bCs/>
                <w:color w:val="767171" w:themeColor="background2" w:themeShade="80"/>
                <w:sz w:val="20"/>
                <w:szCs w:val="20"/>
              </w:rPr>
              <w:t xml:space="preserve"> outcomes, simply delete the remaining box</w:t>
            </w:r>
          </w:p>
        </w:tc>
      </w:tr>
      <w:tr w:rsidR="00116D26" w:rsidRPr="00964DD0" w14:paraId="26C45724" w14:textId="77777777" w:rsidTr="00911E0E">
        <w:trPr>
          <w:trHeight w:val="64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4F43724D" w14:textId="77777777" w:rsidR="00116D26" w:rsidRPr="005D68AF" w:rsidRDefault="00116D26" w:rsidP="00911E0E">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 xml:space="preserve">Measurement Instrument </w:t>
            </w:r>
            <w:r>
              <w:rPr>
                <w:rFonts w:ascii="Times New Roman" w:hAnsi="Times New Roman"/>
                <w:b/>
                <w:bCs/>
                <w:sz w:val="22"/>
                <w:szCs w:val="22"/>
              </w:rPr>
              <w:t>1</w:t>
            </w:r>
          </w:p>
        </w:tc>
        <w:tc>
          <w:tcPr>
            <w:tcW w:w="11520" w:type="dxa"/>
            <w:tcBorders>
              <w:top w:val="single" w:sz="4" w:space="0" w:color="auto"/>
              <w:left w:val="single" w:sz="4" w:space="0" w:color="auto"/>
              <w:right w:val="single" w:sz="4" w:space="0" w:color="auto"/>
            </w:tcBorders>
            <w:shd w:val="clear" w:color="auto" w:fill="auto"/>
            <w:tcMar>
              <w:top w:w="100" w:type="nil"/>
              <w:right w:w="100" w:type="nil"/>
            </w:tcMar>
          </w:tcPr>
          <w:p w14:paraId="6984CD49" w14:textId="0FF1352C" w:rsidR="00116D26" w:rsidRPr="005D68AF" w:rsidRDefault="00116D26" w:rsidP="00911E0E">
            <w:pPr>
              <w:widowControl w:val="0"/>
              <w:autoSpaceDE w:val="0"/>
              <w:autoSpaceDN w:val="0"/>
              <w:adjustRightInd w:val="0"/>
              <w:rPr>
                <w:rFonts w:ascii="Times New Roman" w:hAnsi="Times New Roman"/>
                <w:b/>
                <w:bCs/>
                <w:sz w:val="20"/>
                <w:szCs w:val="20"/>
              </w:rPr>
            </w:pPr>
          </w:p>
        </w:tc>
      </w:tr>
      <w:tr w:rsidR="00116D26" w:rsidRPr="00964DD0" w14:paraId="4D076A39" w14:textId="77777777" w:rsidTr="00911E0E">
        <w:tc>
          <w:tcPr>
            <w:tcW w:w="2875" w:type="dxa"/>
            <w:tcBorders>
              <w:left w:val="single" w:sz="4" w:space="0" w:color="auto"/>
            </w:tcBorders>
            <w:shd w:val="clear" w:color="auto" w:fill="auto"/>
            <w:tcMar>
              <w:top w:w="100" w:type="nil"/>
              <w:right w:w="100" w:type="nil"/>
            </w:tcMar>
          </w:tcPr>
          <w:p w14:paraId="554FCFF3" w14:textId="77777777" w:rsidR="00116D26" w:rsidRPr="001160F4" w:rsidRDefault="00116D26" w:rsidP="00911E0E">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tcBorders>
              <w:right w:val="single" w:sz="4" w:space="0" w:color="auto"/>
            </w:tcBorders>
            <w:shd w:val="clear" w:color="auto" w:fill="auto"/>
            <w:tcMar>
              <w:top w:w="100" w:type="nil"/>
              <w:right w:w="100" w:type="nil"/>
            </w:tcMar>
          </w:tcPr>
          <w:p w14:paraId="71E98F3E" w14:textId="77777777" w:rsidR="00116D26" w:rsidRDefault="00116D26" w:rsidP="00911E0E">
            <w:pPr>
              <w:widowControl w:val="0"/>
              <w:autoSpaceDE w:val="0"/>
              <w:autoSpaceDN w:val="0"/>
              <w:adjustRightInd w:val="0"/>
              <w:rPr>
                <w:rFonts w:ascii="Times New Roman" w:hAnsi="Times New Roman"/>
                <w:color w:val="767171" w:themeColor="background2" w:themeShade="80"/>
                <w:sz w:val="20"/>
                <w:szCs w:val="20"/>
              </w:rPr>
            </w:pPr>
          </w:p>
          <w:p w14:paraId="282921EE" w14:textId="77777777" w:rsidR="00116D26" w:rsidRPr="00F136C3" w:rsidRDefault="00116D26" w:rsidP="00911E0E">
            <w:pPr>
              <w:widowControl w:val="0"/>
              <w:autoSpaceDE w:val="0"/>
              <w:autoSpaceDN w:val="0"/>
              <w:adjustRightInd w:val="0"/>
              <w:rPr>
                <w:rFonts w:ascii="Times New Roman" w:hAnsi="Times New Roman"/>
                <w:color w:val="767171" w:themeColor="background2" w:themeShade="80"/>
                <w:sz w:val="20"/>
                <w:szCs w:val="20"/>
              </w:rPr>
            </w:pPr>
          </w:p>
        </w:tc>
      </w:tr>
      <w:tr w:rsidR="00116D26" w:rsidRPr="00964DD0" w14:paraId="03CA9770" w14:textId="77777777" w:rsidTr="00911E0E">
        <w:trPr>
          <w:trHeight w:val="613"/>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2F28E453" w14:textId="77777777" w:rsidR="00116D26" w:rsidRPr="00EB65C8" w:rsidRDefault="00116D26" w:rsidP="00911E0E">
            <w:pPr>
              <w:widowControl w:val="0"/>
              <w:autoSpaceDE w:val="0"/>
              <w:autoSpaceDN w:val="0"/>
              <w:adjustRightInd w:val="0"/>
              <w:rPr>
                <w:rFonts w:ascii="Times New Roman" w:hAnsi="Times New Roman"/>
                <w:b/>
                <w:bCs/>
                <w:sz w:val="20"/>
                <w:szCs w:val="20"/>
              </w:rPr>
            </w:pPr>
            <w:r>
              <w:rPr>
                <w:rFonts w:ascii="Times New Roman" w:hAnsi="Times New Roman"/>
                <w:b/>
                <w:sz w:val="20"/>
                <w:szCs w:val="20"/>
              </w:rPr>
              <w:lastRenderedPageBreak/>
              <w:t>Methods</w:t>
            </w:r>
            <w:r>
              <w:rPr>
                <w:rFonts w:ascii="Times New Roman" w:hAnsi="Times New Roman"/>
                <w:b/>
                <w:bCs/>
                <w:sz w:val="20"/>
                <w:szCs w:val="20"/>
              </w:rPr>
              <w:t xml:space="preserve"> </w:t>
            </w:r>
          </w:p>
        </w:tc>
        <w:tc>
          <w:tcPr>
            <w:tcW w:w="11520" w:type="dxa"/>
            <w:tcBorders>
              <w:left w:val="single" w:sz="4" w:space="0" w:color="auto"/>
              <w:bottom w:val="single" w:sz="4" w:space="0" w:color="auto"/>
              <w:right w:val="single" w:sz="4" w:space="0" w:color="auto"/>
            </w:tcBorders>
            <w:shd w:val="clear" w:color="auto" w:fill="auto"/>
            <w:tcMar>
              <w:top w:w="100" w:type="nil"/>
              <w:right w:w="100" w:type="nil"/>
            </w:tcMar>
          </w:tcPr>
          <w:p w14:paraId="4ECC0437" w14:textId="77777777" w:rsidR="00116D26" w:rsidRPr="00964DD0" w:rsidRDefault="00116D26" w:rsidP="00911E0E">
            <w:pPr>
              <w:widowControl w:val="0"/>
              <w:autoSpaceDE w:val="0"/>
              <w:autoSpaceDN w:val="0"/>
              <w:adjustRightInd w:val="0"/>
              <w:rPr>
                <w:rFonts w:ascii="Times New Roman" w:hAnsi="Times New Roman"/>
                <w:sz w:val="20"/>
                <w:szCs w:val="20"/>
              </w:rPr>
            </w:pPr>
          </w:p>
        </w:tc>
      </w:tr>
    </w:tbl>
    <w:p w14:paraId="06BB8428" w14:textId="726C660E" w:rsidR="00116D26" w:rsidRDefault="00116D26"/>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1520"/>
      </w:tblGrid>
      <w:tr w:rsidR="00AC055D" w:rsidRPr="00964DD0" w14:paraId="69992F5F" w14:textId="77777777" w:rsidTr="00911E0E">
        <w:trPr>
          <w:trHeight w:val="144"/>
        </w:trPr>
        <w:tc>
          <w:tcPr>
            <w:tcW w:w="14395" w:type="dxa"/>
            <w:gridSpan w:val="2"/>
            <w:tcBorders>
              <w:bottom w:val="single" w:sz="4" w:space="0" w:color="auto"/>
            </w:tcBorders>
            <w:shd w:val="pct15" w:color="auto" w:fill="auto"/>
            <w:tcMar>
              <w:top w:w="100" w:type="nil"/>
              <w:right w:w="100" w:type="nil"/>
            </w:tcMar>
          </w:tcPr>
          <w:p w14:paraId="216CE4FB" w14:textId="7A729BB2" w:rsidR="00AC055D" w:rsidRPr="001E35D2" w:rsidRDefault="00AC055D" w:rsidP="00911E0E">
            <w:pPr>
              <w:widowControl w:val="0"/>
              <w:autoSpaceDE w:val="0"/>
              <w:autoSpaceDN w:val="0"/>
              <w:adjustRightInd w:val="0"/>
              <w:jc w:val="center"/>
              <w:rPr>
                <w:rFonts w:ascii="Times New Roman" w:hAnsi="Times New Roman"/>
                <w:b/>
                <w:bCs/>
              </w:rPr>
            </w:pPr>
            <w:r>
              <w:rPr>
                <w:rFonts w:ascii="Times New Roman" w:hAnsi="Times New Roman"/>
                <w:b/>
                <w:bCs/>
              </w:rPr>
              <w:t>Program</w:t>
            </w:r>
            <w:r w:rsidRPr="001E35D2">
              <w:rPr>
                <w:rFonts w:ascii="Times New Roman" w:hAnsi="Times New Roman"/>
                <w:b/>
                <w:bCs/>
              </w:rPr>
              <w:t xml:space="preserve"> Learning Outcome </w:t>
            </w:r>
            <w:r>
              <w:rPr>
                <w:rFonts w:ascii="Times New Roman" w:hAnsi="Times New Roman"/>
                <w:b/>
                <w:bCs/>
              </w:rPr>
              <w:t>6</w:t>
            </w:r>
          </w:p>
        </w:tc>
      </w:tr>
      <w:tr w:rsidR="00AC055D" w:rsidRPr="00964DD0" w14:paraId="6993896F" w14:textId="77777777" w:rsidTr="00911E0E">
        <w:trPr>
          <w:trHeight w:val="323"/>
        </w:trPr>
        <w:tc>
          <w:tcPr>
            <w:tcW w:w="2875" w:type="dxa"/>
            <w:tcBorders>
              <w:bottom w:val="single" w:sz="4" w:space="0" w:color="auto"/>
            </w:tcBorders>
            <w:shd w:val="pct5" w:color="auto" w:fill="auto"/>
            <w:tcMar>
              <w:top w:w="100" w:type="nil"/>
              <w:right w:w="100" w:type="nil"/>
            </w:tcMar>
          </w:tcPr>
          <w:p w14:paraId="34BB4693" w14:textId="3EB5E5FC" w:rsidR="00AC055D" w:rsidRPr="00EB65C8" w:rsidRDefault="00AC055D" w:rsidP="00911E0E">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Learning Outcome</w:t>
            </w:r>
            <w:r>
              <w:rPr>
                <w:rFonts w:ascii="Times New Roman" w:hAnsi="Times New Roman"/>
                <w:b/>
                <w:bCs/>
                <w:sz w:val="22"/>
                <w:szCs w:val="22"/>
              </w:rPr>
              <w:t xml:space="preserve"> </w:t>
            </w:r>
            <w:r>
              <w:rPr>
                <w:rFonts w:ascii="Times New Roman" w:hAnsi="Times New Roman"/>
                <w:b/>
                <w:bCs/>
                <w:sz w:val="22"/>
                <w:szCs w:val="22"/>
              </w:rPr>
              <w:t>6</w:t>
            </w:r>
          </w:p>
        </w:tc>
        <w:tc>
          <w:tcPr>
            <w:tcW w:w="11520" w:type="dxa"/>
            <w:tcBorders>
              <w:bottom w:val="single" w:sz="4" w:space="0" w:color="auto"/>
            </w:tcBorders>
            <w:shd w:val="pct5" w:color="auto" w:fill="auto"/>
            <w:tcMar>
              <w:top w:w="100" w:type="nil"/>
              <w:right w:w="100" w:type="nil"/>
            </w:tcMar>
          </w:tcPr>
          <w:p w14:paraId="05BAC7E7" w14:textId="7BF0D80E" w:rsidR="00AC055D" w:rsidRPr="003A32E4" w:rsidRDefault="00AC055D" w:rsidP="00AC055D">
            <w:pPr>
              <w:spacing w:after="200" w:line="276" w:lineRule="auto"/>
              <w:rPr>
                <w:rFonts w:ascii="Times New Roman" w:hAnsi="Times New Roman"/>
                <w:bCs/>
                <w:color w:val="767171" w:themeColor="background2" w:themeShade="80"/>
                <w:sz w:val="20"/>
                <w:szCs w:val="20"/>
              </w:rPr>
            </w:pPr>
            <w:r>
              <w:rPr>
                <w:rFonts w:ascii="Times New Roman" w:hAnsi="Times New Roman"/>
                <w:bCs/>
                <w:color w:val="767171" w:themeColor="background2" w:themeShade="80"/>
                <w:sz w:val="20"/>
                <w:szCs w:val="20"/>
              </w:rPr>
              <w:t xml:space="preserve">If you do not have more than </w:t>
            </w:r>
            <w:r>
              <w:rPr>
                <w:rFonts w:ascii="Times New Roman" w:hAnsi="Times New Roman"/>
                <w:bCs/>
                <w:color w:val="767171" w:themeColor="background2" w:themeShade="80"/>
                <w:sz w:val="20"/>
                <w:szCs w:val="20"/>
              </w:rPr>
              <w:t>five</w:t>
            </w:r>
            <w:r>
              <w:rPr>
                <w:rFonts w:ascii="Times New Roman" w:hAnsi="Times New Roman"/>
                <w:bCs/>
                <w:color w:val="767171" w:themeColor="background2" w:themeShade="80"/>
                <w:sz w:val="20"/>
                <w:szCs w:val="20"/>
              </w:rPr>
              <w:t xml:space="preserve"> outcomes, simply delete </w:t>
            </w:r>
            <w:r>
              <w:rPr>
                <w:rFonts w:ascii="Times New Roman" w:hAnsi="Times New Roman"/>
                <w:bCs/>
                <w:color w:val="767171" w:themeColor="background2" w:themeShade="80"/>
                <w:sz w:val="20"/>
                <w:szCs w:val="20"/>
              </w:rPr>
              <w:t>this box</w:t>
            </w:r>
          </w:p>
        </w:tc>
      </w:tr>
      <w:tr w:rsidR="00AC055D" w:rsidRPr="00964DD0" w14:paraId="1911EE47" w14:textId="77777777" w:rsidTr="00911E0E">
        <w:trPr>
          <w:trHeight w:val="64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5C0C6115" w14:textId="77777777" w:rsidR="00AC055D" w:rsidRPr="005D68AF" w:rsidRDefault="00AC055D" w:rsidP="00911E0E">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 xml:space="preserve">Measurement Instrument </w:t>
            </w:r>
            <w:r>
              <w:rPr>
                <w:rFonts w:ascii="Times New Roman" w:hAnsi="Times New Roman"/>
                <w:b/>
                <w:bCs/>
                <w:sz w:val="22"/>
                <w:szCs w:val="22"/>
              </w:rPr>
              <w:t>1</w:t>
            </w:r>
          </w:p>
        </w:tc>
        <w:tc>
          <w:tcPr>
            <w:tcW w:w="11520" w:type="dxa"/>
            <w:tcBorders>
              <w:top w:val="single" w:sz="4" w:space="0" w:color="auto"/>
              <w:left w:val="single" w:sz="4" w:space="0" w:color="auto"/>
              <w:right w:val="single" w:sz="4" w:space="0" w:color="auto"/>
            </w:tcBorders>
            <w:shd w:val="clear" w:color="auto" w:fill="auto"/>
            <w:tcMar>
              <w:top w:w="100" w:type="nil"/>
              <w:right w:w="100" w:type="nil"/>
            </w:tcMar>
          </w:tcPr>
          <w:p w14:paraId="61F542D6" w14:textId="77777777" w:rsidR="00AC055D" w:rsidRPr="005D68AF" w:rsidRDefault="00AC055D" w:rsidP="00911E0E">
            <w:pPr>
              <w:widowControl w:val="0"/>
              <w:autoSpaceDE w:val="0"/>
              <w:autoSpaceDN w:val="0"/>
              <w:adjustRightInd w:val="0"/>
              <w:rPr>
                <w:rFonts w:ascii="Times New Roman" w:hAnsi="Times New Roman"/>
                <w:b/>
                <w:bCs/>
                <w:sz w:val="20"/>
                <w:szCs w:val="20"/>
              </w:rPr>
            </w:pPr>
          </w:p>
        </w:tc>
      </w:tr>
      <w:tr w:rsidR="00AC055D" w:rsidRPr="00964DD0" w14:paraId="41514725" w14:textId="77777777" w:rsidTr="00911E0E">
        <w:tc>
          <w:tcPr>
            <w:tcW w:w="2875" w:type="dxa"/>
            <w:tcBorders>
              <w:left w:val="single" w:sz="4" w:space="0" w:color="auto"/>
            </w:tcBorders>
            <w:shd w:val="clear" w:color="auto" w:fill="auto"/>
            <w:tcMar>
              <w:top w:w="100" w:type="nil"/>
              <w:right w:w="100" w:type="nil"/>
            </w:tcMar>
          </w:tcPr>
          <w:p w14:paraId="5FEEC7CC" w14:textId="77777777" w:rsidR="00AC055D" w:rsidRPr="001160F4" w:rsidRDefault="00AC055D" w:rsidP="00911E0E">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tcBorders>
              <w:right w:val="single" w:sz="4" w:space="0" w:color="auto"/>
            </w:tcBorders>
            <w:shd w:val="clear" w:color="auto" w:fill="auto"/>
            <w:tcMar>
              <w:top w:w="100" w:type="nil"/>
              <w:right w:w="100" w:type="nil"/>
            </w:tcMar>
          </w:tcPr>
          <w:p w14:paraId="6673CB2D" w14:textId="77777777" w:rsidR="00AC055D" w:rsidRDefault="00AC055D" w:rsidP="00911E0E">
            <w:pPr>
              <w:widowControl w:val="0"/>
              <w:autoSpaceDE w:val="0"/>
              <w:autoSpaceDN w:val="0"/>
              <w:adjustRightInd w:val="0"/>
              <w:rPr>
                <w:rFonts w:ascii="Times New Roman" w:hAnsi="Times New Roman"/>
                <w:color w:val="767171" w:themeColor="background2" w:themeShade="80"/>
                <w:sz w:val="20"/>
                <w:szCs w:val="20"/>
              </w:rPr>
            </w:pPr>
          </w:p>
          <w:p w14:paraId="03467709" w14:textId="77777777" w:rsidR="00AC055D" w:rsidRPr="00F136C3" w:rsidRDefault="00AC055D" w:rsidP="00911E0E">
            <w:pPr>
              <w:widowControl w:val="0"/>
              <w:autoSpaceDE w:val="0"/>
              <w:autoSpaceDN w:val="0"/>
              <w:adjustRightInd w:val="0"/>
              <w:rPr>
                <w:rFonts w:ascii="Times New Roman" w:hAnsi="Times New Roman"/>
                <w:color w:val="767171" w:themeColor="background2" w:themeShade="80"/>
                <w:sz w:val="20"/>
                <w:szCs w:val="20"/>
              </w:rPr>
            </w:pPr>
          </w:p>
        </w:tc>
      </w:tr>
      <w:tr w:rsidR="00AC055D" w:rsidRPr="00964DD0" w14:paraId="1C4DD102" w14:textId="77777777" w:rsidTr="00911E0E">
        <w:trPr>
          <w:trHeight w:val="613"/>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66233D18" w14:textId="77777777" w:rsidR="00AC055D" w:rsidRPr="00EB65C8" w:rsidRDefault="00AC055D" w:rsidP="00911E0E">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Pr>
                <w:rFonts w:ascii="Times New Roman" w:hAnsi="Times New Roman"/>
                <w:b/>
                <w:bCs/>
                <w:sz w:val="20"/>
                <w:szCs w:val="20"/>
              </w:rPr>
              <w:t xml:space="preserve"> </w:t>
            </w:r>
          </w:p>
        </w:tc>
        <w:tc>
          <w:tcPr>
            <w:tcW w:w="11520" w:type="dxa"/>
            <w:tcBorders>
              <w:left w:val="single" w:sz="4" w:space="0" w:color="auto"/>
              <w:bottom w:val="single" w:sz="4" w:space="0" w:color="auto"/>
              <w:right w:val="single" w:sz="4" w:space="0" w:color="auto"/>
            </w:tcBorders>
            <w:shd w:val="clear" w:color="auto" w:fill="auto"/>
            <w:tcMar>
              <w:top w:w="100" w:type="nil"/>
              <w:right w:w="100" w:type="nil"/>
            </w:tcMar>
          </w:tcPr>
          <w:p w14:paraId="70EBACB7" w14:textId="77777777" w:rsidR="00AC055D" w:rsidRPr="00964DD0" w:rsidRDefault="00AC055D" w:rsidP="00911E0E">
            <w:pPr>
              <w:widowControl w:val="0"/>
              <w:autoSpaceDE w:val="0"/>
              <w:autoSpaceDN w:val="0"/>
              <w:adjustRightInd w:val="0"/>
              <w:rPr>
                <w:rFonts w:ascii="Times New Roman" w:hAnsi="Times New Roman"/>
                <w:sz w:val="20"/>
                <w:szCs w:val="20"/>
              </w:rPr>
            </w:pPr>
          </w:p>
        </w:tc>
      </w:tr>
    </w:tbl>
    <w:p w14:paraId="43940ABE" w14:textId="77777777" w:rsidR="00AC055D" w:rsidRDefault="00AC055D"/>
    <w:sectPr w:rsidR="00AC055D" w:rsidSect="005907DF">
      <w:footerReference w:type="even" r:id="rId9"/>
      <w:footerReference w:type="default" r:id="rId10"/>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CD188E" w14:textId="77777777" w:rsidR="004948D1" w:rsidRDefault="004948D1" w:rsidP="001F2A02">
      <w:r>
        <w:separator/>
      </w:r>
    </w:p>
  </w:endnote>
  <w:endnote w:type="continuationSeparator" w:id="0">
    <w:p w14:paraId="71577CBA" w14:textId="77777777" w:rsidR="004948D1" w:rsidRDefault="004948D1" w:rsidP="001F2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234668165"/>
      <w:docPartObj>
        <w:docPartGallery w:val="Page Numbers (Bottom of Page)"/>
        <w:docPartUnique/>
      </w:docPartObj>
    </w:sdtPr>
    <w:sdtEndPr>
      <w:rPr>
        <w:rStyle w:val="PageNumber"/>
      </w:rPr>
    </w:sdtEndPr>
    <w:sdtContent>
      <w:p w14:paraId="1CCB8D44" w14:textId="731DC638" w:rsidR="001F2A02" w:rsidRDefault="001F2A02" w:rsidP="000B477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19784B9" w14:textId="77777777" w:rsidR="001F2A02" w:rsidRDefault="001F2A02" w:rsidP="001F2A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280413623"/>
      <w:docPartObj>
        <w:docPartGallery w:val="Page Numbers (Bottom of Page)"/>
        <w:docPartUnique/>
      </w:docPartObj>
    </w:sdtPr>
    <w:sdtEndPr>
      <w:rPr>
        <w:rStyle w:val="PageNumber"/>
        <w:rFonts w:ascii="Times New Roman" w:hAnsi="Times New Roman"/>
        <w:sz w:val="20"/>
        <w:szCs w:val="20"/>
      </w:rPr>
    </w:sdtEndPr>
    <w:sdtContent>
      <w:p w14:paraId="3729EF8F" w14:textId="62909AA6" w:rsidR="001F2A02" w:rsidRPr="00FB363A" w:rsidRDefault="001F2A02" w:rsidP="000B4779">
        <w:pPr>
          <w:pStyle w:val="Footer"/>
          <w:framePr w:wrap="none" w:vAnchor="text" w:hAnchor="margin" w:xAlign="right" w:y="1"/>
          <w:rPr>
            <w:rStyle w:val="PageNumber"/>
            <w:rFonts w:ascii="Times New Roman" w:hAnsi="Times New Roman"/>
            <w:sz w:val="20"/>
            <w:szCs w:val="20"/>
          </w:rPr>
        </w:pPr>
        <w:r w:rsidRPr="00FB363A">
          <w:rPr>
            <w:rStyle w:val="PageNumber"/>
            <w:rFonts w:ascii="Times New Roman" w:hAnsi="Times New Roman"/>
            <w:sz w:val="20"/>
            <w:szCs w:val="20"/>
          </w:rPr>
          <w:fldChar w:fldCharType="begin"/>
        </w:r>
        <w:r w:rsidRPr="00FB363A">
          <w:rPr>
            <w:rStyle w:val="PageNumber"/>
            <w:rFonts w:ascii="Times New Roman" w:hAnsi="Times New Roman"/>
            <w:sz w:val="20"/>
            <w:szCs w:val="20"/>
          </w:rPr>
          <w:instrText xml:space="preserve"> PAGE </w:instrText>
        </w:r>
        <w:r w:rsidRPr="00FB363A">
          <w:rPr>
            <w:rStyle w:val="PageNumber"/>
            <w:rFonts w:ascii="Times New Roman" w:hAnsi="Times New Roman"/>
            <w:sz w:val="20"/>
            <w:szCs w:val="20"/>
          </w:rPr>
          <w:fldChar w:fldCharType="separate"/>
        </w:r>
        <w:r w:rsidR="00A107A2">
          <w:rPr>
            <w:rStyle w:val="PageNumber"/>
            <w:rFonts w:ascii="Times New Roman" w:hAnsi="Times New Roman"/>
            <w:noProof/>
            <w:sz w:val="20"/>
            <w:szCs w:val="20"/>
          </w:rPr>
          <w:t>7</w:t>
        </w:r>
        <w:r w:rsidRPr="00FB363A">
          <w:rPr>
            <w:rStyle w:val="PageNumber"/>
            <w:rFonts w:ascii="Times New Roman" w:hAnsi="Times New Roman"/>
            <w:sz w:val="20"/>
            <w:szCs w:val="20"/>
          </w:rPr>
          <w:fldChar w:fldCharType="end"/>
        </w:r>
      </w:p>
    </w:sdtContent>
  </w:sdt>
  <w:p w14:paraId="7F0D2AA5" w14:textId="77777777" w:rsidR="001F2A02" w:rsidRPr="00FB363A" w:rsidRDefault="001F2A02" w:rsidP="001F2A02">
    <w:pPr>
      <w:pStyle w:val="Footer"/>
      <w:ind w:right="360"/>
      <w:rPr>
        <w:rFonts w:ascii="Times New Roman" w:hAnsi="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6C8073" w14:textId="77777777" w:rsidR="004948D1" w:rsidRDefault="004948D1" w:rsidP="001F2A02">
      <w:r>
        <w:separator/>
      </w:r>
    </w:p>
  </w:footnote>
  <w:footnote w:type="continuationSeparator" w:id="0">
    <w:p w14:paraId="659560E7" w14:textId="77777777" w:rsidR="004948D1" w:rsidRDefault="004948D1" w:rsidP="001F2A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A9759C"/>
    <w:multiLevelType w:val="hybridMultilevel"/>
    <w:tmpl w:val="6C2C6C4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1A374C"/>
    <w:multiLevelType w:val="hybridMultilevel"/>
    <w:tmpl w:val="6C2C6C4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C70080F"/>
    <w:multiLevelType w:val="hybridMultilevel"/>
    <w:tmpl w:val="6C2C6C4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47210CE"/>
    <w:multiLevelType w:val="hybridMultilevel"/>
    <w:tmpl w:val="94420B50"/>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22"/>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5FB2"/>
    <w:rsid w:val="0001791B"/>
    <w:rsid w:val="00027CA8"/>
    <w:rsid w:val="000466AD"/>
    <w:rsid w:val="00046A6C"/>
    <w:rsid w:val="00046B4A"/>
    <w:rsid w:val="00060BE5"/>
    <w:rsid w:val="00071470"/>
    <w:rsid w:val="000B1BC6"/>
    <w:rsid w:val="001160F4"/>
    <w:rsid w:val="00116D26"/>
    <w:rsid w:val="00136C1E"/>
    <w:rsid w:val="00141CFC"/>
    <w:rsid w:val="0017571B"/>
    <w:rsid w:val="001926F3"/>
    <w:rsid w:val="001A7D75"/>
    <w:rsid w:val="001B1F95"/>
    <w:rsid w:val="001F2A02"/>
    <w:rsid w:val="002044D7"/>
    <w:rsid w:val="00234076"/>
    <w:rsid w:val="0024670E"/>
    <w:rsid w:val="00261F8F"/>
    <w:rsid w:val="002C1781"/>
    <w:rsid w:val="002D5D87"/>
    <w:rsid w:val="002F75F1"/>
    <w:rsid w:val="003425F4"/>
    <w:rsid w:val="0036061A"/>
    <w:rsid w:val="003A32E4"/>
    <w:rsid w:val="003E0415"/>
    <w:rsid w:val="00402256"/>
    <w:rsid w:val="00406B46"/>
    <w:rsid w:val="0044187F"/>
    <w:rsid w:val="00470C8C"/>
    <w:rsid w:val="00485486"/>
    <w:rsid w:val="004948D1"/>
    <w:rsid w:val="004A360E"/>
    <w:rsid w:val="004B0DA2"/>
    <w:rsid w:val="004C0112"/>
    <w:rsid w:val="004D5BD7"/>
    <w:rsid w:val="004D7D95"/>
    <w:rsid w:val="004E577A"/>
    <w:rsid w:val="00523E77"/>
    <w:rsid w:val="005764F8"/>
    <w:rsid w:val="005907DF"/>
    <w:rsid w:val="005C7ECF"/>
    <w:rsid w:val="005D68AF"/>
    <w:rsid w:val="005F0B2E"/>
    <w:rsid w:val="00606BCF"/>
    <w:rsid w:val="006354B4"/>
    <w:rsid w:val="00656559"/>
    <w:rsid w:val="00664A15"/>
    <w:rsid w:val="006937B1"/>
    <w:rsid w:val="00694416"/>
    <w:rsid w:val="006A3555"/>
    <w:rsid w:val="006D1A9A"/>
    <w:rsid w:val="006E294C"/>
    <w:rsid w:val="006F4298"/>
    <w:rsid w:val="0070232E"/>
    <w:rsid w:val="007377F0"/>
    <w:rsid w:val="0074205B"/>
    <w:rsid w:val="007531CA"/>
    <w:rsid w:val="0075740F"/>
    <w:rsid w:val="007706BE"/>
    <w:rsid w:val="00851A8F"/>
    <w:rsid w:val="00886031"/>
    <w:rsid w:val="008C37DF"/>
    <w:rsid w:val="008C543D"/>
    <w:rsid w:val="00906B14"/>
    <w:rsid w:val="009414E6"/>
    <w:rsid w:val="009952EC"/>
    <w:rsid w:val="00A107A2"/>
    <w:rsid w:val="00A8015B"/>
    <w:rsid w:val="00AA5FB2"/>
    <w:rsid w:val="00AC055D"/>
    <w:rsid w:val="00AD638B"/>
    <w:rsid w:val="00AE7017"/>
    <w:rsid w:val="00B3239E"/>
    <w:rsid w:val="00B63581"/>
    <w:rsid w:val="00BA43B7"/>
    <w:rsid w:val="00BC0316"/>
    <w:rsid w:val="00C11707"/>
    <w:rsid w:val="00C4455B"/>
    <w:rsid w:val="00C81981"/>
    <w:rsid w:val="00D03ECA"/>
    <w:rsid w:val="00D33B1B"/>
    <w:rsid w:val="00D713AB"/>
    <w:rsid w:val="00D86425"/>
    <w:rsid w:val="00DD4EBB"/>
    <w:rsid w:val="00E73499"/>
    <w:rsid w:val="00E95BBD"/>
    <w:rsid w:val="00EB65C8"/>
    <w:rsid w:val="00EC1C25"/>
    <w:rsid w:val="00F136C3"/>
    <w:rsid w:val="00F51EDD"/>
    <w:rsid w:val="00F91635"/>
    <w:rsid w:val="00F9415F"/>
    <w:rsid w:val="00FB363A"/>
    <w:rsid w:val="00FC2A73"/>
    <w:rsid w:val="00FF3D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0A3F4"/>
  <w15:chartTrackingRefBased/>
  <w15:docId w15:val="{5B27F47C-B767-1D48-8898-7EB7A0571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FB2"/>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565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1F2A02"/>
    <w:pPr>
      <w:tabs>
        <w:tab w:val="center" w:pos="4680"/>
        <w:tab w:val="right" w:pos="9360"/>
      </w:tabs>
    </w:pPr>
  </w:style>
  <w:style w:type="character" w:customStyle="1" w:styleId="FooterChar">
    <w:name w:val="Footer Char"/>
    <w:basedOn w:val="DefaultParagraphFont"/>
    <w:link w:val="Footer"/>
    <w:uiPriority w:val="99"/>
    <w:rsid w:val="001F2A02"/>
    <w:rPr>
      <w:rFonts w:ascii="Calibri" w:eastAsia="Times New Roman" w:hAnsi="Calibri" w:cs="Times New Roman"/>
    </w:rPr>
  </w:style>
  <w:style w:type="character" w:styleId="PageNumber">
    <w:name w:val="page number"/>
    <w:basedOn w:val="DefaultParagraphFont"/>
    <w:uiPriority w:val="99"/>
    <w:semiHidden/>
    <w:unhideWhenUsed/>
    <w:rsid w:val="001F2A02"/>
  </w:style>
  <w:style w:type="paragraph" w:styleId="BalloonText">
    <w:name w:val="Balloon Text"/>
    <w:basedOn w:val="Normal"/>
    <w:link w:val="BalloonTextChar"/>
    <w:uiPriority w:val="99"/>
    <w:semiHidden/>
    <w:unhideWhenUsed/>
    <w:rsid w:val="00FF3DCE"/>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FF3DCE"/>
    <w:rPr>
      <w:rFonts w:ascii="Times New Roman" w:eastAsia="Times New Roman" w:hAnsi="Times New Roman" w:cs="Times New Roman"/>
      <w:sz w:val="18"/>
      <w:szCs w:val="18"/>
    </w:rPr>
  </w:style>
  <w:style w:type="paragraph" w:styleId="Header">
    <w:name w:val="header"/>
    <w:basedOn w:val="Normal"/>
    <w:link w:val="HeaderChar"/>
    <w:uiPriority w:val="99"/>
    <w:unhideWhenUsed/>
    <w:rsid w:val="00FB363A"/>
    <w:pPr>
      <w:tabs>
        <w:tab w:val="center" w:pos="4680"/>
        <w:tab w:val="right" w:pos="9360"/>
      </w:tabs>
    </w:pPr>
  </w:style>
  <w:style w:type="character" w:customStyle="1" w:styleId="HeaderChar">
    <w:name w:val="Header Char"/>
    <w:basedOn w:val="DefaultParagraphFont"/>
    <w:link w:val="Header"/>
    <w:uiPriority w:val="99"/>
    <w:rsid w:val="00FB363A"/>
    <w:rPr>
      <w:rFonts w:ascii="Calibri" w:eastAsia="Times New Roman" w:hAnsi="Calibri" w:cs="Times New Roman"/>
    </w:rPr>
  </w:style>
  <w:style w:type="paragraph" w:styleId="ListParagraph">
    <w:name w:val="List Paragraph"/>
    <w:basedOn w:val="Normal"/>
    <w:uiPriority w:val="34"/>
    <w:qFormat/>
    <w:rsid w:val="00F91635"/>
    <w:pPr>
      <w:ind w:left="720"/>
      <w:contextualSpacing/>
    </w:pPr>
    <w:rPr>
      <w:rFonts w:asciiTheme="minorHAnsi" w:eastAsiaTheme="minorHAnsi" w:hAnsiTheme="minorHAnsi" w:cstheme="minorBidi"/>
      <w:sz w:val="20"/>
      <w:szCs w:val="20"/>
    </w:rPr>
  </w:style>
  <w:style w:type="paragraph" w:styleId="Revision">
    <w:name w:val="Revision"/>
    <w:hidden/>
    <w:uiPriority w:val="99"/>
    <w:semiHidden/>
    <w:rsid w:val="00D33B1B"/>
    <w:rPr>
      <w:rFonts w:ascii="Calibri" w:eastAsia="Times New Roman" w:hAnsi="Calibri" w:cs="Times New Roman"/>
    </w:rPr>
  </w:style>
  <w:style w:type="character" w:styleId="Hyperlink">
    <w:name w:val="Hyperlink"/>
    <w:basedOn w:val="SmartHyperlink"/>
    <w:uiPriority w:val="99"/>
    <w:unhideWhenUsed/>
    <w:rsid w:val="005764F8"/>
    <w:rPr>
      <w:color w:val="C00000"/>
      <w:u w:val="single"/>
    </w:rPr>
  </w:style>
  <w:style w:type="character" w:styleId="UnresolvedMention">
    <w:name w:val="Unresolved Mention"/>
    <w:basedOn w:val="DefaultParagraphFont"/>
    <w:uiPriority w:val="99"/>
    <w:semiHidden/>
    <w:unhideWhenUsed/>
    <w:rsid w:val="00C11707"/>
    <w:rPr>
      <w:color w:val="605E5C"/>
      <w:shd w:val="clear" w:color="auto" w:fill="E1DFDD"/>
    </w:rPr>
  </w:style>
  <w:style w:type="character" w:styleId="FollowedHyperlink">
    <w:name w:val="FollowedHyperlink"/>
    <w:basedOn w:val="DefaultParagraphFont"/>
    <w:uiPriority w:val="99"/>
    <w:semiHidden/>
    <w:unhideWhenUsed/>
    <w:rsid w:val="006A3555"/>
    <w:rPr>
      <w:color w:val="954F72" w:themeColor="followedHyperlink"/>
      <w:u w:val="single"/>
    </w:rPr>
  </w:style>
  <w:style w:type="character" w:styleId="SmartHyperlink">
    <w:name w:val="Smart Hyperlink"/>
    <w:basedOn w:val="DefaultParagraphFont"/>
    <w:uiPriority w:val="99"/>
    <w:semiHidden/>
    <w:unhideWhenUsed/>
    <w:rsid w:val="00470C8C"/>
    <w:rPr>
      <w:u w:val="dotte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ku.edu/academicaffairs/ee/assurance_learning_criteria.php" TargetMode="External"/><Relationship Id="rId3" Type="http://schemas.openxmlformats.org/officeDocument/2006/relationships/settings" Target="settings.xml"/><Relationship Id="rId7" Type="http://schemas.openxmlformats.org/officeDocument/2006/relationships/hyperlink" Target="https://www.wku.edu/academicaffairs/ee/assurance_learning_measurement.php"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150</TotalTime>
  <Pages>3</Pages>
  <Words>658</Words>
  <Characters>3754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Kerby, Molly</cp:lastModifiedBy>
  <cp:revision>7</cp:revision>
  <cp:lastPrinted>2019-09-30T17:49:00Z</cp:lastPrinted>
  <dcterms:created xsi:type="dcterms:W3CDTF">2021-06-15T16:10:00Z</dcterms:created>
  <dcterms:modified xsi:type="dcterms:W3CDTF">2021-06-15T19:31:00Z</dcterms:modified>
</cp:coreProperties>
</file>