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214" w:rsidRDefault="00780214" w:rsidP="00780214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First Reading: November 11, 2014</w:t>
      </w:r>
    </w:p>
    <w:p w:rsidR="00780214" w:rsidRDefault="00780214" w:rsidP="00780214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Second Reading: November 11, 2014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780214" w:rsidRDefault="00780214" w:rsidP="00780214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/>
          <w:sz w:val="24"/>
          <w:szCs w:val="24"/>
        </w:rPr>
        <w:t xml:space="preserve">Pass: Yes                           </w:t>
      </w:r>
    </w:p>
    <w:p w:rsidR="00780214" w:rsidRDefault="00780214" w:rsidP="00780214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/>
          <w:sz w:val="24"/>
          <w:szCs w:val="24"/>
        </w:rPr>
        <w:t>Fail:</w:t>
      </w:r>
    </w:p>
    <w:p w:rsidR="00780214" w:rsidRDefault="00780214" w:rsidP="00780214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/>
          <w:sz w:val="24"/>
          <w:szCs w:val="24"/>
        </w:rPr>
        <w:t>Other:</w:t>
      </w:r>
    </w:p>
    <w:p w:rsidR="00780214" w:rsidRDefault="00780214" w:rsidP="00780214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0214" w:rsidRDefault="00780214" w:rsidP="00780214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Bill 12-14-F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Scholar Development Grant Award Allocations</w:t>
      </w:r>
    </w:p>
    <w:p w:rsidR="00780214" w:rsidRDefault="00780214" w:rsidP="00780214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0214" w:rsidRDefault="00780214" w:rsidP="00780214">
      <w:pPr>
        <w:pStyle w:val="Default"/>
        <w:ind w:left="2160" w:right="144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PURPOSE:</w:t>
      </w:r>
      <w:r>
        <w:rPr>
          <w:rFonts w:ascii="Times New Roman"/>
          <w:sz w:val="24"/>
          <w:szCs w:val="24"/>
        </w:rPr>
        <w:tab/>
        <w:t>For the Student Government Association of Western Kentucky University to allocate $3,250.00 from the Academic Affairs budget to assist students participating in student research.</w:t>
      </w:r>
    </w:p>
    <w:p w:rsidR="00780214" w:rsidRDefault="00780214" w:rsidP="00780214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0214" w:rsidRDefault="00780214" w:rsidP="00780214">
      <w:pPr>
        <w:pStyle w:val="Default"/>
        <w:ind w:left="2160" w:right="144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WHEREAS:</w:t>
      </w:r>
      <w:r>
        <w:rPr>
          <w:rFonts w:ascii="Times New Roman"/>
          <w:sz w:val="24"/>
          <w:szCs w:val="24"/>
        </w:rPr>
        <w:tab/>
        <w:t>The Academic Affairs Committee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</w:rPr>
        <w:t>s Scholar Development Grant awards qualifying students up to $250.00 for participation in research, and</w:t>
      </w:r>
    </w:p>
    <w:p w:rsidR="00780214" w:rsidRDefault="00780214" w:rsidP="00780214">
      <w:pPr>
        <w:pStyle w:val="Default"/>
        <w:ind w:left="2160" w:right="144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0214" w:rsidRDefault="00780214" w:rsidP="00780214">
      <w:pPr>
        <w:pStyle w:val="Default"/>
        <w:ind w:left="2160" w:right="144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WHEREAS:</w:t>
      </w:r>
      <w:r>
        <w:rPr>
          <w:rFonts w:ascii="Times New Roman"/>
          <w:sz w:val="24"/>
          <w:szCs w:val="24"/>
        </w:rPr>
        <w:tab/>
        <w:t>The allocated funds will support students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conference attendance fees, equipment costs, travel expenses, test prep fees, or other expenses relevant to their academic involvement.</w:t>
      </w:r>
    </w:p>
    <w:p w:rsidR="00780214" w:rsidRDefault="00780214" w:rsidP="00780214">
      <w:pPr>
        <w:pStyle w:val="Default"/>
        <w:tabs>
          <w:tab w:val="left" w:pos="6100"/>
        </w:tabs>
        <w:ind w:left="2160" w:right="144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80214" w:rsidRDefault="00780214" w:rsidP="00780214">
      <w:pPr>
        <w:pStyle w:val="Default"/>
        <w:ind w:left="2160" w:right="144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0214" w:rsidRDefault="00780214" w:rsidP="00780214">
      <w:pPr>
        <w:pStyle w:val="Default"/>
        <w:ind w:left="2160" w:right="144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THEREFORE:</w:t>
      </w:r>
      <w:r>
        <w:rPr>
          <w:rFonts w:ascii="Times New Roman"/>
          <w:sz w:val="24"/>
          <w:szCs w:val="24"/>
        </w:rPr>
        <w:tab/>
        <w:t>Be it resolved that the Student Government Association of Western Kentucky University allocate the awarded funds of $3,250.00 from the scholarship fund to these qualifying Western Kentucky University students.</w:t>
      </w:r>
    </w:p>
    <w:p w:rsidR="00780214" w:rsidRDefault="00780214" w:rsidP="00780214">
      <w:pPr>
        <w:pStyle w:val="Default"/>
        <w:ind w:left="2160" w:right="144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0214" w:rsidRDefault="00780214" w:rsidP="00780214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AUTHOR: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Joshua Knight</w:t>
      </w:r>
    </w:p>
    <w:p w:rsidR="00780214" w:rsidRDefault="00780214" w:rsidP="00780214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0214" w:rsidRDefault="00780214" w:rsidP="00780214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80214" w:rsidRDefault="00780214" w:rsidP="00780214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SPONSOR: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Academic Affairs Committee</w:t>
      </w:r>
    </w:p>
    <w:p w:rsidR="00780214" w:rsidRDefault="00780214" w:rsidP="00780214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0214" w:rsidRDefault="00780214" w:rsidP="00780214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CONTACTS: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Barrett Greenwell</w:t>
      </w:r>
    </w:p>
    <w:p w:rsidR="00780214" w:rsidRDefault="00780214" w:rsidP="00780214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Courtney Hamilton</w:t>
      </w:r>
    </w:p>
    <w:p w:rsidR="00780214" w:rsidRDefault="00780214" w:rsidP="00780214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  <w:t xml:space="preserve">Brandon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Mudd</w:t>
      </w:r>
      <w:proofErr w:type="spellEnd"/>
    </w:p>
    <w:p w:rsidR="00780214" w:rsidRDefault="00780214" w:rsidP="00780214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Luke Knight</w:t>
      </w:r>
    </w:p>
    <w:p w:rsidR="00780214" w:rsidRDefault="00780214" w:rsidP="00780214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Stephanie Scott</w:t>
      </w:r>
    </w:p>
    <w:p w:rsidR="00867770" w:rsidRDefault="00867770">
      <w:bookmarkStart w:id="0" w:name="_GoBack"/>
      <w:bookmarkEnd w:id="0"/>
    </w:p>
    <w:sectPr w:rsidR="00867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14"/>
    <w:rsid w:val="00780214"/>
    <w:rsid w:val="0086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6F24E-3A11-447D-8610-E4B25FBF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02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Hazelip, Sarah</dc:creator>
  <cp:keywords/>
  <dc:description/>
  <cp:lastModifiedBy>Hazelip, Sarah</cp:lastModifiedBy>
  <cp:revision>1</cp:revision>
  <dcterms:created xsi:type="dcterms:W3CDTF">2015-02-02T18:48:00Z</dcterms:created>
  <dcterms:modified xsi:type="dcterms:W3CDTF">2015-02-02T18:48:00Z</dcterms:modified>
</cp:coreProperties>
</file>