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First Reading: November 18, 2014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Second Reading: December 2, 2014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Pass: 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Fail: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Other: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  <w:lang w:val="sv-SE"/>
        </w:rPr>
        <w:t xml:space="preserve">Bill </w:t>
      </w:r>
      <w:r>
        <w:rPr>
          <w:rFonts w:ascii="Times New Roman"/>
          <w:sz w:val="24"/>
          <w:szCs w:val="24"/>
        </w:rPr>
        <w:t>16-14-F</w:t>
      </w:r>
      <w:r>
        <w:rPr>
          <w:rFonts w:ascii="Times New Roman"/>
          <w:sz w:val="24"/>
          <w:szCs w:val="24"/>
        </w:rPr>
        <w:tab/>
        <w:t>Funding from Organizational Aid Appropriations for S.T.R.I.P.E.S. Club and National Pan-Hellenic Council.</w:t>
      </w:r>
    </w:p>
    <w:p w:rsidR="009A4279" w:rsidRDefault="009A4279" w:rsidP="009A427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PURPOSE: </w:t>
      </w:r>
      <w:r>
        <w:rPr>
          <w:rFonts w:ascii="Times New Roman"/>
          <w:sz w:val="24"/>
          <w:szCs w:val="24"/>
        </w:rPr>
        <w:tab/>
        <w:t>For the Student Government Association of Western Kentucky University to allocate $1,000.00 from Organizational Aid Appropriations for S.T.R.I.P.E.S. Club and National Pan-Hellenic Council.</w:t>
      </w:r>
    </w:p>
    <w:p w:rsidR="009A4279" w:rsidRDefault="009A4279" w:rsidP="009A427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WHEREAS:</w:t>
      </w:r>
      <w:r>
        <w:rPr>
          <w:rFonts w:ascii="Times New Roman"/>
          <w:sz w:val="24"/>
          <w:szCs w:val="24"/>
        </w:rPr>
        <w:tab/>
        <w:t>S.T.R.I.P.E.S. Club will be allocated $500.00 to help lower the cost of registration for Western Kentucky University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s teams for the 13</w:t>
      </w:r>
      <w:r>
        <w:rPr>
          <w:rFonts w:ascii="Times New Roman"/>
          <w:sz w:val="24"/>
          <w:szCs w:val="24"/>
          <w:vertAlign w:val="superscript"/>
        </w:rPr>
        <w:t>th</w:t>
      </w:r>
      <w:r>
        <w:rPr>
          <w:rFonts w:ascii="Times New Roman"/>
          <w:sz w:val="24"/>
          <w:szCs w:val="24"/>
        </w:rPr>
        <w:t xml:space="preserve"> Annual Battle of the Bluegrass Regional Flag Football Tournament, and</w:t>
      </w:r>
    </w:p>
    <w:p w:rsidR="009A4279" w:rsidRDefault="009A4279" w:rsidP="009A427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left="1440" w:right="720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WHEREAS: </w:t>
      </w:r>
      <w:r>
        <w:rPr>
          <w:rFonts w:ascii="Times New Roman"/>
          <w:sz w:val="24"/>
          <w:szCs w:val="24"/>
        </w:rPr>
        <w:tab/>
        <w:t xml:space="preserve">National Pan-Hellenic Council will be allocated $500.00 to help pay for the cost of registration for The Association of Fraternal Leadership Conference that they will be attending in January. 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THEREFORE:</w:t>
      </w:r>
      <w:r>
        <w:rPr>
          <w:rFonts w:ascii="Times New Roman"/>
          <w:sz w:val="24"/>
          <w:szCs w:val="24"/>
        </w:rPr>
        <w:tab/>
        <w:t>Be it resolved that the Student Government Association of Western Kentucky University will allocate $1,000.00 from Organizational Aid Appropriations for S.T.R.I.P.E.S. Club and National Pan-Hellenic Council.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AUTHORS:</w:t>
      </w:r>
      <w:r>
        <w:rPr>
          <w:rFonts w:ascii="Times New Roman"/>
          <w:sz w:val="24"/>
          <w:szCs w:val="24"/>
        </w:rPr>
        <w:tab/>
        <w:t xml:space="preserve">Liz Koehler  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Hannah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Neeper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SPONSOR:</w:t>
      </w:r>
      <w:r>
        <w:rPr>
          <w:rFonts w:ascii="Times New Roman"/>
          <w:sz w:val="24"/>
          <w:szCs w:val="24"/>
        </w:rPr>
        <w:tab/>
        <w:t>Organizational Aid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CONTACTS:</w:t>
      </w:r>
      <w:r>
        <w:rPr>
          <w:rFonts w:ascii="Times New Roman"/>
          <w:sz w:val="24"/>
          <w:szCs w:val="24"/>
        </w:rPr>
        <w:tab/>
        <w:t>Cole McDowell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Josh Knight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Kaleiah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Brown</w:t>
      </w:r>
    </w:p>
    <w:p w:rsidR="009A4279" w:rsidRDefault="009A4279" w:rsidP="009A4279">
      <w:pPr>
        <w:pStyle w:val="Default"/>
        <w:ind w:righ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Emily Anne Pride</w:t>
      </w:r>
    </w:p>
    <w:p w:rsidR="00D45C6D" w:rsidRDefault="00D45C6D">
      <w:bookmarkStart w:id="0" w:name="_GoBack"/>
      <w:bookmarkEnd w:id="0"/>
    </w:p>
    <w:sectPr w:rsidR="00D4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79"/>
    <w:rsid w:val="009A4279"/>
    <w:rsid w:val="00D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F7BA85-0963-42D8-860B-94CC461B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42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Hazelip, Sarah</dc:creator>
  <cp:keywords/>
  <dc:description/>
  <cp:lastModifiedBy>Hazelip, Sarah</cp:lastModifiedBy>
  <cp:revision>1</cp:revision>
  <dcterms:created xsi:type="dcterms:W3CDTF">2015-01-27T22:15:00Z</dcterms:created>
  <dcterms:modified xsi:type="dcterms:W3CDTF">2015-01-27T22:16:00Z</dcterms:modified>
</cp:coreProperties>
</file>