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F</w:t>
      </w:r>
      <w:r>
        <w:rPr>
          <w:bCs/>
          <w:kern w:val="28"/>
        </w:rPr>
        <w:t xml:space="preserve">irst Reading: </w:t>
      </w:r>
      <w:r w:rsidR="005F47DC">
        <w:rPr>
          <w:bCs/>
          <w:kern w:val="28"/>
        </w:rPr>
        <w:t>September 16, 2014</w:t>
      </w:r>
    </w:p>
    <w:p w:rsidR="009E3BA4" w:rsidRPr="001845A6" w:rsidRDefault="009E3BA4" w:rsidP="009E3BA4">
      <w:pPr>
        <w:contextualSpacing/>
        <w:rPr>
          <w:bCs/>
          <w:kern w:val="28"/>
        </w:rPr>
      </w:pPr>
      <w:r>
        <w:rPr>
          <w:bCs/>
          <w:kern w:val="28"/>
        </w:rPr>
        <w:t xml:space="preserve">Second Reading: </w:t>
      </w:r>
      <w:r w:rsidR="005F47DC">
        <w:rPr>
          <w:bCs/>
          <w:kern w:val="28"/>
        </w:rPr>
        <w:t>September 23, 2014</w:t>
      </w: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 xml:space="preserve">Pass: </w:t>
      </w:r>
      <w:r w:rsidR="005F47DC">
        <w:rPr>
          <w:bCs/>
          <w:kern w:val="28"/>
        </w:rPr>
        <w:t>Yes</w:t>
      </w: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Fail:</w:t>
      </w: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Other: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Pr="001845A6" w:rsidRDefault="005F47DC" w:rsidP="009E3BA4">
      <w:pPr>
        <w:contextualSpacing/>
        <w:rPr>
          <w:bCs/>
          <w:kern w:val="28"/>
        </w:rPr>
      </w:pPr>
      <w:r>
        <w:rPr>
          <w:bCs/>
          <w:kern w:val="28"/>
        </w:rPr>
        <w:t>Bill 5</w:t>
      </w:r>
      <w:bookmarkStart w:id="0" w:name="_GoBack"/>
      <w:bookmarkEnd w:id="0"/>
      <w:r w:rsidR="009E3BA4" w:rsidRPr="001845A6">
        <w:rPr>
          <w:bCs/>
          <w:kern w:val="28"/>
        </w:rPr>
        <w:t>-11</w:t>
      </w:r>
      <w:r w:rsidR="009E3BA4">
        <w:rPr>
          <w:bCs/>
          <w:kern w:val="28"/>
        </w:rPr>
        <w:t xml:space="preserve">-F. </w:t>
      </w:r>
      <w:r w:rsidR="009E3BA4">
        <w:rPr>
          <w:bCs/>
          <w:kern w:val="28"/>
        </w:rPr>
        <w:tab/>
        <w:t xml:space="preserve">Funding for </w:t>
      </w:r>
      <w:r w:rsidR="002261AE" w:rsidRPr="002261AE">
        <w:rPr>
          <w:bCs/>
          <w:i/>
          <w:kern w:val="28"/>
        </w:rPr>
        <w:t>Bridegroom</w:t>
      </w:r>
      <w:r w:rsidR="009F6A55">
        <w:rPr>
          <w:bCs/>
          <w:kern w:val="28"/>
        </w:rPr>
        <w:t xml:space="preserve"> LGBTQ Program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Pr="001845A6" w:rsidRDefault="009E3BA4" w:rsidP="009E3BA4">
      <w:pPr>
        <w:ind w:left="1440" w:hanging="1440"/>
        <w:contextualSpacing/>
        <w:rPr>
          <w:bCs/>
          <w:kern w:val="28"/>
        </w:rPr>
      </w:pPr>
      <w:r w:rsidRPr="001845A6">
        <w:rPr>
          <w:bCs/>
          <w:kern w:val="28"/>
        </w:rPr>
        <w:t xml:space="preserve">PURPOSE: </w:t>
      </w:r>
      <w:r w:rsidRPr="001845A6">
        <w:rPr>
          <w:bCs/>
          <w:kern w:val="28"/>
        </w:rPr>
        <w:tab/>
        <w:t>For the Student Government Association of Western Kentucky University to allocate</w:t>
      </w:r>
      <w:r>
        <w:rPr>
          <w:bCs/>
          <w:kern w:val="28"/>
        </w:rPr>
        <w:t xml:space="preserve"> </w:t>
      </w:r>
      <w:r w:rsidR="007F0918">
        <w:rPr>
          <w:bCs/>
          <w:kern w:val="28"/>
        </w:rPr>
        <w:t>$2</w:t>
      </w:r>
      <w:r w:rsidR="009F6A55">
        <w:rPr>
          <w:bCs/>
          <w:kern w:val="28"/>
        </w:rPr>
        <w:t>50</w:t>
      </w:r>
      <w:r w:rsidR="002261AE">
        <w:rPr>
          <w:bCs/>
          <w:kern w:val="28"/>
        </w:rPr>
        <w:t>.00 from Legislative Discretionary Funding</w:t>
      </w:r>
      <w:r w:rsidR="009F6A55">
        <w:rPr>
          <w:bCs/>
          <w:kern w:val="28"/>
        </w:rPr>
        <w:t xml:space="preserve"> to co-sponsor </w:t>
      </w:r>
      <w:r w:rsidR="002261AE">
        <w:rPr>
          <w:bCs/>
          <w:kern w:val="28"/>
        </w:rPr>
        <w:t xml:space="preserve">the </w:t>
      </w:r>
      <w:r w:rsidR="007F0918" w:rsidRPr="007F0918">
        <w:rPr>
          <w:bCs/>
          <w:i/>
          <w:kern w:val="28"/>
        </w:rPr>
        <w:t>Bridegroom</w:t>
      </w:r>
      <w:r w:rsidR="009F6A55">
        <w:rPr>
          <w:bCs/>
          <w:kern w:val="28"/>
        </w:rPr>
        <w:t xml:space="preserve"> LGBTQ Program on campus.</w:t>
      </w:r>
    </w:p>
    <w:p w:rsidR="00642ED0" w:rsidRDefault="00642ED0" w:rsidP="009E3BA4">
      <w:pPr>
        <w:contextualSpacing/>
        <w:rPr>
          <w:bCs/>
          <w:kern w:val="28"/>
        </w:rPr>
      </w:pPr>
    </w:p>
    <w:p w:rsidR="00642ED0" w:rsidRDefault="00642ED0" w:rsidP="009E3BA4">
      <w:pPr>
        <w:contextualSpacing/>
        <w:rPr>
          <w:bCs/>
          <w:kern w:val="28"/>
        </w:rPr>
      </w:pPr>
      <w:r>
        <w:rPr>
          <w:bCs/>
          <w:kern w:val="28"/>
        </w:rPr>
        <w:t>WHEREAS:</w:t>
      </w:r>
      <w:r w:rsidR="009F6A55">
        <w:rPr>
          <w:bCs/>
          <w:kern w:val="28"/>
        </w:rPr>
        <w:tab/>
        <w:t xml:space="preserve"> </w:t>
      </w:r>
      <w:r w:rsidR="002261AE">
        <w:rPr>
          <w:bCs/>
          <w:kern w:val="28"/>
        </w:rPr>
        <w:t xml:space="preserve">The movie </w:t>
      </w:r>
      <w:r w:rsidR="002261AE">
        <w:rPr>
          <w:bCs/>
          <w:i/>
          <w:kern w:val="28"/>
        </w:rPr>
        <w:t>Bridegroom</w:t>
      </w:r>
      <w:r w:rsidR="009F6A55">
        <w:rPr>
          <w:bCs/>
          <w:kern w:val="28"/>
        </w:rPr>
        <w:t xml:space="preserve"> raises awareness and depicts LGBTQ cultural issues </w:t>
      </w:r>
      <w:r w:rsidR="009F6A55">
        <w:rPr>
          <w:bCs/>
          <w:kern w:val="28"/>
        </w:rPr>
        <w:tab/>
      </w:r>
      <w:r w:rsidR="009F6A55">
        <w:rPr>
          <w:bCs/>
          <w:kern w:val="28"/>
        </w:rPr>
        <w:tab/>
      </w:r>
      <w:r w:rsidR="009F6A55">
        <w:rPr>
          <w:bCs/>
          <w:kern w:val="28"/>
        </w:rPr>
        <w:tab/>
        <w:t>facing America today, and</w:t>
      </w:r>
    </w:p>
    <w:p w:rsidR="00642ED0" w:rsidRDefault="00642ED0" w:rsidP="009E3BA4">
      <w:pPr>
        <w:contextualSpacing/>
        <w:rPr>
          <w:bCs/>
          <w:kern w:val="28"/>
        </w:rPr>
      </w:pPr>
    </w:p>
    <w:p w:rsidR="00642ED0" w:rsidRDefault="00642ED0" w:rsidP="009E3BA4">
      <w:pPr>
        <w:contextualSpacing/>
        <w:rPr>
          <w:bCs/>
          <w:kern w:val="28"/>
        </w:rPr>
      </w:pPr>
      <w:r>
        <w:rPr>
          <w:bCs/>
          <w:kern w:val="28"/>
        </w:rPr>
        <w:t>WHEREAS:</w:t>
      </w:r>
      <w:r w:rsidR="009F6A55">
        <w:rPr>
          <w:bCs/>
          <w:kern w:val="28"/>
        </w:rPr>
        <w:tab/>
      </w:r>
      <w:r w:rsidR="007B6489">
        <w:rPr>
          <w:bCs/>
          <w:kern w:val="28"/>
        </w:rPr>
        <w:t xml:space="preserve">The program will </w:t>
      </w:r>
      <w:r w:rsidR="009F6A55">
        <w:rPr>
          <w:bCs/>
          <w:kern w:val="28"/>
        </w:rPr>
        <w:t xml:space="preserve">feature a question and answer session with guest speaker, </w:t>
      </w:r>
      <w:r w:rsidR="007B6489">
        <w:rPr>
          <w:bCs/>
          <w:kern w:val="28"/>
        </w:rPr>
        <w:tab/>
      </w:r>
      <w:r w:rsidR="007B6489">
        <w:rPr>
          <w:bCs/>
          <w:kern w:val="28"/>
        </w:rPr>
        <w:tab/>
      </w:r>
      <w:r w:rsidR="007B6489">
        <w:rPr>
          <w:bCs/>
          <w:kern w:val="28"/>
        </w:rPr>
        <w:tab/>
        <w:t xml:space="preserve">activist, producer, </w:t>
      </w:r>
      <w:r w:rsidR="009F6A55">
        <w:rPr>
          <w:bCs/>
          <w:kern w:val="28"/>
        </w:rPr>
        <w:t xml:space="preserve">and star Shane </w:t>
      </w:r>
      <w:proofErr w:type="spellStart"/>
      <w:r w:rsidR="009F6A55">
        <w:rPr>
          <w:bCs/>
          <w:kern w:val="28"/>
        </w:rPr>
        <w:t>Bitney</w:t>
      </w:r>
      <w:proofErr w:type="spellEnd"/>
      <w:r w:rsidR="009F6A55">
        <w:rPr>
          <w:bCs/>
          <w:kern w:val="28"/>
        </w:rPr>
        <w:t xml:space="preserve"> Crone, and</w:t>
      </w:r>
    </w:p>
    <w:p w:rsidR="00642ED0" w:rsidRDefault="00642ED0" w:rsidP="009E3BA4">
      <w:pPr>
        <w:contextualSpacing/>
        <w:rPr>
          <w:bCs/>
          <w:kern w:val="28"/>
        </w:rPr>
      </w:pPr>
    </w:p>
    <w:p w:rsidR="00FA5EFC" w:rsidRDefault="00642ED0" w:rsidP="009E3BA4">
      <w:pPr>
        <w:contextualSpacing/>
        <w:rPr>
          <w:bCs/>
          <w:kern w:val="28"/>
        </w:rPr>
      </w:pPr>
      <w:r>
        <w:rPr>
          <w:bCs/>
          <w:kern w:val="28"/>
        </w:rPr>
        <w:t>WHEREAS:</w:t>
      </w:r>
      <w:r w:rsidR="00FA5EFC">
        <w:rPr>
          <w:bCs/>
          <w:kern w:val="28"/>
        </w:rPr>
        <w:tab/>
        <w:t xml:space="preserve">Increasing the amount of LGBTQ programming on campus is beneficial to </w:t>
      </w:r>
      <w:r w:rsidR="00FA5EFC">
        <w:rPr>
          <w:bCs/>
          <w:kern w:val="28"/>
        </w:rPr>
        <w:tab/>
      </w:r>
      <w:r w:rsidR="00FA5EFC">
        <w:rPr>
          <w:bCs/>
          <w:kern w:val="28"/>
        </w:rPr>
        <w:tab/>
      </w:r>
      <w:r w:rsidR="00FA5EFC">
        <w:rPr>
          <w:bCs/>
          <w:kern w:val="28"/>
        </w:rPr>
        <w:tab/>
        <w:t>campus diversity, and</w:t>
      </w:r>
    </w:p>
    <w:p w:rsidR="00FA5EFC" w:rsidRDefault="00FA5EFC" w:rsidP="009E3BA4">
      <w:pPr>
        <w:contextualSpacing/>
        <w:rPr>
          <w:bCs/>
          <w:kern w:val="28"/>
        </w:rPr>
      </w:pPr>
    </w:p>
    <w:p w:rsidR="009E3BA4" w:rsidRDefault="00FA5EFC" w:rsidP="009E3BA4">
      <w:pPr>
        <w:contextualSpacing/>
        <w:rPr>
          <w:bCs/>
          <w:kern w:val="28"/>
        </w:rPr>
      </w:pPr>
      <w:r>
        <w:rPr>
          <w:bCs/>
          <w:kern w:val="28"/>
        </w:rPr>
        <w:t>WHEREAS:</w:t>
      </w:r>
      <w:r>
        <w:rPr>
          <w:bCs/>
          <w:kern w:val="28"/>
        </w:rPr>
        <w:tab/>
        <w:t xml:space="preserve">The total cost of the </w:t>
      </w:r>
      <w:r w:rsidR="007B6489">
        <w:rPr>
          <w:bCs/>
          <w:kern w:val="28"/>
        </w:rPr>
        <w:t>event will be $33</w:t>
      </w:r>
      <w:r>
        <w:rPr>
          <w:bCs/>
          <w:kern w:val="28"/>
        </w:rPr>
        <w:t xml:space="preserve">00 and will be co-sponsored by the Campus </w:t>
      </w:r>
      <w:r>
        <w:rPr>
          <w:bCs/>
          <w:kern w:val="28"/>
        </w:rPr>
        <w:tab/>
      </w:r>
      <w:r>
        <w:rPr>
          <w:bCs/>
          <w:kern w:val="28"/>
        </w:rPr>
        <w:tab/>
      </w:r>
      <w:r>
        <w:rPr>
          <w:bCs/>
          <w:kern w:val="28"/>
        </w:rPr>
        <w:tab/>
        <w:t>Activities Board, and T</w:t>
      </w:r>
      <w:r w:rsidR="007B6489">
        <w:rPr>
          <w:bCs/>
          <w:kern w:val="28"/>
        </w:rPr>
        <w:t>he Department of Gender and Wome</w:t>
      </w:r>
      <w:r>
        <w:rPr>
          <w:bCs/>
          <w:kern w:val="28"/>
        </w:rPr>
        <w:t>n’s Studies.</w:t>
      </w:r>
    </w:p>
    <w:p w:rsidR="00642ED0" w:rsidRDefault="00642ED0" w:rsidP="009E3BA4">
      <w:pPr>
        <w:contextualSpacing/>
        <w:rPr>
          <w:bCs/>
          <w:kern w:val="28"/>
        </w:rPr>
      </w:pPr>
    </w:p>
    <w:p w:rsidR="00642ED0" w:rsidRPr="001845A6" w:rsidRDefault="00642ED0" w:rsidP="009E3BA4">
      <w:pPr>
        <w:contextualSpacing/>
        <w:rPr>
          <w:bCs/>
          <w:kern w:val="28"/>
        </w:rPr>
      </w:pPr>
    </w:p>
    <w:p w:rsidR="009E3BA4" w:rsidRPr="001845A6" w:rsidRDefault="009E3BA4" w:rsidP="009E3BA4">
      <w:pPr>
        <w:ind w:left="2160" w:hanging="2160"/>
        <w:contextualSpacing/>
        <w:rPr>
          <w:bCs/>
          <w:kern w:val="28"/>
        </w:rPr>
      </w:pPr>
      <w:r>
        <w:rPr>
          <w:bCs/>
          <w:kern w:val="28"/>
        </w:rPr>
        <w:t>THEREFORE:</w:t>
      </w:r>
      <w:r>
        <w:rPr>
          <w:bCs/>
          <w:kern w:val="28"/>
        </w:rPr>
        <w:tab/>
      </w:r>
      <w:r w:rsidRPr="001845A6">
        <w:rPr>
          <w:bCs/>
          <w:kern w:val="28"/>
        </w:rPr>
        <w:t>Be it resolved that the Student Government Association of Western Ke</w:t>
      </w:r>
      <w:r w:rsidR="00642ED0">
        <w:rPr>
          <w:bCs/>
          <w:kern w:val="28"/>
        </w:rPr>
        <w:t xml:space="preserve">ntucky University will allocate </w:t>
      </w:r>
      <w:r w:rsidR="007F0918">
        <w:rPr>
          <w:bCs/>
          <w:kern w:val="28"/>
        </w:rPr>
        <w:t>$2</w:t>
      </w:r>
      <w:r w:rsidR="00FA5EFC">
        <w:rPr>
          <w:bCs/>
          <w:kern w:val="28"/>
        </w:rPr>
        <w:t>50</w:t>
      </w:r>
      <w:r w:rsidR="002261AE">
        <w:rPr>
          <w:bCs/>
          <w:kern w:val="28"/>
        </w:rPr>
        <w:t>.00 from Legislative Discretionary Funding</w:t>
      </w:r>
      <w:r w:rsidR="007F0918">
        <w:rPr>
          <w:bCs/>
          <w:kern w:val="28"/>
        </w:rPr>
        <w:t xml:space="preserve"> to co-sponsor the </w:t>
      </w:r>
      <w:r w:rsidR="00FA5EFC" w:rsidRPr="007F0918">
        <w:rPr>
          <w:bCs/>
          <w:i/>
          <w:kern w:val="28"/>
        </w:rPr>
        <w:t>Bridegroom</w:t>
      </w:r>
      <w:r w:rsidR="00FA5EFC">
        <w:rPr>
          <w:bCs/>
          <w:kern w:val="28"/>
        </w:rPr>
        <w:t xml:space="preserve"> LGBTQ Program on campus.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Default="009E3BA4" w:rsidP="001E5740">
      <w:pPr>
        <w:contextualSpacing/>
        <w:rPr>
          <w:bCs/>
          <w:kern w:val="28"/>
        </w:rPr>
      </w:pPr>
      <w:r w:rsidRPr="001845A6">
        <w:rPr>
          <w:bCs/>
          <w:kern w:val="28"/>
        </w:rPr>
        <w:t>AUTHORS:</w:t>
      </w:r>
      <w:r w:rsidRPr="001845A6">
        <w:rPr>
          <w:bCs/>
          <w:kern w:val="28"/>
        </w:rPr>
        <w:tab/>
      </w:r>
      <w:r w:rsidR="00FA5EFC">
        <w:rPr>
          <w:bCs/>
          <w:kern w:val="28"/>
        </w:rPr>
        <w:t>J. William Berry</w:t>
      </w:r>
    </w:p>
    <w:p w:rsidR="00FA5EFC" w:rsidRDefault="00FA5EFC" w:rsidP="009E3BA4">
      <w:pPr>
        <w:contextualSpacing/>
        <w:rPr>
          <w:bCs/>
          <w:kern w:val="28"/>
        </w:rPr>
      </w:pP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SPONSOR:</w:t>
      </w:r>
      <w:r w:rsidRPr="001845A6">
        <w:rPr>
          <w:bCs/>
          <w:kern w:val="28"/>
        </w:rPr>
        <w:tab/>
      </w:r>
      <w:r w:rsidR="00FA5EFC">
        <w:rPr>
          <w:bCs/>
          <w:kern w:val="28"/>
        </w:rPr>
        <w:t>Campus Improvements</w:t>
      </w:r>
    </w:p>
    <w:p w:rsidR="00642ED0" w:rsidRPr="001845A6" w:rsidRDefault="00642ED0" w:rsidP="009E3BA4">
      <w:pPr>
        <w:contextualSpacing/>
        <w:rPr>
          <w:bCs/>
          <w:kern w:val="28"/>
        </w:rPr>
      </w:pP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ab/>
      </w:r>
      <w:r>
        <w:rPr>
          <w:bCs/>
          <w:kern w:val="28"/>
        </w:rPr>
        <w:tab/>
      </w:r>
      <w:r w:rsidRPr="001845A6">
        <w:rPr>
          <w:bCs/>
          <w:kern w:val="28"/>
        </w:rPr>
        <w:tab/>
      </w:r>
    </w:p>
    <w:p w:rsidR="00FA5EFC" w:rsidRDefault="009E3BA4">
      <w:pPr>
        <w:contextualSpacing/>
        <w:rPr>
          <w:bCs/>
          <w:kern w:val="28"/>
        </w:rPr>
      </w:pPr>
      <w:r>
        <w:rPr>
          <w:bCs/>
          <w:kern w:val="28"/>
        </w:rPr>
        <w:t>CONTACTS:</w:t>
      </w:r>
      <w:r>
        <w:rPr>
          <w:bCs/>
          <w:kern w:val="28"/>
        </w:rPr>
        <w:tab/>
      </w:r>
      <w:proofErr w:type="spellStart"/>
      <w:r w:rsidR="00FA5EFC">
        <w:rPr>
          <w:bCs/>
          <w:kern w:val="28"/>
        </w:rPr>
        <w:t>Kamilah</w:t>
      </w:r>
      <w:proofErr w:type="spellEnd"/>
      <w:r w:rsidR="00FA5EFC">
        <w:rPr>
          <w:bCs/>
          <w:kern w:val="28"/>
        </w:rPr>
        <w:t xml:space="preserve"> Champion</w:t>
      </w:r>
    </w:p>
    <w:p w:rsidR="00FA5EFC" w:rsidRDefault="00FA5EFC">
      <w:pPr>
        <w:contextualSpacing/>
        <w:rPr>
          <w:bCs/>
          <w:kern w:val="28"/>
        </w:rPr>
      </w:pPr>
      <w:r>
        <w:rPr>
          <w:bCs/>
          <w:kern w:val="28"/>
        </w:rPr>
        <w:tab/>
      </w:r>
      <w:r>
        <w:rPr>
          <w:bCs/>
          <w:kern w:val="28"/>
        </w:rPr>
        <w:tab/>
        <w:t>Nicki Seay</w:t>
      </w:r>
    </w:p>
    <w:p w:rsidR="00094D4D" w:rsidRDefault="00FA5EFC">
      <w:pPr>
        <w:contextualSpacing/>
      </w:pPr>
      <w:r>
        <w:rPr>
          <w:bCs/>
          <w:kern w:val="28"/>
        </w:rPr>
        <w:tab/>
      </w:r>
      <w:r>
        <w:rPr>
          <w:bCs/>
          <w:kern w:val="28"/>
        </w:rPr>
        <w:tab/>
        <w:t>Seth Church</w:t>
      </w:r>
    </w:p>
    <w:sectPr w:rsidR="00094D4D" w:rsidSect="00094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A4"/>
    <w:rsid w:val="00094D4D"/>
    <w:rsid w:val="0013312A"/>
    <w:rsid w:val="001C2145"/>
    <w:rsid w:val="001E5740"/>
    <w:rsid w:val="002261AE"/>
    <w:rsid w:val="002804AB"/>
    <w:rsid w:val="00400CE4"/>
    <w:rsid w:val="00555433"/>
    <w:rsid w:val="005F47DC"/>
    <w:rsid w:val="00642ED0"/>
    <w:rsid w:val="007B6489"/>
    <w:rsid w:val="007F0918"/>
    <w:rsid w:val="007F3509"/>
    <w:rsid w:val="009E3BA4"/>
    <w:rsid w:val="009F6A55"/>
    <w:rsid w:val="00B53FDA"/>
    <w:rsid w:val="00CF751F"/>
    <w:rsid w:val="00E774FA"/>
    <w:rsid w:val="00FA5EFC"/>
    <w:rsid w:val="00FC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F2CC1F-ED7B-44D1-B0AD-F552C41B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Seay, Nicki</cp:lastModifiedBy>
  <cp:revision>2</cp:revision>
  <dcterms:created xsi:type="dcterms:W3CDTF">2014-10-07T17:47:00Z</dcterms:created>
  <dcterms:modified xsi:type="dcterms:W3CDTF">2014-10-07T17:47:00Z</dcterms:modified>
</cp:coreProperties>
</file>