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3FB" w:rsidRPr="00DF72AE" w:rsidRDefault="000C63FB" w:rsidP="000C63F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Potter Colleg</w:t>
      </w:r>
      <w:bookmarkStart w:id="0" w:name="_GoBack"/>
      <w:bookmarkEnd w:id="0"/>
      <w:r w:rsidRPr="00DF72AE">
        <w:rPr>
          <w:rFonts w:ascii="Times New Roman" w:eastAsia="Times New Roman" w:hAnsi="Times New Roman" w:cs="Times New Roman"/>
          <w:b/>
          <w:sz w:val="24"/>
          <w:szCs w:val="24"/>
        </w:rPr>
        <w:t>e of Arts &amp; Letters</w:t>
      </w:r>
    </w:p>
    <w:p w:rsidR="000C63FB" w:rsidRPr="00DF72AE" w:rsidRDefault="000C63FB" w:rsidP="000C63FB">
      <w:pPr>
        <w:spacing w:after="0" w:line="240" w:lineRule="auto"/>
        <w:jc w:val="center"/>
        <w:rPr>
          <w:rFonts w:ascii="Times New Roman" w:eastAsia="Times New Roman" w:hAnsi="Times New Roman" w:cs="Times New Roman"/>
          <w:b/>
          <w:bCs/>
          <w:sz w:val="24"/>
          <w:szCs w:val="24"/>
        </w:rPr>
      </w:pPr>
      <w:r w:rsidRPr="00DF72AE">
        <w:rPr>
          <w:rFonts w:ascii="Times New Roman" w:eastAsia="Times New Roman" w:hAnsi="Times New Roman" w:cs="Times New Roman"/>
          <w:b/>
          <w:bCs/>
          <w:sz w:val="24"/>
          <w:szCs w:val="24"/>
        </w:rPr>
        <w:t>Western Kentucky University</w:t>
      </w:r>
    </w:p>
    <w:p w:rsidR="000C63FB" w:rsidRPr="00DF72AE" w:rsidRDefault="000C63FB" w:rsidP="000C63FB">
      <w:pPr>
        <w:spacing w:after="0" w:line="240" w:lineRule="auto"/>
        <w:jc w:val="center"/>
        <w:rPr>
          <w:rFonts w:ascii="Times New Roman" w:eastAsia="Times New Roman" w:hAnsi="Times New Roman" w:cs="Times New Roman"/>
          <w:sz w:val="24"/>
          <w:szCs w:val="24"/>
        </w:rPr>
      </w:pPr>
      <w:r w:rsidRPr="00DF72AE">
        <w:rPr>
          <w:rFonts w:ascii="Times New Roman" w:eastAsia="Times New Roman" w:hAnsi="Times New Roman" w:cs="Times New Roman"/>
          <w:b/>
          <w:bCs/>
          <w:sz w:val="24"/>
          <w:szCs w:val="24"/>
        </w:rPr>
        <w:t>745-2345</w:t>
      </w:r>
    </w:p>
    <w:p w:rsidR="000C63FB" w:rsidRPr="00DF72AE" w:rsidRDefault="000C63FB" w:rsidP="000C63FB">
      <w:pPr>
        <w:tabs>
          <w:tab w:val="left" w:pos="720"/>
          <w:tab w:val="center" w:pos="4320"/>
          <w:tab w:val="right" w:pos="8640"/>
        </w:tabs>
        <w:spacing w:after="0" w:line="240" w:lineRule="auto"/>
        <w:rPr>
          <w:rFonts w:ascii="Times New Roman" w:eastAsia="Times New Roman" w:hAnsi="Times New Roman" w:cs="Times New Roman"/>
          <w:sz w:val="24"/>
          <w:szCs w:val="24"/>
        </w:rPr>
      </w:pPr>
    </w:p>
    <w:p w:rsidR="000C63FB" w:rsidRPr="00DF72AE" w:rsidRDefault="000C63FB" w:rsidP="000C63FB">
      <w:pPr>
        <w:keepNext/>
        <w:spacing w:after="0" w:line="240" w:lineRule="auto"/>
        <w:outlineLvl w:val="0"/>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REPORT TO THE UNIVERSITY CURRICULUM COMMITTEE</w:t>
      </w:r>
    </w:p>
    <w:p w:rsidR="000C63FB" w:rsidRPr="00DF72AE" w:rsidRDefault="000C63FB" w:rsidP="000C63FB">
      <w:pPr>
        <w:spacing w:after="0" w:line="240" w:lineRule="auto"/>
        <w:rPr>
          <w:rFonts w:ascii="Times New Roman" w:eastAsia="Times New Roman" w:hAnsi="Times New Roman" w:cs="Times New Roman"/>
          <w:sz w:val="24"/>
          <w:szCs w:val="24"/>
        </w:rPr>
      </w:pPr>
    </w:p>
    <w:p w:rsidR="000C63FB" w:rsidRPr="00DF72AE" w:rsidRDefault="000C63FB" w:rsidP="000C63FB">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Date:</w:t>
      </w:r>
      <w:r w:rsidRPr="00DF72AE">
        <w:rPr>
          <w:rFonts w:ascii="Times New Roman" w:eastAsia="Times New Roman" w:hAnsi="Times New Roman" w:cs="Times New Roman"/>
          <w:sz w:val="24"/>
          <w:szCs w:val="24"/>
        </w:rPr>
        <w:tab/>
        <w:t>January 30, 2014</w:t>
      </w:r>
    </w:p>
    <w:p w:rsidR="000C63FB" w:rsidRPr="00DF72AE" w:rsidRDefault="000C63FB" w:rsidP="000C63FB">
      <w:pPr>
        <w:spacing w:after="0" w:line="240" w:lineRule="auto"/>
        <w:rPr>
          <w:rFonts w:ascii="Times New Roman" w:eastAsia="Times New Roman" w:hAnsi="Times New Roman" w:cs="Times New Roman"/>
          <w:sz w:val="24"/>
          <w:szCs w:val="24"/>
        </w:rPr>
      </w:pPr>
    </w:p>
    <w:p w:rsidR="000C63FB" w:rsidRPr="00DF72AE" w:rsidRDefault="000C63FB" w:rsidP="000C63FB">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The Potter College of Arts &amp; Letters submits the following items for consideration:</w:t>
      </w:r>
    </w:p>
    <w:tbl>
      <w:tblPr>
        <w:tblStyle w:val="TableGrid"/>
        <w:tblW w:w="0" w:type="auto"/>
        <w:tblLook w:val="04A0" w:firstRow="1" w:lastRow="0" w:firstColumn="1" w:lastColumn="0" w:noHBand="0" w:noVBand="1"/>
      </w:tblPr>
      <w:tblGrid>
        <w:gridCol w:w="2268"/>
        <w:gridCol w:w="7308"/>
      </w:tblGrid>
      <w:tr w:rsidR="000C63FB"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63FB" w:rsidRPr="00DF72AE" w:rsidRDefault="000C63FB" w:rsidP="000C63FB">
            <w:pPr>
              <w:rPr>
                <w:rFonts w:ascii="Times New Roman" w:eastAsia="Times New Roman" w:hAnsi="Times New Roman"/>
                <w:b/>
                <w:sz w:val="24"/>
                <w:szCs w:val="24"/>
              </w:rPr>
            </w:pPr>
            <w:r w:rsidRPr="00DF72AE">
              <w:rPr>
                <w:rFonts w:ascii="Times New Roman" w:eastAsia="Times New Roman" w:hAnsi="Times New Roman"/>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63FB" w:rsidRPr="00DF72AE" w:rsidRDefault="000C63FB" w:rsidP="000C63FB">
            <w:pPr>
              <w:rPr>
                <w:rFonts w:ascii="Times New Roman" w:eastAsia="Times New Roman" w:hAnsi="Times New Roman"/>
                <w:b/>
                <w:sz w:val="24"/>
                <w:szCs w:val="24"/>
              </w:rPr>
            </w:pPr>
            <w:r w:rsidRPr="00DF72AE">
              <w:rPr>
                <w:rFonts w:ascii="Times New Roman" w:eastAsia="Times New Roman" w:hAnsi="Times New Roman"/>
                <w:b/>
                <w:sz w:val="24"/>
                <w:szCs w:val="24"/>
              </w:rPr>
              <w:t>Description of Item &amp; Contact Information</w:t>
            </w:r>
          </w:p>
        </w:tc>
      </w:tr>
      <w:tr w:rsidR="000C63FB"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63FB" w:rsidRPr="00DF72AE" w:rsidRDefault="000C63FB" w:rsidP="000C63FB">
            <w:pPr>
              <w:jc w:val="center"/>
              <w:rPr>
                <w:rFonts w:ascii="Times New Roman" w:eastAsia="Times New Roman" w:hAnsi="Times New Roman"/>
                <w:sz w:val="24"/>
                <w:szCs w:val="24"/>
              </w:rPr>
            </w:pPr>
            <w:r w:rsidRPr="00DF72AE">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63FB" w:rsidRPr="00DF72AE" w:rsidRDefault="000C63FB" w:rsidP="000C63FB">
            <w:pPr>
              <w:rPr>
                <w:rFonts w:ascii="Times New Roman" w:eastAsia="Times New Roman" w:hAnsi="Times New Roman"/>
                <w:b/>
                <w:sz w:val="24"/>
                <w:szCs w:val="24"/>
              </w:rPr>
            </w:pPr>
            <w:r w:rsidRPr="00DF72AE">
              <w:rPr>
                <w:rFonts w:ascii="Times New Roman" w:eastAsia="Times New Roman" w:hAnsi="Times New Roman"/>
                <w:b/>
                <w:sz w:val="24"/>
                <w:szCs w:val="24"/>
              </w:rPr>
              <w:t>Proposal to Create a New Course</w:t>
            </w:r>
          </w:p>
          <w:p w:rsidR="000C63FB" w:rsidRPr="00DF72AE" w:rsidRDefault="000C63FB" w:rsidP="000C63FB">
            <w:pPr>
              <w:rPr>
                <w:rFonts w:ascii="Times New Roman" w:eastAsia="Times New Roman" w:hAnsi="Times New Roman"/>
                <w:sz w:val="24"/>
                <w:szCs w:val="24"/>
              </w:rPr>
            </w:pPr>
            <w:r w:rsidRPr="00DF72AE">
              <w:rPr>
                <w:rFonts w:ascii="Times New Roman" w:eastAsia="Times New Roman" w:hAnsi="Times New Roman"/>
                <w:sz w:val="24"/>
                <w:szCs w:val="24"/>
              </w:rPr>
              <w:t>HIST 310 Comparative Slavery</w:t>
            </w:r>
          </w:p>
          <w:p w:rsidR="000C63FB" w:rsidRPr="00DF72AE" w:rsidRDefault="000C63FB" w:rsidP="000C63FB">
            <w:pPr>
              <w:rPr>
                <w:rFonts w:ascii="Times New Roman" w:eastAsia="Times New Roman" w:hAnsi="Times New Roman"/>
                <w:sz w:val="24"/>
                <w:szCs w:val="24"/>
              </w:rPr>
            </w:pPr>
            <w:r w:rsidRPr="00DF72AE">
              <w:rPr>
                <w:rFonts w:ascii="Times New Roman" w:eastAsia="Times New Roman" w:hAnsi="Times New Roman"/>
                <w:sz w:val="24"/>
                <w:szCs w:val="24"/>
              </w:rPr>
              <w:t xml:space="preserve">Contact: Selena Sanderfer, </w:t>
            </w:r>
            <w:hyperlink r:id="rId8" w:history="1">
              <w:r w:rsidRPr="00DF72AE">
                <w:rPr>
                  <w:rStyle w:val="Hyperlink"/>
                  <w:rFonts w:ascii="Times New Roman" w:eastAsia="Times New Roman" w:hAnsi="Times New Roman"/>
                  <w:sz w:val="24"/>
                  <w:szCs w:val="24"/>
                </w:rPr>
                <w:t>selena.sanderfer@wku.edu</w:t>
              </w:r>
            </w:hyperlink>
            <w:r w:rsidRPr="00DF72AE">
              <w:rPr>
                <w:rFonts w:ascii="Times New Roman" w:eastAsia="Times New Roman" w:hAnsi="Times New Roman"/>
                <w:sz w:val="24"/>
                <w:szCs w:val="24"/>
              </w:rPr>
              <w:t>, 5-4739</w:t>
            </w:r>
          </w:p>
        </w:tc>
      </w:tr>
      <w:tr w:rsidR="000C63FB"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63FB" w:rsidRPr="00DF72AE" w:rsidRDefault="000C63FB" w:rsidP="000C63FB">
            <w:pPr>
              <w:jc w:val="center"/>
              <w:rPr>
                <w:rFonts w:ascii="Times New Roman" w:eastAsia="Times New Roman" w:hAnsi="Times New Roman"/>
                <w:sz w:val="24"/>
                <w:szCs w:val="24"/>
              </w:rPr>
            </w:pPr>
            <w:r w:rsidRPr="00DF72AE">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63FB" w:rsidRPr="00DF72AE" w:rsidRDefault="000C63FB" w:rsidP="000C63FB">
            <w:pPr>
              <w:rPr>
                <w:rFonts w:ascii="Times New Roman" w:eastAsia="Times New Roman" w:hAnsi="Times New Roman"/>
                <w:b/>
                <w:sz w:val="24"/>
                <w:szCs w:val="24"/>
              </w:rPr>
            </w:pPr>
            <w:r w:rsidRPr="00DF72AE">
              <w:rPr>
                <w:rFonts w:ascii="Times New Roman" w:eastAsia="Times New Roman" w:hAnsi="Times New Roman"/>
                <w:b/>
                <w:sz w:val="24"/>
                <w:szCs w:val="24"/>
              </w:rPr>
              <w:t>Proposal to Create a New Course</w:t>
            </w:r>
          </w:p>
          <w:p w:rsidR="000C63FB" w:rsidRPr="00DF72AE" w:rsidRDefault="000C63FB" w:rsidP="000C63FB">
            <w:pPr>
              <w:rPr>
                <w:rFonts w:ascii="Times New Roman" w:eastAsia="Times New Roman" w:hAnsi="Times New Roman"/>
                <w:sz w:val="24"/>
                <w:szCs w:val="24"/>
              </w:rPr>
            </w:pPr>
            <w:r w:rsidRPr="00DF72AE">
              <w:rPr>
                <w:rFonts w:ascii="Times New Roman" w:eastAsia="Times New Roman" w:hAnsi="Times New Roman"/>
                <w:sz w:val="24"/>
                <w:szCs w:val="24"/>
              </w:rPr>
              <w:t>HIST 325 Blacks in the Civil War and Reconstruction</w:t>
            </w:r>
          </w:p>
          <w:p w:rsidR="000C63FB" w:rsidRPr="00DF72AE" w:rsidRDefault="000C63FB" w:rsidP="000C63FB">
            <w:pPr>
              <w:rPr>
                <w:rFonts w:ascii="Times New Roman" w:eastAsia="Times New Roman" w:hAnsi="Times New Roman"/>
                <w:sz w:val="24"/>
                <w:szCs w:val="24"/>
              </w:rPr>
            </w:pPr>
            <w:r w:rsidRPr="00DF72AE">
              <w:rPr>
                <w:rFonts w:ascii="Times New Roman" w:eastAsia="Times New Roman" w:hAnsi="Times New Roman"/>
                <w:sz w:val="24"/>
                <w:szCs w:val="24"/>
              </w:rPr>
              <w:t xml:space="preserve">Contact: Selena Sanderfer, </w:t>
            </w:r>
            <w:hyperlink r:id="rId9" w:history="1">
              <w:r w:rsidRPr="00DF72AE">
                <w:rPr>
                  <w:rStyle w:val="Hyperlink"/>
                  <w:rFonts w:ascii="Times New Roman" w:eastAsia="Times New Roman" w:hAnsi="Times New Roman"/>
                  <w:sz w:val="24"/>
                  <w:szCs w:val="24"/>
                </w:rPr>
                <w:t>selena.sanderfer@wku.edu</w:t>
              </w:r>
            </w:hyperlink>
            <w:r w:rsidRPr="00DF72AE">
              <w:rPr>
                <w:rFonts w:ascii="Times New Roman" w:eastAsia="Times New Roman" w:hAnsi="Times New Roman"/>
                <w:sz w:val="24"/>
                <w:szCs w:val="24"/>
              </w:rPr>
              <w:t>, 5-4739</w:t>
            </w:r>
          </w:p>
        </w:tc>
      </w:tr>
      <w:tr w:rsidR="000C63FB"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63FB" w:rsidRPr="00DF72AE" w:rsidRDefault="000C63FB" w:rsidP="000C63FB">
            <w:pPr>
              <w:jc w:val="center"/>
              <w:rPr>
                <w:rFonts w:ascii="Times New Roman" w:eastAsia="Times New Roman" w:hAnsi="Times New Roman"/>
                <w:sz w:val="24"/>
                <w:szCs w:val="24"/>
              </w:rPr>
            </w:pPr>
            <w:r w:rsidRPr="00DF72AE">
              <w:rPr>
                <w:rFonts w:ascii="Times New Roman" w:eastAsia="Times New Roman" w:hAnsi="Times New Roman"/>
                <w:sz w:val="24"/>
                <w:szCs w:val="24"/>
              </w:rPr>
              <w:t xml:space="preserve">Action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63FB" w:rsidRPr="00DF72AE" w:rsidRDefault="000C63FB" w:rsidP="000C63FB">
            <w:pPr>
              <w:jc w:val="both"/>
              <w:rPr>
                <w:rFonts w:ascii="Times New Roman" w:eastAsia="Times New Roman" w:hAnsi="Times New Roman"/>
                <w:b/>
                <w:sz w:val="24"/>
                <w:szCs w:val="24"/>
              </w:rPr>
            </w:pPr>
            <w:r w:rsidRPr="00DF72AE">
              <w:rPr>
                <w:rFonts w:ascii="Times New Roman" w:eastAsia="Times New Roman" w:hAnsi="Times New Roman"/>
                <w:b/>
                <w:sz w:val="24"/>
                <w:szCs w:val="24"/>
              </w:rPr>
              <w:t>Proposal to Create a New Course</w:t>
            </w:r>
          </w:p>
          <w:p w:rsidR="000C63FB" w:rsidRPr="00DF72AE" w:rsidRDefault="000C63FB"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BCOM 463 Producing and Directing</w:t>
            </w:r>
          </w:p>
          <w:p w:rsidR="000C63FB" w:rsidRPr="00DF72AE" w:rsidRDefault="000C63FB"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 xml:space="preserve">Contact: Ron DeMarse, </w:t>
            </w:r>
            <w:hyperlink r:id="rId10" w:history="1">
              <w:r w:rsidRPr="00DF72AE">
                <w:rPr>
                  <w:rStyle w:val="Hyperlink"/>
                  <w:rFonts w:ascii="Times New Roman" w:eastAsia="Times New Roman" w:hAnsi="Times New Roman"/>
                  <w:sz w:val="24"/>
                  <w:szCs w:val="24"/>
                </w:rPr>
                <w:t>ron.demarse@wku.edu</w:t>
              </w:r>
            </w:hyperlink>
            <w:r w:rsidRPr="00DF72AE">
              <w:rPr>
                <w:rFonts w:ascii="Times New Roman" w:eastAsia="Times New Roman" w:hAnsi="Times New Roman"/>
                <w:sz w:val="24"/>
                <w:szCs w:val="24"/>
              </w:rPr>
              <w:t>, 5-2840</w:t>
            </w:r>
          </w:p>
        </w:tc>
      </w:tr>
      <w:tr w:rsidR="000C63FB"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63FB" w:rsidRPr="00DF72AE" w:rsidRDefault="000C63FB" w:rsidP="000C63FB">
            <w:pPr>
              <w:jc w:val="center"/>
              <w:rPr>
                <w:rFonts w:ascii="Times New Roman" w:eastAsia="Times New Roman" w:hAnsi="Times New Roman"/>
                <w:sz w:val="24"/>
                <w:szCs w:val="24"/>
              </w:rPr>
            </w:pPr>
            <w:r w:rsidRPr="00DF72AE">
              <w:rPr>
                <w:rFonts w:ascii="Times New Roman" w:eastAsia="Times New Roman" w:hAnsi="Times New Roman"/>
                <w:sz w:val="24"/>
                <w:szCs w:val="24"/>
              </w:rPr>
              <w:t xml:space="preserve">Action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63FB" w:rsidRPr="00DF72AE" w:rsidRDefault="000C63FB" w:rsidP="000C63FB">
            <w:pPr>
              <w:jc w:val="both"/>
              <w:rPr>
                <w:rFonts w:ascii="Times New Roman" w:eastAsia="Times New Roman" w:hAnsi="Times New Roman"/>
                <w:b/>
                <w:sz w:val="24"/>
                <w:szCs w:val="24"/>
              </w:rPr>
            </w:pPr>
            <w:r w:rsidRPr="00DF72AE">
              <w:rPr>
                <w:rFonts w:ascii="Times New Roman" w:eastAsia="Times New Roman" w:hAnsi="Times New Roman"/>
                <w:b/>
                <w:sz w:val="24"/>
                <w:szCs w:val="24"/>
              </w:rPr>
              <w:t>Proposal to Create a New Course</w:t>
            </w:r>
          </w:p>
          <w:p w:rsidR="000C63FB" w:rsidRPr="00DF72AE" w:rsidRDefault="000C63FB"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BCOM 476 Advanced Radio Sales</w:t>
            </w:r>
          </w:p>
          <w:p w:rsidR="000C63FB" w:rsidRPr="00DF72AE" w:rsidRDefault="000C63FB"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 xml:space="preserve">Contact: Dick Taylor, </w:t>
            </w:r>
            <w:hyperlink r:id="rId11" w:history="1">
              <w:r w:rsidRPr="00DF72AE">
                <w:rPr>
                  <w:rStyle w:val="Hyperlink"/>
                  <w:rFonts w:ascii="Times New Roman" w:eastAsia="Times New Roman" w:hAnsi="Times New Roman"/>
                  <w:sz w:val="24"/>
                  <w:szCs w:val="24"/>
                </w:rPr>
                <w:t>dick.taylor@wku.edu</w:t>
              </w:r>
            </w:hyperlink>
            <w:r w:rsidRPr="00DF72AE">
              <w:rPr>
                <w:rFonts w:ascii="Times New Roman" w:eastAsia="Times New Roman" w:hAnsi="Times New Roman"/>
                <w:sz w:val="24"/>
                <w:szCs w:val="24"/>
              </w:rPr>
              <w:t>, 5-5249</w:t>
            </w:r>
          </w:p>
        </w:tc>
      </w:tr>
      <w:tr w:rsidR="000C63FB"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63FB" w:rsidRPr="00DF72AE" w:rsidRDefault="000C63FB" w:rsidP="000C63FB">
            <w:pPr>
              <w:jc w:val="center"/>
              <w:rPr>
                <w:rFonts w:ascii="Times New Roman" w:eastAsia="Times New Roman" w:hAnsi="Times New Roman"/>
                <w:sz w:val="24"/>
                <w:szCs w:val="24"/>
              </w:rPr>
            </w:pPr>
            <w:r w:rsidRPr="00DF72AE">
              <w:rPr>
                <w:rFonts w:ascii="Times New Roman" w:eastAsia="Times New Roman" w:hAnsi="Times New Roman"/>
                <w:sz w:val="24"/>
                <w:szCs w:val="24"/>
              </w:rPr>
              <w:t xml:space="preserve">Action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63FB" w:rsidRPr="00DF72AE" w:rsidRDefault="000C63FB" w:rsidP="000C63FB">
            <w:pPr>
              <w:jc w:val="both"/>
              <w:rPr>
                <w:rFonts w:ascii="Times New Roman" w:eastAsia="Times New Roman" w:hAnsi="Times New Roman"/>
                <w:b/>
                <w:sz w:val="24"/>
                <w:szCs w:val="24"/>
              </w:rPr>
            </w:pPr>
            <w:r w:rsidRPr="00DF72AE">
              <w:rPr>
                <w:rFonts w:ascii="Times New Roman" w:eastAsia="Times New Roman" w:hAnsi="Times New Roman"/>
                <w:b/>
                <w:sz w:val="24"/>
                <w:szCs w:val="24"/>
              </w:rPr>
              <w:t>Proposal to Create a New Course</w:t>
            </w:r>
          </w:p>
          <w:p w:rsidR="000C63FB" w:rsidRPr="00DF72AE" w:rsidRDefault="000C63FB"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FILM 101 Basic Film Production</w:t>
            </w:r>
          </w:p>
          <w:p w:rsidR="000C63FB" w:rsidRPr="00DF72AE" w:rsidRDefault="000C63FB"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 xml:space="preserve">Contact: Travis Newton, </w:t>
            </w:r>
            <w:hyperlink r:id="rId12" w:history="1">
              <w:r w:rsidRPr="00DF72AE">
                <w:rPr>
                  <w:rStyle w:val="Hyperlink"/>
                  <w:rFonts w:ascii="Times New Roman" w:eastAsia="Times New Roman" w:hAnsi="Times New Roman"/>
                  <w:sz w:val="24"/>
                  <w:szCs w:val="24"/>
                </w:rPr>
                <w:t>travis.newton@wku.edu</w:t>
              </w:r>
            </w:hyperlink>
            <w:r w:rsidRPr="00DF72AE">
              <w:rPr>
                <w:rFonts w:ascii="Times New Roman" w:eastAsia="Times New Roman" w:hAnsi="Times New Roman"/>
                <w:sz w:val="24"/>
                <w:szCs w:val="24"/>
              </w:rPr>
              <w:t>, 5-5890</w:t>
            </w:r>
          </w:p>
        </w:tc>
      </w:tr>
      <w:tr w:rsidR="000C63FB"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63FB" w:rsidRPr="00DF72AE" w:rsidRDefault="000C63FB" w:rsidP="000C63FB">
            <w:pPr>
              <w:jc w:val="center"/>
              <w:rPr>
                <w:rFonts w:ascii="Times New Roman" w:eastAsia="Times New Roman" w:hAnsi="Times New Roman"/>
                <w:sz w:val="24"/>
                <w:szCs w:val="24"/>
              </w:rPr>
            </w:pPr>
            <w:r w:rsidRPr="00DF72AE">
              <w:rPr>
                <w:rFonts w:ascii="Times New Roman" w:eastAsia="Times New Roman" w:hAnsi="Times New Roman"/>
                <w:sz w:val="24"/>
                <w:szCs w:val="24"/>
              </w:rPr>
              <w:t xml:space="preserve">Action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63FB" w:rsidRPr="00DF72AE" w:rsidRDefault="000C63FB" w:rsidP="000C63FB">
            <w:pPr>
              <w:jc w:val="both"/>
              <w:rPr>
                <w:rFonts w:ascii="Times New Roman" w:eastAsia="Times New Roman" w:hAnsi="Times New Roman"/>
                <w:b/>
                <w:sz w:val="24"/>
                <w:szCs w:val="24"/>
              </w:rPr>
            </w:pPr>
            <w:r w:rsidRPr="00DF72AE">
              <w:rPr>
                <w:rFonts w:ascii="Times New Roman" w:eastAsia="Times New Roman" w:hAnsi="Times New Roman"/>
                <w:b/>
                <w:sz w:val="24"/>
                <w:szCs w:val="24"/>
              </w:rPr>
              <w:t>Proposal to Create a New Course</w:t>
            </w:r>
          </w:p>
          <w:p w:rsidR="000C63FB" w:rsidRPr="00DF72AE" w:rsidRDefault="000C63FB"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FILM 155 Film Attendance</w:t>
            </w:r>
          </w:p>
          <w:p w:rsidR="000C63FB" w:rsidRPr="00DF72AE" w:rsidRDefault="000C63FB"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 xml:space="preserve">Contact: Ted Hovet, </w:t>
            </w:r>
            <w:hyperlink r:id="rId13" w:history="1">
              <w:r w:rsidRPr="00DF72AE">
                <w:rPr>
                  <w:rStyle w:val="Hyperlink"/>
                  <w:rFonts w:ascii="Times New Roman" w:eastAsia="Times New Roman" w:hAnsi="Times New Roman"/>
                  <w:sz w:val="24"/>
                  <w:szCs w:val="24"/>
                </w:rPr>
                <w:t>ted.hovet@wku.edu</w:t>
              </w:r>
            </w:hyperlink>
            <w:r w:rsidRPr="00DF72AE">
              <w:rPr>
                <w:rFonts w:ascii="Times New Roman" w:eastAsia="Times New Roman" w:hAnsi="Times New Roman"/>
                <w:sz w:val="24"/>
                <w:szCs w:val="24"/>
              </w:rPr>
              <w:t>, 5-5782</w:t>
            </w:r>
          </w:p>
        </w:tc>
      </w:tr>
      <w:tr w:rsidR="000C63FB"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63FB" w:rsidRPr="00DF72AE" w:rsidRDefault="000C63FB" w:rsidP="000C63FB">
            <w:pPr>
              <w:jc w:val="center"/>
              <w:rPr>
                <w:rFonts w:ascii="Times New Roman" w:eastAsia="Times New Roman" w:hAnsi="Times New Roman"/>
                <w:sz w:val="24"/>
                <w:szCs w:val="24"/>
              </w:rPr>
            </w:pPr>
            <w:r w:rsidRPr="00DF72AE">
              <w:rPr>
                <w:rFonts w:ascii="Times New Roman" w:eastAsia="Times New Roman" w:hAnsi="Times New Roman"/>
                <w:sz w:val="24"/>
                <w:szCs w:val="24"/>
              </w:rPr>
              <w:t xml:space="preserve">Action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63FB" w:rsidRPr="00DF72AE" w:rsidRDefault="000C63FB" w:rsidP="000C63FB">
            <w:pPr>
              <w:jc w:val="both"/>
              <w:rPr>
                <w:rFonts w:ascii="Times New Roman" w:eastAsia="Times New Roman" w:hAnsi="Times New Roman"/>
                <w:b/>
                <w:sz w:val="24"/>
                <w:szCs w:val="24"/>
              </w:rPr>
            </w:pPr>
            <w:r w:rsidRPr="00DF72AE">
              <w:rPr>
                <w:rFonts w:ascii="Times New Roman" w:eastAsia="Times New Roman" w:hAnsi="Times New Roman"/>
                <w:b/>
                <w:sz w:val="24"/>
                <w:szCs w:val="24"/>
              </w:rPr>
              <w:t>Proposal to Create a New Course</w:t>
            </w:r>
          </w:p>
          <w:p w:rsidR="000C63FB" w:rsidRPr="00DF72AE" w:rsidRDefault="000C63FB"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FILM 250 Screenwriting</w:t>
            </w:r>
          </w:p>
          <w:p w:rsidR="000C63FB" w:rsidRPr="00DF72AE" w:rsidRDefault="000C63FB"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 xml:space="preserve">Contact: Travis Newton, </w:t>
            </w:r>
            <w:hyperlink r:id="rId14" w:history="1">
              <w:r w:rsidRPr="00DF72AE">
                <w:rPr>
                  <w:rStyle w:val="Hyperlink"/>
                  <w:rFonts w:ascii="Times New Roman" w:eastAsia="Times New Roman" w:hAnsi="Times New Roman"/>
                  <w:sz w:val="24"/>
                  <w:szCs w:val="24"/>
                </w:rPr>
                <w:t>travis.newton@wku.edu</w:t>
              </w:r>
            </w:hyperlink>
            <w:r w:rsidRPr="00DF72AE">
              <w:rPr>
                <w:rFonts w:ascii="Times New Roman" w:eastAsia="Times New Roman" w:hAnsi="Times New Roman"/>
                <w:sz w:val="24"/>
                <w:szCs w:val="24"/>
              </w:rPr>
              <w:t>, 5-5890</w:t>
            </w:r>
          </w:p>
        </w:tc>
      </w:tr>
      <w:tr w:rsidR="000C63FB"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63FB" w:rsidRPr="00DF72AE" w:rsidRDefault="000C63FB" w:rsidP="000C63FB">
            <w:pPr>
              <w:jc w:val="center"/>
              <w:rPr>
                <w:rFonts w:ascii="Times New Roman" w:eastAsia="Times New Roman" w:hAnsi="Times New Roman"/>
                <w:sz w:val="24"/>
                <w:szCs w:val="24"/>
              </w:rPr>
            </w:pPr>
            <w:r w:rsidRPr="00DF72AE">
              <w:rPr>
                <w:rFonts w:ascii="Times New Roman" w:eastAsia="Times New Roman" w:hAnsi="Times New Roman"/>
                <w:sz w:val="24"/>
                <w:szCs w:val="24"/>
              </w:rPr>
              <w:t xml:space="preserve">Action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63FB" w:rsidRPr="00DF72AE" w:rsidRDefault="000C63FB" w:rsidP="000C63FB">
            <w:pPr>
              <w:jc w:val="both"/>
              <w:rPr>
                <w:rFonts w:ascii="Times New Roman" w:eastAsia="Times New Roman" w:hAnsi="Times New Roman"/>
                <w:b/>
                <w:sz w:val="24"/>
                <w:szCs w:val="24"/>
              </w:rPr>
            </w:pPr>
            <w:r w:rsidRPr="00DF72AE">
              <w:rPr>
                <w:rFonts w:ascii="Times New Roman" w:eastAsia="Times New Roman" w:hAnsi="Times New Roman"/>
                <w:b/>
                <w:sz w:val="24"/>
                <w:szCs w:val="24"/>
              </w:rPr>
              <w:t>Proposal to Create a New Course</w:t>
            </w:r>
          </w:p>
          <w:p w:rsidR="000C63FB" w:rsidRPr="00DF72AE" w:rsidRDefault="000C63FB"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FILM 282 Film Production Workshop</w:t>
            </w:r>
          </w:p>
          <w:p w:rsidR="000C63FB" w:rsidRPr="00DF72AE" w:rsidRDefault="000C63FB"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 xml:space="preserve">Contact: Ron DeMarse, </w:t>
            </w:r>
            <w:hyperlink r:id="rId15" w:history="1">
              <w:r w:rsidRPr="00DF72AE">
                <w:rPr>
                  <w:rStyle w:val="Hyperlink"/>
                  <w:rFonts w:ascii="Times New Roman" w:eastAsia="Times New Roman" w:hAnsi="Times New Roman"/>
                  <w:sz w:val="24"/>
                  <w:szCs w:val="24"/>
                </w:rPr>
                <w:t>ron.demarse@wku.edu</w:t>
              </w:r>
            </w:hyperlink>
            <w:r w:rsidRPr="00DF72AE">
              <w:rPr>
                <w:rFonts w:ascii="Times New Roman" w:eastAsia="Times New Roman" w:hAnsi="Times New Roman"/>
                <w:sz w:val="24"/>
                <w:szCs w:val="24"/>
              </w:rPr>
              <w:t>, 5-2840</w:t>
            </w:r>
          </w:p>
        </w:tc>
      </w:tr>
      <w:tr w:rsidR="000C63FB"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63FB" w:rsidRPr="00DF72AE" w:rsidRDefault="000C63FB" w:rsidP="000C63FB">
            <w:pPr>
              <w:jc w:val="center"/>
              <w:rPr>
                <w:rFonts w:ascii="Times New Roman" w:eastAsia="Times New Roman" w:hAnsi="Times New Roman"/>
                <w:sz w:val="24"/>
                <w:szCs w:val="24"/>
              </w:rPr>
            </w:pPr>
            <w:r w:rsidRPr="00DF72AE">
              <w:rPr>
                <w:rFonts w:ascii="Times New Roman" w:eastAsia="Times New Roman" w:hAnsi="Times New Roman"/>
                <w:sz w:val="24"/>
                <w:szCs w:val="24"/>
              </w:rPr>
              <w:t xml:space="preserve">Action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63FB" w:rsidRPr="00DF72AE" w:rsidRDefault="000C63FB" w:rsidP="000C63FB">
            <w:pPr>
              <w:jc w:val="both"/>
              <w:rPr>
                <w:rFonts w:ascii="Times New Roman" w:eastAsia="Times New Roman" w:hAnsi="Times New Roman"/>
                <w:b/>
                <w:sz w:val="24"/>
                <w:szCs w:val="24"/>
              </w:rPr>
            </w:pPr>
            <w:r w:rsidRPr="00DF72AE">
              <w:rPr>
                <w:rFonts w:ascii="Times New Roman" w:eastAsia="Times New Roman" w:hAnsi="Times New Roman"/>
                <w:b/>
                <w:sz w:val="24"/>
                <w:szCs w:val="24"/>
              </w:rPr>
              <w:t>Proposal to Create a New Course</w:t>
            </w:r>
          </w:p>
          <w:p w:rsidR="000C63FB" w:rsidRPr="00DF72AE" w:rsidRDefault="000C63FB"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FILM 377 Film Sound</w:t>
            </w:r>
          </w:p>
          <w:p w:rsidR="000C63FB" w:rsidRPr="00DF72AE" w:rsidRDefault="000C63FB"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 xml:space="preserve">Contact: Ron DeMarse, </w:t>
            </w:r>
            <w:hyperlink r:id="rId16" w:history="1">
              <w:r w:rsidRPr="00DF72AE">
                <w:rPr>
                  <w:rStyle w:val="Hyperlink"/>
                  <w:rFonts w:ascii="Times New Roman" w:eastAsia="Times New Roman" w:hAnsi="Times New Roman"/>
                  <w:sz w:val="24"/>
                  <w:szCs w:val="24"/>
                </w:rPr>
                <w:t>ron.demarse@wku.edu</w:t>
              </w:r>
            </w:hyperlink>
            <w:r w:rsidRPr="00DF72AE">
              <w:rPr>
                <w:rFonts w:ascii="Times New Roman" w:eastAsia="Times New Roman" w:hAnsi="Times New Roman"/>
                <w:sz w:val="24"/>
                <w:szCs w:val="24"/>
              </w:rPr>
              <w:t>, 5-2840</w:t>
            </w:r>
          </w:p>
        </w:tc>
      </w:tr>
      <w:tr w:rsidR="002820D4"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DF72AE">
            <w:pPr>
              <w:jc w:val="center"/>
              <w:rPr>
                <w:rFonts w:ascii="Times New Roman" w:eastAsia="Times New Roman" w:hAnsi="Times New Roman"/>
                <w:sz w:val="24"/>
                <w:szCs w:val="24"/>
              </w:rPr>
            </w:pPr>
            <w:r w:rsidRPr="00DF72AE">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DF72AE">
            <w:pPr>
              <w:jc w:val="both"/>
              <w:rPr>
                <w:rFonts w:ascii="Times New Roman" w:eastAsia="Times New Roman" w:hAnsi="Times New Roman"/>
                <w:b/>
                <w:sz w:val="24"/>
                <w:szCs w:val="24"/>
              </w:rPr>
            </w:pPr>
            <w:r w:rsidRPr="00DF72AE">
              <w:rPr>
                <w:rFonts w:ascii="Times New Roman" w:eastAsia="Times New Roman" w:hAnsi="Times New Roman"/>
                <w:b/>
                <w:sz w:val="24"/>
                <w:szCs w:val="24"/>
              </w:rPr>
              <w:t>Proposal to Create a New Course</w:t>
            </w:r>
          </w:p>
          <w:p w:rsidR="002820D4" w:rsidRPr="00DF72AE" w:rsidRDefault="002820D4" w:rsidP="00DF72AE">
            <w:pPr>
              <w:jc w:val="both"/>
              <w:rPr>
                <w:rFonts w:ascii="Times New Roman" w:eastAsia="Times New Roman" w:hAnsi="Times New Roman"/>
                <w:sz w:val="24"/>
                <w:szCs w:val="24"/>
              </w:rPr>
            </w:pPr>
            <w:r w:rsidRPr="00DF72AE">
              <w:rPr>
                <w:rFonts w:ascii="Times New Roman" w:eastAsia="Times New Roman" w:hAnsi="Times New Roman"/>
                <w:sz w:val="24"/>
                <w:szCs w:val="24"/>
              </w:rPr>
              <w:t>FILM 376 Cinematography</w:t>
            </w:r>
          </w:p>
          <w:p w:rsidR="002820D4" w:rsidRPr="00DF72AE" w:rsidRDefault="002820D4" w:rsidP="00DF72AE">
            <w:pPr>
              <w:jc w:val="both"/>
              <w:rPr>
                <w:rFonts w:ascii="Times New Roman" w:eastAsia="Times New Roman" w:hAnsi="Times New Roman"/>
                <w:sz w:val="24"/>
                <w:szCs w:val="24"/>
              </w:rPr>
            </w:pPr>
            <w:r w:rsidRPr="00DF72AE">
              <w:rPr>
                <w:rFonts w:ascii="Times New Roman" w:eastAsia="Times New Roman" w:hAnsi="Times New Roman"/>
                <w:sz w:val="24"/>
                <w:szCs w:val="24"/>
              </w:rPr>
              <w:t xml:space="preserve">Contact: Travis Newton, </w:t>
            </w:r>
            <w:hyperlink r:id="rId17" w:history="1">
              <w:r w:rsidRPr="00DF72AE">
                <w:rPr>
                  <w:rStyle w:val="Hyperlink"/>
                  <w:rFonts w:ascii="Times New Roman" w:eastAsia="Times New Roman" w:hAnsi="Times New Roman"/>
                  <w:sz w:val="24"/>
                  <w:szCs w:val="24"/>
                </w:rPr>
                <w:t>travis.newton@wku.edu</w:t>
              </w:r>
            </w:hyperlink>
            <w:r w:rsidRPr="00DF72AE">
              <w:rPr>
                <w:rFonts w:ascii="Times New Roman" w:eastAsia="Times New Roman" w:hAnsi="Times New Roman"/>
                <w:sz w:val="24"/>
                <w:szCs w:val="24"/>
              </w:rPr>
              <w:t>, 5-5890</w:t>
            </w:r>
          </w:p>
        </w:tc>
      </w:tr>
      <w:tr w:rsidR="002820D4"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0C63FB">
            <w:pPr>
              <w:jc w:val="center"/>
              <w:rPr>
                <w:rFonts w:ascii="Times New Roman" w:eastAsia="Times New Roman" w:hAnsi="Times New Roman"/>
                <w:sz w:val="24"/>
                <w:szCs w:val="24"/>
              </w:rPr>
            </w:pPr>
            <w:r w:rsidRPr="00DF72AE">
              <w:rPr>
                <w:rFonts w:ascii="Times New Roman" w:eastAsia="Times New Roman" w:hAnsi="Times New Roman"/>
                <w:sz w:val="24"/>
                <w:szCs w:val="24"/>
              </w:rPr>
              <w:t xml:space="preserve">Action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0C63FB">
            <w:pPr>
              <w:jc w:val="both"/>
              <w:rPr>
                <w:rFonts w:ascii="Times New Roman" w:eastAsia="Times New Roman" w:hAnsi="Times New Roman"/>
                <w:b/>
                <w:sz w:val="24"/>
                <w:szCs w:val="24"/>
              </w:rPr>
            </w:pPr>
            <w:r w:rsidRPr="00DF72AE">
              <w:rPr>
                <w:rFonts w:ascii="Times New Roman" w:eastAsia="Times New Roman" w:hAnsi="Times New Roman"/>
                <w:b/>
                <w:sz w:val="24"/>
                <w:szCs w:val="24"/>
              </w:rPr>
              <w:t>Proposal to Create a New Course</w:t>
            </w:r>
          </w:p>
          <w:p w:rsidR="002820D4" w:rsidRPr="00DF72AE" w:rsidRDefault="002820D4"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FILM 378 Film Directing</w:t>
            </w:r>
          </w:p>
          <w:p w:rsidR="002820D4" w:rsidRPr="00DF72AE" w:rsidRDefault="002820D4"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 xml:space="preserve">Contact: Travis Newton, </w:t>
            </w:r>
            <w:hyperlink r:id="rId18" w:history="1">
              <w:r w:rsidRPr="00DF72AE">
                <w:rPr>
                  <w:rStyle w:val="Hyperlink"/>
                  <w:rFonts w:ascii="Times New Roman" w:eastAsia="Times New Roman" w:hAnsi="Times New Roman"/>
                  <w:sz w:val="24"/>
                  <w:szCs w:val="24"/>
                </w:rPr>
                <w:t>travis.newton@wku.edu</w:t>
              </w:r>
            </w:hyperlink>
            <w:r w:rsidRPr="00DF72AE">
              <w:rPr>
                <w:rFonts w:ascii="Times New Roman" w:eastAsia="Times New Roman" w:hAnsi="Times New Roman"/>
                <w:sz w:val="24"/>
                <w:szCs w:val="24"/>
              </w:rPr>
              <w:t>, 5-5890</w:t>
            </w:r>
          </w:p>
        </w:tc>
      </w:tr>
      <w:tr w:rsidR="002820D4"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DF72AE">
            <w:pPr>
              <w:jc w:val="center"/>
              <w:rPr>
                <w:rFonts w:ascii="Times New Roman" w:eastAsia="Times New Roman" w:hAnsi="Times New Roman"/>
                <w:sz w:val="24"/>
                <w:szCs w:val="24"/>
              </w:rPr>
            </w:pPr>
            <w:r w:rsidRPr="00DF72AE">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DF72AE">
            <w:pPr>
              <w:jc w:val="both"/>
              <w:rPr>
                <w:rFonts w:ascii="Times New Roman" w:eastAsia="Times New Roman" w:hAnsi="Times New Roman"/>
                <w:b/>
                <w:sz w:val="24"/>
                <w:szCs w:val="24"/>
              </w:rPr>
            </w:pPr>
            <w:r w:rsidRPr="00DF72AE">
              <w:rPr>
                <w:rFonts w:ascii="Times New Roman" w:eastAsia="Times New Roman" w:hAnsi="Times New Roman"/>
                <w:b/>
                <w:sz w:val="24"/>
                <w:szCs w:val="24"/>
              </w:rPr>
              <w:t>Proposal to Create a New Course</w:t>
            </w:r>
          </w:p>
          <w:p w:rsidR="002820D4" w:rsidRPr="00DF72AE" w:rsidRDefault="002820D4" w:rsidP="00DF72AE">
            <w:pPr>
              <w:jc w:val="both"/>
              <w:rPr>
                <w:rFonts w:ascii="Times New Roman" w:eastAsia="Times New Roman" w:hAnsi="Times New Roman"/>
                <w:sz w:val="24"/>
                <w:szCs w:val="24"/>
              </w:rPr>
            </w:pPr>
            <w:r w:rsidRPr="00DF72AE">
              <w:rPr>
                <w:rFonts w:ascii="Times New Roman" w:eastAsia="Times New Roman" w:hAnsi="Times New Roman"/>
                <w:sz w:val="24"/>
                <w:szCs w:val="24"/>
              </w:rPr>
              <w:t>FILM 379 Producing</w:t>
            </w:r>
          </w:p>
          <w:p w:rsidR="002820D4" w:rsidRPr="00DF72AE" w:rsidRDefault="002820D4" w:rsidP="00DF72AE">
            <w:pPr>
              <w:jc w:val="both"/>
              <w:rPr>
                <w:rFonts w:ascii="Times New Roman" w:eastAsia="Times New Roman" w:hAnsi="Times New Roman"/>
                <w:b/>
                <w:sz w:val="24"/>
                <w:szCs w:val="24"/>
              </w:rPr>
            </w:pPr>
            <w:r w:rsidRPr="00DF72AE">
              <w:rPr>
                <w:rFonts w:ascii="Times New Roman" w:eastAsia="Times New Roman" w:hAnsi="Times New Roman"/>
                <w:sz w:val="24"/>
                <w:szCs w:val="24"/>
              </w:rPr>
              <w:lastRenderedPageBreak/>
              <w:t xml:space="preserve">Contact: Travis Newton, </w:t>
            </w:r>
            <w:hyperlink r:id="rId19" w:history="1">
              <w:r w:rsidRPr="00DF72AE">
                <w:rPr>
                  <w:rStyle w:val="Hyperlink"/>
                  <w:rFonts w:ascii="Times New Roman" w:eastAsia="Times New Roman" w:hAnsi="Times New Roman"/>
                  <w:sz w:val="24"/>
                  <w:szCs w:val="24"/>
                </w:rPr>
                <w:t>travis.newton@wku.edu</w:t>
              </w:r>
            </w:hyperlink>
            <w:r w:rsidRPr="00DF72AE">
              <w:rPr>
                <w:rFonts w:ascii="Times New Roman" w:eastAsia="Times New Roman" w:hAnsi="Times New Roman"/>
                <w:sz w:val="24"/>
                <w:szCs w:val="24"/>
              </w:rPr>
              <w:t>, 5-5890</w:t>
            </w:r>
          </w:p>
        </w:tc>
      </w:tr>
      <w:tr w:rsidR="002820D4"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0C63FB">
            <w:pPr>
              <w:jc w:val="center"/>
              <w:rPr>
                <w:rFonts w:ascii="Times New Roman" w:eastAsia="Times New Roman" w:hAnsi="Times New Roman"/>
                <w:sz w:val="24"/>
                <w:szCs w:val="24"/>
              </w:rPr>
            </w:pPr>
            <w:r w:rsidRPr="00DF72AE">
              <w:rPr>
                <w:rFonts w:ascii="Times New Roman" w:eastAsia="Times New Roman" w:hAnsi="Times New Roman"/>
                <w:sz w:val="24"/>
                <w:szCs w:val="24"/>
              </w:rPr>
              <w:lastRenderedPageBreak/>
              <w:t xml:space="preserve">Action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0C63FB">
            <w:pPr>
              <w:jc w:val="both"/>
              <w:rPr>
                <w:rFonts w:ascii="Times New Roman" w:eastAsia="Times New Roman" w:hAnsi="Times New Roman"/>
                <w:b/>
                <w:sz w:val="24"/>
                <w:szCs w:val="24"/>
              </w:rPr>
            </w:pPr>
            <w:r w:rsidRPr="00DF72AE">
              <w:rPr>
                <w:rFonts w:ascii="Times New Roman" w:eastAsia="Times New Roman" w:hAnsi="Times New Roman"/>
                <w:b/>
                <w:sz w:val="24"/>
                <w:szCs w:val="24"/>
              </w:rPr>
              <w:t>Proposal to Create a New Course</w:t>
            </w:r>
          </w:p>
          <w:p w:rsidR="002820D4" w:rsidRPr="00DF72AE" w:rsidRDefault="002820D4"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FILM 450 Feature Screenwriting</w:t>
            </w:r>
          </w:p>
          <w:p w:rsidR="002820D4" w:rsidRPr="00DF72AE" w:rsidRDefault="002820D4"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 xml:space="preserve">Contact: Travis Newton, </w:t>
            </w:r>
            <w:hyperlink r:id="rId20" w:history="1">
              <w:r w:rsidRPr="00DF72AE">
                <w:rPr>
                  <w:rStyle w:val="Hyperlink"/>
                  <w:rFonts w:ascii="Times New Roman" w:eastAsia="Times New Roman" w:hAnsi="Times New Roman"/>
                  <w:sz w:val="24"/>
                  <w:szCs w:val="24"/>
                </w:rPr>
                <w:t>travis.newton@wku.edu</w:t>
              </w:r>
            </w:hyperlink>
            <w:r w:rsidRPr="00DF72AE">
              <w:rPr>
                <w:rFonts w:ascii="Times New Roman" w:eastAsia="Times New Roman" w:hAnsi="Times New Roman"/>
                <w:sz w:val="24"/>
                <w:szCs w:val="24"/>
              </w:rPr>
              <w:t>, 5-5890</w:t>
            </w:r>
          </w:p>
        </w:tc>
      </w:tr>
      <w:tr w:rsidR="002820D4"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0C63FB">
            <w:pPr>
              <w:jc w:val="center"/>
              <w:rPr>
                <w:rFonts w:ascii="Times New Roman" w:eastAsia="Times New Roman" w:hAnsi="Times New Roman"/>
                <w:sz w:val="24"/>
                <w:szCs w:val="24"/>
              </w:rPr>
            </w:pPr>
            <w:r w:rsidRPr="00DF72AE">
              <w:rPr>
                <w:rFonts w:ascii="Times New Roman" w:eastAsia="Times New Roman" w:hAnsi="Times New Roman"/>
                <w:sz w:val="24"/>
                <w:szCs w:val="24"/>
              </w:rPr>
              <w:t xml:space="preserve">Action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0C63FB">
            <w:pPr>
              <w:jc w:val="both"/>
              <w:rPr>
                <w:rFonts w:ascii="Times New Roman" w:eastAsia="Times New Roman" w:hAnsi="Times New Roman"/>
                <w:b/>
                <w:sz w:val="24"/>
                <w:szCs w:val="24"/>
              </w:rPr>
            </w:pPr>
            <w:r w:rsidRPr="00DF72AE">
              <w:rPr>
                <w:rFonts w:ascii="Times New Roman" w:eastAsia="Times New Roman" w:hAnsi="Times New Roman"/>
                <w:b/>
                <w:sz w:val="24"/>
                <w:szCs w:val="24"/>
              </w:rPr>
              <w:t>Proposal to Create a New Course</w:t>
            </w:r>
          </w:p>
          <w:p w:rsidR="002820D4" w:rsidRPr="00DF72AE" w:rsidRDefault="002820D4"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FILM 469 Topics in World Cinema</w:t>
            </w:r>
          </w:p>
          <w:p w:rsidR="002820D4" w:rsidRPr="00DF72AE" w:rsidRDefault="002820D4"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 xml:space="preserve">Contact: Elizabeth Alsop, </w:t>
            </w:r>
            <w:hyperlink r:id="rId21" w:history="1">
              <w:r w:rsidRPr="00DF72AE">
                <w:rPr>
                  <w:rStyle w:val="Hyperlink"/>
                  <w:rFonts w:ascii="Times New Roman" w:eastAsia="Times New Roman" w:hAnsi="Times New Roman"/>
                  <w:sz w:val="24"/>
                  <w:szCs w:val="24"/>
                </w:rPr>
                <w:t>elizabeth.alsop@wku.edu</w:t>
              </w:r>
            </w:hyperlink>
            <w:r w:rsidRPr="00DF72AE">
              <w:rPr>
                <w:rFonts w:ascii="Times New Roman" w:eastAsia="Times New Roman" w:hAnsi="Times New Roman"/>
                <w:sz w:val="24"/>
                <w:szCs w:val="24"/>
              </w:rPr>
              <w:t>, 5-5726</w:t>
            </w:r>
          </w:p>
        </w:tc>
      </w:tr>
      <w:tr w:rsidR="002820D4"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0C63FB">
            <w:pPr>
              <w:jc w:val="center"/>
              <w:rPr>
                <w:rFonts w:ascii="Times New Roman" w:eastAsia="Times New Roman" w:hAnsi="Times New Roman"/>
                <w:sz w:val="24"/>
                <w:szCs w:val="24"/>
              </w:rPr>
            </w:pPr>
            <w:r w:rsidRPr="00DF72AE">
              <w:rPr>
                <w:rFonts w:ascii="Times New Roman" w:eastAsia="Times New Roman" w:hAnsi="Times New Roman"/>
                <w:sz w:val="24"/>
                <w:szCs w:val="24"/>
              </w:rPr>
              <w:t xml:space="preserve">Action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0C63FB">
            <w:pPr>
              <w:jc w:val="both"/>
              <w:rPr>
                <w:rFonts w:ascii="Times New Roman" w:eastAsia="Times New Roman" w:hAnsi="Times New Roman"/>
                <w:b/>
                <w:sz w:val="24"/>
                <w:szCs w:val="24"/>
              </w:rPr>
            </w:pPr>
            <w:r w:rsidRPr="00DF72AE">
              <w:rPr>
                <w:rFonts w:ascii="Times New Roman" w:eastAsia="Times New Roman" w:hAnsi="Times New Roman"/>
                <w:b/>
                <w:sz w:val="24"/>
                <w:szCs w:val="24"/>
              </w:rPr>
              <w:t>Proposal to Create a New Course</w:t>
            </w:r>
          </w:p>
          <w:p w:rsidR="002820D4" w:rsidRPr="00DF72AE" w:rsidRDefault="002820D4"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JOUR 467 News/Editorial Internship Practicum</w:t>
            </w:r>
          </w:p>
          <w:p w:rsidR="002820D4" w:rsidRPr="00DF72AE" w:rsidRDefault="002820D4"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 xml:space="preserve">Contact: Mac McKerral, </w:t>
            </w:r>
            <w:hyperlink r:id="rId22" w:history="1">
              <w:r w:rsidRPr="00DF72AE">
                <w:rPr>
                  <w:rStyle w:val="Hyperlink"/>
                  <w:rFonts w:ascii="Times New Roman" w:eastAsia="Times New Roman" w:hAnsi="Times New Roman"/>
                  <w:sz w:val="24"/>
                  <w:szCs w:val="24"/>
                </w:rPr>
                <w:t>mac.mckerral@wku.edu</w:t>
              </w:r>
            </w:hyperlink>
            <w:r w:rsidRPr="00DF72AE">
              <w:rPr>
                <w:rFonts w:ascii="Times New Roman" w:eastAsia="Times New Roman" w:hAnsi="Times New Roman"/>
                <w:sz w:val="24"/>
                <w:szCs w:val="24"/>
              </w:rPr>
              <w:t>, 5-5882</w:t>
            </w:r>
          </w:p>
        </w:tc>
      </w:tr>
      <w:tr w:rsidR="002820D4"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0C63FB">
            <w:pPr>
              <w:jc w:val="center"/>
              <w:rPr>
                <w:rFonts w:ascii="Times New Roman" w:eastAsia="Times New Roman" w:hAnsi="Times New Roman"/>
                <w:sz w:val="24"/>
                <w:szCs w:val="24"/>
              </w:rPr>
            </w:pPr>
            <w:r w:rsidRPr="00DF72AE">
              <w:rPr>
                <w:rFonts w:ascii="Times New Roman" w:eastAsia="Times New Roman" w:hAnsi="Times New Roman"/>
                <w:sz w:val="24"/>
                <w:szCs w:val="24"/>
              </w:rPr>
              <w:t xml:space="preserve">Action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0C63FB">
            <w:pPr>
              <w:jc w:val="both"/>
              <w:rPr>
                <w:rFonts w:ascii="Times New Roman" w:eastAsia="Times New Roman" w:hAnsi="Times New Roman"/>
                <w:b/>
                <w:sz w:val="24"/>
                <w:szCs w:val="24"/>
              </w:rPr>
            </w:pPr>
            <w:r w:rsidRPr="00DF72AE">
              <w:rPr>
                <w:rFonts w:ascii="Times New Roman" w:eastAsia="Times New Roman" w:hAnsi="Times New Roman"/>
                <w:b/>
                <w:sz w:val="24"/>
                <w:szCs w:val="24"/>
              </w:rPr>
              <w:t>Proposal to Create a New Course</w:t>
            </w:r>
          </w:p>
          <w:p w:rsidR="002820D4" w:rsidRPr="00DF72AE" w:rsidRDefault="002820D4"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PJ 233 Intermediate Photojournalism</w:t>
            </w:r>
          </w:p>
          <w:p w:rsidR="002820D4" w:rsidRPr="00DF72AE" w:rsidRDefault="002820D4"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 xml:space="preserve">Contact: Tim Broekema, </w:t>
            </w:r>
            <w:hyperlink r:id="rId23" w:history="1">
              <w:r w:rsidRPr="00DF72AE">
                <w:rPr>
                  <w:rStyle w:val="Hyperlink"/>
                  <w:rFonts w:ascii="Times New Roman" w:eastAsia="Times New Roman" w:hAnsi="Times New Roman"/>
                  <w:sz w:val="24"/>
                  <w:szCs w:val="24"/>
                </w:rPr>
                <w:t>tim.broekema@wku.edu</w:t>
              </w:r>
            </w:hyperlink>
            <w:r w:rsidRPr="00DF72AE">
              <w:rPr>
                <w:rFonts w:ascii="Times New Roman" w:eastAsia="Times New Roman" w:hAnsi="Times New Roman"/>
                <w:sz w:val="24"/>
                <w:szCs w:val="24"/>
              </w:rPr>
              <w:t>, 5-3005</w:t>
            </w:r>
          </w:p>
        </w:tc>
      </w:tr>
      <w:tr w:rsidR="002820D4"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0C63FB">
            <w:pPr>
              <w:jc w:val="center"/>
              <w:rPr>
                <w:rFonts w:ascii="Times New Roman" w:eastAsia="Times New Roman" w:hAnsi="Times New Roman"/>
                <w:sz w:val="24"/>
                <w:szCs w:val="24"/>
              </w:rPr>
            </w:pPr>
            <w:r w:rsidRPr="00DF72AE">
              <w:rPr>
                <w:rFonts w:ascii="Times New Roman" w:eastAsia="Times New Roman" w:hAnsi="Times New Roman"/>
                <w:sz w:val="24"/>
                <w:szCs w:val="24"/>
              </w:rPr>
              <w:t xml:space="preserve">Action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0C63FB">
            <w:pPr>
              <w:jc w:val="both"/>
              <w:rPr>
                <w:rFonts w:ascii="Times New Roman" w:eastAsia="Times New Roman" w:hAnsi="Times New Roman"/>
                <w:b/>
                <w:sz w:val="24"/>
                <w:szCs w:val="24"/>
              </w:rPr>
            </w:pPr>
            <w:r w:rsidRPr="00DF72AE">
              <w:rPr>
                <w:rFonts w:ascii="Times New Roman" w:eastAsia="Times New Roman" w:hAnsi="Times New Roman"/>
                <w:b/>
                <w:sz w:val="24"/>
                <w:szCs w:val="24"/>
              </w:rPr>
              <w:t>Proposal to Create a New Course</w:t>
            </w:r>
          </w:p>
          <w:p w:rsidR="002820D4" w:rsidRPr="00DF72AE" w:rsidRDefault="002820D4"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PJ 330 Multimedia Storytelling</w:t>
            </w:r>
          </w:p>
          <w:p w:rsidR="002820D4" w:rsidRPr="00DF72AE" w:rsidRDefault="002820D4"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 xml:space="preserve">Contact: James Kenney, </w:t>
            </w:r>
            <w:hyperlink r:id="rId24" w:history="1">
              <w:r w:rsidRPr="00DF72AE">
                <w:rPr>
                  <w:rStyle w:val="Hyperlink"/>
                  <w:rFonts w:ascii="Times New Roman" w:eastAsia="Times New Roman" w:hAnsi="Times New Roman"/>
                  <w:sz w:val="24"/>
                  <w:szCs w:val="24"/>
                </w:rPr>
                <w:t>james.kenney@wku.edu</w:t>
              </w:r>
            </w:hyperlink>
            <w:r w:rsidRPr="00DF72AE">
              <w:rPr>
                <w:rFonts w:ascii="Times New Roman" w:eastAsia="Times New Roman" w:hAnsi="Times New Roman"/>
                <w:sz w:val="24"/>
                <w:szCs w:val="24"/>
              </w:rPr>
              <w:t>, 5-6307</w:t>
            </w:r>
          </w:p>
        </w:tc>
      </w:tr>
      <w:tr w:rsidR="002820D4"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0C63FB">
            <w:pPr>
              <w:jc w:val="center"/>
              <w:rPr>
                <w:rFonts w:ascii="Times New Roman" w:eastAsia="Times New Roman" w:hAnsi="Times New Roman"/>
                <w:sz w:val="24"/>
                <w:szCs w:val="24"/>
              </w:rPr>
            </w:pPr>
            <w:r w:rsidRPr="00DF72AE">
              <w:rPr>
                <w:rFonts w:ascii="Times New Roman" w:eastAsia="Times New Roman" w:hAnsi="Times New Roman"/>
                <w:sz w:val="24"/>
                <w:szCs w:val="24"/>
              </w:rPr>
              <w:t xml:space="preserve">Action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0C63FB">
            <w:pPr>
              <w:jc w:val="both"/>
              <w:rPr>
                <w:rFonts w:ascii="Times New Roman" w:eastAsia="Times New Roman" w:hAnsi="Times New Roman"/>
                <w:b/>
                <w:sz w:val="24"/>
                <w:szCs w:val="24"/>
              </w:rPr>
            </w:pPr>
            <w:r w:rsidRPr="00DF72AE">
              <w:rPr>
                <w:rFonts w:ascii="Times New Roman" w:eastAsia="Times New Roman" w:hAnsi="Times New Roman"/>
                <w:b/>
                <w:sz w:val="24"/>
                <w:szCs w:val="24"/>
              </w:rPr>
              <w:t>Proposal to Create a New Course</w:t>
            </w:r>
          </w:p>
          <w:p w:rsidR="002820D4" w:rsidRPr="00DF72AE" w:rsidRDefault="002820D4"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PR 356 Digital Tactics in Public Relations</w:t>
            </w:r>
          </w:p>
          <w:p w:rsidR="002820D4" w:rsidRPr="00DF72AE" w:rsidRDefault="002820D4"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 xml:space="preserve">Contact: Ken Payne, </w:t>
            </w:r>
            <w:hyperlink r:id="rId25" w:history="1">
              <w:r w:rsidRPr="00DF72AE">
                <w:rPr>
                  <w:rStyle w:val="Hyperlink"/>
                  <w:rFonts w:ascii="Times New Roman" w:eastAsia="Times New Roman" w:hAnsi="Times New Roman"/>
                  <w:sz w:val="24"/>
                  <w:szCs w:val="24"/>
                </w:rPr>
                <w:t>ken.payne@wku.edu</w:t>
              </w:r>
            </w:hyperlink>
            <w:r w:rsidRPr="00DF72AE">
              <w:rPr>
                <w:rFonts w:ascii="Times New Roman" w:eastAsia="Times New Roman" w:hAnsi="Times New Roman"/>
                <w:sz w:val="24"/>
                <w:szCs w:val="24"/>
              </w:rPr>
              <w:t>, 5-3968</w:t>
            </w:r>
          </w:p>
        </w:tc>
      </w:tr>
      <w:tr w:rsidR="002820D4"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0C63FB">
            <w:pPr>
              <w:jc w:val="center"/>
              <w:rPr>
                <w:rFonts w:ascii="Times New Roman" w:eastAsia="Times New Roman" w:hAnsi="Times New Roman"/>
                <w:sz w:val="24"/>
                <w:szCs w:val="24"/>
              </w:rPr>
            </w:pPr>
            <w:r w:rsidRPr="00DF72AE">
              <w:rPr>
                <w:rFonts w:ascii="Times New Roman" w:eastAsia="Times New Roman" w:hAnsi="Times New Roman"/>
                <w:sz w:val="24"/>
                <w:szCs w:val="24"/>
              </w:rPr>
              <w:t xml:space="preserve">Action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0C63FB">
            <w:pPr>
              <w:jc w:val="both"/>
              <w:rPr>
                <w:rFonts w:ascii="Times New Roman" w:eastAsia="Times New Roman" w:hAnsi="Times New Roman"/>
                <w:b/>
                <w:sz w:val="24"/>
                <w:szCs w:val="24"/>
              </w:rPr>
            </w:pPr>
            <w:r w:rsidRPr="00DF72AE">
              <w:rPr>
                <w:rFonts w:ascii="Times New Roman" w:eastAsia="Times New Roman" w:hAnsi="Times New Roman"/>
                <w:b/>
                <w:sz w:val="24"/>
                <w:szCs w:val="24"/>
              </w:rPr>
              <w:t>Proposal to Create a New Course</w:t>
            </w:r>
          </w:p>
          <w:p w:rsidR="002820D4" w:rsidRPr="00DF72AE" w:rsidRDefault="002820D4"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SJB 101 Understanding Media: Content. Ethics. Technology.</w:t>
            </w:r>
          </w:p>
          <w:p w:rsidR="002820D4" w:rsidRPr="00DF72AE" w:rsidRDefault="002820D4"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 xml:space="preserve">Contact: Loup Langton, </w:t>
            </w:r>
            <w:hyperlink r:id="rId26" w:history="1">
              <w:r w:rsidRPr="00DF72AE">
                <w:rPr>
                  <w:rStyle w:val="Hyperlink"/>
                  <w:rFonts w:ascii="Times New Roman" w:eastAsia="Times New Roman" w:hAnsi="Times New Roman"/>
                  <w:sz w:val="24"/>
                  <w:szCs w:val="24"/>
                </w:rPr>
                <w:t>loup.langton@wku.edu</w:t>
              </w:r>
            </w:hyperlink>
            <w:r w:rsidRPr="00DF72AE">
              <w:rPr>
                <w:rFonts w:ascii="Times New Roman" w:eastAsia="Times New Roman" w:hAnsi="Times New Roman"/>
                <w:sz w:val="24"/>
                <w:szCs w:val="24"/>
              </w:rPr>
              <w:t>, 5-4144</w:t>
            </w:r>
          </w:p>
        </w:tc>
      </w:tr>
      <w:tr w:rsidR="002820D4"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0C63FB">
            <w:pPr>
              <w:jc w:val="center"/>
              <w:rPr>
                <w:rFonts w:ascii="Times New Roman" w:eastAsia="Times New Roman" w:hAnsi="Times New Roman"/>
                <w:sz w:val="24"/>
                <w:szCs w:val="24"/>
              </w:rPr>
            </w:pPr>
            <w:r w:rsidRPr="00DF72AE">
              <w:rPr>
                <w:rFonts w:ascii="Times New Roman" w:eastAsia="Times New Roman" w:hAnsi="Times New Roman"/>
                <w:sz w:val="24"/>
                <w:szCs w:val="24"/>
              </w:rPr>
              <w:t xml:space="preserve">Action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0C63FB">
            <w:pPr>
              <w:jc w:val="both"/>
              <w:rPr>
                <w:rFonts w:ascii="Times New Roman" w:eastAsia="Times New Roman" w:hAnsi="Times New Roman"/>
                <w:b/>
                <w:sz w:val="24"/>
                <w:szCs w:val="24"/>
              </w:rPr>
            </w:pPr>
            <w:r w:rsidRPr="00DF72AE">
              <w:rPr>
                <w:rFonts w:ascii="Times New Roman" w:eastAsia="Times New Roman" w:hAnsi="Times New Roman"/>
                <w:b/>
                <w:sz w:val="24"/>
                <w:szCs w:val="24"/>
              </w:rPr>
              <w:t>Proposal to Create a New Course</w:t>
            </w:r>
          </w:p>
          <w:p w:rsidR="002820D4" w:rsidRPr="00DF72AE" w:rsidRDefault="002820D4"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SJB 102 Media Content, Collaboration and Community</w:t>
            </w:r>
          </w:p>
          <w:p w:rsidR="002820D4" w:rsidRPr="00DF72AE" w:rsidRDefault="002820D4"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 xml:space="preserve">Contact: Loup Langton, </w:t>
            </w:r>
            <w:hyperlink r:id="rId27" w:history="1">
              <w:r w:rsidRPr="00DF72AE">
                <w:rPr>
                  <w:rStyle w:val="Hyperlink"/>
                  <w:rFonts w:ascii="Times New Roman" w:eastAsia="Times New Roman" w:hAnsi="Times New Roman"/>
                  <w:sz w:val="24"/>
                  <w:szCs w:val="24"/>
                </w:rPr>
                <w:t>loup.langton@wku.edu</w:t>
              </w:r>
            </w:hyperlink>
            <w:r w:rsidRPr="00DF72AE">
              <w:rPr>
                <w:rFonts w:ascii="Times New Roman" w:eastAsia="Times New Roman" w:hAnsi="Times New Roman"/>
                <w:sz w:val="24"/>
                <w:szCs w:val="24"/>
              </w:rPr>
              <w:t>, 5-4144</w:t>
            </w:r>
          </w:p>
        </w:tc>
      </w:tr>
      <w:tr w:rsidR="002820D4"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0C63FB">
            <w:pPr>
              <w:jc w:val="center"/>
              <w:rPr>
                <w:rFonts w:ascii="Times New Roman" w:eastAsia="Times New Roman" w:hAnsi="Times New Roman"/>
                <w:sz w:val="24"/>
                <w:szCs w:val="24"/>
              </w:rPr>
            </w:pPr>
            <w:r w:rsidRPr="00DF72AE">
              <w:rPr>
                <w:rFonts w:ascii="Times New Roman" w:eastAsia="Times New Roman" w:hAnsi="Times New Roman"/>
                <w:sz w:val="24"/>
                <w:szCs w:val="24"/>
              </w:rPr>
              <w:t xml:space="preserve">Action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0C63FB">
            <w:pPr>
              <w:jc w:val="both"/>
              <w:rPr>
                <w:rFonts w:ascii="Times New Roman" w:eastAsia="Times New Roman" w:hAnsi="Times New Roman"/>
                <w:b/>
                <w:sz w:val="24"/>
                <w:szCs w:val="24"/>
              </w:rPr>
            </w:pPr>
            <w:r w:rsidRPr="00DF72AE">
              <w:rPr>
                <w:rFonts w:ascii="Times New Roman" w:eastAsia="Times New Roman" w:hAnsi="Times New Roman"/>
                <w:b/>
                <w:sz w:val="24"/>
                <w:szCs w:val="24"/>
              </w:rPr>
              <w:t>Proposal to Create a New Course</w:t>
            </w:r>
          </w:p>
          <w:p w:rsidR="002820D4" w:rsidRPr="00DF72AE" w:rsidRDefault="002820D4"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SJB 103 Digital Storytelling for the 21</w:t>
            </w:r>
            <w:r w:rsidRPr="00DF72AE">
              <w:rPr>
                <w:rFonts w:ascii="Times New Roman" w:eastAsia="Times New Roman" w:hAnsi="Times New Roman"/>
                <w:sz w:val="24"/>
                <w:szCs w:val="24"/>
                <w:vertAlign w:val="superscript"/>
              </w:rPr>
              <w:t>st</w:t>
            </w:r>
            <w:r w:rsidRPr="00DF72AE">
              <w:rPr>
                <w:rFonts w:ascii="Times New Roman" w:eastAsia="Times New Roman" w:hAnsi="Times New Roman"/>
                <w:sz w:val="24"/>
                <w:szCs w:val="24"/>
              </w:rPr>
              <w:t xml:space="preserve"> Century</w:t>
            </w:r>
          </w:p>
          <w:p w:rsidR="002820D4" w:rsidRPr="00DF72AE" w:rsidRDefault="002820D4"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 xml:space="preserve">Contact: Loup Langton, </w:t>
            </w:r>
            <w:hyperlink r:id="rId28" w:history="1">
              <w:r w:rsidRPr="00DF72AE">
                <w:rPr>
                  <w:rStyle w:val="Hyperlink"/>
                  <w:rFonts w:ascii="Times New Roman" w:eastAsia="Times New Roman" w:hAnsi="Times New Roman"/>
                  <w:sz w:val="24"/>
                  <w:szCs w:val="24"/>
                </w:rPr>
                <w:t>loup.langton@wku.edu</w:t>
              </w:r>
            </w:hyperlink>
            <w:r w:rsidRPr="00DF72AE">
              <w:rPr>
                <w:rFonts w:ascii="Times New Roman" w:eastAsia="Times New Roman" w:hAnsi="Times New Roman"/>
                <w:sz w:val="24"/>
                <w:szCs w:val="24"/>
              </w:rPr>
              <w:t>, 5-4144</w:t>
            </w:r>
          </w:p>
        </w:tc>
      </w:tr>
      <w:tr w:rsidR="002820D4"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0C63FB">
            <w:pPr>
              <w:jc w:val="center"/>
              <w:rPr>
                <w:rFonts w:ascii="Times New Roman" w:eastAsia="Times New Roman" w:hAnsi="Times New Roman"/>
                <w:sz w:val="24"/>
                <w:szCs w:val="24"/>
              </w:rPr>
            </w:pPr>
            <w:r w:rsidRPr="00DF72AE">
              <w:rPr>
                <w:rFonts w:ascii="Times New Roman" w:eastAsia="Times New Roman" w:hAnsi="Times New Roman"/>
                <w:sz w:val="24"/>
                <w:szCs w:val="24"/>
              </w:rPr>
              <w:t xml:space="preserve">Action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0C63FB">
            <w:pPr>
              <w:jc w:val="both"/>
              <w:rPr>
                <w:rFonts w:ascii="Times New Roman" w:eastAsia="Times New Roman" w:hAnsi="Times New Roman"/>
                <w:b/>
                <w:sz w:val="24"/>
                <w:szCs w:val="24"/>
              </w:rPr>
            </w:pPr>
            <w:r w:rsidRPr="00DF72AE">
              <w:rPr>
                <w:rFonts w:ascii="Times New Roman" w:eastAsia="Times New Roman" w:hAnsi="Times New Roman"/>
                <w:b/>
                <w:sz w:val="24"/>
                <w:szCs w:val="24"/>
              </w:rPr>
              <w:t>Proposal to Create a New Course</w:t>
            </w:r>
          </w:p>
          <w:p w:rsidR="002820D4" w:rsidRPr="00DF72AE" w:rsidRDefault="002820D4"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SJB 241 Visualizing Data in Journalism</w:t>
            </w:r>
          </w:p>
          <w:p w:rsidR="002820D4" w:rsidRPr="00DF72AE" w:rsidRDefault="002820D4"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 xml:space="preserve">Contact: Josh Meltzer, </w:t>
            </w:r>
            <w:hyperlink r:id="rId29" w:history="1">
              <w:r w:rsidRPr="00DF72AE">
                <w:rPr>
                  <w:rStyle w:val="Hyperlink"/>
                  <w:rFonts w:ascii="Times New Roman" w:eastAsia="Times New Roman" w:hAnsi="Times New Roman"/>
                  <w:sz w:val="24"/>
                  <w:szCs w:val="24"/>
                </w:rPr>
                <w:t>josh.meltzer@wku.edu</w:t>
              </w:r>
            </w:hyperlink>
            <w:r w:rsidRPr="00DF72AE">
              <w:rPr>
                <w:rFonts w:ascii="Times New Roman" w:eastAsia="Times New Roman" w:hAnsi="Times New Roman"/>
                <w:sz w:val="24"/>
                <w:szCs w:val="24"/>
              </w:rPr>
              <w:t>, 5-2070</w:t>
            </w:r>
          </w:p>
        </w:tc>
      </w:tr>
      <w:tr w:rsidR="002820D4"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0C63FB">
            <w:pPr>
              <w:jc w:val="center"/>
              <w:rPr>
                <w:rFonts w:ascii="Times New Roman" w:eastAsia="Times New Roman" w:hAnsi="Times New Roman"/>
                <w:sz w:val="24"/>
                <w:szCs w:val="24"/>
              </w:rPr>
            </w:pPr>
            <w:r w:rsidRPr="00DF72AE">
              <w:rPr>
                <w:rFonts w:ascii="Times New Roman" w:eastAsia="Times New Roman" w:hAnsi="Times New Roman"/>
                <w:sz w:val="24"/>
                <w:szCs w:val="24"/>
              </w:rPr>
              <w:t xml:space="preserve">Action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0C63FB">
            <w:pPr>
              <w:jc w:val="both"/>
              <w:rPr>
                <w:rFonts w:ascii="Times New Roman" w:eastAsia="Times New Roman" w:hAnsi="Times New Roman"/>
                <w:b/>
                <w:sz w:val="24"/>
                <w:szCs w:val="24"/>
              </w:rPr>
            </w:pPr>
            <w:r w:rsidRPr="00DF72AE">
              <w:rPr>
                <w:rFonts w:ascii="Times New Roman" w:eastAsia="Times New Roman" w:hAnsi="Times New Roman"/>
                <w:b/>
                <w:sz w:val="24"/>
                <w:szCs w:val="24"/>
              </w:rPr>
              <w:t>Proposal to Create a New Course</w:t>
            </w:r>
          </w:p>
          <w:p w:rsidR="002820D4" w:rsidRPr="00DF72AE" w:rsidRDefault="002820D4"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SJB 401 Team Investigative Reporting Proposal</w:t>
            </w:r>
          </w:p>
          <w:p w:rsidR="002820D4" w:rsidRPr="00DF72AE" w:rsidRDefault="002820D4"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 xml:space="preserve">Contact: Loup Langton, </w:t>
            </w:r>
            <w:hyperlink r:id="rId30" w:history="1">
              <w:r w:rsidRPr="00DF72AE">
                <w:rPr>
                  <w:rStyle w:val="Hyperlink"/>
                  <w:rFonts w:ascii="Times New Roman" w:eastAsia="Times New Roman" w:hAnsi="Times New Roman"/>
                  <w:sz w:val="24"/>
                  <w:szCs w:val="24"/>
                </w:rPr>
                <w:t>loup.langton@wku.edu</w:t>
              </w:r>
            </w:hyperlink>
            <w:r w:rsidRPr="00DF72AE">
              <w:rPr>
                <w:rFonts w:ascii="Times New Roman" w:eastAsia="Times New Roman" w:hAnsi="Times New Roman"/>
                <w:sz w:val="24"/>
                <w:szCs w:val="24"/>
              </w:rPr>
              <w:t>, 5-4144</w:t>
            </w:r>
          </w:p>
        </w:tc>
      </w:tr>
      <w:tr w:rsidR="002820D4"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0C63FB">
            <w:pPr>
              <w:jc w:val="center"/>
              <w:rPr>
                <w:rFonts w:ascii="Times New Roman" w:eastAsia="Times New Roman" w:hAnsi="Times New Roman"/>
                <w:sz w:val="24"/>
                <w:szCs w:val="24"/>
              </w:rPr>
            </w:pPr>
            <w:r w:rsidRPr="00DF72AE">
              <w:rPr>
                <w:rFonts w:ascii="Times New Roman" w:eastAsia="Times New Roman" w:hAnsi="Times New Roman"/>
                <w:sz w:val="24"/>
                <w:szCs w:val="24"/>
              </w:rPr>
              <w:t xml:space="preserve">Action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0C63FB">
            <w:pPr>
              <w:jc w:val="both"/>
              <w:rPr>
                <w:rFonts w:ascii="Times New Roman" w:eastAsia="Times New Roman" w:hAnsi="Times New Roman"/>
                <w:b/>
                <w:sz w:val="24"/>
                <w:szCs w:val="24"/>
              </w:rPr>
            </w:pPr>
            <w:r w:rsidRPr="00DF72AE">
              <w:rPr>
                <w:rFonts w:ascii="Times New Roman" w:eastAsia="Times New Roman" w:hAnsi="Times New Roman"/>
                <w:b/>
                <w:sz w:val="24"/>
                <w:szCs w:val="24"/>
              </w:rPr>
              <w:t>Proposal to Create a New Course</w:t>
            </w:r>
          </w:p>
          <w:p w:rsidR="002820D4" w:rsidRPr="00DF72AE" w:rsidRDefault="002820D4"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SJB 402 Team Investigative Reporting II</w:t>
            </w:r>
          </w:p>
          <w:p w:rsidR="002820D4" w:rsidRPr="00DF72AE" w:rsidRDefault="002820D4"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 xml:space="preserve">Contact: Loup Langton, </w:t>
            </w:r>
            <w:hyperlink r:id="rId31" w:history="1">
              <w:r w:rsidRPr="00DF72AE">
                <w:rPr>
                  <w:rStyle w:val="Hyperlink"/>
                  <w:rFonts w:ascii="Times New Roman" w:eastAsia="Times New Roman" w:hAnsi="Times New Roman"/>
                  <w:sz w:val="24"/>
                  <w:szCs w:val="24"/>
                </w:rPr>
                <w:t>loup.langton@wku.edu</w:t>
              </w:r>
            </w:hyperlink>
            <w:r w:rsidRPr="00DF72AE">
              <w:rPr>
                <w:rFonts w:ascii="Times New Roman" w:eastAsia="Times New Roman" w:hAnsi="Times New Roman"/>
                <w:sz w:val="24"/>
                <w:szCs w:val="24"/>
              </w:rPr>
              <w:t>, 5-4144</w:t>
            </w:r>
          </w:p>
        </w:tc>
      </w:tr>
      <w:tr w:rsidR="002820D4"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E46845">
            <w:pPr>
              <w:jc w:val="center"/>
              <w:rPr>
                <w:rFonts w:ascii="Times New Roman" w:eastAsia="Times New Roman" w:hAnsi="Times New Roman"/>
                <w:sz w:val="24"/>
                <w:szCs w:val="24"/>
              </w:rPr>
            </w:pPr>
            <w:r w:rsidRPr="00DF72AE">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E46845">
            <w:pPr>
              <w:rPr>
                <w:rFonts w:ascii="Times New Roman" w:eastAsia="Times New Roman" w:hAnsi="Times New Roman"/>
                <w:b/>
                <w:sz w:val="24"/>
                <w:szCs w:val="24"/>
              </w:rPr>
            </w:pPr>
            <w:r w:rsidRPr="00DF72AE">
              <w:rPr>
                <w:rFonts w:ascii="Times New Roman" w:eastAsia="Times New Roman" w:hAnsi="Times New Roman"/>
                <w:b/>
                <w:sz w:val="24"/>
                <w:szCs w:val="24"/>
              </w:rPr>
              <w:t>Proposal to Create a New Course</w:t>
            </w:r>
          </w:p>
          <w:p w:rsidR="002820D4" w:rsidRPr="00DF72AE" w:rsidRDefault="002820D4" w:rsidP="00E46845">
            <w:pPr>
              <w:rPr>
                <w:rFonts w:ascii="Times New Roman" w:eastAsia="Times New Roman" w:hAnsi="Times New Roman"/>
                <w:sz w:val="24"/>
                <w:szCs w:val="24"/>
              </w:rPr>
            </w:pPr>
            <w:r w:rsidRPr="00DF72AE">
              <w:rPr>
                <w:rFonts w:ascii="Times New Roman" w:eastAsia="Times New Roman" w:hAnsi="Times New Roman"/>
                <w:sz w:val="24"/>
                <w:szCs w:val="24"/>
              </w:rPr>
              <w:t>SOCL 270 Introduction to Community, Environment, &amp; Development</w:t>
            </w:r>
          </w:p>
          <w:p w:rsidR="002820D4" w:rsidRPr="00DF72AE" w:rsidRDefault="002820D4" w:rsidP="00E46845">
            <w:pPr>
              <w:rPr>
                <w:rFonts w:ascii="Times New Roman" w:eastAsia="Times New Roman" w:hAnsi="Times New Roman"/>
                <w:sz w:val="24"/>
                <w:szCs w:val="24"/>
              </w:rPr>
            </w:pPr>
            <w:r w:rsidRPr="00DF72AE">
              <w:rPr>
                <w:rFonts w:ascii="Times New Roman" w:eastAsia="Times New Roman" w:hAnsi="Times New Roman"/>
                <w:sz w:val="24"/>
                <w:szCs w:val="24"/>
              </w:rPr>
              <w:t xml:space="preserve">Contact: Nicole </w:t>
            </w:r>
            <w:proofErr w:type="spellStart"/>
            <w:r w:rsidRPr="00DF72AE">
              <w:rPr>
                <w:rFonts w:ascii="Times New Roman" w:eastAsia="Times New Roman" w:hAnsi="Times New Roman"/>
                <w:sz w:val="24"/>
                <w:szCs w:val="24"/>
              </w:rPr>
              <w:t>Breazeale</w:t>
            </w:r>
            <w:proofErr w:type="spellEnd"/>
            <w:r w:rsidRPr="00DF72AE">
              <w:rPr>
                <w:rFonts w:ascii="Times New Roman" w:eastAsia="Times New Roman" w:hAnsi="Times New Roman"/>
                <w:sz w:val="24"/>
                <w:szCs w:val="24"/>
              </w:rPr>
              <w:t xml:space="preserve">, </w:t>
            </w:r>
            <w:hyperlink r:id="rId32" w:history="1">
              <w:r w:rsidRPr="00DF72AE">
                <w:rPr>
                  <w:rStyle w:val="Hyperlink"/>
                  <w:rFonts w:ascii="Times New Roman" w:eastAsia="Times New Roman" w:hAnsi="Times New Roman"/>
                  <w:sz w:val="24"/>
                  <w:szCs w:val="24"/>
                </w:rPr>
                <w:t>nicole.breazeale@wku.edu</w:t>
              </w:r>
            </w:hyperlink>
            <w:r w:rsidRPr="00DF72AE">
              <w:rPr>
                <w:rFonts w:ascii="Times New Roman" w:eastAsia="Times New Roman" w:hAnsi="Times New Roman"/>
                <w:sz w:val="24"/>
                <w:szCs w:val="24"/>
              </w:rPr>
              <w:t>, 5-3759</w:t>
            </w:r>
          </w:p>
        </w:tc>
      </w:tr>
      <w:tr w:rsidR="002820D4"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E46845">
            <w:pPr>
              <w:jc w:val="center"/>
              <w:rPr>
                <w:rFonts w:ascii="Times New Roman" w:eastAsia="Times New Roman" w:hAnsi="Times New Roman"/>
                <w:sz w:val="24"/>
                <w:szCs w:val="24"/>
              </w:rPr>
            </w:pPr>
            <w:r w:rsidRPr="00DF72AE">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E46845">
            <w:pPr>
              <w:rPr>
                <w:rFonts w:ascii="Times New Roman" w:eastAsia="Times New Roman" w:hAnsi="Times New Roman"/>
                <w:b/>
                <w:sz w:val="24"/>
                <w:szCs w:val="24"/>
              </w:rPr>
            </w:pPr>
            <w:r w:rsidRPr="00DF72AE">
              <w:rPr>
                <w:rFonts w:ascii="Times New Roman" w:eastAsia="Times New Roman" w:hAnsi="Times New Roman"/>
                <w:b/>
                <w:sz w:val="24"/>
                <w:szCs w:val="24"/>
              </w:rPr>
              <w:t>Proposal to Create a New Course</w:t>
            </w:r>
          </w:p>
          <w:p w:rsidR="002820D4" w:rsidRPr="00DF72AE" w:rsidRDefault="002820D4" w:rsidP="00E46845">
            <w:pPr>
              <w:rPr>
                <w:rFonts w:ascii="Times New Roman" w:eastAsia="Times New Roman" w:hAnsi="Times New Roman"/>
                <w:sz w:val="24"/>
                <w:szCs w:val="24"/>
              </w:rPr>
            </w:pPr>
            <w:r w:rsidRPr="00DF72AE">
              <w:rPr>
                <w:rFonts w:ascii="Times New Roman" w:eastAsia="Times New Roman" w:hAnsi="Times New Roman"/>
                <w:sz w:val="24"/>
                <w:szCs w:val="24"/>
              </w:rPr>
              <w:t>SOCL 455 Theory and Practice of Community Development</w:t>
            </w:r>
          </w:p>
          <w:p w:rsidR="002820D4" w:rsidRPr="00DF72AE" w:rsidRDefault="002820D4" w:rsidP="00E46845">
            <w:pPr>
              <w:rPr>
                <w:rFonts w:ascii="Times New Roman" w:eastAsia="Times New Roman" w:hAnsi="Times New Roman"/>
                <w:sz w:val="24"/>
                <w:szCs w:val="24"/>
              </w:rPr>
            </w:pPr>
            <w:r w:rsidRPr="00DF72AE">
              <w:rPr>
                <w:rFonts w:ascii="Times New Roman" w:eastAsia="Times New Roman" w:hAnsi="Times New Roman"/>
                <w:sz w:val="24"/>
                <w:szCs w:val="24"/>
              </w:rPr>
              <w:t xml:space="preserve">Contact: Donielle Lovell, </w:t>
            </w:r>
            <w:hyperlink r:id="rId33" w:history="1">
              <w:r w:rsidRPr="00DF72AE">
                <w:rPr>
                  <w:rStyle w:val="Hyperlink"/>
                  <w:rFonts w:ascii="Times New Roman" w:eastAsia="Times New Roman" w:hAnsi="Times New Roman"/>
                  <w:sz w:val="24"/>
                  <w:szCs w:val="24"/>
                </w:rPr>
                <w:t>donielle.lovell@wku.edu</w:t>
              </w:r>
            </w:hyperlink>
            <w:r w:rsidRPr="00DF72AE">
              <w:rPr>
                <w:rFonts w:ascii="Times New Roman" w:eastAsia="Times New Roman" w:hAnsi="Times New Roman"/>
                <w:sz w:val="24"/>
                <w:szCs w:val="24"/>
              </w:rPr>
              <w:t>, 5-3759</w:t>
            </w:r>
          </w:p>
        </w:tc>
      </w:tr>
      <w:tr w:rsidR="002820D4"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E46845">
            <w:pPr>
              <w:jc w:val="center"/>
              <w:rPr>
                <w:rFonts w:ascii="Times New Roman" w:eastAsia="Times New Roman" w:hAnsi="Times New Roman"/>
                <w:sz w:val="24"/>
                <w:szCs w:val="24"/>
              </w:rPr>
            </w:pPr>
            <w:r w:rsidRPr="00DF72AE">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E46845">
            <w:pPr>
              <w:rPr>
                <w:rFonts w:ascii="Times New Roman" w:eastAsia="Times New Roman" w:hAnsi="Times New Roman"/>
                <w:b/>
                <w:sz w:val="24"/>
                <w:szCs w:val="24"/>
              </w:rPr>
            </w:pPr>
            <w:r w:rsidRPr="00DF72AE">
              <w:rPr>
                <w:rFonts w:ascii="Times New Roman" w:eastAsia="Times New Roman" w:hAnsi="Times New Roman"/>
                <w:b/>
                <w:sz w:val="24"/>
                <w:szCs w:val="24"/>
              </w:rPr>
              <w:t>Proposal to Create a New Course</w:t>
            </w:r>
          </w:p>
          <w:p w:rsidR="002820D4" w:rsidRPr="00DF72AE" w:rsidRDefault="002820D4" w:rsidP="00E46845">
            <w:pPr>
              <w:rPr>
                <w:rFonts w:ascii="Times New Roman" w:eastAsia="Times New Roman" w:hAnsi="Times New Roman"/>
                <w:sz w:val="24"/>
                <w:szCs w:val="24"/>
              </w:rPr>
            </w:pPr>
            <w:r w:rsidRPr="00DF72AE">
              <w:rPr>
                <w:rFonts w:ascii="Times New Roman" w:eastAsia="Times New Roman" w:hAnsi="Times New Roman"/>
                <w:sz w:val="24"/>
                <w:szCs w:val="24"/>
              </w:rPr>
              <w:t xml:space="preserve">SOCL 480 Sociology of </w:t>
            </w:r>
            <w:proofErr w:type="spellStart"/>
            <w:r w:rsidRPr="00DF72AE">
              <w:rPr>
                <w:rFonts w:ascii="Times New Roman" w:eastAsia="Times New Roman" w:hAnsi="Times New Roman"/>
                <w:sz w:val="24"/>
                <w:szCs w:val="24"/>
              </w:rPr>
              <w:t>Agri</w:t>
            </w:r>
            <w:proofErr w:type="spellEnd"/>
            <w:r w:rsidRPr="00DF72AE">
              <w:rPr>
                <w:rFonts w:ascii="Times New Roman" w:eastAsia="Times New Roman" w:hAnsi="Times New Roman"/>
                <w:sz w:val="24"/>
                <w:szCs w:val="24"/>
              </w:rPr>
              <w:t>-Food Systems</w:t>
            </w:r>
          </w:p>
          <w:p w:rsidR="002820D4" w:rsidRPr="00DF72AE" w:rsidRDefault="002820D4" w:rsidP="00E46845">
            <w:pPr>
              <w:rPr>
                <w:rFonts w:ascii="Times New Roman" w:eastAsia="Times New Roman" w:hAnsi="Times New Roman"/>
                <w:sz w:val="24"/>
                <w:szCs w:val="24"/>
              </w:rPr>
            </w:pPr>
            <w:r w:rsidRPr="00DF72AE">
              <w:rPr>
                <w:rFonts w:ascii="Times New Roman" w:eastAsia="Times New Roman" w:hAnsi="Times New Roman"/>
                <w:sz w:val="24"/>
                <w:szCs w:val="24"/>
              </w:rPr>
              <w:lastRenderedPageBreak/>
              <w:t xml:space="preserve">Contact: Nicole </w:t>
            </w:r>
            <w:proofErr w:type="spellStart"/>
            <w:r w:rsidRPr="00DF72AE">
              <w:rPr>
                <w:rFonts w:ascii="Times New Roman" w:eastAsia="Times New Roman" w:hAnsi="Times New Roman"/>
                <w:sz w:val="24"/>
                <w:szCs w:val="24"/>
              </w:rPr>
              <w:t>Breazeale</w:t>
            </w:r>
            <w:proofErr w:type="spellEnd"/>
            <w:r w:rsidRPr="00DF72AE">
              <w:rPr>
                <w:rFonts w:ascii="Times New Roman" w:eastAsia="Times New Roman" w:hAnsi="Times New Roman"/>
                <w:sz w:val="24"/>
                <w:szCs w:val="24"/>
              </w:rPr>
              <w:t xml:space="preserve">, </w:t>
            </w:r>
            <w:hyperlink r:id="rId34" w:history="1">
              <w:r w:rsidRPr="00DF72AE">
                <w:rPr>
                  <w:rStyle w:val="Hyperlink"/>
                  <w:rFonts w:ascii="Times New Roman" w:eastAsia="Times New Roman" w:hAnsi="Times New Roman"/>
                  <w:sz w:val="24"/>
                  <w:szCs w:val="24"/>
                </w:rPr>
                <w:t>nicole.breazeale@wku.edu</w:t>
              </w:r>
            </w:hyperlink>
            <w:r w:rsidRPr="00DF72AE">
              <w:rPr>
                <w:rFonts w:ascii="Times New Roman" w:eastAsia="Times New Roman" w:hAnsi="Times New Roman"/>
                <w:sz w:val="24"/>
                <w:szCs w:val="24"/>
              </w:rPr>
              <w:t>, 5-3759</w:t>
            </w:r>
          </w:p>
        </w:tc>
      </w:tr>
      <w:tr w:rsidR="002820D4"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E46845">
            <w:pPr>
              <w:jc w:val="center"/>
              <w:rPr>
                <w:rFonts w:ascii="Times New Roman" w:eastAsia="Times New Roman" w:hAnsi="Times New Roman"/>
                <w:sz w:val="24"/>
                <w:szCs w:val="24"/>
              </w:rPr>
            </w:pPr>
            <w:r w:rsidRPr="00DF72AE">
              <w:rPr>
                <w:rFonts w:ascii="Times New Roman" w:eastAsia="Times New Roman" w:hAnsi="Times New Roman"/>
                <w:sz w:val="24"/>
                <w:szCs w:val="24"/>
              </w:rPr>
              <w:lastRenderedPageBreak/>
              <w:t xml:space="preserve">Action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E46845">
            <w:pPr>
              <w:rPr>
                <w:rFonts w:ascii="Times New Roman" w:eastAsia="Times New Roman" w:hAnsi="Times New Roman"/>
                <w:b/>
                <w:sz w:val="24"/>
                <w:szCs w:val="24"/>
              </w:rPr>
            </w:pPr>
            <w:r w:rsidRPr="00DF72AE">
              <w:rPr>
                <w:rFonts w:ascii="Times New Roman" w:eastAsia="Times New Roman" w:hAnsi="Times New Roman"/>
                <w:b/>
                <w:sz w:val="24"/>
                <w:szCs w:val="24"/>
              </w:rPr>
              <w:t>Proposal to Create a New Course</w:t>
            </w:r>
          </w:p>
          <w:p w:rsidR="002820D4" w:rsidRPr="00DF72AE" w:rsidRDefault="002820D4" w:rsidP="00E46845">
            <w:pPr>
              <w:rPr>
                <w:rFonts w:ascii="Times New Roman" w:eastAsia="Times New Roman" w:hAnsi="Times New Roman"/>
                <w:sz w:val="24"/>
                <w:szCs w:val="24"/>
              </w:rPr>
            </w:pPr>
            <w:r w:rsidRPr="00DF72AE">
              <w:rPr>
                <w:rFonts w:ascii="Times New Roman" w:eastAsia="Times New Roman" w:hAnsi="Times New Roman"/>
                <w:sz w:val="24"/>
                <w:szCs w:val="24"/>
              </w:rPr>
              <w:t>PERF 101 Acting</w:t>
            </w:r>
          </w:p>
          <w:p w:rsidR="002820D4" w:rsidRPr="00DF72AE" w:rsidRDefault="002820D4" w:rsidP="00E46845">
            <w:pPr>
              <w:rPr>
                <w:rFonts w:ascii="Times New Roman" w:eastAsia="Times New Roman" w:hAnsi="Times New Roman"/>
                <w:sz w:val="24"/>
                <w:szCs w:val="24"/>
              </w:rPr>
            </w:pPr>
            <w:r w:rsidRPr="00DF72AE">
              <w:rPr>
                <w:rFonts w:ascii="Times New Roman" w:eastAsia="Times New Roman" w:hAnsi="Times New Roman"/>
                <w:sz w:val="24"/>
                <w:szCs w:val="24"/>
              </w:rPr>
              <w:t xml:space="preserve">Contact: Scott Stroot, </w:t>
            </w:r>
            <w:hyperlink r:id="rId35" w:history="1">
              <w:r w:rsidRPr="00DF72AE">
                <w:rPr>
                  <w:rStyle w:val="Hyperlink"/>
                  <w:rFonts w:ascii="Times New Roman" w:eastAsia="Times New Roman" w:hAnsi="Times New Roman"/>
                  <w:sz w:val="24"/>
                  <w:szCs w:val="24"/>
                </w:rPr>
                <w:t>scott.stroot@wku.edu</w:t>
              </w:r>
            </w:hyperlink>
            <w:r w:rsidRPr="00DF72AE">
              <w:rPr>
                <w:rFonts w:ascii="Times New Roman" w:eastAsia="Times New Roman" w:hAnsi="Times New Roman"/>
                <w:sz w:val="24"/>
                <w:szCs w:val="24"/>
              </w:rPr>
              <w:t>, 5-6290</w:t>
            </w:r>
          </w:p>
        </w:tc>
      </w:tr>
      <w:tr w:rsidR="002820D4"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FF2C44">
            <w:pPr>
              <w:jc w:val="center"/>
              <w:rPr>
                <w:rFonts w:ascii="Times New Roman" w:eastAsia="Times New Roman" w:hAnsi="Times New Roman"/>
                <w:sz w:val="24"/>
                <w:szCs w:val="24"/>
              </w:rPr>
            </w:pPr>
            <w:r w:rsidRPr="00DF72AE">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FF2C44">
            <w:pPr>
              <w:rPr>
                <w:rFonts w:ascii="Times New Roman" w:eastAsia="Times New Roman" w:hAnsi="Times New Roman"/>
                <w:b/>
                <w:sz w:val="24"/>
                <w:szCs w:val="24"/>
              </w:rPr>
            </w:pPr>
            <w:r w:rsidRPr="00DF72AE">
              <w:rPr>
                <w:rFonts w:ascii="Times New Roman" w:eastAsia="Times New Roman" w:hAnsi="Times New Roman"/>
                <w:b/>
                <w:sz w:val="24"/>
                <w:szCs w:val="24"/>
              </w:rPr>
              <w:t>Proposal to Create a New Course</w:t>
            </w:r>
          </w:p>
          <w:p w:rsidR="002820D4" w:rsidRPr="00DF72AE" w:rsidRDefault="002820D4" w:rsidP="00FF2C44">
            <w:pPr>
              <w:rPr>
                <w:rFonts w:ascii="Times New Roman" w:eastAsia="Times New Roman" w:hAnsi="Times New Roman"/>
                <w:sz w:val="24"/>
                <w:szCs w:val="24"/>
              </w:rPr>
            </w:pPr>
            <w:r w:rsidRPr="00DF72AE">
              <w:rPr>
                <w:rFonts w:ascii="Times New Roman" w:eastAsia="Times New Roman" w:hAnsi="Times New Roman"/>
                <w:sz w:val="24"/>
                <w:szCs w:val="24"/>
              </w:rPr>
              <w:t>PERF 340 Performance Lab I</w:t>
            </w:r>
          </w:p>
          <w:p w:rsidR="002820D4" w:rsidRPr="00DF72AE" w:rsidRDefault="002820D4" w:rsidP="00FF2C44">
            <w:pPr>
              <w:rPr>
                <w:rFonts w:ascii="Times New Roman" w:eastAsia="Times New Roman" w:hAnsi="Times New Roman"/>
                <w:sz w:val="24"/>
                <w:szCs w:val="24"/>
              </w:rPr>
            </w:pPr>
            <w:r w:rsidRPr="00DF72AE">
              <w:rPr>
                <w:rFonts w:ascii="Times New Roman" w:eastAsia="Times New Roman" w:hAnsi="Times New Roman"/>
                <w:sz w:val="24"/>
                <w:szCs w:val="24"/>
              </w:rPr>
              <w:t xml:space="preserve">Contact: Scott Stroot, </w:t>
            </w:r>
            <w:hyperlink r:id="rId36" w:history="1">
              <w:r w:rsidRPr="00DF72AE">
                <w:rPr>
                  <w:rStyle w:val="Hyperlink"/>
                  <w:rFonts w:ascii="Times New Roman" w:eastAsia="Times New Roman" w:hAnsi="Times New Roman"/>
                  <w:sz w:val="24"/>
                  <w:szCs w:val="24"/>
                </w:rPr>
                <w:t>scott.stroot@wku.edu</w:t>
              </w:r>
            </w:hyperlink>
            <w:r w:rsidRPr="00DF72AE">
              <w:rPr>
                <w:rFonts w:ascii="Times New Roman" w:eastAsia="Times New Roman" w:hAnsi="Times New Roman"/>
                <w:sz w:val="24"/>
                <w:szCs w:val="24"/>
              </w:rPr>
              <w:t>, 5-6290</w:t>
            </w:r>
          </w:p>
        </w:tc>
      </w:tr>
      <w:tr w:rsidR="002820D4"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FF2C44">
            <w:pPr>
              <w:jc w:val="center"/>
              <w:rPr>
                <w:rFonts w:ascii="Times New Roman" w:eastAsia="Times New Roman" w:hAnsi="Times New Roman"/>
                <w:sz w:val="24"/>
                <w:szCs w:val="24"/>
              </w:rPr>
            </w:pPr>
            <w:r w:rsidRPr="00DF72AE">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FF2C44">
            <w:pPr>
              <w:rPr>
                <w:rFonts w:ascii="Times New Roman" w:eastAsia="Times New Roman" w:hAnsi="Times New Roman"/>
                <w:b/>
                <w:sz w:val="24"/>
                <w:szCs w:val="24"/>
              </w:rPr>
            </w:pPr>
            <w:r w:rsidRPr="00DF72AE">
              <w:rPr>
                <w:rFonts w:ascii="Times New Roman" w:eastAsia="Times New Roman" w:hAnsi="Times New Roman"/>
                <w:b/>
                <w:sz w:val="24"/>
                <w:szCs w:val="24"/>
              </w:rPr>
              <w:t>Proposal to Create a New Course</w:t>
            </w:r>
          </w:p>
          <w:p w:rsidR="002820D4" w:rsidRPr="00DF72AE" w:rsidRDefault="002820D4" w:rsidP="00FF2C44">
            <w:pPr>
              <w:rPr>
                <w:rFonts w:ascii="Times New Roman" w:eastAsia="Times New Roman" w:hAnsi="Times New Roman"/>
                <w:sz w:val="24"/>
                <w:szCs w:val="24"/>
              </w:rPr>
            </w:pPr>
            <w:r w:rsidRPr="00DF72AE">
              <w:rPr>
                <w:rFonts w:ascii="Times New Roman" w:eastAsia="Times New Roman" w:hAnsi="Times New Roman"/>
                <w:sz w:val="24"/>
                <w:szCs w:val="24"/>
              </w:rPr>
              <w:t>PERF 341 Performance Lab II</w:t>
            </w:r>
          </w:p>
          <w:p w:rsidR="002820D4" w:rsidRPr="00DF72AE" w:rsidRDefault="002820D4" w:rsidP="00FF2C44">
            <w:pPr>
              <w:rPr>
                <w:rFonts w:ascii="Times New Roman" w:eastAsia="Times New Roman" w:hAnsi="Times New Roman"/>
                <w:sz w:val="24"/>
                <w:szCs w:val="24"/>
              </w:rPr>
            </w:pPr>
            <w:r w:rsidRPr="00DF72AE">
              <w:rPr>
                <w:rFonts w:ascii="Times New Roman" w:eastAsia="Times New Roman" w:hAnsi="Times New Roman"/>
                <w:sz w:val="24"/>
                <w:szCs w:val="24"/>
              </w:rPr>
              <w:t xml:space="preserve">Contact: Scott Stroot, </w:t>
            </w:r>
            <w:hyperlink r:id="rId37" w:history="1">
              <w:r w:rsidRPr="00DF72AE">
                <w:rPr>
                  <w:rStyle w:val="Hyperlink"/>
                  <w:rFonts w:ascii="Times New Roman" w:eastAsia="Times New Roman" w:hAnsi="Times New Roman"/>
                  <w:sz w:val="24"/>
                  <w:szCs w:val="24"/>
                </w:rPr>
                <w:t>scott.stroot@wku.edu</w:t>
              </w:r>
            </w:hyperlink>
            <w:r w:rsidRPr="00DF72AE">
              <w:rPr>
                <w:rFonts w:ascii="Times New Roman" w:eastAsia="Times New Roman" w:hAnsi="Times New Roman"/>
                <w:sz w:val="24"/>
                <w:szCs w:val="24"/>
              </w:rPr>
              <w:t>, 5-6290</w:t>
            </w:r>
          </w:p>
        </w:tc>
      </w:tr>
      <w:tr w:rsidR="002820D4"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FF2C44">
            <w:pPr>
              <w:jc w:val="center"/>
              <w:rPr>
                <w:rFonts w:ascii="Times New Roman" w:eastAsia="Times New Roman" w:hAnsi="Times New Roman"/>
                <w:sz w:val="24"/>
                <w:szCs w:val="24"/>
              </w:rPr>
            </w:pPr>
            <w:r w:rsidRPr="00DF72AE">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FF2C44">
            <w:pPr>
              <w:rPr>
                <w:rFonts w:ascii="Times New Roman" w:eastAsia="Times New Roman" w:hAnsi="Times New Roman"/>
                <w:b/>
                <w:sz w:val="24"/>
                <w:szCs w:val="24"/>
              </w:rPr>
            </w:pPr>
            <w:r w:rsidRPr="00DF72AE">
              <w:rPr>
                <w:rFonts w:ascii="Times New Roman" w:eastAsia="Times New Roman" w:hAnsi="Times New Roman"/>
                <w:b/>
                <w:sz w:val="24"/>
                <w:szCs w:val="24"/>
              </w:rPr>
              <w:t>Proposal to Create a New Course</w:t>
            </w:r>
          </w:p>
          <w:p w:rsidR="002820D4" w:rsidRPr="00DF72AE" w:rsidRDefault="002820D4" w:rsidP="00FF2C44">
            <w:pPr>
              <w:rPr>
                <w:rFonts w:ascii="Times New Roman" w:eastAsia="Times New Roman" w:hAnsi="Times New Roman"/>
                <w:sz w:val="24"/>
                <w:szCs w:val="24"/>
              </w:rPr>
            </w:pPr>
            <w:r w:rsidRPr="00DF72AE">
              <w:rPr>
                <w:rFonts w:ascii="Times New Roman" w:eastAsia="Times New Roman" w:hAnsi="Times New Roman"/>
                <w:sz w:val="24"/>
                <w:szCs w:val="24"/>
              </w:rPr>
              <w:t>PERF 440 Performance Lab III</w:t>
            </w:r>
          </w:p>
          <w:p w:rsidR="002820D4" w:rsidRPr="00DF72AE" w:rsidRDefault="002820D4" w:rsidP="00FF2C44">
            <w:pPr>
              <w:rPr>
                <w:rFonts w:ascii="Times New Roman" w:eastAsia="Times New Roman" w:hAnsi="Times New Roman"/>
                <w:sz w:val="24"/>
                <w:szCs w:val="24"/>
              </w:rPr>
            </w:pPr>
            <w:r w:rsidRPr="00DF72AE">
              <w:rPr>
                <w:rFonts w:ascii="Times New Roman" w:eastAsia="Times New Roman" w:hAnsi="Times New Roman"/>
                <w:sz w:val="24"/>
                <w:szCs w:val="24"/>
              </w:rPr>
              <w:t xml:space="preserve">Contact: Scott Stroot, </w:t>
            </w:r>
            <w:hyperlink r:id="rId38" w:history="1">
              <w:r w:rsidRPr="00DF72AE">
                <w:rPr>
                  <w:rStyle w:val="Hyperlink"/>
                  <w:rFonts w:ascii="Times New Roman" w:eastAsia="Times New Roman" w:hAnsi="Times New Roman"/>
                  <w:sz w:val="24"/>
                  <w:szCs w:val="24"/>
                </w:rPr>
                <w:t>scott.stroot@wku.edu</w:t>
              </w:r>
            </w:hyperlink>
            <w:r w:rsidRPr="00DF72AE">
              <w:rPr>
                <w:rFonts w:ascii="Times New Roman" w:eastAsia="Times New Roman" w:hAnsi="Times New Roman"/>
                <w:sz w:val="24"/>
                <w:szCs w:val="24"/>
              </w:rPr>
              <w:t>, 5-6290</w:t>
            </w:r>
          </w:p>
        </w:tc>
      </w:tr>
      <w:tr w:rsidR="002820D4"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FF2C44">
            <w:pPr>
              <w:jc w:val="center"/>
              <w:rPr>
                <w:rFonts w:ascii="Times New Roman" w:eastAsia="Times New Roman" w:hAnsi="Times New Roman"/>
                <w:sz w:val="24"/>
                <w:szCs w:val="24"/>
              </w:rPr>
            </w:pPr>
            <w:r w:rsidRPr="00DF72AE">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FF2C44">
            <w:pPr>
              <w:rPr>
                <w:rFonts w:ascii="Times New Roman" w:eastAsia="Times New Roman" w:hAnsi="Times New Roman"/>
                <w:b/>
                <w:sz w:val="24"/>
                <w:szCs w:val="24"/>
              </w:rPr>
            </w:pPr>
            <w:r w:rsidRPr="00DF72AE">
              <w:rPr>
                <w:rFonts w:ascii="Times New Roman" w:eastAsia="Times New Roman" w:hAnsi="Times New Roman"/>
                <w:b/>
                <w:sz w:val="24"/>
                <w:szCs w:val="24"/>
              </w:rPr>
              <w:t>Proposal to Create a New Course</w:t>
            </w:r>
          </w:p>
          <w:p w:rsidR="002820D4" w:rsidRPr="00DF72AE" w:rsidRDefault="002820D4" w:rsidP="00FF2C44">
            <w:pPr>
              <w:rPr>
                <w:rFonts w:ascii="Times New Roman" w:eastAsia="Times New Roman" w:hAnsi="Times New Roman"/>
                <w:sz w:val="24"/>
                <w:szCs w:val="24"/>
              </w:rPr>
            </w:pPr>
            <w:r w:rsidRPr="00DF72AE">
              <w:rPr>
                <w:rFonts w:ascii="Times New Roman" w:eastAsia="Times New Roman" w:hAnsi="Times New Roman"/>
                <w:sz w:val="24"/>
                <w:szCs w:val="24"/>
              </w:rPr>
              <w:t>THEA 414 Advanced Scene Study</w:t>
            </w:r>
          </w:p>
          <w:p w:rsidR="002820D4" w:rsidRPr="00DF72AE" w:rsidRDefault="002820D4" w:rsidP="00FF2C44">
            <w:pPr>
              <w:rPr>
                <w:rFonts w:ascii="Times New Roman" w:eastAsia="Times New Roman" w:hAnsi="Times New Roman"/>
                <w:b/>
                <w:sz w:val="24"/>
                <w:szCs w:val="24"/>
              </w:rPr>
            </w:pPr>
            <w:r w:rsidRPr="00DF72AE">
              <w:rPr>
                <w:rFonts w:ascii="Times New Roman" w:eastAsia="Times New Roman" w:hAnsi="Times New Roman"/>
                <w:sz w:val="24"/>
                <w:szCs w:val="24"/>
              </w:rPr>
              <w:t xml:space="preserve">Contact: Scott Stroot, </w:t>
            </w:r>
            <w:hyperlink r:id="rId39" w:history="1">
              <w:r w:rsidRPr="00DF72AE">
                <w:rPr>
                  <w:rStyle w:val="Hyperlink"/>
                  <w:rFonts w:ascii="Times New Roman" w:eastAsia="Times New Roman" w:hAnsi="Times New Roman"/>
                  <w:sz w:val="24"/>
                  <w:szCs w:val="24"/>
                </w:rPr>
                <w:t>scott.stroot@wku.edu</w:t>
              </w:r>
            </w:hyperlink>
            <w:r w:rsidRPr="00DF72AE">
              <w:rPr>
                <w:rFonts w:ascii="Times New Roman" w:eastAsia="Times New Roman" w:hAnsi="Times New Roman"/>
                <w:sz w:val="24"/>
                <w:szCs w:val="24"/>
              </w:rPr>
              <w:t>, 5-6290</w:t>
            </w:r>
          </w:p>
        </w:tc>
      </w:tr>
      <w:tr w:rsidR="002820D4"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DF72AE">
            <w:pPr>
              <w:jc w:val="center"/>
              <w:rPr>
                <w:rFonts w:ascii="Times New Roman" w:eastAsia="Times New Roman" w:hAnsi="Times New Roman"/>
                <w:sz w:val="24"/>
                <w:szCs w:val="24"/>
              </w:rPr>
            </w:pPr>
            <w:r w:rsidRPr="00DF72AE">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DF72AE">
            <w:pPr>
              <w:rPr>
                <w:rFonts w:ascii="Times New Roman" w:eastAsia="Times New Roman" w:hAnsi="Times New Roman"/>
                <w:b/>
                <w:sz w:val="24"/>
                <w:szCs w:val="24"/>
              </w:rPr>
            </w:pPr>
            <w:r w:rsidRPr="00DF72AE">
              <w:rPr>
                <w:rFonts w:ascii="Times New Roman" w:eastAsia="Times New Roman" w:hAnsi="Times New Roman"/>
                <w:b/>
                <w:sz w:val="24"/>
                <w:szCs w:val="24"/>
              </w:rPr>
              <w:t>Proposal to Create a New Minor</w:t>
            </w:r>
          </w:p>
          <w:p w:rsidR="002820D4" w:rsidRPr="00DF72AE" w:rsidRDefault="002820D4" w:rsidP="00DF72AE">
            <w:pPr>
              <w:rPr>
                <w:rFonts w:ascii="Times New Roman" w:eastAsia="Times New Roman" w:hAnsi="Times New Roman"/>
                <w:sz w:val="24"/>
                <w:szCs w:val="24"/>
              </w:rPr>
            </w:pPr>
            <w:r w:rsidRPr="00DF72AE">
              <w:rPr>
                <w:rFonts w:ascii="Times New Roman" w:eastAsia="Times New Roman" w:hAnsi="Times New Roman"/>
                <w:sz w:val="24"/>
                <w:szCs w:val="24"/>
              </w:rPr>
              <w:t>Minor in Classical Studies</w:t>
            </w:r>
          </w:p>
          <w:p w:rsidR="002820D4" w:rsidRPr="00DF72AE" w:rsidRDefault="002820D4" w:rsidP="00DF72AE">
            <w:pPr>
              <w:rPr>
                <w:rFonts w:ascii="Times New Roman" w:eastAsia="Times New Roman" w:hAnsi="Times New Roman"/>
                <w:sz w:val="24"/>
                <w:szCs w:val="24"/>
              </w:rPr>
            </w:pPr>
            <w:r w:rsidRPr="00DF72AE">
              <w:rPr>
                <w:rFonts w:ascii="Times New Roman" w:eastAsia="Times New Roman" w:hAnsi="Times New Roman"/>
                <w:sz w:val="24"/>
                <w:szCs w:val="24"/>
              </w:rPr>
              <w:t xml:space="preserve">Contacts: Eric Bain-Selbo, </w:t>
            </w:r>
            <w:hyperlink r:id="rId40" w:history="1">
              <w:r w:rsidRPr="00DF72AE">
                <w:rPr>
                  <w:rStyle w:val="Hyperlink"/>
                  <w:rFonts w:ascii="Times New Roman" w:eastAsia="Times New Roman" w:hAnsi="Times New Roman"/>
                  <w:sz w:val="24"/>
                  <w:szCs w:val="24"/>
                </w:rPr>
                <w:t>eric.bain-selbo@wku.edu</w:t>
              </w:r>
            </w:hyperlink>
            <w:r w:rsidRPr="00DF72AE">
              <w:rPr>
                <w:rFonts w:ascii="Times New Roman" w:eastAsia="Times New Roman" w:hAnsi="Times New Roman"/>
                <w:sz w:val="24"/>
                <w:szCs w:val="24"/>
              </w:rPr>
              <w:t>, 745-5744</w:t>
            </w:r>
          </w:p>
          <w:p w:rsidR="002820D4" w:rsidRPr="00DF72AE" w:rsidRDefault="002820D4" w:rsidP="00DF72AE">
            <w:pPr>
              <w:rPr>
                <w:rFonts w:ascii="Times New Roman" w:eastAsia="Times New Roman" w:hAnsi="Times New Roman"/>
                <w:sz w:val="24"/>
                <w:szCs w:val="24"/>
              </w:rPr>
            </w:pPr>
            <w:r w:rsidRPr="00DF72AE">
              <w:rPr>
                <w:rFonts w:ascii="Times New Roman" w:eastAsia="Times New Roman" w:hAnsi="Times New Roman"/>
                <w:sz w:val="24"/>
                <w:szCs w:val="24"/>
              </w:rPr>
              <w:t xml:space="preserve">Stephen Kershner, </w:t>
            </w:r>
            <w:hyperlink r:id="rId41" w:history="1">
              <w:r w:rsidRPr="00DF72AE">
                <w:rPr>
                  <w:rStyle w:val="Hyperlink"/>
                  <w:rFonts w:ascii="Times New Roman" w:eastAsia="Times New Roman" w:hAnsi="Times New Roman"/>
                  <w:sz w:val="24"/>
                  <w:szCs w:val="24"/>
                </w:rPr>
                <w:t>stephen.kershner@wku.edu</w:t>
              </w:r>
            </w:hyperlink>
            <w:r w:rsidRPr="00DF72AE">
              <w:rPr>
                <w:rFonts w:ascii="Times New Roman" w:eastAsia="Times New Roman" w:hAnsi="Times New Roman"/>
                <w:sz w:val="24"/>
                <w:szCs w:val="24"/>
              </w:rPr>
              <w:t>, 745-5738</w:t>
            </w:r>
          </w:p>
          <w:p w:rsidR="002820D4" w:rsidRPr="00DF72AE" w:rsidRDefault="002820D4" w:rsidP="00DF72AE">
            <w:pPr>
              <w:rPr>
                <w:rFonts w:ascii="Times New Roman" w:eastAsia="Times New Roman" w:hAnsi="Times New Roman"/>
                <w:sz w:val="24"/>
                <w:szCs w:val="24"/>
              </w:rPr>
            </w:pPr>
            <w:r w:rsidRPr="00DF72AE">
              <w:rPr>
                <w:rFonts w:ascii="Times New Roman" w:eastAsia="Times New Roman" w:hAnsi="Times New Roman"/>
                <w:sz w:val="24"/>
                <w:szCs w:val="24"/>
              </w:rPr>
              <w:t xml:space="preserve">Eric Kondratieff, </w:t>
            </w:r>
            <w:hyperlink r:id="rId42" w:history="1">
              <w:r w:rsidRPr="00DF72AE">
                <w:rPr>
                  <w:rStyle w:val="Hyperlink"/>
                  <w:rFonts w:ascii="Times New Roman" w:eastAsia="Times New Roman" w:hAnsi="Times New Roman"/>
                  <w:sz w:val="24"/>
                  <w:szCs w:val="24"/>
                </w:rPr>
                <w:t>eric.kondratieff@wku.edu</w:t>
              </w:r>
            </w:hyperlink>
            <w:r w:rsidRPr="00DF72AE">
              <w:rPr>
                <w:rFonts w:ascii="Times New Roman" w:eastAsia="Times New Roman" w:hAnsi="Times New Roman"/>
                <w:sz w:val="24"/>
                <w:szCs w:val="24"/>
              </w:rPr>
              <w:t>, 745-8861</w:t>
            </w:r>
          </w:p>
        </w:tc>
      </w:tr>
      <w:tr w:rsidR="002820D4"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FF2C44">
            <w:pPr>
              <w:jc w:val="center"/>
              <w:rPr>
                <w:rFonts w:ascii="Times New Roman" w:eastAsia="Times New Roman" w:hAnsi="Times New Roman"/>
                <w:sz w:val="24"/>
                <w:szCs w:val="24"/>
              </w:rPr>
            </w:pPr>
            <w:r w:rsidRPr="00DF72AE">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FF2C44">
            <w:pPr>
              <w:rPr>
                <w:rFonts w:ascii="Times New Roman" w:eastAsia="Times New Roman" w:hAnsi="Times New Roman"/>
                <w:b/>
                <w:sz w:val="24"/>
                <w:szCs w:val="24"/>
              </w:rPr>
            </w:pPr>
            <w:r w:rsidRPr="00DF72AE">
              <w:rPr>
                <w:rFonts w:ascii="Times New Roman" w:eastAsia="Times New Roman" w:hAnsi="Times New Roman"/>
                <w:b/>
                <w:sz w:val="24"/>
                <w:szCs w:val="24"/>
              </w:rPr>
              <w:t>Proposal to Revise Course Credit Hours</w:t>
            </w:r>
          </w:p>
          <w:p w:rsidR="002820D4" w:rsidRPr="00DF72AE" w:rsidRDefault="002820D4" w:rsidP="00FF2C44">
            <w:pPr>
              <w:rPr>
                <w:rFonts w:ascii="Times New Roman" w:eastAsia="Times New Roman" w:hAnsi="Times New Roman"/>
                <w:sz w:val="24"/>
                <w:szCs w:val="24"/>
              </w:rPr>
            </w:pPr>
            <w:r w:rsidRPr="00DF72AE">
              <w:rPr>
                <w:rFonts w:ascii="Times New Roman" w:eastAsia="Times New Roman" w:hAnsi="Times New Roman"/>
                <w:sz w:val="24"/>
                <w:szCs w:val="24"/>
              </w:rPr>
              <w:t>PERF 450 Performing Arts Career Seminar</w:t>
            </w:r>
          </w:p>
          <w:p w:rsidR="002820D4" w:rsidRPr="00DF72AE" w:rsidRDefault="002820D4" w:rsidP="00FF2C44">
            <w:pPr>
              <w:rPr>
                <w:rFonts w:ascii="Times New Roman" w:eastAsia="Times New Roman" w:hAnsi="Times New Roman"/>
                <w:sz w:val="24"/>
                <w:szCs w:val="24"/>
              </w:rPr>
            </w:pPr>
            <w:r w:rsidRPr="00DF72AE">
              <w:rPr>
                <w:rFonts w:ascii="Times New Roman" w:eastAsia="Times New Roman" w:hAnsi="Times New Roman"/>
                <w:sz w:val="24"/>
                <w:szCs w:val="24"/>
              </w:rPr>
              <w:t xml:space="preserve">Contact: Scott Stroot, </w:t>
            </w:r>
            <w:hyperlink r:id="rId43" w:history="1">
              <w:r w:rsidRPr="00DF72AE">
                <w:rPr>
                  <w:rStyle w:val="Hyperlink"/>
                  <w:rFonts w:ascii="Times New Roman" w:eastAsia="Times New Roman" w:hAnsi="Times New Roman"/>
                  <w:sz w:val="24"/>
                  <w:szCs w:val="24"/>
                </w:rPr>
                <w:t>scott.stroot@wku.edu</w:t>
              </w:r>
            </w:hyperlink>
            <w:r w:rsidRPr="00DF72AE">
              <w:rPr>
                <w:rFonts w:ascii="Times New Roman" w:eastAsia="Times New Roman" w:hAnsi="Times New Roman"/>
                <w:sz w:val="24"/>
                <w:szCs w:val="24"/>
              </w:rPr>
              <w:t>, 5-6290</w:t>
            </w:r>
          </w:p>
        </w:tc>
      </w:tr>
      <w:tr w:rsidR="002820D4"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FF2C44">
            <w:pPr>
              <w:jc w:val="center"/>
              <w:rPr>
                <w:rFonts w:ascii="Times New Roman" w:eastAsia="Times New Roman" w:hAnsi="Times New Roman"/>
                <w:sz w:val="24"/>
                <w:szCs w:val="24"/>
              </w:rPr>
            </w:pPr>
            <w:r w:rsidRPr="00DF72AE">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FF2C44">
            <w:pPr>
              <w:rPr>
                <w:rFonts w:ascii="Times New Roman" w:eastAsia="Times New Roman" w:hAnsi="Times New Roman"/>
                <w:b/>
                <w:sz w:val="24"/>
                <w:szCs w:val="24"/>
              </w:rPr>
            </w:pPr>
            <w:r w:rsidRPr="00DF72AE">
              <w:rPr>
                <w:rFonts w:ascii="Times New Roman" w:eastAsia="Times New Roman" w:hAnsi="Times New Roman"/>
                <w:b/>
                <w:sz w:val="24"/>
                <w:szCs w:val="24"/>
              </w:rPr>
              <w:t>Proposal to Revise Course Credit Hours</w:t>
            </w:r>
          </w:p>
          <w:p w:rsidR="002820D4" w:rsidRPr="00DF72AE" w:rsidRDefault="002820D4" w:rsidP="00FF2C44">
            <w:pPr>
              <w:rPr>
                <w:rFonts w:ascii="Times New Roman" w:eastAsia="Times New Roman" w:hAnsi="Times New Roman"/>
                <w:sz w:val="24"/>
                <w:szCs w:val="24"/>
              </w:rPr>
            </w:pPr>
            <w:r w:rsidRPr="00DF72AE">
              <w:rPr>
                <w:rFonts w:ascii="Times New Roman" w:eastAsia="Times New Roman" w:hAnsi="Times New Roman"/>
                <w:sz w:val="24"/>
                <w:szCs w:val="24"/>
              </w:rPr>
              <w:t>PERF 451 Performing Arts Career Seminar Lab</w:t>
            </w:r>
          </w:p>
          <w:p w:rsidR="002820D4" w:rsidRPr="00DF72AE" w:rsidRDefault="002820D4" w:rsidP="00FF2C44">
            <w:pPr>
              <w:rPr>
                <w:rFonts w:ascii="Times New Roman" w:eastAsia="Times New Roman" w:hAnsi="Times New Roman"/>
                <w:b/>
                <w:sz w:val="24"/>
                <w:szCs w:val="24"/>
              </w:rPr>
            </w:pPr>
            <w:r w:rsidRPr="00DF72AE">
              <w:rPr>
                <w:rFonts w:ascii="Times New Roman" w:eastAsia="Times New Roman" w:hAnsi="Times New Roman"/>
                <w:sz w:val="24"/>
                <w:szCs w:val="24"/>
              </w:rPr>
              <w:t xml:space="preserve">Contact: Scott Stroot, </w:t>
            </w:r>
            <w:hyperlink r:id="rId44" w:history="1">
              <w:r w:rsidRPr="00DF72AE">
                <w:rPr>
                  <w:rStyle w:val="Hyperlink"/>
                  <w:rFonts w:ascii="Times New Roman" w:eastAsia="Times New Roman" w:hAnsi="Times New Roman"/>
                  <w:sz w:val="24"/>
                  <w:szCs w:val="24"/>
                </w:rPr>
                <w:t>scott.stroot@wku.edu</w:t>
              </w:r>
            </w:hyperlink>
            <w:r w:rsidRPr="00DF72AE">
              <w:rPr>
                <w:rFonts w:ascii="Times New Roman" w:eastAsia="Times New Roman" w:hAnsi="Times New Roman"/>
                <w:sz w:val="24"/>
                <w:szCs w:val="24"/>
              </w:rPr>
              <w:t>, 5-6290</w:t>
            </w:r>
          </w:p>
        </w:tc>
      </w:tr>
      <w:tr w:rsidR="002820D4" w:rsidRPr="00DF72AE" w:rsidTr="00B94681">
        <w:trPr>
          <w:trHeight w:val="825"/>
        </w:trPr>
        <w:tc>
          <w:tcPr>
            <w:tcW w:w="2268" w:type="dxa"/>
            <w:tcBorders>
              <w:top w:val="single" w:sz="4" w:space="0" w:color="000000" w:themeColor="text1"/>
              <w:left w:val="single" w:sz="4" w:space="0" w:color="000000" w:themeColor="text1"/>
              <w:bottom w:val="single" w:sz="4" w:space="0" w:color="auto"/>
              <w:right w:val="single" w:sz="4" w:space="0" w:color="000000" w:themeColor="text1"/>
            </w:tcBorders>
          </w:tcPr>
          <w:p w:rsidR="002820D4" w:rsidRPr="00DF72AE" w:rsidRDefault="00B94681" w:rsidP="000C63FB">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auto"/>
              <w:right w:val="single" w:sz="4" w:space="0" w:color="000000" w:themeColor="text1"/>
            </w:tcBorders>
          </w:tcPr>
          <w:p w:rsidR="00B94681" w:rsidRPr="00933EB4" w:rsidRDefault="00B94681" w:rsidP="00B94681">
            <w:pPr>
              <w:jc w:val="both"/>
              <w:rPr>
                <w:rFonts w:ascii="Times New Roman" w:eastAsia="Times New Roman" w:hAnsi="Times New Roman"/>
                <w:b/>
                <w:sz w:val="24"/>
                <w:szCs w:val="24"/>
              </w:rPr>
            </w:pPr>
            <w:r w:rsidRPr="00933EB4">
              <w:rPr>
                <w:rFonts w:ascii="Times New Roman" w:eastAsia="Times New Roman" w:hAnsi="Times New Roman"/>
                <w:b/>
                <w:sz w:val="24"/>
                <w:szCs w:val="24"/>
              </w:rPr>
              <w:t>Proposal to Make Multiple Revisions to a Course</w:t>
            </w:r>
          </w:p>
          <w:p w:rsidR="00B94681" w:rsidRPr="00933EB4" w:rsidRDefault="00B94681" w:rsidP="00B94681">
            <w:pPr>
              <w:jc w:val="both"/>
              <w:rPr>
                <w:rFonts w:ascii="Times New Roman" w:eastAsia="Times New Roman" w:hAnsi="Times New Roman"/>
                <w:sz w:val="24"/>
                <w:szCs w:val="24"/>
              </w:rPr>
            </w:pPr>
            <w:r w:rsidRPr="00933EB4">
              <w:rPr>
                <w:rFonts w:ascii="Times New Roman" w:eastAsia="Times New Roman" w:hAnsi="Times New Roman"/>
                <w:sz w:val="24"/>
                <w:szCs w:val="24"/>
              </w:rPr>
              <w:t>BCOM 265 Basic Broadcast News</w:t>
            </w:r>
          </w:p>
          <w:p w:rsidR="00B94681" w:rsidRPr="00DF72AE" w:rsidRDefault="00B94681" w:rsidP="00B94681">
            <w:pPr>
              <w:jc w:val="both"/>
              <w:rPr>
                <w:rFonts w:ascii="Times New Roman" w:eastAsia="Times New Roman" w:hAnsi="Times New Roman"/>
                <w:sz w:val="24"/>
                <w:szCs w:val="24"/>
              </w:rPr>
            </w:pPr>
            <w:r w:rsidRPr="00933EB4">
              <w:rPr>
                <w:rFonts w:ascii="Times New Roman" w:eastAsia="Times New Roman" w:hAnsi="Times New Roman"/>
                <w:sz w:val="24"/>
                <w:szCs w:val="24"/>
              </w:rPr>
              <w:t xml:space="preserve">Contact: Jeanine Cherry, </w:t>
            </w:r>
            <w:hyperlink r:id="rId45" w:history="1">
              <w:r w:rsidRPr="00933EB4">
                <w:rPr>
                  <w:rStyle w:val="Hyperlink"/>
                  <w:rFonts w:ascii="Times New Roman" w:eastAsia="Times New Roman" w:hAnsi="Times New Roman"/>
                  <w:sz w:val="24"/>
                  <w:szCs w:val="24"/>
                </w:rPr>
                <w:t>jeanine.cherry@wku.edu</w:t>
              </w:r>
            </w:hyperlink>
            <w:r w:rsidRPr="00933EB4">
              <w:rPr>
                <w:rFonts w:ascii="Times New Roman" w:eastAsia="Times New Roman" w:hAnsi="Times New Roman"/>
                <w:sz w:val="24"/>
                <w:szCs w:val="24"/>
              </w:rPr>
              <w:t>, 5-8921</w:t>
            </w:r>
          </w:p>
        </w:tc>
      </w:tr>
      <w:tr w:rsidR="00B94681" w:rsidRPr="00DF72AE" w:rsidTr="00B94681">
        <w:trPr>
          <w:trHeight w:val="165"/>
        </w:trPr>
        <w:tc>
          <w:tcPr>
            <w:tcW w:w="2268" w:type="dxa"/>
            <w:tcBorders>
              <w:top w:val="single" w:sz="4" w:space="0" w:color="auto"/>
              <w:left w:val="single" w:sz="4" w:space="0" w:color="000000" w:themeColor="text1"/>
              <w:bottom w:val="single" w:sz="4" w:space="0" w:color="auto"/>
              <w:right w:val="single" w:sz="4" w:space="0" w:color="000000" w:themeColor="text1"/>
            </w:tcBorders>
          </w:tcPr>
          <w:p w:rsidR="00B94681" w:rsidRDefault="00B94681" w:rsidP="000C63FB">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auto"/>
              <w:left w:val="single" w:sz="4" w:space="0" w:color="000000" w:themeColor="text1"/>
              <w:bottom w:val="single" w:sz="4" w:space="0" w:color="auto"/>
              <w:right w:val="single" w:sz="4" w:space="0" w:color="000000" w:themeColor="text1"/>
            </w:tcBorders>
          </w:tcPr>
          <w:p w:rsidR="00B94681" w:rsidRPr="00933EB4" w:rsidRDefault="00B94681" w:rsidP="00B94681">
            <w:pPr>
              <w:jc w:val="both"/>
              <w:rPr>
                <w:rFonts w:ascii="Times New Roman" w:eastAsia="Times New Roman" w:hAnsi="Times New Roman"/>
                <w:b/>
                <w:sz w:val="24"/>
                <w:szCs w:val="24"/>
              </w:rPr>
            </w:pPr>
            <w:r w:rsidRPr="00933EB4">
              <w:rPr>
                <w:rFonts w:ascii="Times New Roman" w:eastAsia="Times New Roman" w:hAnsi="Times New Roman"/>
                <w:b/>
                <w:sz w:val="24"/>
                <w:szCs w:val="24"/>
              </w:rPr>
              <w:t>Proposal to Make Multiple Revisions to a Course</w:t>
            </w:r>
          </w:p>
          <w:p w:rsidR="00B94681" w:rsidRPr="00933EB4" w:rsidRDefault="00B94681" w:rsidP="00B94681">
            <w:pPr>
              <w:jc w:val="both"/>
              <w:rPr>
                <w:rFonts w:ascii="Times New Roman" w:eastAsia="Times New Roman" w:hAnsi="Times New Roman"/>
                <w:sz w:val="24"/>
                <w:szCs w:val="24"/>
              </w:rPr>
            </w:pPr>
            <w:r w:rsidRPr="00933EB4">
              <w:rPr>
                <w:rFonts w:ascii="Times New Roman" w:eastAsia="Times New Roman" w:hAnsi="Times New Roman"/>
                <w:sz w:val="24"/>
                <w:szCs w:val="24"/>
              </w:rPr>
              <w:t>BCOM 266 Basic Television Production</w:t>
            </w:r>
          </w:p>
          <w:p w:rsidR="00B94681" w:rsidRPr="00933EB4" w:rsidRDefault="00B94681" w:rsidP="00B94681">
            <w:pPr>
              <w:jc w:val="both"/>
              <w:rPr>
                <w:rFonts w:ascii="Times New Roman" w:eastAsia="Times New Roman" w:hAnsi="Times New Roman"/>
                <w:b/>
                <w:sz w:val="24"/>
                <w:szCs w:val="24"/>
              </w:rPr>
            </w:pPr>
            <w:r w:rsidRPr="00933EB4">
              <w:rPr>
                <w:rFonts w:ascii="Times New Roman" w:eastAsia="Times New Roman" w:hAnsi="Times New Roman"/>
                <w:sz w:val="24"/>
                <w:szCs w:val="24"/>
              </w:rPr>
              <w:t xml:space="preserve">Contact: Jo-Anne Ryan, </w:t>
            </w:r>
            <w:hyperlink r:id="rId46" w:history="1">
              <w:r w:rsidRPr="00933EB4">
                <w:rPr>
                  <w:rStyle w:val="Hyperlink"/>
                  <w:rFonts w:ascii="Times New Roman" w:eastAsia="Times New Roman" w:hAnsi="Times New Roman"/>
                  <w:sz w:val="24"/>
                  <w:szCs w:val="24"/>
                </w:rPr>
                <w:t>jo-anne.ryan@wku.edu</w:t>
              </w:r>
            </w:hyperlink>
            <w:r w:rsidRPr="00933EB4">
              <w:rPr>
                <w:rFonts w:ascii="Times New Roman" w:eastAsia="Times New Roman" w:hAnsi="Times New Roman"/>
                <w:sz w:val="24"/>
                <w:szCs w:val="24"/>
              </w:rPr>
              <w:t>, 5-3828</w:t>
            </w:r>
          </w:p>
        </w:tc>
      </w:tr>
      <w:tr w:rsidR="00B94681" w:rsidRPr="00DF72AE" w:rsidTr="00B94681">
        <w:trPr>
          <w:trHeight w:val="150"/>
        </w:trPr>
        <w:tc>
          <w:tcPr>
            <w:tcW w:w="2268" w:type="dxa"/>
            <w:tcBorders>
              <w:top w:val="single" w:sz="4" w:space="0" w:color="auto"/>
              <w:left w:val="single" w:sz="4" w:space="0" w:color="000000" w:themeColor="text1"/>
              <w:bottom w:val="single" w:sz="4" w:space="0" w:color="auto"/>
              <w:right w:val="single" w:sz="4" w:space="0" w:color="000000" w:themeColor="text1"/>
            </w:tcBorders>
          </w:tcPr>
          <w:p w:rsidR="00B94681" w:rsidRDefault="00B94681" w:rsidP="000C63FB">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auto"/>
              <w:left w:val="single" w:sz="4" w:space="0" w:color="000000" w:themeColor="text1"/>
              <w:bottom w:val="single" w:sz="4" w:space="0" w:color="auto"/>
              <w:right w:val="single" w:sz="4" w:space="0" w:color="000000" w:themeColor="text1"/>
            </w:tcBorders>
          </w:tcPr>
          <w:p w:rsidR="00B94681" w:rsidRPr="00933EB4" w:rsidRDefault="00B94681" w:rsidP="00B94681">
            <w:pPr>
              <w:jc w:val="both"/>
              <w:rPr>
                <w:rFonts w:ascii="Times New Roman" w:eastAsia="Times New Roman" w:hAnsi="Times New Roman"/>
                <w:b/>
                <w:sz w:val="24"/>
                <w:szCs w:val="24"/>
              </w:rPr>
            </w:pPr>
            <w:r w:rsidRPr="00933EB4">
              <w:rPr>
                <w:rFonts w:ascii="Times New Roman" w:eastAsia="Times New Roman" w:hAnsi="Times New Roman"/>
                <w:b/>
                <w:sz w:val="24"/>
                <w:szCs w:val="24"/>
              </w:rPr>
              <w:t>Proposal to Make Multiple Revisions to a Course</w:t>
            </w:r>
          </w:p>
          <w:p w:rsidR="00B94681" w:rsidRPr="00933EB4" w:rsidRDefault="00B94681" w:rsidP="00B94681">
            <w:pPr>
              <w:jc w:val="both"/>
              <w:rPr>
                <w:rFonts w:ascii="Times New Roman" w:eastAsia="Times New Roman" w:hAnsi="Times New Roman"/>
                <w:sz w:val="24"/>
                <w:szCs w:val="24"/>
              </w:rPr>
            </w:pPr>
            <w:r w:rsidRPr="00933EB4">
              <w:rPr>
                <w:rFonts w:ascii="Times New Roman" w:eastAsia="Times New Roman" w:hAnsi="Times New Roman"/>
                <w:sz w:val="24"/>
                <w:szCs w:val="24"/>
              </w:rPr>
              <w:t>BCOM 325 Survey of Writing for Television, Radio</w:t>
            </w:r>
          </w:p>
          <w:p w:rsidR="00B94681" w:rsidRPr="00933EB4" w:rsidRDefault="00B94681" w:rsidP="00B94681">
            <w:pPr>
              <w:jc w:val="both"/>
              <w:rPr>
                <w:rFonts w:ascii="Times New Roman" w:eastAsia="Times New Roman" w:hAnsi="Times New Roman"/>
                <w:b/>
                <w:sz w:val="24"/>
                <w:szCs w:val="24"/>
              </w:rPr>
            </w:pPr>
            <w:r w:rsidRPr="00933EB4">
              <w:rPr>
                <w:rFonts w:ascii="Times New Roman" w:eastAsia="Times New Roman" w:hAnsi="Times New Roman"/>
                <w:sz w:val="24"/>
                <w:szCs w:val="24"/>
              </w:rPr>
              <w:t xml:space="preserve">Contact: Jeanine Cherry, </w:t>
            </w:r>
            <w:hyperlink r:id="rId47" w:history="1">
              <w:r w:rsidRPr="00933EB4">
                <w:rPr>
                  <w:rStyle w:val="Hyperlink"/>
                  <w:rFonts w:ascii="Times New Roman" w:eastAsia="Times New Roman" w:hAnsi="Times New Roman"/>
                  <w:sz w:val="24"/>
                  <w:szCs w:val="24"/>
                </w:rPr>
                <w:t>jeanine.cherry@wku.edu</w:t>
              </w:r>
            </w:hyperlink>
            <w:r w:rsidRPr="00933EB4">
              <w:rPr>
                <w:rFonts w:ascii="Times New Roman" w:eastAsia="Times New Roman" w:hAnsi="Times New Roman"/>
                <w:sz w:val="24"/>
                <w:szCs w:val="24"/>
              </w:rPr>
              <w:t>, 5-8921</w:t>
            </w:r>
          </w:p>
        </w:tc>
      </w:tr>
      <w:tr w:rsidR="00B94681" w:rsidRPr="00DF72AE" w:rsidTr="00B94681">
        <w:trPr>
          <w:trHeight w:val="126"/>
        </w:trPr>
        <w:tc>
          <w:tcPr>
            <w:tcW w:w="2268" w:type="dxa"/>
            <w:tcBorders>
              <w:top w:val="single" w:sz="4" w:space="0" w:color="auto"/>
              <w:left w:val="single" w:sz="4" w:space="0" w:color="000000" w:themeColor="text1"/>
              <w:bottom w:val="single" w:sz="4" w:space="0" w:color="auto"/>
              <w:right w:val="single" w:sz="4" w:space="0" w:color="000000" w:themeColor="text1"/>
            </w:tcBorders>
          </w:tcPr>
          <w:p w:rsidR="00B94681" w:rsidRDefault="00B94681" w:rsidP="000C63FB">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auto"/>
              <w:left w:val="single" w:sz="4" w:space="0" w:color="000000" w:themeColor="text1"/>
              <w:bottom w:val="single" w:sz="4" w:space="0" w:color="auto"/>
              <w:right w:val="single" w:sz="4" w:space="0" w:color="000000" w:themeColor="text1"/>
            </w:tcBorders>
          </w:tcPr>
          <w:p w:rsidR="00B94681" w:rsidRPr="00933EB4" w:rsidRDefault="00B94681" w:rsidP="00B94681">
            <w:pPr>
              <w:jc w:val="both"/>
              <w:rPr>
                <w:rFonts w:ascii="Times New Roman" w:eastAsia="Times New Roman" w:hAnsi="Times New Roman"/>
                <w:b/>
                <w:sz w:val="24"/>
                <w:szCs w:val="24"/>
              </w:rPr>
            </w:pPr>
            <w:r w:rsidRPr="00933EB4">
              <w:rPr>
                <w:rFonts w:ascii="Times New Roman" w:eastAsia="Times New Roman" w:hAnsi="Times New Roman"/>
                <w:b/>
                <w:sz w:val="24"/>
                <w:szCs w:val="24"/>
              </w:rPr>
              <w:t>Proposal to Make Multiple Revisions to a Course</w:t>
            </w:r>
          </w:p>
          <w:p w:rsidR="00B94681" w:rsidRPr="00933EB4" w:rsidRDefault="00B94681" w:rsidP="00B94681">
            <w:pPr>
              <w:jc w:val="both"/>
              <w:rPr>
                <w:rFonts w:ascii="Times New Roman" w:eastAsia="Times New Roman" w:hAnsi="Times New Roman"/>
                <w:sz w:val="24"/>
                <w:szCs w:val="24"/>
              </w:rPr>
            </w:pPr>
            <w:r w:rsidRPr="00933EB4">
              <w:rPr>
                <w:rFonts w:ascii="Times New Roman" w:eastAsia="Times New Roman" w:hAnsi="Times New Roman"/>
                <w:sz w:val="24"/>
                <w:szCs w:val="24"/>
              </w:rPr>
              <w:t>BCOM 326 Television and Radio Performance</w:t>
            </w:r>
          </w:p>
          <w:p w:rsidR="00B94681" w:rsidRPr="00933EB4" w:rsidRDefault="00B94681" w:rsidP="00B94681">
            <w:pPr>
              <w:jc w:val="both"/>
              <w:rPr>
                <w:rFonts w:ascii="Times New Roman" w:eastAsia="Times New Roman" w:hAnsi="Times New Roman"/>
                <w:b/>
                <w:sz w:val="24"/>
                <w:szCs w:val="24"/>
              </w:rPr>
            </w:pPr>
            <w:r w:rsidRPr="00933EB4">
              <w:rPr>
                <w:rFonts w:ascii="Times New Roman" w:eastAsia="Times New Roman" w:hAnsi="Times New Roman"/>
                <w:sz w:val="24"/>
                <w:szCs w:val="24"/>
              </w:rPr>
              <w:t xml:space="preserve">Contact: Jim </w:t>
            </w:r>
            <w:proofErr w:type="spellStart"/>
            <w:r w:rsidRPr="00933EB4">
              <w:rPr>
                <w:rFonts w:ascii="Times New Roman" w:eastAsia="Times New Roman" w:hAnsi="Times New Roman"/>
                <w:sz w:val="24"/>
                <w:szCs w:val="24"/>
              </w:rPr>
              <w:t>LeTourneau</w:t>
            </w:r>
            <w:proofErr w:type="spellEnd"/>
            <w:r w:rsidRPr="00933EB4">
              <w:rPr>
                <w:rFonts w:ascii="Times New Roman" w:eastAsia="Times New Roman" w:hAnsi="Times New Roman"/>
                <w:sz w:val="24"/>
                <w:szCs w:val="24"/>
              </w:rPr>
              <w:t xml:space="preserve">, </w:t>
            </w:r>
            <w:hyperlink r:id="rId48" w:history="1">
              <w:r w:rsidRPr="00933EB4">
                <w:rPr>
                  <w:rStyle w:val="Hyperlink"/>
                  <w:rFonts w:ascii="Times New Roman" w:eastAsia="Times New Roman" w:hAnsi="Times New Roman"/>
                  <w:sz w:val="24"/>
                  <w:szCs w:val="24"/>
                </w:rPr>
                <w:t>james.letourneau@wku.edu</w:t>
              </w:r>
            </w:hyperlink>
            <w:r w:rsidRPr="00933EB4">
              <w:rPr>
                <w:rFonts w:ascii="Times New Roman" w:eastAsia="Times New Roman" w:hAnsi="Times New Roman"/>
                <w:sz w:val="24"/>
                <w:szCs w:val="24"/>
              </w:rPr>
              <w:t>, 5-2256</w:t>
            </w:r>
          </w:p>
        </w:tc>
      </w:tr>
      <w:tr w:rsidR="00B94681" w:rsidRPr="00DF72AE" w:rsidTr="00B94681">
        <w:trPr>
          <w:trHeight w:val="150"/>
        </w:trPr>
        <w:tc>
          <w:tcPr>
            <w:tcW w:w="2268" w:type="dxa"/>
            <w:tcBorders>
              <w:top w:val="single" w:sz="4" w:space="0" w:color="auto"/>
              <w:left w:val="single" w:sz="4" w:space="0" w:color="000000" w:themeColor="text1"/>
              <w:bottom w:val="single" w:sz="4" w:space="0" w:color="auto"/>
              <w:right w:val="single" w:sz="4" w:space="0" w:color="000000" w:themeColor="text1"/>
            </w:tcBorders>
          </w:tcPr>
          <w:p w:rsidR="00B94681" w:rsidRDefault="00B94681" w:rsidP="000C63FB">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auto"/>
              <w:left w:val="single" w:sz="4" w:space="0" w:color="000000" w:themeColor="text1"/>
              <w:bottom w:val="single" w:sz="4" w:space="0" w:color="auto"/>
              <w:right w:val="single" w:sz="4" w:space="0" w:color="000000" w:themeColor="text1"/>
            </w:tcBorders>
          </w:tcPr>
          <w:p w:rsidR="00B94681" w:rsidRPr="00933EB4" w:rsidRDefault="00B94681" w:rsidP="00B94681">
            <w:pPr>
              <w:jc w:val="both"/>
              <w:rPr>
                <w:rFonts w:ascii="Times New Roman" w:eastAsia="Times New Roman" w:hAnsi="Times New Roman"/>
                <w:b/>
                <w:sz w:val="24"/>
                <w:szCs w:val="24"/>
              </w:rPr>
            </w:pPr>
            <w:r w:rsidRPr="00933EB4">
              <w:rPr>
                <w:rFonts w:ascii="Times New Roman" w:eastAsia="Times New Roman" w:hAnsi="Times New Roman"/>
                <w:b/>
                <w:sz w:val="24"/>
                <w:szCs w:val="24"/>
              </w:rPr>
              <w:t>Proposal to Make Multiple Revisions to a Course</w:t>
            </w:r>
          </w:p>
          <w:p w:rsidR="00B94681" w:rsidRPr="00933EB4" w:rsidRDefault="00B94681" w:rsidP="00B94681">
            <w:pPr>
              <w:jc w:val="both"/>
              <w:rPr>
                <w:rFonts w:ascii="Times New Roman" w:eastAsia="Times New Roman" w:hAnsi="Times New Roman"/>
                <w:sz w:val="24"/>
                <w:szCs w:val="24"/>
              </w:rPr>
            </w:pPr>
            <w:r w:rsidRPr="00933EB4">
              <w:rPr>
                <w:rFonts w:ascii="Times New Roman" w:eastAsia="Times New Roman" w:hAnsi="Times New Roman"/>
                <w:sz w:val="24"/>
                <w:szCs w:val="24"/>
              </w:rPr>
              <w:t>BCOM 365 Intermediate Broadcast News</w:t>
            </w:r>
          </w:p>
          <w:p w:rsidR="00B94681" w:rsidRPr="00933EB4" w:rsidRDefault="00B94681" w:rsidP="00B94681">
            <w:pPr>
              <w:jc w:val="both"/>
              <w:rPr>
                <w:rFonts w:ascii="Times New Roman" w:eastAsia="Times New Roman" w:hAnsi="Times New Roman"/>
                <w:b/>
                <w:sz w:val="24"/>
                <w:szCs w:val="24"/>
              </w:rPr>
            </w:pPr>
            <w:r w:rsidRPr="00933EB4">
              <w:rPr>
                <w:rFonts w:ascii="Times New Roman" w:eastAsia="Times New Roman" w:hAnsi="Times New Roman"/>
                <w:sz w:val="24"/>
                <w:szCs w:val="24"/>
              </w:rPr>
              <w:t xml:space="preserve">Contact: Jim </w:t>
            </w:r>
            <w:proofErr w:type="spellStart"/>
            <w:r w:rsidRPr="00933EB4">
              <w:rPr>
                <w:rFonts w:ascii="Times New Roman" w:eastAsia="Times New Roman" w:hAnsi="Times New Roman"/>
                <w:sz w:val="24"/>
                <w:szCs w:val="24"/>
              </w:rPr>
              <w:t>LeTourneau</w:t>
            </w:r>
            <w:proofErr w:type="spellEnd"/>
            <w:r w:rsidRPr="00933EB4">
              <w:rPr>
                <w:rFonts w:ascii="Times New Roman" w:eastAsia="Times New Roman" w:hAnsi="Times New Roman"/>
                <w:sz w:val="24"/>
                <w:szCs w:val="24"/>
              </w:rPr>
              <w:t xml:space="preserve">, </w:t>
            </w:r>
            <w:hyperlink r:id="rId49" w:history="1">
              <w:r w:rsidRPr="00933EB4">
                <w:rPr>
                  <w:rStyle w:val="Hyperlink"/>
                  <w:rFonts w:ascii="Times New Roman" w:eastAsia="Times New Roman" w:hAnsi="Times New Roman"/>
                  <w:sz w:val="24"/>
                  <w:szCs w:val="24"/>
                </w:rPr>
                <w:t>james.letourneau@wku.edu</w:t>
              </w:r>
            </w:hyperlink>
            <w:r w:rsidRPr="00933EB4">
              <w:rPr>
                <w:rFonts w:ascii="Times New Roman" w:eastAsia="Times New Roman" w:hAnsi="Times New Roman"/>
                <w:sz w:val="24"/>
                <w:szCs w:val="24"/>
              </w:rPr>
              <w:t>, 5-2256</w:t>
            </w:r>
          </w:p>
        </w:tc>
      </w:tr>
      <w:tr w:rsidR="00B94681" w:rsidRPr="00DF72AE" w:rsidTr="00B94681">
        <w:trPr>
          <w:trHeight w:val="795"/>
        </w:trPr>
        <w:tc>
          <w:tcPr>
            <w:tcW w:w="2268" w:type="dxa"/>
            <w:tcBorders>
              <w:top w:val="single" w:sz="4" w:space="0" w:color="auto"/>
              <w:left w:val="single" w:sz="4" w:space="0" w:color="000000" w:themeColor="text1"/>
              <w:bottom w:val="single" w:sz="4" w:space="0" w:color="000000" w:themeColor="text1"/>
              <w:right w:val="single" w:sz="4" w:space="0" w:color="000000" w:themeColor="text1"/>
            </w:tcBorders>
          </w:tcPr>
          <w:p w:rsidR="00B94681" w:rsidRDefault="00B94681" w:rsidP="000C63FB">
            <w:pPr>
              <w:jc w:val="center"/>
              <w:rPr>
                <w:rFonts w:ascii="Times New Roman" w:eastAsia="Times New Roman" w:hAnsi="Times New Roman"/>
                <w:sz w:val="24"/>
                <w:szCs w:val="24"/>
              </w:rPr>
            </w:pPr>
            <w:r w:rsidRPr="00DF72AE">
              <w:rPr>
                <w:rFonts w:ascii="Times New Roman" w:eastAsia="Times New Roman" w:hAnsi="Times New Roman"/>
                <w:sz w:val="24"/>
                <w:szCs w:val="24"/>
              </w:rPr>
              <w:t>Action</w:t>
            </w:r>
          </w:p>
        </w:tc>
        <w:tc>
          <w:tcPr>
            <w:tcW w:w="7308" w:type="dxa"/>
            <w:tcBorders>
              <w:top w:val="single" w:sz="4" w:space="0" w:color="auto"/>
              <w:left w:val="single" w:sz="4" w:space="0" w:color="000000" w:themeColor="text1"/>
              <w:bottom w:val="single" w:sz="4" w:space="0" w:color="000000" w:themeColor="text1"/>
              <w:right w:val="single" w:sz="4" w:space="0" w:color="000000" w:themeColor="text1"/>
            </w:tcBorders>
          </w:tcPr>
          <w:p w:rsidR="00B94681" w:rsidRPr="00DF72AE" w:rsidRDefault="00B94681" w:rsidP="000C63FB">
            <w:pPr>
              <w:jc w:val="both"/>
              <w:rPr>
                <w:rFonts w:ascii="Times New Roman" w:eastAsia="Times New Roman" w:hAnsi="Times New Roman"/>
                <w:b/>
                <w:sz w:val="24"/>
                <w:szCs w:val="24"/>
              </w:rPr>
            </w:pPr>
            <w:r w:rsidRPr="00DF72AE">
              <w:rPr>
                <w:rFonts w:ascii="Times New Roman" w:eastAsia="Times New Roman" w:hAnsi="Times New Roman"/>
                <w:b/>
                <w:sz w:val="24"/>
                <w:szCs w:val="24"/>
              </w:rPr>
              <w:t>Proposal to Make Multiple Revisions to a Course</w:t>
            </w:r>
          </w:p>
          <w:p w:rsidR="00B94681" w:rsidRPr="00DF72AE" w:rsidRDefault="00B94681"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BCOM 385 Broadcast Commercial Sales</w:t>
            </w:r>
          </w:p>
          <w:p w:rsidR="00B94681" w:rsidRDefault="00B94681" w:rsidP="000C63FB">
            <w:pPr>
              <w:jc w:val="both"/>
              <w:rPr>
                <w:rFonts w:ascii="Times New Roman" w:eastAsia="Times New Roman" w:hAnsi="Times New Roman"/>
                <w:b/>
                <w:sz w:val="24"/>
                <w:szCs w:val="24"/>
              </w:rPr>
            </w:pPr>
            <w:r w:rsidRPr="00DF72AE">
              <w:rPr>
                <w:rFonts w:ascii="Times New Roman" w:eastAsia="Times New Roman" w:hAnsi="Times New Roman"/>
                <w:sz w:val="24"/>
                <w:szCs w:val="24"/>
              </w:rPr>
              <w:t xml:space="preserve">Contact: Dick Taylor, </w:t>
            </w:r>
            <w:hyperlink r:id="rId50" w:history="1">
              <w:r w:rsidRPr="00DF72AE">
                <w:rPr>
                  <w:rStyle w:val="Hyperlink"/>
                  <w:rFonts w:ascii="Times New Roman" w:eastAsia="Times New Roman" w:hAnsi="Times New Roman"/>
                  <w:sz w:val="24"/>
                  <w:szCs w:val="24"/>
                </w:rPr>
                <w:t>dick.taylor@wku.edu</w:t>
              </w:r>
            </w:hyperlink>
            <w:r w:rsidRPr="00DF72AE">
              <w:rPr>
                <w:rFonts w:ascii="Times New Roman" w:eastAsia="Times New Roman" w:hAnsi="Times New Roman"/>
                <w:sz w:val="24"/>
                <w:szCs w:val="24"/>
              </w:rPr>
              <w:t>, 5-5249</w:t>
            </w:r>
          </w:p>
        </w:tc>
      </w:tr>
      <w:tr w:rsidR="002820D4"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0C63FB">
            <w:pPr>
              <w:jc w:val="center"/>
              <w:rPr>
                <w:rFonts w:ascii="Times New Roman" w:eastAsia="Times New Roman" w:hAnsi="Times New Roman"/>
                <w:sz w:val="24"/>
                <w:szCs w:val="24"/>
              </w:rPr>
            </w:pPr>
            <w:r w:rsidRPr="00DF72AE">
              <w:rPr>
                <w:rFonts w:ascii="Times New Roman" w:eastAsia="Times New Roman" w:hAnsi="Times New Roman"/>
                <w:sz w:val="24"/>
                <w:szCs w:val="24"/>
              </w:rPr>
              <w:lastRenderedPageBreak/>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0C63FB">
            <w:pPr>
              <w:jc w:val="both"/>
              <w:rPr>
                <w:rFonts w:ascii="Times New Roman" w:eastAsia="Times New Roman" w:hAnsi="Times New Roman"/>
                <w:b/>
                <w:sz w:val="24"/>
                <w:szCs w:val="24"/>
              </w:rPr>
            </w:pPr>
            <w:r w:rsidRPr="00DF72AE">
              <w:rPr>
                <w:rFonts w:ascii="Times New Roman" w:eastAsia="Times New Roman" w:hAnsi="Times New Roman"/>
                <w:b/>
                <w:sz w:val="24"/>
                <w:szCs w:val="24"/>
              </w:rPr>
              <w:t>Proposal to Make Multiple Revisions to a Course</w:t>
            </w:r>
          </w:p>
          <w:p w:rsidR="002820D4" w:rsidRPr="00DF72AE" w:rsidRDefault="002820D4"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FILM 482 Film Production Workshop</w:t>
            </w:r>
          </w:p>
          <w:p w:rsidR="002820D4" w:rsidRPr="00DF72AE" w:rsidRDefault="002820D4"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 xml:space="preserve">Contact: Ron DeMarse, </w:t>
            </w:r>
            <w:hyperlink r:id="rId51" w:history="1">
              <w:r w:rsidRPr="00DF72AE">
                <w:rPr>
                  <w:rStyle w:val="Hyperlink"/>
                  <w:rFonts w:ascii="Times New Roman" w:eastAsia="Times New Roman" w:hAnsi="Times New Roman"/>
                  <w:sz w:val="24"/>
                  <w:szCs w:val="24"/>
                </w:rPr>
                <w:t>ron.demarse@wku.edu</w:t>
              </w:r>
            </w:hyperlink>
            <w:r w:rsidRPr="00DF72AE">
              <w:rPr>
                <w:rFonts w:ascii="Times New Roman" w:eastAsia="Times New Roman" w:hAnsi="Times New Roman"/>
                <w:sz w:val="24"/>
                <w:szCs w:val="24"/>
              </w:rPr>
              <w:t>, 5-2840</w:t>
            </w:r>
          </w:p>
        </w:tc>
      </w:tr>
      <w:tr w:rsidR="002820D4"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0C63FB">
            <w:pPr>
              <w:jc w:val="center"/>
              <w:rPr>
                <w:rFonts w:ascii="Times New Roman" w:eastAsia="Times New Roman" w:hAnsi="Times New Roman"/>
                <w:sz w:val="24"/>
                <w:szCs w:val="24"/>
              </w:rPr>
            </w:pPr>
            <w:r w:rsidRPr="00DF72AE">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0C63FB">
            <w:pPr>
              <w:jc w:val="both"/>
              <w:rPr>
                <w:rFonts w:ascii="Times New Roman" w:eastAsia="Times New Roman" w:hAnsi="Times New Roman"/>
                <w:b/>
                <w:sz w:val="24"/>
                <w:szCs w:val="24"/>
              </w:rPr>
            </w:pPr>
            <w:r w:rsidRPr="00DF72AE">
              <w:rPr>
                <w:rFonts w:ascii="Times New Roman" w:eastAsia="Times New Roman" w:hAnsi="Times New Roman"/>
                <w:b/>
                <w:sz w:val="24"/>
                <w:szCs w:val="24"/>
              </w:rPr>
              <w:t>Proposal to Make Multiple Revisions to a Course</w:t>
            </w:r>
          </w:p>
          <w:p w:rsidR="002820D4" w:rsidRPr="00DF72AE" w:rsidRDefault="002820D4"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JOUR 323 News Editing</w:t>
            </w:r>
          </w:p>
          <w:p w:rsidR="002820D4" w:rsidRPr="00DF72AE" w:rsidRDefault="002820D4"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 xml:space="preserve">Contact: Mac McKerral, </w:t>
            </w:r>
            <w:hyperlink r:id="rId52" w:history="1">
              <w:r w:rsidRPr="00DF72AE">
                <w:rPr>
                  <w:rStyle w:val="Hyperlink"/>
                  <w:rFonts w:ascii="Times New Roman" w:eastAsia="Times New Roman" w:hAnsi="Times New Roman"/>
                  <w:sz w:val="24"/>
                  <w:szCs w:val="24"/>
                </w:rPr>
                <w:t>mac.mckerral@wku.edu</w:t>
              </w:r>
            </w:hyperlink>
            <w:r w:rsidRPr="00DF72AE">
              <w:rPr>
                <w:rFonts w:ascii="Times New Roman" w:eastAsia="Times New Roman" w:hAnsi="Times New Roman"/>
                <w:sz w:val="24"/>
                <w:szCs w:val="24"/>
              </w:rPr>
              <w:t>, 5-5882</w:t>
            </w:r>
          </w:p>
        </w:tc>
      </w:tr>
      <w:tr w:rsidR="002820D4"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0C63FB">
            <w:pPr>
              <w:jc w:val="center"/>
              <w:rPr>
                <w:rFonts w:ascii="Times New Roman" w:eastAsia="Times New Roman" w:hAnsi="Times New Roman"/>
                <w:sz w:val="24"/>
                <w:szCs w:val="24"/>
              </w:rPr>
            </w:pPr>
            <w:r w:rsidRPr="00DF72AE">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0C63FB">
            <w:pPr>
              <w:jc w:val="both"/>
              <w:rPr>
                <w:rFonts w:ascii="Times New Roman" w:eastAsia="Times New Roman" w:hAnsi="Times New Roman"/>
                <w:b/>
                <w:sz w:val="24"/>
                <w:szCs w:val="24"/>
              </w:rPr>
            </w:pPr>
            <w:r w:rsidRPr="00DF72AE">
              <w:rPr>
                <w:rFonts w:ascii="Times New Roman" w:eastAsia="Times New Roman" w:hAnsi="Times New Roman"/>
                <w:b/>
                <w:sz w:val="24"/>
                <w:szCs w:val="24"/>
              </w:rPr>
              <w:t>Proposal to Make Multiple Revisions to a Course</w:t>
            </w:r>
          </w:p>
          <w:p w:rsidR="002820D4" w:rsidRPr="00DF72AE" w:rsidRDefault="002820D4"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JOUR 427 School Journalism</w:t>
            </w:r>
          </w:p>
          <w:p w:rsidR="002820D4" w:rsidRPr="00DF72AE" w:rsidRDefault="002820D4"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 xml:space="preserve">Contact: Mac McKerral, </w:t>
            </w:r>
            <w:hyperlink r:id="rId53" w:history="1">
              <w:r w:rsidRPr="00DF72AE">
                <w:rPr>
                  <w:rStyle w:val="Hyperlink"/>
                  <w:rFonts w:ascii="Times New Roman" w:eastAsia="Times New Roman" w:hAnsi="Times New Roman"/>
                  <w:sz w:val="24"/>
                  <w:szCs w:val="24"/>
                </w:rPr>
                <w:t>mac.mckerral@wku.edu</w:t>
              </w:r>
            </w:hyperlink>
            <w:r w:rsidRPr="00DF72AE">
              <w:rPr>
                <w:rFonts w:ascii="Times New Roman" w:eastAsia="Times New Roman" w:hAnsi="Times New Roman"/>
                <w:sz w:val="24"/>
                <w:szCs w:val="24"/>
              </w:rPr>
              <w:t>, 5-5882</w:t>
            </w:r>
          </w:p>
        </w:tc>
      </w:tr>
      <w:tr w:rsidR="002820D4"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0C63FB">
            <w:pPr>
              <w:jc w:val="center"/>
              <w:rPr>
                <w:rFonts w:ascii="Times New Roman" w:eastAsia="Times New Roman" w:hAnsi="Times New Roman"/>
                <w:sz w:val="24"/>
                <w:szCs w:val="24"/>
              </w:rPr>
            </w:pPr>
            <w:r w:rsidRPr="00DF72AE">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0C63FB">
            <w:pPr>
              <w:jc w:val="both"/>
              <w:rPr>
                <w:rFonts w:ascii="Times New Roman" w:eastAsia="Times New Roman" w:hAnsi="Times New Roman"/>
                <w:b/>
                <w:sz w:val="24"/>
                <w:szCs w:val="24"/>
              </w:rPr>
            </w:pPr>
            <w:r w:rsidRPr="00DF72AE">
              <w:rPr>
                <w:rFonts w:ascii="Times New Roman" w:eastAsia="Times New Roman" w:hAnsi="Times New Roman"/>
                <w:b/>
                <w:sz w:val="24"/>
                <w:szCs w:val="24"/>
              </w:rPr>
              <w:t>Proposal to Make Multiple Revisions to a Course</w:t>
            </w:r>
          </w:p>
          <w:p w:rsidR="002820D4" w:rsidRPr="00DF72AE" w:rsidRDefault="002820D4"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JOUR 428 Newspaper Management</w:t>
            </w:r>
          </w:p>
          <w:p w:rsidR="002820D4" w:rsidRPr="00DF72AE" w:rsidRDefault="002820D4"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 xml:space="preserve">Contact: Mac McKerral, </w:t>
            </w:r>
            <w:hyperlink r:id="rId54" w:history="1">
              <w:r w:rsidRPr="00DF72AE">
                <w:rPr>
                  <w:rStyle w:val="Hyperlink"/>
                  <w:rFonts w:ascii="Times New Roman" w:eastAsia="Times New Roman" w:hAnsi="Times New Roman"/>
                  <w:sz w:val="24"/>
                  <w:szCs w:val="24"/>
                </w:rPr>
                <w:t>mac.mckerral@wku.edu</w:t>
              </w:r>
            </w:hyperlink>
            <w:r w:rsidRPr="00DF72AE">
              <w:rPr>
                <w:rFonts w:ascii="Times New Roman" w:eastAsia="Times New Roman" w:hAnsi="Times New Roman"/>
                <w:sz w:val="24"/>
                <w:szCs w:val="24"/>
              </w:rPr>
              <w:t>, 5-5882</w:t>
            </w:r>
          </w:p>
        </w:tc>
      </w:tr>
      <w:tr w:rsidR="002820D4"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FF2C44">
            <w:pPr>
              <w:jc w:val="center"/>
              <w:rPr>
                <w:rFonts w:ascii="Times New Roman" w:eastAsia="Times New Roman" w:hAnsi="Times New Roman"/>
                <w:sz w:val="24"/>
                <w:szCs w:val="24"/>
              </w:rPr>
            </w:pPr>
            <w:r w:rsidRPr="00DF72AE">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FF2C44">
            <w:pPr>
              <w:rPr>
                <w:rFonts w:ascii="Times New Roman" w:eastAsia="Times New Roman" w:hAnsi="Times New Roman"/>
                <w:b/>
                <w:sz w:val="24"/>
                <w:szCs w:val="24"/>
              </w:rPr>
            </w:pPr>
            <w:r w:rsidRPr="00DF72AE">
              <w:rPr>
                <w:rFonts w:ascii="Times New Roman" w:eastAsia="Times New Roman" w:hAnsi="Times New Roman"/>
                <w:b/>
                <w:sz w:val="24"/>
                <w:szCs w:val="24"/>
              </w:rPr>
              <w:t>Proposal to Make Multiple Revisions to a Course</w:t>
            </w:r>
          </w:p>
          <w:p w:rsidR="002820D4" w:rsidRPr="00DF72AE" w:rsidRDefault="002820D4" w:rsidP="00FF2C44">
            <w:pPr>
              <w:rPr>
                <w:rFonts w:ascii="Times New Roman" w:eastAsia="Times New Roman" w:hAnsi="Times New Roman"/>
                <w:sz w:val="24"/>
                <w:szCs w:val="24"/>
              </w:rPr>
            </w:pPr>
            <w:r w:rsidRPr="00DF72AE">
              <w:rPr>
                <w:rFonts w:ascii="Times New Roman" w:eastAsia="Times New Roman" w:hAnsi="Times New Roman"/>
                <w:sz w:val="24"/>
                <w:szCs w:val="24"/>
              </w:rPr>
              <w:t>SOCL 240 Contemporary Social Problems</w:t>
            </w:r>
          </w:p>
          <w:p w:rsidR="002820D4" w:rsidRPr="00DF72AE" w:rsidRDefault="002820D4" w:rsidP="00FF2C44">
            <w:pPr>
              <w:rPr>
                <w:rFonts w:ascii="Times New Roman" w:eastAsia="Times New Roman" w:hAnsi="Times New Roman"/>
                <w:sz w:val="24"/>
                <w:szCs w:val="24"/>
              </w:rPr>
            </w:pPr>
            <w:r w:rsidRPr="00DF72AE">
              <w:rPr>
                <w:rFonts w:ascii="Times New Roman" w:eastAsia="Times New Roman" w:hAnsi="Times New Roman"/>
                <w:sz w:val="24"/>
                <w:szCs w:val="24"/>
              </w:rPr>
              <w:t xml:space="preserve">Contact: Holli Drummond, </w:t>
            </w:r>
            <w:hyperlink r:id="rId55" w:history="1">
              <w:r w:rsidRPr="00DF72AE">
                <w:rPr>
                  <w:rStyle w:val="Hyperlink"/>
                  <w:rFonts w:ascii="Times New Roman" w:eastAsia="Times New Roman" w:hAnsi="Times New Roman"/>
                  <w:sz w:val="24"/>
                  <w:szCs w:val="24"/>
                </w:rPr>
                <w:t>holli.drummond@wku.edu</w:t>
              </w:r>
            </w:hyperlink>
            <w:r w:rsidRPr="00DF72AE">
              <w:rPr>
                <w:rFonts w:ascii="Times New Roman" w:eastAsia="Times New Roman" w:hAnsi="Times New Roman"/>
                <w:sz w:val="24"/>
                <w:szCs w:val="24"/>
              </w:rPr>
              <w:t>, 5-2259</w:t>
            </w:r>
          </w:p>
        </w:tc>
      </w:tr>
      <w:tr w:rsidR="002820D4"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FF2C44">
            <w:pPr>
              <w:jc w:val="center"/>
              <w:rPr>
                <w:rFonts w:ascii="Times New Roman" w:eastAsia="Times New Roman" w:hAnsi="Times New Roman"/>
                <w:sz w:val="24"/>
                <w:szCs w:val="24"/>
              </w:rPr>
            </w:pPr>
            <w:r w:rsidRPr="00DF72AE">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FF2C44">
            <w:pPr>
              <w:rPr>
                <w:rFonts w:ascii="Times New Roman" w:eastAsia="Times New Roman" w:hAnsi="Times New Roman"/>
                <w:b/>
                <w:sz w:val="24"/>
                <w:szCs w:val="24"/>
              </w:rPr>
            </w:pPr>
            <w:r w:rsidRPr="00DF72AE">
              <w:rPr>
                <w:rFonts w:ascii="Times New Roman" w:eastAsia="Times New Roman" w:hAnsi="Times New Roman"/>
                <w:b/>
                <w:sz w:val="24"/>
                <w:szCs w:val="24"/>
              </w:rPr>
              <w:t>Proposal to Make Multiple Revisions to a Course</w:t>
            </w:r>
          </w:p>
          <w:p w:rsidR="002820D4" w:rsidRPr="00DF72AE" w:rsidRDefault="002820D4" w:rsidP="00FF2C44">
            <w:pPr>
              <w:rPr>
                <w:rFonts w:ascii="Times New Roman" w:eastAsia="Times New Roman" w:hAnsi="Times New Roman"/>
                <w:sz w:val="24"/>
                <w:szCs w:val="24"/>
              </w:rPr>
            </w:pPr>
            <w:r w:rsidRPr="00DF72AE">
              <w:rPr>
                <w:rFonts w:ascii="Times New Roman" w:eastAsia="Times New Roman" w:hAnsi="Times New Roman"/>
                <w:sz w:val="24"/>
                <w:szCs w:val="24"/>
              </w:rPr>
              <w:t>SOCL 350 Social Inequality</w:t>
            </w:r>
          </w:p>
          <w:p w:rsidR="002820D4" w:rsidRPr="00DF72AE" w:rsidRDefault="002820D4" w:rsidP="00FF2C44">
            <w:pPr>
              <w:rPr>
                <w:rFonts w:ascii="Times New Roman" w:eastAsia="Times New Roman" w:hAnsi="Times New Roman"/>
                <w:sz w:val="24"/>
                <w:szCs w:val="24"/>
              </w:rPr>
            </w:pPr>
            <w:r w:rsidRPr="00DF72AE">
              <w:rPr>
                <w:rFonts w:ascii="Times New Roman" w:eastAsia="Times New Roman" w:hAnsi="Times New Roman"/>
                <w:sz w:val="24"/>
                <w:szCs w:val="24"/>
              </w:rPr>
              <w:t xml:space="preserve">Contact: Holli Drummond, </w:t>
            </w:r>
            <w:hyperlink r:id="rId56" w:history="1">
              <w:r w:rsidRPr="00DF72AE">
                <w:rPr>
                  <w:rStyle w:val="Hyperlink"/>
                  <w:rFonts w:ascii="Times New Roman" w:eastAsia="Times New Roman" w:hAnsi="Times New Roman"/>
                  <w:sz w:val="24"/>
                  <w:szCs w:val="24"/>
                </w:rPr>
                <w:t>holli.drummond@wku.edu</w:t>
              </w:r>
            </w:hyperlink>
            <w:r w:rsidRPr="00DF72AE">
              <w:rPr>
                <w:rFonts w:ascii="Times New Roman" w:eastAsia="Times New Roman" w:hAnsi="Times New Roman"/>
                <w:sz w:val="24"/>
                <w:szCs w:val="24"/>
              </w:rPr>
              <w:t>, 5-2259</w:t>
            </w:r>
          </w:p>
        </w:tc>
      </w:tr>
      <w:tr w:rsidR="002820D4"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FF2C44">
            <w:pPr>
              <w:jc w:val="center"/>
              <w:rPr>
                <w:rFonts w:ascii="Times New Roman" w:eastAsia="Times New Roman" w:hAnsi="Times New Roman"/>
                <w:sz w:val="24"/>
                <w:szCs w:val="24"/>
              </w:rPr>
            </w:pPr>
            <w:r w:rsidRPr="00DF72AE">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20D4" w:rsidRPr="00DF72AE" w:rsidRDefault="002820D4" w:rsidP="00FF2C44">
            <w:pPr>
              <w:rPr>
                <w:rFonts w:ascii="Times New Roman" w:eastAsia="Times New Roman" w:hAnsi="Times New Roman"/>
                <w:b/>
                <w:sz w:val="24"/>
                <w:szCs w:val="24"/>
              </w:rPr>
            </w:pPr>
            <w:r w:rsidRPr="00DF72AE">
              <w:rPr>
                <w:rFonts w:ascii="Times New Roman" w:eastAsia="Times New Roman" w:hAnsi="Times New Roman"/>
                <w:b/>
                <w:sz w:val="24"/>
                <w:szCs w:val="24"/>
              </w:rPr>
              <w:t>Proposal to Make Multiple Revisions to a Course</w:t>
            </w:r>
          </w:p>
          <w:p w:rsidR="002820D4" w:rsidRPr="00DF72AE" w:rsidRDefault="002820D4" w:rsidP="00FF2C44">
            <w:pPr>
              <w:rPr>
                <w:rFonts w:ascii="Times New Roman" w:eastAsia="Times New Roman" w:hAnsi="Times New Roman"/>
                <w:sz w:val="24"/>
                <w:szCs w:val="24"/>
              </w:rPr>
            </w:pPr>
            <w:r w:rsidRPr="00DF72AE">
              <w:rPr>
                <w:rFonts w:ascii="Times New Roman" w:eastAsia="Times New Roman" w:hAnsi="Times New Roman"/>
                <w:sz w:val="24"/>
                <w:szCs w:val="24"/>
              </w:rPr>
              <w:t xml:space="preserve">SOCL 376 International Sociology </w:t>
            </w:r>
          </w:p>
          <w:p w:rsidR="002820D4" w:rsidRPr="00DF72AE" w:rsidRDefault="002820D4" w:rsidP="00FF2C44">
            <w:pPr>
              <w:rPr>
                <w:rFonts w:ascii="Times New Roman" w:eastAsia="Times New Roman" w:hAnsi="Times New Roman"/>
                <w:sz w:val="24"/>
                <w:szCs w:val="24"/>
              </w:rPr>
            </w:pPr>
            <w:r w:rsidRPr="00DF72AE">
              <w:rPr>
                <w:rFonts w:ascii="Times New Roman" w:eastAsia="Times New Roman" w:hAnsi="Times New Roman"/>
                <w:sz w:val="24"/>
                <w:szCs w:val="24"/>
              </w:rPr>
              <w:t xml:space="preserve">Contact: Holli Drummond, </w:t>
            </w:r>
            <w:hyperlink r:id="rId57" w:history="1">
              <w:r w:rsidRPr="00DF72AE">
                <w:rPr>
                  <w:rStyle w:val="Hyperlink"/>
                  <w:rFonts w:ascii="Times New Roman" w:eastAsia="Times New Roman" w:hAnsi="Times New Roman"/>
                  <w:sz w:val="24"/>
                  <w:szCs w:val="24"/>
                </w:rPr>
                <w:t>holli.drummond@wku.edu</w:t>
              </w:r>
            </w:hyperlink>
            <w:r w:rsidRPr="00DF72AE">
              <w:rPr>
                <w:rFonts w:ascii="Times New Roman" w:eastAsia="Times New Roman" w:hAnsi="Times New Roman"/>
                <w:sz w:val="24"/>
                <w:szCs w:val="24"/>
              </w:rPr>
              <w:t>, 5-2259</w:t>
            </w:r>
          </w:p>
        </w:tc>
      </w:tr>
      <w:tr w:rsidR="00CA0AB8"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AB8" w:rsidRPr="00DF72AE" w:rsidRDefault="00CA0AB8" w:rsidP="00DF72AE">
            <w:pPr>
              <w:jc w:val="center"/>
              <w:rPr>
                <w:rFonts w:ascii="Times New Roman" w:eastAsia="Times New Roman" w:hAnsi="Times New Roman"/>
                <w:sz w:val="24"/>
                <w:szCs w:val="24"/>
                <w:highlight w:val="yellow"/>
              </w:rPr>
            </w:pPr>
            <w:r w:rsidRPr="00DF72AE">
              <w:rPr>
                <w:rFonts w:ascii="Times New Roman" w:eastAsia="Times New Roman" w:hAnsi="Times New Roman"/>
                <w:sz w:val="24"/>
                <w:szCs w:val="24"/>
                <w:highlight w:val="yellow"/>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AB8" w:rsidRPr="00DF72AE" w:rsidRDefault="00CA0AB8" w:rsidP="00DF72AE">
            <w:pPr>
              <w:rPr>
                <w:rFonts w:ascii="Times New Roman" w:eastAsia="Times New Roman" w:hAnsi="Times New Roman"/>
                <w:b/>
                <w:sz w:val="24"/>
                <w:szCs w:val="24"/>
              </w:rPr>
            </w:pPr>
            <w:r w:rsidRPr="00DF72AE">
              <w:rPr>
                <w:rFonts w:ascii="Times New Roman" w:eastAsia="Times New Roman" w:hAnsi="Times New Roman"/>
                <w:b/>
                <w:sz w:val="24"/>
                <w:szCs w:val="24"/>
              </w:rPr>
              <w:t>Proposal to Revise a Program</w:t>
            </w:r>
          </w:p>
          <w:p w:rsidR="00CA0AB8" w:rsidRPr="00DF72AE" w:rsidRDefault="00CA0AB8" w:rsidP="00DF72AE">
            <w:pPr>
              <w:rPr>
                <w:rFonts w:ascii="Times New Roman" w:eastAsia="Times New Roman" w:hAnsi="Times New Roman"/>
                <w:sz w:val="24"/>
                <w:szCs w:val="24"/>
              </w:rPr>
            </w:pPr>
            <w:r w:rsidRPr="00DF72AE">
              <w:rPr>
                <w:rFonts w:ascii="Times New Roman" w:eastAsia="Times New Roman" w:hAnsi="Times New Roman"/>
                <w:sz w:val="24"/>
                <w:szCs w:val="24"/>
              </w:rPr>
              <w:t>Endorsement: Teaching English as a Second Language</w:t>
            </w:r>
          </w:p>
          <w:p w:rsidR="00CA0AB8" w:rsidRPr="00DF72AE" w:rsidRDefault="00CA0AB8" w:rsidP="00DF72AE">
            <w:pPr>
              <w:rPr>
                <w:rFonts w:ascii="Times New Roman" w:eastAsia="Times New Roman" w:hAnsi="Times New Roman"/>
                <w:sz w:val="24"/>
                <w:szCs w:val="24"/>
              </w:rPr>
            </w:pPr>
            <w:r w:rsidRPr="00DF72AE">
              <w:rPr>
                <w:rFonts w:ascii="Times New Roman" w:eastAsia="Times New Roman" w:hAnsi="Times New Roman"/>
                <w:sz w:val="24"/>
                <w:szCs w:val="24"/>
              </w:rPr>
              <w:t xml:space="preserve">Contact: Alex Poole, </w:t>
            </w:r>
            <w:hyperlink r:id="rId58" w:history="1">
              <w:r w:rsidRPr="00DF72AE">
                <w:rPr>
                  <w:rStyle w:val="Hyperlink"/>
                  <w:rFonts w:ascii="Times New Roman" w:eastAsia="Times New Roman" w:hAnsi="Times New Roman"/>
                  <w:sz w:val="24"/>
                  <w:szCs w:val="24"/>
                </w:rPr>
                <w:t>alex.poole@wku.edu</w:t>
              </w:r>
            </w:hyperlink>
            <w:r w:rsidRPr="00DF72AE">
              <w:rPr>
                <w:rFonts w:ascii="Times New Roman" w:eastAsia="Times New Roman" w:hAnsi="Times New Roman"/>
                <w:sz w:val="24"/>
                <w:szCs w:val="24"/>
              </w:rPr>
              <w:t>, 5-5780</w:t>
            </w:r>
          </w:p>
        </w:tc>
      </w:tr>
      <w:tr w:rsidR="00CA0AB8"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AB8" w:rsidRPr="00DF72AE" w:rsidRDefault="00CA0AB8" w:rsidP="00DF72AE">
            <w:pPr>
              <w:jc w:val="center"/>
              <w:rPr>
                <w:rFonts w:ascii="Times New Roman" w:eastAsia="Times New Roman" w:hAnsi="Times New Roman"/>
                <w:sz w:val="24"/>
                <w:szCs w:val="24"/>
              </w:rPr>
            </w:pPr>
            <w:r w:rsidRPr="00DF72AE">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AB8" w:rsidRPr="00DF72AE" w:rsidRDefault="00CA0AB8" w:rsidP="00DF72AE">
            <w:pPr>
              <w:rPr>
                <w:rFonts w:ascii="Times New Roman" w:eastAsia="Times New Roman" w:hAnsi="Times New Roman"/>
                <w:b/>
                <w:sz w:val="24"/>
                <w:szCs w:val="24"/>
              </w:rPr>
            </w:pPr>
            <w:r w:rsidRPr="00DF72AE">
              <w:rPr>
                <w:rFonts w:ascii="Times New Roman" w:eastAsia="Times New Roman" w:hAnsi="Times New Roman"/>
                <w:b/>
                <w:sz w:val="24"/>
                <w:szCs w:val="24"/>
              </w:rPr>
              <w:t>Proposal to Revise a Program</w:t>
            </w:r>
          </w:p>
          <w:p w:rsidR="00CA0AB8" w:rsidRPr="00DF72AE" w:rsidRDefault="00CA0AB8" w:rsidP="00DF72AE">
            <w:pPr>
              <w:rPr>
                <w:rFonts w:ascii="Times New Roman" w:eastAsia="Times New Roman" w:hAnsi="Times New Roman"/>
                <w:sz w:val="24"/>
                <w:szCs w:val="24"/>
              </w:rPr>
            </w:pPr>
            <w:r w:rsidRPr="00DF72AE">
              <w:rPr>
                <w:rFonts w:ascii="Times New Roman" w:eastAsia="Times New Roman" w:hAnsi="Times New Roman"/>
                <w:sz w:val="24"/>
                <w:szCs w:val="24"/>
              </w:rPr>
              <w:t>409 Minor in Legal Studies</w:t>
            </w:r>
          </w:p>
          <w:p w:rsidR="00CA0AB8" w:rsidRPr="00DF72AE" w:rsidRDefault="00CA0AB8" w:rsidP="00DF72AE">
            <w:pPr>
              <w:rPr>
                <w:rFonts w:ascii="Times New Roman" w:eastAsia="Times New Roman" w:hAnsi="Times New Roman"/>
                <w:sz w:val="24"/>
                <w:szCs w:val="24"/>
              </w:rPr>
            </w:pPr>
            <w:r w:rsidRPr="00DF72AE">
              <w:rPr>
                <w:rFonts w:ascii="Times New Roman" w:eastAsia="Times New Roman" w:hAnsi="Times New Roman"/>
                <w:sz w:val="24"/>
                <w:szCs w:val="24"/>
              </w:rPr>
              <w:t xml:space="preserve">Contact: Patricia Minter, </w:t>
            </w:r>
            <w:hyperlink r:id="rId59" w:history="1">
              <w:r w:rsidRPr="00DF72AE">
                <w:rPr>
                  <w:rStyle w:val="Hyperlink"/>
                  <w:rFonts w:ascii="Times New Roman" w:eastAsia="Times New Roman" w:hAnsi="Times New Roman"/>
                  <w:sz w:val="24"/>
                  <w:szCs w:val="24"/>
                </w:rPr>
                <w:t>patricia.minter@wku.edu</w:t>
              </w:r>
            </w:hyperlink>
            <w:r w:rsidRPr="00DF72AE">
              <w:rPr>
                <w:rFonts w:ascii="Times New Roman" w:eastAsia="Times New Roman" w:hAnsi="Times New Roman"/>
                <w:sz w:val="24"/>
                <w:szCs w:val="24"/>
              </w:rPr>
              <w:t>, 5-5098</w:t>
            </w:r>
          </w:p>
        </w:tc>
      </w:tr>
      <w:tr w:rsidR="00CA0AB8"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AB8" w:rsidRPr="00DF72AE" w:rsidRDefault="00CA0AB8" w:rsidP="000C63FB">
            <w:pPr>
              <w:jc w:val="center"/>
              <w:rPr>
                <w:rFonts w:ascii="Times New Roman" w:eastAsia="Times New Roman" w:hAnsi="Times New Roman"/>
                <w:sz w:val="24"/>
                <w:szCs w:val="24"/>
              </w:rPr>
            </w:pPr>
            <w:r w:rsidRPr="00DF72AE">
              <w:rPr>
                <w:rFonts w:ascii="Times New Roman" w:eastAsia="Times New Roman" w:hAnsi="Times New Roman"/>
                <w:sz w:val="24"/>
                <w:szCs w:val="24"/>
              </w:rPr>
              <w:t xml:space="preserve">Action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AB8" w:rsidRPr="00DF72AE" w:rsidRDefault="00CA0AB8" w:rsidP="000C63FB">
            <w:pPr>
              <w:jc w:val="both"/>
              <w:rPr>
                <w:rFonts w:ascii="Times New Roman" w:eastAsia="Times New Roman" w:hAnsi="Times New Roman"/>
                <w:b/>
                <w:sz w:val="24"/>
                <w:szCs w:val="24"/>
              </w:rPr>
            </w:pPr>
            <w:r w:rsidRPr="00DF72AE">
              <w:rPr>
                <w:rFonts w:ascii="Times New Roman" w:eastAsia="Times New Roman" w:hAnsi="Times New Roman"/>
                <w:b/>
                <w:sz w:val="24"/>
                <w:szCs w:val="24"/>
              </w:rPr>
              <w:t>Proposal to Revise a Program</w:t>
            </w:r>
          </w:p>
          <w:p w:rsidR="00CA0AB8" w:rsidRPr="00DF72AE" w:rsidRDefault="00CA0AB8"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419 Minor in News/Editorial Journalism</w:t>
            </w:r>
          </w:p>
          <w:p w:rsidR="00CA0AB8" w:rsidRPr="00DF72AE" w:rsidRDefault="00CA0AB8"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 xml:space="preserve">Contact: Mac McKerral, </w:t>
            </w:r>
            <w:hyperlink r:id="rId60" w:history="1">
              <w:r w:rsidRPr="00DF72AE">
                <w:rPr>
                  <w:rStyle w:val="Hyperlink"/>
                  <w:rFonts w:ascii="Times New Roman" w:eastAsia="Times New Roman" w:hAnsi="Times New Roman"/>
                  <w:sz w:val="24"/>
                  <w:szCs w:val="24"/>
                </w:rPr>
                <w:t>mac.mckerral@wku.edu</w:t>
              </w:r>
            </w:hyperlink>
            <w:r w:rsidRPr="00DF72AE">
              <w:rPr>
                <w:rFonts w:ascii="Times New Roman" w:eastAsia="Times New Roman" w:hAnsi="Times New Roman"/>
                <w:sz w:val="24"/>
                <w:szCs w:val="24"/>
              </w:rPr>
              <w:t>, 5-5882</w:t>
            </w:r>
          </w:p>
        </w:tc>
      </w:tr>
      <w:tr w:rsidR="00CA0AB8"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AB8" w:rsidRPr="00DF72AE" w:rsidRDefault="00CA0AB8" w:rsidP="000C63FB">
            <w:pPr>
              <w:jc w:val="center"/>
              <w:rPr>
                <w:rFonts w:ascii="Times New Roman" w:eastAsia="Times New Roman" w:hAnsi="Times New Roman"/>
                <w:sz w:val="24"/>
                <w:szCs w:val="24"/>
              </w:rPr>
            </w:pPr>
            <w:r w:rsidRPr="00DF72AE">
              <w:rPr>
                <w:rFonts w:ascii="Times New Roman" w:eastAsia="Times New Roman" w:hAnsi="Times New Roman"/>
                <w:sz w:val="24"/>
                <w:szCs w:val="24"/>
              </w:rPr>
              <w:t xml:space="preserve">Action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AB8" w:rsidRPr="00DF72AE" w:rsidRDefault="00CA0AB8" w:rsidP="000C63FB">
            <w:pPr>
              <w:jc w:val="both"/>
              <w:rPr>
                <w:rFonts w:ascii="Times New Roman" w:eastAsia="Times New Roman" w:hAnsi="Times New Roman"/>
                <w:b/>
                <w:sz w:val="24"/>
                <w:szCs w:val="24"/>
              </w:rPr>
            </w:pPr>
            <w:r w:rsidRPr="00DF72AE">
              <w:rPr>
                <w:rFonts w:ascii="Times New Roman" w:eastAsia="Times New Roman" w:hAnsi="Times New Roman"/>
                <w:b/>
                <w:sz w:val="24"/>
                <w:szCs w:val="24"/>
              </w:rPr>
              <w:t>Proposal to Revise a Program</w:t>
            </w:r>
          </w:p>
          <w:p w:rsidR="00CA0AB8" w:rsidRPr="00DF72AE" w:rsidRDefault="00CA0AB8"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727 Major in Advertising</w:t>
            </w:r>
          </w:p>
          <w:p w:rsidR="00CA0AB8" w:rsidRPr="00DF72AE" w:rsidRDefault="00CA0AB8"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 xml:space="preserve">Contact: Cliff Shaluta, </w:t>
            </w:r>
            <w:hyperlink r:id="rId61" w:history="1">
              <w:r w:rsidRPr="00DF72AE">
                <w:rPr>
                  <w:rStyle w:val="Hyperlink"/>
                  <w:rFonts w:ascii="Times New Roman" w:eastAsia="Times New Roman" w:hAnsi="Times New Roman"/>
                  <w:sz w:val="24"/>
                  <w:szCs w:val="24"/>
                </w:rPr>
                <w:t>cliff.shaluta@wku.edu</w:t>
              </w:r>
            </w:hyperlink>
            <w:r w:rsidRPr="00DF72AE">
              <w:rPr>
                <w:rFonts w:ascii="Times New Roman" w:eastAsia="Times New Roman" w:hAnsi="Times New Roman"/>
                <w:sz w:val="24"/>
                <w:szCs w:val="24"/>
              </w:rPr>
              <w:t>, 5-5833</w:t>
            </w:r>
          </w:p>
        </w:tc>
      </w:tr>
      <w:tr w:rsidR="00CA0AB8"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AB8" w:rsidRPr="00DF72AE" w:rsidRDefault="00CA0AB8" w:rsidP="000C63FB">
            <w:pPr>
              <w:jc w:val="center"/>
              <w:rPr>
                <w:rFonts w:ascii="Times New Roman" w:eastAsia="Times New Roman" w:hAnsi="Times New Roman"/>
                <w:sz w:val="24"/>
                <w:szCs w:val="24"/>
              </w:rPr>
            </w:pPr>
            <w:r w:rsidRPr="00DF72AE">
              <w:rPr>
                <w:rFonts w:ascii="Times New Roman" w:eastAsia="Times New Roman" w:hAnsi="Times New Roman"/>
                <w:sz w:val="24"/>
                <w:szCs w:val="24"/>
              </w:rPr>
              <w:t xml:space="preserve">Action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AB8" w:rsidRPr="00DF72AE" w:rsidRDefault="00CA0AB8" w:rsidP="000C63FB">
            <w:pPr>
              <w:jc w:val="both"/>
              <w:rPr>
                <w:rFonts w:ascii="Times New Roman" w:eastAsia="Times New Roman" w:hAnsi="Times New Roman"/>
                <w:b/>
                <w:sz w:val="24"/>
                <w:szCs w:val="24"/>
              </w:rPr>
            </w:pPr>
            <w:r w:rsidRPr="00DF72AE">
              <w:rPr>
                <w:rFonts w:ascii="Times New Roman" w:eastAsia="Times New Roman" w:hAnsi="Times New Roman"/>
                <w:b/>
                <w:sz w:val="24"/>
                <w:szCs w:val="24"/>
              </w:rPr>
              <w:t>Proposal to Revise a Program</w:t>
            </w:r>
          </w:p>
          <w:p w:rsidR="00CA0AB8" w:rsidRPr="00DF72AE" w:rsidRDefault="00CA0AB8"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 xml:space="preserve">726 Major in Broadcasting </w:t>
            </w:r>
          </w:p>
          <w:p w:rsidR="00CA0AB8" w:rsidRPr="00DF72AE" w:rsidRDefault="00CA0AB8"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 xml:space="preserve">Contact: Ron DeMarse, </w:t>
            </w:r>
            <w:hyperlink r:id="rId62" w:history="1">
              <w:r w:rsidRPr="00DF72AE">
                <w:rPr>
                  <w:rStyle w:val="Hyperlink"/>
                  <w:rFonts w:ascii="Times New Roman" w:eastAsia="Times New Roman" w:hAnsi="Times New Roman"/>
                  <w:sz w:val="24"/>
                  <w:szCs w:val="24"/>
                </w:rPr>
                <w:t>ron.demarse@wku.edu</w:t>
              </w:r>
            </w:hyperlink>
            <w:r w:rsidRPr="00DF72AE">
              <w:rPr>
                <w:rFonts w:ascii="Times New Roman" w:eastAsia="Times New Roman" w:hAnsi="Times New Roman"/>
                <w:sz w:val="24"/>
                <w:szCs w:val="24"/>
              </w:rPr>
              <w:t>, 5-2840</w:t>
            </w:r>
          </w:p>
        </w:tc>
      </w:tr>
      <w:tr w:rsidR="00CA0AB8"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AB8" w:rsidRPr="00DF72AE" w:rsidRDefault="00CA0AB8" w:rsidP="000C63FB">
            <w:pPr>
              <w:jc w:val="center"/>
              <w:rPr>
                <w:rFonts w:ascii="Times New Roman" w:eastAsia="Times New Roman" w:hAnsi="Times New Roman"/>
                <w:sz w:val="24"/>
                <w:szCs w:val="24"/>
              </w:rPr>
            </w:pPr>
            <w:r w:rsidRPr="00DF72AE">
              <w:rPr>
                <w:rFonts w:ascii="Times New Roman" w:eastAsia="Times New Roman" w:hAnsi="Times New Roman"/>
                <w:sz w:val="24"/>
                <w:szCs w:val="24"/>
              </w:rPr>
              <w:t xml:space="preserve">Action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AB8" w:rsidRPr="00DF72AE" w:rsidRDefault="00CA0AB8" w:rsidP="000C63FB">
            <w:pPr>
              <w:jc w:val="both"/>
              <w:rPr>
                <w:rFonts w:ascii="Times New Roman" w:eastAsia="Times New Roman" w:hAnsi="Times New Roman"/>
                <w:b/>
                <w:sz w:val="24"/>
                <w:szCs w:val="24"/>
              </w:rPr>
            </w:pPr>
            <w:r w:rsidRPr="00DF72AE">
              <w:rPr>
                <w:rFonts w:ascii="Times New Roman" w:eastAsia="Times New Roman" w:hAnsi="Times New Roman"/>
                <w:b/>
                <w:sz w:val="24"/>
                <w:szCs w:val="24"/>
              </w:rPr>
              <w:t>Proposal to Revise a Program</w:t>
            </w:r>
          </w:p>
          <w:p w:rsidR="00CA0AB8" w:rsidRPr="00DF72AE" w:rsidRDefault="00CA0AB8"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667 Major in Film</w:t>
            </w:r>
          </w:p>
          <w:p w:rsidR="00CA0AB8" w:rsidRPr="00DF72AE" w:rsidRDefault="00CA0AB8"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 xml:space="preserve">Contact: Ron DeMarse, </w:t>
            </w:r>
            <w:hyperlink r:id="rId63" w:history="1">
              <w:r w:rsidRPr="00DF72AE">
                <w:rPr>
                  <w:rStyle w:val="Hyperlink"/>
                  <w:rFonts w:ascii="Times New Roman" w:eastAsia="Times New Roman" w:hAnsi="Times New Roman"/>
                  <w:sz w:val="24"/>
                  <w:szCs w:val="24"/>
                </w:rPr>
                <w:t>ron.demarse@wku.edu</w:t>
              </w:r>
            </w:hyperlink>
            <w:r w:rsidRPr="00DF72AE">
              <w:rPr>
                <w:rFonts w:ascii="Times New Roman" w:eastAsia="Times New Roman" w:hAnsi="Times New Roman"/>
                <w:sz w:val="24"/>
                <w:szCs w:val="24"/>
              </w:rPr>
              <w:t>, 5-2840</w:t>
            </w:r>
          </w:p>
        </w:tc>
      </w:tr>
      <w:tr w:rsidR="00CA0AB8"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AB8" w:rsidRPr="00DF72AE" w:rsidRDefault="00CA0AB8" w:rsidP="000C63FB">
            <w:pPr>
              <w:jc w:val="center"/>
              <w:rPr>
                <w:rFonts w:ascii="Times New Roman" w:eastAsia="Times New Roman" w:hAnsi="Times New Roman"/>
                <w:sz w:val="24"/>
                <w:szCs w:val="24"/>
              </w:rPr>
            </w:pPr>
            <w:r w:rsidRPr="00DF72AE">
              <w:rPr>
                <w:rFonts w:ascii="Times New Roman" w:eastAsia="Times New Roman" w:hAnsi="Times New Roman"/>
                <w:sz w:val="24"/>
                <w:szCs w:val="24"/>
              </w:rPr>
              <w:t xml:space="preserve">Action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AB8" w:rsidRPr="00DF72AE" w:rsidRDefault="00CA0AB8" w:rsidP="000C63FB">
            <w:pPr>
              <w:jc w:val="both"/>
              <w:rPr>
                <w:rFonts w:ascii="Times New Roman" w:eastAsia="Times New Roman" w:hAnsi="Times New Roman"/>
                <w:b/>
                <w:sz w:val="24"/>
                <w:szCs w:val="24"/>
              </w:rPr>
            </w:pPr>
            <w:r w:rsidRPr="00DF72AE">
              <w:rPr>
                <w:rFonts w:ascii="Times New Roman" w:eastAsia="Times New Roman" w:hAnsi="Times New Roman"/>
                <w:b/>
                <w:sz w:val="24"/>
                <w:szCs w:val="24"/>
              </w:rPr>
              <w:t>Proposal to Revise a Program</w:t>
            </w:r>
          </w:p>
          <w:p w:rsidR="00CA0AB8" w:rsidRPr="00DF72AE" w:rsidRDefault="00CA0AB8"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716 Major in News/Editorial Journalism</w:t>
            </w:r>
          </w:p>
          <w:p w:rsidR="00CA0AB8" w:rsidRPr="00DF72AE" w:rsidRDefault="00CA0AB8"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 xml:space="preserve">Contact: Mac McKerral, </w:t>
            </w:r>
            <w:hyperlink r:id="rId64" w:history="1">
              <w:r w:rsidRPr="00DF72AE">
                <w:rPr>
                  <w:rStyle w:val="Hyperlink"/>
                  <w:rFonts w:ascii="Times New Roman" w:eastAsia="Times New Roman" w:hAnsi="Times New Roman"/>
                  <w:sz w:val="24"/>
                  <w:szCs w:val="24"/>
                </w:rPr>
                <w:t>mac.mckerral@wku.edu</w:t>
              </w:r>
            </w:hyperlink>
            <w:r w:rsidRPr="00DF72AE">
              <w:rPr>
                <w:rFonts w:ascii="Times New Roman" w:eastAsia="Times New Roman" w:hAnsi="Times New Roman"/>
                <w:sz w:val="24"/>
                <w:szCs w:val="24"/>
              </w:rPr>
              <w:t>, 5-5882</w:t>
            </w:r>
          </w:p>
        </w:tc>
      </w:tr>
      <w:tr w:rsidR="00CA0AB8"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AB8" w:rsidRPr="00DF72AE" w:rsidRDefault="00CA0AB8" w:rsidP="000C63FB">
            <w:pPr>
              <w:jc w:val="center"/>
              <w:rPr>
                <w:rFonts w:ascii="Times New Roman" w:eastAsia="Times New Roman" w:hAnsi="Times New Roman"/>
                <w:sz w:val="24"/>
                <w:szCs w:val="24"/>
              </w:rPr>
            </w:pPr>
            <w:r w:rsidRPr="00DF72AE">
              <w:rPr>
                <w:rFonts w:ascii="Times New Roman" w:eastAsia="Times New Roman" w:hAnsi="Times New Roman"/>
                <w:sz w:val="24"/>
                <w:szCs w:val="24"/>
              </w:rPr>
              <w:t xml:space="preserve">Action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AB8" w:rsidRPr="00DF72AE" w:rsidRDefault="00CA0AB8" w:rsidP="000C63FB">
            <w:pPr>
              <w:jc w:val="both"/>
              <w:rPr>
                <w:rFonts w:ascii="Times New Roman" w:eastAsia="Times New Roman" w:hAnsi="Times New Roman"/>
                <w:b/>
                <w:sz w:val="24"/>
                <w:szCs w:val="24"/>
              </w:rPr>
            </w:pPr>
            <w:r w:rsidRPr="00DF72AE">
              <w:rPr>
                <w:rFonts w:ascii="Times New Roman" w:eastAsia="Times New Roman" w:hAnsi="Times New Roman"/>
                <w:b/>
                <w:sz w:val="24"/>
                <w:szCs w:val="24"/>
              </w:rPr>
              <w:t>Proposal to Revise a Program</w:t>
            </w:r>
          </w:p>
          <w:p w:rsidR="00CA0AB8" w:rsidRPr="00DF72AE" w:rsidRDefault="00CA0AB8"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750 Major in Photojournalism</w:t>
            </w:r>
          </w:p>
          <w:p w:rsidR="00CA0AB8" w:rsidRPr="00DF72AE" w:rsidRDefault="00CA0AB8"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 xml:space="preserve">Contact: James Kenney, </w:t>
            </w:r>
            <w:hyperlink r:id="rId65" w:history="1">
              <w:r w:rsidRPr="00DF72AE">
                <w:rPr>
                  <w:rStyle w:val="Hyperlink"/>
                  <w:rFonts w:ascii="Times New Roman" w:eastAsia="Times New Roman" w:hAnsi="Times New Roman"/>
                  <w:sz w:val="24"/>
                  <w:szCs w:val="24"/>
                </w:rPr>
                <w:t>james.kenney@wku.edu</w:t>
              </w:r>
            </w:hyperlink>
            <w:r w:rsidRPr="00DF72AE">
              <w:rPr>
                <w:rFonts w:ascii="Times New Roman" w:eastAsia="Times New Roman" w:hAnsi="Times New Roman"/>
                <w:sz w:val="24"/>
                <w:szCs w:val="24"/>
              </w:rPr>
              <w:t>, 5-6307</w:t>
            </w:r>
          </w:p>
        </w:tc>
      </w:tr>
      <w:tr w:rsidR="00CA0AB8"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AB8" w:rsidRPr="00DF72AE" w:rsidRDefault="00CA0AB8" w:rsidP="000C63FB">
            <w:pPr>
              <w:jc w:val="center"/>
              <w:rPr>
                <w:rFonts w:ascii="Times New Roman" w:eastAsia="Times New Roman" w:hAnsi="Times New Roman"/>
                <w:sz w:val="24"/>
                <w:szCs w:val="24"/>
              </w:rPr>
            </w:pPr>
            <w:r w:rsidRPr="00DF72AE">
              <w:rPr>
                <w:rFonts w:ascii="Times New Roman" w:eastAsia="Times New Roman" w:hAnsi="Times New Roman"/>
                <w:sz w:val="24"/>
                <w:szCs w:val="24"/>
              </w:rPr>
              <w:lastRenderedPageBreak/>
              <w:t xml:space="preserve">Action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AB8" w:rsidRPr="00DF72AE" w:rsidRDefault="00CA0AB8" w:rsidP="000C63FB">
            <w:pPr>
              <w:jc w:val="both"/>
              <w:rPr>
                <w:rFonts w:ascii="Times New Roman" w:eastAsia="Times New Roman" w:hAnsi="Times New Roman"/>
                <w:b/>
                <w:sz w:val="24"/>
                <w:szCs w:val="24"/>
              </w:rPr>
            </w:pPr>
            <w:r w:rsidRPr="00DF72AE">
              <w:rPr>
                <w:rFonts w:ascii="Times New Roman" w:eastAsia="Times New Roman" w:hAnsi="Times New Roman"/>
                <w:b/>
                <w:sz w:val="24"/>
                <w:szCs w:val="24"/>
              </w:rPr>
              <w:t>Proposal to Revise a Program</w:t>
            </w:r>
          </w:p>
          <w:p w:rsidR="00CA0AB8" w:rsidRPr="00DF72AE" w:rsidRDefault="00CA0AB8"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763 Major Public Relations</w:t>
            </w:r>
          </w:p>
          <w:p w:rsidR="00CA0AB8" w:rsidRPr="00DF72AE" w:rsidRDefault="00CA0AB8" w:rsidP="000C63FB">
            <w:pPr>
              <w:jc w:val="both"/>
              <w:rPr>
                <w:rFonts w:ascii="Times New Roman" w:eastAsia="Times New Roman" w:hAnsi="Times New Roman"/>
                <w:sz w:val="24"/>
                <w:szCs w:val="24"/>
              </w:rPr>
            </w:pPr>
            <w:r w:rsidRPr="00DF72AE">
              <w:rPr>
                <w:rFonts w:ascii="Times New Roman" w:eastAsia="Times New Roman" w:hAnsi="Times New Roman"/>
                <w:sz w:val="24"/>
                <w:szCs w:val="24"/>
              </w:rPr>
              <w:t xml:space="preserve">Contact: Vicki Bagwell, </w:t>
            </w:r>
            <w:hyperlink r:id="rId66" w:history="1">
              <w:r w:rsidRPr="00DF72AE">
                <w:rPr>
                  <w:rStyle w:val="Hyperlink"/>
                  <w:rFonts w:ascii="Times New Roman" w:eastAsia="Times New Roman" w:hAnsi="Times New Roman"/>
                  <w:sz w:val="24"/>
                  <w:szCs w:val="24"/>
                </w:rPr>
                <w:t>vicki.bagwell@wku.edu</w:t>
              </w:r>
            </w:hyperlink>
            <w:r w:rsidRPr="00DF72AE">
              <w:rPr>
                <w:rFonts w:ascii="Times New Roman" w:eastAsia="Times New Roman" w:hAnsi="Times New Roman"/>
                <w:sz w:val="24"/>
                <w:szCs w:val="24"/>
              </w:rPr>
              <w:t>, 5-5834</w:t>
            </w:r>
          </w:p>
        </w:tc>
      </w:tr>
      <w:tr w:rsidR="00CA0AB8"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AB8" w:rsidRPr="00DF72AE" w:rsidRDefault="00CA0AB8" w:rsidP="000C63FB">
            <w:pPr>
              <w:jc w:val="center"/>
              <w:rPr>
                <w:rFonts w:ascii="Times New Roman" w:eastAsia="Times New Roman" w:hAnsi="Times New Roman"/>
                <w:sz w:val="24"/>
                <w:szCs w:val="24"/>
              </w:rPr>
            </w:pPr>
            <w:r w:rsidRPr="00DF72AE">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AB8" w:rsidRPr="00DF72AE" w:rsidRDefault="00CA0AB8" w:rsidP="000C63FB">
            <w:pPr>
              <w:rPr>
                <w:rFonts w:ascii="Times New Roman" w:eastAsia="Times New Roman" w:hAnsi="Times New Roman"/>
                <w:b/>
                <w:sz w:val="24"/>
                <w:szCs w:val="24"/>
              </w:rPr>
            </w:pPr>
            <w:r w:rsidRPr="00DF72AE">
              <w:rPr>
                <w:rFonts w:ascii="Times New Roman" w:eastAsia="Times New Roman" w:hAnsi="Times New Roman"/>
                <w:b/>
                <w:sz w:val="24"/>
                <w:szCs w:val="24"/>
              </w:rPr>
              <w:t>Proposal to Revise a Program</w:t>
            </w:r>
          </w:p>
          <w:p w:rsidR="00CA0AB8" w:rsidRPr="00DF72AE" w:rsidRDefault="00CA0AB8" w:rsidP="000C63FB">
            <w:pPr>
              <w:rPr>
                <w:rFonts w:ascii="Times New Roman" w:eastAsia="Times New Roman" w:hAnsi="Times New Roman"/>
                <w:sz w:val="24"/>
                <w:szCs w:val="24"/>
              </w:rPr>
            </w:pPr>
            <w:r w:rsidRPr="00DF72AE">
              <w:rPr>
                <w:rFonts w:ascii="Times New Roman" w:eastAsia="Times New Roman" w:hAnsi="Times New Roman"/>
                <w:sz w:val="24"/>
                <w:szCs w:val="24"/>
              </w:rPr>
              <w:t>447 Minor in Religion</w:t>
            </w:r>
          </w:p>
          <w:p w:rsidR="00CA0AB8" w:rsidRPr="00DF72AE" w:rsidRDefault="00CA0AB8" w:rsidP="000C63FB">
            <w:pPr>
              <w:rPr>
                <w:rFonts w:ascii="Times New Roman" w:eastAsia="Times New Roman" w:hAnsi="Times New Roman"/>
                <w:sz w:val="24"/>
                <w:szCs w:val="24"/>
              </w:rPr>
            </w:pPr>
            <w:r w:rsidRPr="00DF72AE">
              <w:rPr>
                <w:rFonts w:ascii="Times New Roman" w:eastAsia="Times New Roman" w:hAnsi="Times New Roman"/>
                <w:sz w:val="24"/>
                <w:szCs w:val="24"/>
              </w:rPr>
              <w:t xml:space="preserve">Contact: Eric Bain-Selbo, </w:t>
            </w:r>
            <w:hyperlink r:id="rId67" w:history="1">
              <w:r w:rsidRPr="00DF72AE">
                <w:rPr>
                  <w:rStyle w:val="Hyperlink"/>
                  <w:rFonts w:ascii="Times New Roman" w:eastAsia="Times New Roman" w:hAnsi="Times New Roman"/>
                  <w:sz w:val="24"/>
                  <w:szCs w:val="24"/>
                </w:rPr>
                <w:t>eric.bain-selbo@wku.edu</w:t>
              </w:r>
            </w:hyperlink>
            <w:r w:rsidRPr="00DF72AE">
              <w:rPr>
                <w:rFonts w:ascii="Times New Roman" w:eastAsia="Times New Roman" w:hAnsi="Times New Roman"/>
                <w:sz w:val="24"/>
                <w:szCs w:val="24"/>
              </w:rPr>
              <w:t>, 5-5744</w:t>
            </w:r>
          </w:p>
        </w:tc>
      </w:tr>
      <w:tr w:rsidR="00CA0AB8"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AB8" w:rsidRPr="00DF72AE" w:rsidRDefault="00CA0AB8" w:rsidP="000C63FB">
            <w:pPr>
              <w:jc w:val="center"/>
              <w:rPr>
                <w:rFonts w:ascii="Times New Roman" w:eastAsia="Times New Roman" w:hAnsi="Times New Roman"/>
                <w:sz w:val="24"/>
                <w:szCs w:val="24"/>
              </w:rPr>
            </w:pPr>
            <w:r w:rsidRPr="00DF72AE">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AB8" w:rsidRPr="00DF72AE" w:rsidRDefault="00CA0AB8" w:rsidP="000C63FB">
            <w:pPr>
              <w:rPr>
                <w:rFonts w:ascii="Times New Roman" w:eastAsia="Times New Roman" w:hAnsi="Times New Roman"/>
                <w:b/>
                <w:sz w:val="24"/>
                <w:szCs w:val="24"/>
              </w:rPr>
            </w:pPr>
            <w:r w:rsidRPr="00DF72AE">
              <w:rPr>
                <w:rFonts w:ascii="Times New Roman" w:eastAsia="Times New Roman" w:hAnsi="Times New Roman"/>
                <w:b/>
                <w:sz w:val="24"/>
                <w:szCs w:val="24"/>
              </w:rPr>
              <w:t>Proposal to Revise a Program</w:t>
            </w:r>
          </w:p>
          <w:p w:rsidR="00CA0AB8" w:rsidRPr="00DF72AE" w:rsidRDefault="00CA0AB8" w:rsidP="000C63FB">
            <w:pPr>
              <w:rPr>
                <w:rFonts w:ascii="Times New Roman" w:eastAsia="Times New Roman" w:hAnsi="Times New Roman"/>
                <w:sz w:val="24"/>
                <w:szCs w:val="24"/>
              </w:rPr>
            </w:pPr>
            <w:r w:rsidRPr="00DF72AE">
              <w:rPr>
                <w:rFonts w:ascii="Times New Roman" w:eastAsia="Times New Roman" w:hAnsi="Times New Roman"/>
                <w:sz w:val="24"/>
                <w:szCs w:val="24"/>
              </w:rPr>
              <w:t>769 Major in Religion</w:t>
            </w:r>
          </w:p>
          <w:p w:rsidR="00CA0AB8" w:rsidRPr="00DF72AE" w:rsidRDefault="00CA0AB8" w:rsidP="000C63FB">
            <w:pPr>
              <w:rPr>
                <w:rFonts w:ascii="Times New Roman" w:eastAsia="Times New Roman" w:hAnsi="Times New Roman"/>
                <w:sz w:val="24"/>
                <w:szCs w:val="24"/>
              </w:rPr>
            </w:pPr>
            <w:r w:rsidRPr="00DF72AE">
              <w:rPr>
                <w:rFonts w:ascii="Times New Roman" w:eastAsia="Times New Roman" w:hAnsi="Times New Roman"/>
                <w:sz w:val="24"/>
                <w:szCs w:val="24"/>
              </w:rPr>
              <w:t xml:space="preserve">Contact: Eric Bain-Selbo, </w:t>
            </w:r>
            <w:hyperlink r:id="rId68" w:history="1">
              <w:r w:rsidRPr="00DF72AE">
                <w:rPr>
                  <w:rStyle w:val="Hyperlink"/>
                  <w:rFonts w:ascii="Times New Roman" w:eastAsia="Times New Roman" w:hAnsi="Times New Roman"/>
                  <w:sz w:val="24"/>
                  <w:szCs w:val="24"/>
                </w:rPr>
                <w:t>eric.bain-selbo@wku.edu</w:t>
              </w:r>
            </w:hyperlink>
            <w:r w:rsidRPr="00DF72AE">
              <w:rPr>
                <w:rFonts w:ascii="Times New Roman" w:eastAsia="Times New Roman" w:hAnsi="Times New Roman"/>
                <w:sz w:val="24"/>
                <w:szCs w:val="24"/>
              </w:rPr>
              <w:t>, 5-5744</w:t>
            </w:r>
          </w:p>
        </w:tc>
      </w:tr>
      <w:tr w:rsidR="00CA0AB8"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AB8" w:rsidRPr="00DF72AE" w:rsidRDefault="00CA0AB8" w:rsidP="000C63FB">
            <w:pPr>
              <w:jc w:val="center"/>
              <w:rPr>
                <w:rFonts w:ascii="Times New Roman" w:eastAsia="Times New Roman" w:hAnsi="Times New Roman"/>
                <w:sz w:val="24"/>
                <w:szCs w:val="24"/>
              </w:rPr>
            </w:pPr>
            <w:r w:rsidRPr="00DF72AE">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AB8" w:rsidRPr="00DF72AE" w:rsidRDefault="00CA0AB8" w:rsidP="000C63FB">
            <w:pPr>
              <w:rPr>
                <w:rFonts w:ascii="Times New Roman" w:eastAsia="Times New Roman" w:hAnsi="Times New Roman"/>
                <w:b/>
                <w:sz w:val="24"/>
                <w:szCs w:val="24"/>
              </w:rPr>
            </w:pPr>
            <w:r w:rsidRPr="00DF72AE">
              <w:rPr>
                <w:rFonts w:ascii="Times New Roman" w:eastAsia="Times New Roman" w:hAnsi="Times New Roman"/>
                <w:b/>
                <w:sz w:val="24"/>
                <w:szCs w:val="24"/>
              </w:rPr>
              <w:t>Proposal to Revise a Program</w:t>
            </w:r>
          </w:p>
          <w:p w:rsidR="00CA0AB8" w:rsidRPr="00DF72AE" w:rsidRDefault="00CA0AB8" w:rsidP="000C63FB">
            <w:pPr>
              <w:rPr>
                <w:rFonts w:ascii="Times New Roman" w:eastAsia="Times New Roman" w:hAnsi="Times New Roman"/>
                <w:sz w:val="24"/>
                <w:szCs w:val="24"/>
              </w:rPr>
            </w:pPr>
            <w:r w:rsidRPr="00DF72AE">
              <w:rPr>
                <w:rFonts w:ascii="Times New Roman" w:eastAsia="Times New Roman" w:hAnsi="Times New Roman"/>
                <w:sz w:val="24"/>
                <w:szCs w:val="24"/>
              </w:rPr>
              <w:t>461 Minor in Sociology</w:t>
            </w:r>
          </w:p>
          <w:p w:rsidR="00CA0AB8" w:rsidRPr="00DF72AE" w:rsidRDefault="00CA0AB8" w:rsidP="000C63FB">
            <w:pPr>
              <w:rPr>
                <w:rFonts w:ascii="Times New Roman" w:eastAsia="Times New Roman" w:hAnsi="Times New Roman"/>
                <w:b/>
                <w:sz w:val="24"/>
                <w:szCs w:val="24"/>
              </w:rPr>
            </w:pPr>
            <w:r w:rsidRPr="00DF72AE">
              <w:rPr>
                <w:rFonts w:ascii="Times New Roman" w:eastAsia="Times New Roman" w:hAnsi="Times New Roman"/>
                <w:sz w:val="24"/>
                <w:szCs w:val="24"/>
              </w:rPr>
              <w:t xml:space="preserve">Contact: Holli Drummond, </w:t>
            </w:r>
            <w:hyperlink r:id="rId69" w:history="1">
              <w:r w:rsidRPr="00DF72AE">
                <w:rPr>
                  <w:rStyle w:val="Hyperlink"/>
                  <w:rFonts w:ascii="Times New Roman" w:eastAsia="Times New Roman" w:hAnsi="Times New Roman"/>
                  <w:sz w:val="24"/>
                  <w:szCs w:val="24"/>
                </w:rPr>
                <w:t>holli.drummond@wku.edu</w:t>
              </w:r>
            </w:hyperlink>
            <w:r w:rsidRPr="00DF72AE">
              <w:rPr>
                <w:rFonts w:ascii="Times New Roman" w:eastAsia="Times New Roman" w:hAnsi="Times New Roman"/>
                <w:sz w:val="24"/>
                <w:szCs w:val="24"/>
              </w:rPr>
              <w:t>, 5-2259</w:t>
            </w:r>
          </w:p>
        </w:tc>
      </w:tr>
      <w:tr w:rsidR="00CA0AB8" w:rsidRPr="00DF72AE" w:rsidTr="000C63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AB8" w:rsidRPr="00DF72AE" w:rsidRDefault="00CA0AB8" w:rsidP="000C63FB">
            <w:pPr>
              <w:jc w:val="center"/>
              <w:rPr>
                <w:rFonts w:ascii="Times New Roman" w:eastAsia="Times New Roman" w:hAnsi="Times New Roman"/>
                <w:sz w:val="24"/>
                <w:szCs w:val="24"/>
              </w:rPr>
            </w:pPr>
            <w:r w:rsidRPr="00DF72AE">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AB8" w:rsidRPr="00DF72AE" w:rsidRDefault="00CA0AB8" w:rsidP="000C63FB">
            <w:pPr>
              <w:rPr>
                <w:rFonts w:ascii="Times New Roman" w:eastAsia="Times New Roman" w:hAnsi="Times New Roman"/>
                <w:b/>
                <w:sz w:val="24"/>
                <w:szCs w:val="24"/>
              </w:rPr>
            </w:pPr>
            <w:r w:rsidRPr="00DF72AE">
              <w:rPr>
                <w:rFonts w:ascii="Times New Roman" w:eastAsia="Times New Roman" w:hAnsi="Times New Roman"/>
                <w:b/>
                <w:sz w:val="24"/>
                <w:szCs w:val="24"/>
              </w:rPr>
              <w:t>Proposal to Revise a Program</w:t>
            </w:r>
          </w:p>
          <w:p w:rsidR="00CA0AB8" w:rsidRPr="00DF72AE" w:rsidRDefault="00CA0AB8" w:rsidP="000C63FB">
            <w:pPr>
              <w:rPr>
                <w:rFonts w:ascii="Times New Roman" w:eastAsia="Times New Roman" w:hAnsi="Times New Roman"/>
                <w:sz w:val="24"/>
                <w:szCs w:val="24"/>
              </w:rPr>
            </w:pPr>
            <w:r w:rsidRPr="00DF72AE">
              <w:rPr>
                <w:rFonts w:ascii="Times New Roman" w:eastAsia="Times New Roman" w:hAnsi="Times New Roman"/>
                <w:sz w:val="24"/>
                <w:szCs w:val="24"/>
              </w:rPr>
              <w:t>775 Major in Sociology</w:t>
            </w:r>
          </w:p>
          <w:p w:rsidR="00CA0AB8" w:rsidRPr="00DF72AE" w:rsidRDefault="00CA0AB8" w:rsidP="000C63FB">
            <w:pPr>
              <w:rPr>
                <w:rFonts w:ascii="Times New Roman" w:eastAsia="Times New Roman" w:hAnsi="Times New Roman"/>
                <w:sz w:val="24"/>
                <w:szCs w:val="24"/>
              </w:rPr>
            </w:pPr>
            <w:r w:rsidRPr="00DF72AE">
              <w:rPr>
                <w:rFonts w:ascii="Times New Roman" w:eastAsia="Times New Roman" w:hAnsi="Times New Roman"/>
                <w:sz w:val="24"/>
                <w:szCs w:val="24"/>
              </w:rPr>
              <w:t xml:space="preserve">Contact: Holli Drummond, </w:t>
            </w:r>
            <w:hyperlink r:id="rId70" w:history="1">
              <w:r w:rsidRPr="00DF72AE">
                <w:rPr>
                  <w:rStyle w:val="Hyperlink"/>
                  <w:rFonts w:ascii="Times New Roman" w:eastAsia="Times New Roman" w:hAnsi="Times New Roman"/>
                  <w:sz w:val="24"/>
                  <w:szCs w:val="24"/>
                </w:rPr>
                <w:t>holli.drummond@wku.edu</w:t>
              </w:r>
            </w:hyperlink>
            <w:r w:rsidRPr="00DF72AE">
              <w:rPr>
                <w:rFonts w:ascii="Times New Roman" w:eastAsia="Times New Roman" w:hAnsi="Times New Roman"/>
                <w:sz w:val="24"/>
                <w:szCs w:val="24"/>
              </w:rPr>
              <w:t>, 5-2259</w:t>
            </w:r>
          </w:p>
        </w:tc>
      </w:tr>
    </w:tbl>
    <w:p w:rsidR="000C63FB" w:rsidRPr="00DF72AE" w:rsidRDefault="000C63FB">
      <w:pPr>
        <w:rPr>
          <w:rFonts w:ascii="Times New Roman" w:hAnsi="Times New Roman" w:cs="Times New Roman"/>
          <w:sz w:val="24"/>
          <w:szCs w:val="24"/>
        </w:rPr>
      </w:pPr>
    </w:p>
    <w:p w:rsidR="000C63FB" w:rsidRPr="00DF72AE" w:rsidRDefault="000C63FB" w:rsidP="00B100F5">
      <w:pPr>
        <w:jc w:val="right"/>
        <w:rPr>
          <w:rFonts w:ascii="Times New Roman" w:eastAsia="Times New Roman" w:hAnsi="Times New Roman" w:cs="Times New Roman"/>
          <w:sz w:val="24"/>
          <w:szCs w:val="24"/>
        </w:rPr>
      </w:pPr>
      <w:r w:rsidRPr="00DF72AE">
        <w:rPr>
          <w:rFonts w:ascii="Times New Roman" w:hAnsi="Times New Roman" w:cs="Times New Roman"/>
          <w:sz w:val="24"/>
          <w:szCs w:val="24"/>
        </w:rPr>
        <w:br w:type="page"/>
      </w:r>
      <w:r w:rsidRPr="00DF72AE">
        <w:rPr>
          <w:rFonts w:ascii="Times New Roman" w:eastAsia="Times New Roman" w:hAnsi="Times New Roman" w:cs="Times New Roman"/>
          <w:sz w:val="24"/>
          <w:szCs w:val="24"/>
        </w:rPr>
        <w:lastRenderedPageBreak/>
        <w:t>Proposal Date: November 25, 2013</w:t>
      </w:r>
    </w:p>
    <w:p w:rsidR="000C63FB" w:rsidRPr="00DF72AE" w:rsidRDefault="000C63FB" w:rsidP="000C63FB">
      <w:pPr>
        <w:spacing w:after="0" w:line="240" w:lineRule="auto"/>
        <w:jc w:val="center"/>
        <w:rPr>
          <w:rFonts w:ascii="Times New Roman" w:eastAsia="Times New Roman" w:hAnsi="Times New Roman" w:cs="Times New Roman"/>
          <w:sz w:val="24"/>
          <w:szCs w:val="24"/>
        </w:rPr>
      </w:pPr>
    </w:p>
    <w:p w:rsidR="000C63FB" w:rsidRPr="00DF72AE" w:rsidRDefault="00DF72AE" w:rsidP="000C63F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Potter College of Arts &amp;</w:t>
      </w:r>
      <w:r w:rsidR="000C63FB" w:rsidRPr="00DF72AE">
        <w:rPr>
          <w:rFonts w:ascii="Times New Roman" w:eastAsia="Times New Roman" w:hAnsi="Times New Roman" w:cs="Times New Roman"/>
          <w:b/>
          <w:sz w:val="24"/>
          <w:szCs w:val="24"/>
        </w:rPr>
        <w:t xml:space="preserve"> Letters</w:t>
      </w:r>
    </w:p>
    <w:p w:rsidR="000C63FB" w:rsidRPr="00DF72AE" w:rsidRDefault="000C63FB" w:rsidP="000C63FB">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Department of History</w:t>
      </w:r>
    </w:p>
    <w:p w:rsidR="000C63FB" w:rsidRPr="00DF72AE" w:rsidRDefault="000C63FB" w:rsidP="000C63FB">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Create a New Course</w:t>
      </w:r>
    </w:p>
    <w:p w:rsidR="000C63FB" w:rsidRPr="00DF72AE" w:rsidRDefault="000C63FB" w:rsidP="000C63FB">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(Action Item)</w:t>
      </w:r>
    </w:p>
    <w:p w:rsidR="000C63FB" w:rsidRPr="00DF72AE" w:rsidRDefault="000C63FB" w:rsidP="000C63FB">
      <w:pPr>
        <w:spacing w:after="0" w:line="240" w:lineRule="auto"/>
        <w:rPr>
          <w:rFonts w:ascii="Times New Roman" w:eastAsia="Times New Roman" w:hAnsi="Times New Roman" w:cs="Times New Roman"/>
          <w:b/>
          <w:sz w:val="24"/>
          <w:szCs w:val="24"/>
        </w:rPr>
      </w:pPr>
    </w:p>
    <w:p w:rsidR="000C63FB" w:rsidRPr="00DF72AE" w:rsidRDefault="000C63FB" w:rsidP="000C63FB">
      <w:p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Contact Person:  Selena Sanderfer, selena.sanderfer@wku.edu, (270) 745-4739</w:t>
      </w:r>
    </w:p>
    <w:p w:rsidR="000C63FB" w:rsidRPr="00DF72AE" w:rsidRDefault="000C63FB" w:rsidP="000C63FB">
      <w:pPr>
        <w:spacing w:after="0" w:line="280" w:lineRule="exact"/>
        <w:rPr>
          <w:rFonts w:ascii="Times New Roman" w:eastAsia="Times New Roman" w:hAnsi="Times New Roman" w:cs="Times New Roman"/>
          <w:sz w:val="24"/>
          <w:szCs w:val="24"/>
        </w:rPr>
      </w:pPr>
    </w:p>
    <w:p w:rsidR="000C63FB" w:rsidRPr="00DF72AE" w:rsidRDefault="000C63FB" w:rsidP="000C63FB">
      <w:pPr>
        <w:tabs>
          <w:tab w:val="left" w:pos="360"/>
        </w:tabs>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b/>
          <w:sz w:val="24"/>
          <w:szCs w:val="24"/>
        </w:rPr>
        <w:t>Identification of proposed course:</w:t>
      </w:r>
    </w:p>
    <w:p w:rsidR="000C63FB" w:rsidRPr="00DF72AE" w:rsidRDefault="000C63FB" w:rsidP="000C63FB">
      <w:pPr>
        <w:numPr>
          <w:ilvl w:val="1"/>
          <w:numId w:val="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prefix (subject area) and number:  HIST 310</w:t>
      </w:r>
    </w:p>
    <w:p w:rsidR="000C63FB" w:rsidRPr="00DF72AE" w:rsidRDefault="000C63FB" w:rsidP="000C63FB">
      <w:pPr>
        <w:numPr>
          <w:ilvl w:val="1"/>
          <w:numId w:val="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title: Comparative Slavery</w:t>
      </w:r>
    </w:p>
    <w:p w:rsidR="000C63FB" w:rsidRPr="00DF72AE" w:rsidRDefault="000C63FB" w:rsidP="000C63FB">
      <w:pPr>
        <w:numPr>
          <w:ilvl w:val="1"/>
          <w:numId w:val="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Abbreviated course title: Comparative Slavery</w:t>
      </w:r>
      <w:r w:rsidRPr="00DF72AE">
        <w:rPr>
          <w:rFonts w:ascii="Times New Roman" w:eastAsia="Times New Roman" w:hAnsi="Times New Roman" w:cs="Times New Roman"/>
          <w:sz w:val="24"/>
          <w:szCs w:val="24"/>
        </w:rPr>
        <w:br/>
        <w:t>(maximum of 30 characters or spaces)</w:t>
      </w:r>
    </w:p>
    <w:p w:rsidR="000C63FB" w:rsidRPr="00DF72AE" w:rsidRDefault="000C63FB" w:rsidP="000C63FB">
      <w:pPr>
        <w:numPr>
          <w:ilvl w:val="1"/>
          <w:numId w:val="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Credit hours:</w:t>
      </w:r>
      <w:r w:rsidRPr="00DF72AE">
        <w:rPr>
          <w:rFonts w:ascii="Times New Roman" w:eastAsia="Times New Roman" w:hAnsi="Times New Roman" w:cs="Times New Roman"/>
          <w:sz w:val="24"/>
          <w:szCs w:val="24"/>
        </w:rPr>
        <w:tab/>
        <w:t>3.00</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 xml:space="preserve">Variable credit  (yes or no) </w:t>
      </w:r>
      <w:r w:rsidRPr="00DF72AE">
        <w:rPr>
          <w:rFonts w:ascii="Times New Roman" w:eastAsia="Times New Roman" w:hAnsi="Times New Roman" w:cs="Times New Roman"/>
          <w:b/>
          <w:sz w:val="24"/>
          <w:szCs w:val="24"/>
        </w:rPr>
        <w:t>No</w:t>
      </w:r>
    </w:p>
    <w:p w:rsidR="000C63FB" w:rsidRPr="00DF72AE" w:rsidRDefault="000C63FB" w:rsidP="000C63FB">
      <w:pPr>
        <w:numPr>
          <w:ilvl w:val="1"/>
          <w:numId w:val="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Grade type: Standard Letter Grade</w:t>
      </w:r>
    </w:p>
    <w:p w:rsidR="000C63FB" w:rsidRPr="00DF72AE" w:rsidRDefault="000C63FB" w:rsidP="000C63FB">
      <w:pPr>
        <w:numPr>
          <w:ilvl w:val="1"/>
          <w:numId w:val="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Prerequisites: HIST 101 or HIST 102</w:t>
      </w:r>
    </w:p>
    <w:p w:rsidR="000C63FB" w:rsidRPr="00DF72AE" w:rsidRDefault="000C63FB" w:rsidP="000C63FB">
      <w:pPr>
        <w:numPr>
          <w:ilvl w:val="1"/>
          <w:numId w:val="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Course description:  Examines slavery among people of African descent emphasizing the origins, politics, economics, and legacies of African slavery in the Americas, Asia, the Caribbean, and Africa. </w:t>
      </w:r>
    </w:p>
    <w:p w:rsidR="000C63FB" w:rsidRPr="00DF72AE" w:rsidRDefault="000C63FB" w:rsidP="000C63FB">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2.</w:t>
      </w:r>
      <w:r w:rsidRPr="00DF72AE">
        <w:rPr>
          <w:rFonts w:ascii="Times New Roman" w:eastAsia="Times New Roman" w:hAnsi="Times New Roman" w:cs="Times New Roman"/>
          <w:b/>
          <w:sz w:val="24"/>
          <w:szCs w:val="24"/>
        </w:rPr>
        <w:tab/>
        <w:t>Rationale:</w:t>
      </w:r>
    </w:p>
    <w:p w:rsidR="000C63FB" w:rsidRPr="00DF72AE" w:rsidRDefault="000C63FB" w:rsidP="000C63FB">
      <w:pPr>
        <w:numPr>
          <w:ilvl w:val="1"/>
          <w:numId w:val="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Reason for developing the proposed course:  This course in being offered in response to faculty and students who have expressed an interest in the coerced migrations of Africans and their enslavement.  While the History Department offers courses on African American History and the Atlantic World, two courses which cover the era of the Atlantic Slave Trade, neither course is able to focus specifically on the variety of slave societies and diverse experiences of Africans in the Diaspora in regions outside of the US or the Western world.  In addition to the era of the Trans-Atlantic Slave Trade, this course will familiarize students with slavery during the late Medieval Era, internal slavery in Africa and African enslavement Asia.  Increasingly slavery has been studied as a distinct field separate from African American and Atlantic history.  The growing historiography of the topic has privileged transnational approaches, the agency of subaltern populations, and the evolution of the plantation system and African enslavement. These approaches to history are an increasing trend within the discipline and WKU students, in order to keep abreast with such changes, need the opportunity to take more courses emphasizing these types of methodologies.  The proposed course also advances the University mission by preparing students to become global citizens, who are socially responsible and cognizant of the historical contexts affecting minorities, regions, and peoples around the world.  Both graduate and undergraduate versions of this course have already been successfully offered as a special topics course and the level of student interest has been judged by the History Department to warrant a permanent course offering.  If approved, this course will contribute to the African American Studies minor as </w:t>
      </w:r>
      <w:r w:rsidRPr="00DF72AE">
        <w:rPr>
          <w:rFonts w:ascii="Times New Roman" w:eastAsia="Times New Roman" w:hAnsi="Times New Roman" w:cs="Times New Roman"/>
          <w:sz w:val="24"/>
          <w:szCs w:val="24"/>
        </w:rPr>
        <w:lastRenderedPageBreak/>
        <w:t>an elective and will also be proposed as a Connections course in the Colonnade Program.</w:t>
      </w:r>
    </w:p>
    <w:p w:rsidR="000C63FB" w:rsidRPr="00DF72AE" w:rsidRDefault="000C63FB" w:rsidP="000C63FB">
      <w:pPr>
        <w:numPr>
          <w:ilvl w:val="1"/>
          <w:numId w:val="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Projected enrollment in the proposed course:  The projected enrollment for this course is expected to be between 30 – 35 students during the semester that the course is offered.  This projection is based upon informal surveys in history classes such as AFAM 190, HIST 358 and HIST 359.  Students outside the History Department will be expected to enroll.  Interested students may include those in the African American Studies Program and the Folk Studies and Anthropology Program.  This projection is also based upon enrollment numbers for HIST 491 Comparative Slavery, a special topics course offered during the spring 2012 semester.  The course enrollment number stood at 30 students.</w:t>
      </w:r>
    </w:p>
    <w:p w:rsidR="000C63FB" w:rsidRPr="00DF72AE" w:rsidRDefault="000C63FB" w:rsidP="000C63FB">
      <w:pPr>
        <w:numPr>
          <w:ilvl w:val="1"/>
          <w:numId w:val="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Relationship of the proposed course to courses now offered by the department:  The History Department currently does not offer a specific course focusing on the history of African enslavement at either the graduate or undergraduate level.  This course will complement two of the department’s courses on black history HIST 358 Blacks in US History before 1877 and HIST 390 Blacks in the American South as well as its course on African history HIST 360.  It will offer a more in depth look at the experiences of enslaved persons in both the Diaspora and the system of indigenous slavery in Africa.</w:t>
      </w:r>
    </w:p>
    <w:p w:rsidR="000C63FB" w:rsidRPr="00DF72AE" w:rsidRDefault="000C63FB" w:rsidP="000C63FB">
      <w:pPr>
        <w:numPr>
          <w:ilvl w:val="1"/>
          <w:numId w:val="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Relationship of the proposed course to courses offered in other departments:  There is no similar course offered at WKU that examines specifically the topic of African enslavement.  Courses that address related topics include ENG 393 African American Literature, AFAM 190 </w:t>
      </w:r>
      <w:proofErr w:type="gramStart"/>
      <w:r w:rsidRPr="00DF72AE">
        <w:rPr>
          <w:rFonts w:ascii="Times New Roman" w:eastAsia="Times New Roman" w:hAnsi="Times New Roman" w:cs="Times New Roman"/>
          <w:sz w:val="24"/>
          <w:szCs w:val="24"/>
        </w:rPr>
        <w:t>The</w:t>
      </w:r>
      <w:proofErr w:type="gramEnd"/>
      <w:r w:rsidRPr="00DF72AE">
        <w:rPr>
          <w:rFonts w:ascii="Times New Roman" w:eastAsia="Times New Roman" w:hAnsi="Times New Roman" w:cs="Times New Roman"/>
          <w:sz w:val="24"/>
          <w:szCs w:val="24"/>
        </w:rPr>
        <w:t xml:space="preserve"> African American Experience and FLK 377 African American </w:t>
      </w:r>
      <w:proofErr w:type="spellStart"/>
      <w:r w:rsidRPr="00DF72AE">
        <w:rPr>
          <w:rFonts w:ascii="Times New Roman" w:eastAsia="Times New Roman" w:hAnsi="Times New Roman" w:cs="Times New Roman"/>
          <w:sz w:val="24"/>
          <w:szCs w:val="24"/>
        </w:rPr>
        <w:t>Folklife</w:t>
      </w:r>
      <w:proofErr w:type="spellEnd"/>
      <w:r w:rsidRPr="00DF72AE">
        <w:rPr>
          <w:rFonts w:ascii="Times New Roman" w:eastAsia="Times New Roman" w:hAnsi="Times New Roman" w:cs="Times New Roman"/>
          <w:sz w:val="24"/>
          <w:szCs w:val="24"/>
        </w:rPr>
        <w:t>.  The course in Comparative Slavery will contribute the Southern Studies minor as an elective course.  It will also be a crossed listed course in the African American Studies Minor.</w:t>
      </w:r>
    </w:p>
    <w:p w:rsidR="000C63FB" w:rsidRPr="00DF72AE" w:rsidRDefault="000C63FB" w:rsidP="000C63FB">
      <w:pPr>
        <w:numPr>
          <w:ilvl w:val="1"/>
          <w:numId w:val="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Relationship of the proposed course to courses offered in other institutions:  On the national level several universities offer courses on various systems of African slavery including HIST 329 - University of Pennsylvania, HIST 366 - George Mason University, and HIST 342 at Northwestern University.  Comparative slavery courses are also offered at colleges and universities within the greater Kentucky region including HIST 320 - Indiana State University, HIST 304 – Eastern Kentucky University, A 360 – University of Indiana and PSA 329 – University of Louisville.  Some universities also offer courses on a specific aspect of African slavery such as emancipation, abolition or rebellion.  Courses such as these are offered at regional campuses in the Southeast including HIST 4485 – University of West Georgia, HIST 366 –College of Charleston and HY 482 - University of Alabama, Huntsville.  Such specialized courses in African slavery are also offered at premier universities nationally such as HIST 239 - Bowdoin University, HIST 150 - University of California, Irvine, and as special topics course at Vanderbilt University.  Although numerous institutions regularly offer a course on comparative slavery, there are currently no permanent courses offered on this specific topic at WKU.  In following broader trends in the history discipline that now privilege transnational, Atlantic World, and subaltern studies, offering a course on comparative slavery will familiarize WKU students with these growing subfields and help them keep pace with a changing job market. </w:t>
      </w:r>
    </w:p>
    <w:p w:rsidR="000C63FB" w:rsidRPr="00DF72AE" w:rsidRDefault="000C63FB" w:rsidP="000C63FB">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lastRenderedPageBreak/>
        <w:t>3.</w:t>
      </w:r>
      <w:r w:rsidRPr="00DF72AE">
        <w:rPr>
          <w:rFonts w:ascii="Times New Roman" w:eastAsia="Times New Roman" w:hAnsi="Times New Roman" w:cs="Times New Roman"/>
          <w:b/>
          <w:sz w:val="24"/>
          <w:szCs w:val="24"/>
        </w:rPr>
        <w:tab/>
        <w:t>Discussion of proposed course:</w:t>
      </w:r>
    </w:p>
    <w:p w:rsidR="000C63FB" w:rsidRPr="00DF72AE" w:rsidRDefault="000C63FB" w:rsidP="000C63FB">
      <w:pPr>
        <w:numPr>
          <w:ilvl w:val="1"/>
          <w:numId w:val="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Schedule type:  S: This course will be a seminar that uses group discussion and exchange of information meeting 2-3 times weekly.</w:t>
      </w:r>
    </w:p>
    <w:p w:rsidR="000C63FB" w:rsidRPr="00DF72AE" w:rsidRDefault="000C63FB" w:rsidP="000C63FB">
      <w:pPr>
        <w:numPr>
          <w:ilvl w:val="1"/>
          <w:numId w:val="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Learning Outcomes: After successfully completing this course students will be able to:</w:t>
      </w:r>
    </w:p>
    <w:p w:rsidR="000C63FB" w:rsidRPr="00DF72AE" w:rsidRDefault="000C63FB" w:rsidP="000C63FB">
      <w:pPr>
        <w:numPr>
          <w:ilvl w:val="2"/>
          <w:numId w:val="10"/>
        </w:numPr>
        <w:spacing w:after="0" w:line="240" w:lineRule="auto"/>
        <w:contextualSpacing/>
        <w:rPr>
          <w:rFonts w:ascii="Times New Roman" w:hAnsi="Times New Roman" w:cs="Times New Roman"/>
          <w:sz w:val="24"/>
          <w:szCs w:val="24"/>
        </w:rPr>
      </w:pPr>
      <w:r w:rsidRPr="00DF72AE">
        <w:rPr>
          <w:rFonts w:ascii="Times New Roman" w:hAnsi="Times New Roman" w:cs="Times New Roman"/>
          <w:sz w:val="24"/>
          <w:szCs w:val="24"/>
        </w:rPr>
        <w:t xml:space="preserve">Content Knowledge: </w:t>
      </w:r>
    </w:p>
    <w:p w:rsidR="000C63FB" w:rsidRPr="00DF72AE" w:rsidRDefault="000C63FB" w:rsidP="000C63FB">
      <w:pPr>
        <w:numPr>
          <w:ilvl w:val="3"/>
          <w:numId w:val="11"/>
        </w:numPr>
        <w:spacing w:after="0" w:line="240" w:lineRule="auto"/>
        <w:contextualSpacing/>
        <w:rPr>
          <w:rFonts w:ascii="Times New Roman" w:hAnsi="Times New Roman" w:cs="Times New Roman"/>
          <w:sz w:val="24"/>
          <w:szCs w:val="24"/>
        </w:rPr>
      </w:pPr>
      <w:r w:rsidRPr="00DF72AE">
        <w:rPr>
          <w:rFonts w:ascii="Times New Roman" w:hAnsi="Times New Roman" w:cs="Times New Roman"/>
          <w:sz w:val="24"/>
          <w:szCs w:val="24"/>
        </w:rPr>
        <w:t>identify the main theoretical arguments and issues in the study of African slavery</w:t>
      </w:r>
    </w:p>
    <w:p w:rsidR="000C63FB" w:rsidRPr="00DF72AE" w:rsidRDefault="000C63FB" w:rsidP="000C63FB">
      <w:pPr>
        <w:numPr>
          <w:ilvl w:val="3"/>
          <w:numId w:val="11"/>
        </w:numPr>
        <w:spacing w:after="0" w:line="240" w:lineRule="auto"/>
        <w:contextualSpacing/>
        <w:rPr>
          <w:rFonts w:ascii="Times New Roman" w:hAnsi="Times New Roman" w:cs="Times New Roman"/>
          <w:sz w:val="24"/>
          <w:szCs w:val="24"/>
        </w:rPr>
      </w:pPr>
      <w:r w:rsidRPr="00DF72AE">
        <w:rPr>
          <w:rFonts w:ascii="Times New Roman" w:hAnsi="Times New Roman" w:cs="Times New Roman"/>
          <w:sz w:val="24"/>
          <w:szCs w:val="24"/>
        </w:rPr>
        <w:t>understand comparative approaches within the field of history</w:t>
      </w:r>
    </w:p>
    <w:p w:rsidR="000C63FB" w:rsidRPr="00DF72AE" w:rsidRDefault="000C63FB" w:rsidP="000C63FB">
      <w:pPr>
        <w:numPr>
          <w:ilvl w:val="3"/>
          <w:numId w:val="11"/>
        </w:numPr>
        <w:spacing w:after="0" w:line="240" w:lineRule="auto"/>
        <w:contextualSpacing/>
        <w:rPr>
          <w:rFonts w:ascii="Times New Roman" w:hAnsi="Times New Roman" w:cs="Times New Roman"/>
          <w:sz w:val="24"/>
          <w:szCs w:val="24"/>
        </w:rPr>
      </w:pPr>
      <w:r w:rsidRPr="00DF72AE">
        <w:rPr>
          <w:rFonts w:ascii="Times New Roman" w:hAnsi="Times New Roman" w:cs="Times New Roman"/>
          <w:sz w:val="24"/>
          <w:szCs w:val="24"/>
        </w:rPr>
        <w:t>identify the diverse forms in which human bondage could take place across cultures and geographies</w:t>
      </w:r>
    </w:p>
    <w:p w:rsidR="000C63FB" w:rsidRPr="00DF72AE" w:rsidRDefault="000C63FB" w:rsidP="000C63FB">
      <w:pPr>
        <w:numPr>
          <w:ilvl w:val="3"/>
          <w:numId w:val="11"/>
        </w:numPr>
        <w:spacing w:after="0" w:line="240" w:lineRule="auto"/>
        <w:contextualSpacing/>
        <w:rPr>
          <w:rFonts w:ascii="Times New Roman" w:hAnsi="Times New Roman" w:cs="Times New Roman"/>
          <w:sz w:val="24"/>
          <w:szCs w:val="24"/>
        </w:rPr>
      </w:pPr>
      <w:r w:rsidRPr="00DF72AE">
        <w:rPr>
          <w:rFonts w:ascii="Times New Roman" w:hAnsi="Times New Roman" w:cs="Times New Roman"/>
          <w:sz w:val="24"/>
          <w:szCs w:val="24"/>
        </w:rPr>
        <w:t>understand the ways in which slavery influenced notions of race, gender, class and labor</w:t>
      </w:r>
    </w:p>
    <w:p w:rsidR="000C63FB" w:rsidRPr="00DF72AE" w:rsidRDefault="000C63FB" w:rsidP="000C63FB">
      <w:pPr>
        <w:numPr>
          <w:ilvl w:val="2"/>
          <w:numId w:val="10"/>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Cognitive Skills:</w:t>
      </w:r>
    </w:p>
    <w:p w:rsidR="000C63FB" w:rsidRPr="00DF72AE" w:rsidRDefault="000C63FB" w:rsidP="000C63FB">
      <w:pPr>
        <w:numPr>
          <w:ilvl w:val="3"/>
          <w:numId w:val="12"/>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historicize local slave experiences by placing them in a global, cultural, and historical context</w:t>
      </w:r>
    </w:p>
    <w:p w:rsidR="000C63FB" w:rsidRPr="00DF72AE" w:rsidRDefault="000C63FB" w:rsidP="000C63FB">
      <w:pPr>
        <w:numPr>
          <w:ilvl w:val="3"/>
          <w:numId w:val="12"/>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evaluate the social, intellectual, political, and economic history of slavery</w:t>
      </w:r>
    </w:p>
    <w:p w:rsidR="000C63FB" w:rsidRPr="00DF72AE" w:rsidRDefault="000C63FB" w:rsidP="000C63FB">
      <w:pPr>
        <w:numPr>
          <w:ilvl w:val="3"/>
          <w:numId w:val="12"/>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analyze the different historical experiences of slave societies</w:t>
      </w:r>
    </w:p>
    <w:p w:rsidR="000C63FB" w:rsidRPr="00DF72AE" w:rsidRDefault="000C63FB" w:rsidP="000C63FB">
      <w:pPr>
        <w:numPr>
          <w:ilvl w:val="3"/>
          <w:numId w:val="12"/>
        </w:numPr>
        <w:spacing w:after="0" w:line="240" w:lineRule="auto"/>
        <w:contextualSpacing/>
        <w:rPr>
          <w:rFonts w:ascii="Times New Roman" w:hAnsi="Times New Roman" w:cs="Times New Roman"/>
          <w:sz w:val="24"/>
          <w:szCs w:val="24"/>
        </w:rPr>
      </w:pPr>
      <w:r w:rsidRPr="00DF72AE">
        <w:rPr>
          <w:rFonts w:ascii="Times New Roman" w:hAnsi="Times New Roman" w:cs="Times New Roman"/>
          <w:sz w:val="24"/>
          <w:szCs w:val="24"/>
        </w:rPr>
        <w:t xml:space="preserve">think critically to construct informed and ethical arguments </w:t>
      </w:r>
    </w:p>
    <w:p w:rsidR="000C63FB" w:rsidRPr="00DF72AE" w:rsidRDefault="000C63FB" w:rsidP="000C63FB">
      <w:pPr>
        <w:numPr>
          <w:ilvl w:val="3"/>
          <w:numId w:val="12"/>
        </w:numPr>
        <w:spacing w:after="0" w:line="240" w:lineRule="auto"/>
        <w:contextualSpacing/>
        <w:rPr>
          <w:rFonts w:ascii="Times New Roman" w:hAnsi="Times New Roman" w:cs="Times New Roman"/>
          <w:sz w:val="24"/>
          <w:szCs w:val="24"/>
        </w:rPr>
      </w:pPr>
      <w:r w:rsidRPr="00DF72AE">
        <w:rPr>
          <w:rFonts w:ascii="Times New Roman" w:hAnsi="Times New Roman" w:cs="Times New Roman"/>
          <w:sz w:val="24"/>
          <w:szCs w:val="24"/>
        </w:rPr>
        <w:t>evaluate and interpret primary and secondary evidence</w:t>
      </w:r>
    </w:p>
    <w:p w:rsidR="000C63FB" w:rsidRPr="00DF72AE" w:rsidRDefault="000C63FB" w:rsidP="000C63FB">
      <w:pPr>
        <w:numPr>
          <w:ilvl w:val="2"/>
          <w:numId w:val="10"/>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 xml:space="preserve">Communication Skills: </w:t>
      </w:r>
    </w:p>
    <w:p w:rsidR="000C63FB" w:rsidRPr="00DF72AE" w:rsidRDefault="000C63FB" w:rsidP="000C63FB">
      <w:pPr>
        <w:numPr>
          <w:ilvl w:val="3"/>
          <w:numId w:val="13"/>
        </w:numPr>
        <w:spacing w:after="0" w:line="240" w:lineRule="auto"/>
        <w:contextualSpacing/>
        <w:rPr>
          <w:rFonts w:ascii="Times New Roman" w:hAnsi="Times New Roman" w:cs="Times New Roman"/>
          <w:sz w:val="24"/>
          <w:szCs w:val="24"/>
        </w:rPr>
      </w:pPr>
      <w:r w:rsidRPr="00DF72AE">
        <w:rPr>
          <w:rFonts w:ascii="Times New Roman" w:hAnsi="Times New Roman" w:cs="Times New Roman"/>
          <w:sz w:val="24"/>
          <w:szCs w:val="24"/>
        </w:rPr>
        <w:t>effectively communicate ideas in written and oral formats</w:t>
      </w:r>
    </w:p>
    <w:p w:rsidR="000C63FB" w:rsidRPr="00DF72AE" w:rsidRDefault="000C63FB" w:rsidP="000C63FB">
      <w:pPr>
        <w:numPr>
          <w:ilvl w:val="3"/>
          <w:numId w:val="13"/>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display several the basic conventions of historical writing and academic integrity in assignments</w:t>
      </w:r>
    </w:p>
    <w:p w:rsidR="000C63FB" w:rsidRPr="00DF72AE" w:rsidRDefault="000C63FB" w:rsidP="000C63FB">
      <w:pPr>
        <w:numPr>
          <w:ilvl w:val="2"/>
          <w:numId w:val="10"/>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Personal Growth:</w:t>
      </w:r>
    </w:p>
    <w:p w:rsidR="000C63FB" w:rsidRPr="00DF72AE" w:rsidRDefault="000C63FB" w:rsidP="000C63FB">
      <w:pPr>
        <w:numPr>
          <w:ilvl w:val="3"/>
          <w:numId w:val="14"/>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demonstrate an understanding of diverse cultures within and across societies</w:t>
      </w:r>
    </w:p>
    <w:p w:rsidR="000C63FB" w:rsidRPr="00DF72AE" w:rsidRDefault="000C63FB" w:rsidP="000C63FB">
      <w:pPr>
        <w:numPr>
          <w:ilvl w:val="3"/>
          <w:numId w:val="14"/>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develop an understanding of the ethical implications of decisions and actions</w:t>
      </w:r>
    </w:p>
    <w:p w:rsidR="000C63FB" w:rsidRPr="00DF72AE" w:rsidRDefault="000C63FB" w:rsidP="000C63FB">
      <w:pPr>
        <w:numPr>
          <w:ilvl w:val="3"/>
          <w:numId w:val="14"/>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develop knowledge of and concern for a multicultural global world</w:t>
      </w:r>
    </w:p>
    <w:p w:rsidR="000C63FB" w:rsidRPr="00DF72AE" w:rsidRDefault="000C63FB" w:rsidP="000C63FB">
      <w:pPr>
        <w:numPr>
          <w:ilvl w:val="1"/>
          <w:numId w:val="6"/>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 xml:space="preserve">Content outline: </w:t>
      </w:r>
    </w:p>
    <w:p w:rsidR="000C63FB" w:rsidRPr="00DF72AE" w:rsidRDefault="000C63FB" w:rsidP="000C63FB">
      <w:pPr>
        <w:numPr>
          <w:ilvl w:val="2"/>
          <w:numId w:val="15"/>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Slavery in Africa</w:t>
      </w:r>
    </w:p>
    <w:p w:rsidR="000C63FB" w:rsidRPr="00DF72AE" w:rsidRDefault="000C63FB" w:rsidP="000C63FB">
      <w:pPr>
        <w:numPr>
          <w:ilvl w:val="2"/>
          <w:numId w:val="15"/>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Race and Slavery</w:t>
      </w:r>
    </w:p>
    <w:p w:rsidR="000C63FB" w:rsidRPr="00DF72AE" w:rsidRDefault="000C63FB" w:rsidP="000C63FB">
      <w:pPr>
        <w:numPr>
          <w:ilvl w:val="2"/>
          <w:numId w:val="15"/>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The Middle Passage</w:t>
      </w:r>
    </w:p>
    <w:p w:rsidR="000C63FB" w:rsidRPr="00DF72AE" w:rsidRDefault="000C63FB" w:rsidP="000C63FB">
      <w:pPr>
        <w:numPr>
          <w:ilvl w:val="2"/>
          <w:numId w:val="15"/>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Social Life and Social Death</w:t>
      </w:r>
    </w:p>
    <w:p w:rsidR="000C63FB" w:rsidRPr="00DF72AE" w:rsidRDefault="000C63FB" w:rsidP="000C63FB">
      <w:pPr>
        <w:numPr>
          <w:ilvl w:val="2"/>
          <w:numId w:val="15"/>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Slavery in Asia</w:t>
      </w:r>
    </w:p>
    <w:p w:rsidR="000C63FB" w:rsidRPr="00DF72AE" w:rsidRDefault="000C63FB" w:rsidP="000C63FB">
      <w:pPr>
        <w:numPr>
          <w:ilvl w:val="2"/>
          <w:numId w:val="15"/>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Slavery’s Effect on Africa and Slavery’s Effect on the Americas</w:t>
      </w:r>
    </w:p>
    <w:p w:rsidR="000C63FB" w:rsidRPr="00DF72AE" w:rsidRDefault="000C63FB" w:rsidP="000C63FB">
      <w:pPr>
        <w:numPr>
          <w:ilvl w:val="2"/>
          <w:numId w:val="15"/>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The Haitian Revolution</w:t>
      </w:r>
    </w:p>
    <w:p w:rsidR="000C63FB" w:rsidRPr="00DF72AE" w:rsidRDefault="000C63FB" w:rsidP="000C63FB">
      <w:pPr>
        <w:numPr>
          <w:ilvl w:val="2"/>
          <w:numId w:val="15"/>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Slave Rebellions</w:t>
      </w:r>
    </w:p>
    <w:p w:rsidR="000C63FB" w:rsidRPr="00DF72AE" w:rsidRDefault="000C63FB" w:rsidP="000C63FB">
      <w:pPr>
        <w:numPr>
          <w:ilvl w:val="2"/>
          <w:numId w:val="15"/>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Resistance and Accommodation</w:t>
      </w:r>
    </w:p>
    <w:p w:rsidR="000C63FB" w:rsidRPr="00DF72AE" w:rsidRDefault="000C63FB" w:rsidP="000C63FB">
      <w:pPr>
        <w:numPr>
          <w:ilvl w:val="2"/>
          <w:numId w:val="15"/>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Abolition and Emancipation</w:t>
      </w:r>
    </w:p>
    <w:p w:rsidR="000C63FB" w:rsidRPr="00DF72AE" w:rsidRDefault="000C63FB" w:rsidP="000C63FB">
      <w:pPr>
        <w:numPr>
          <w:ilvl w:val="2"/>
          <w:numId w:val="15"/>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Slavery and Memory</w:t>
      </w:r>
    </w:p>
    <w:p w:rsidR="000C63FB" w:rsidRPr="00DF72AE" w:rsidRDefault="000C63FB" w:rsidP="000C63FB">
      <w:pPr>
        <w:numPr>
          <w:ilvl w:val="1"/>
          <w:numId w:val="9"/>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Student expectations and requirements:</w:t>
      </w:r>
    </w:p>
    <w:p w:rsidR="000C63FB" w:rsidRPr="00DF72AE" w:rsidRDefault="000C63FB" w:rsidP="000C63FB">
      <w:pPr>
        <w:ind w:left="1440"/>
        <w:contextualSpacing/>
        <w:rPr>
          <w:rFonts w:ascii="Times New Roman" w:hAnsi="Times New Roman" w:cs="Times New Roman"/>
          <w:sz w:val="24"/>
          <w:szCs w:val="24"/>
        </w:rPr>
      </w:pPr>
      <w:r w:rsidRPr="00DF72AE">
        <w:rPr>
          <w:rFonts w:ascii="Times New Roman" w:hAnsi="Times New Roman" w:cs="Times New Roman"/>
          <w:sz w:val="24"/>
          <w:szCs w:val="24"/>
        </w:rPr>
        <w:t xml:space="preserve">This course utilizes four types of separate writing assignments requiring a minimum total of 30 pages. The four types of assignments include: </w:t>
      </w:r>
    </w:p>
    <w:p w:rsidR="000C63FB" w:rsidRPr="00DF72AE" w:rsidRDefault="000C63FB" w:rsidP="000C63FB">
      <w:pPr>
        <w:numPr>
          <w:ilvl w:val="0"/>
          <w:numId w:val="7"/>
        </w:numPr>
        <w:spacing w:after="0" w:line="240" w:lineRule="auto"/>
        <w:contextualSpacing/>
        <w:rPr>
          <w:rFonts w:ascii="Times New Roman" w:hAnsi="Times New Roman" w:cs="Times New Roman"/>
          <w:sz w:val="24"/>
          <w:szCs w:val="24"/>
        </w:rPr>
      </w:pPr>
      <w:r w:rsidRPr="00DF72AE">
        <w:rPr>
          <w:rFonts w:ascii="Times New Roman" w:hAnsi="Times New Roman" w:cs="Times New Roman"/>
          <w:sz w:val="24"/>
          <w:szCs w:val="24"/>
        </w:rPr>
        <w:lastRenderedPageBreak/>
        <w:t xml:space="preserve">Book review requiring students to offer relevant criticism of historical monographs and secondary sources </w:t>
      </w:r>
    </w:p>
    <w:p w:rsidR="000C63FB" w:rsidRPr="00DF72AE" w:rsidRDefault="000C63FB" w:rsidP="000C63FB">
      <w:pPr>
        <w:numPr>
          <w:ilvl w:val="0"/>
          <w:numId w:val="7"/>
        </w:numPr>
        <w:spacing w:after="0" w:line="240" w:lineRule="auto"/>
        <w:contextualSpacing/>
        <w:rPr>
          <w:rFonts w:ascii="Times New Roman" w:hAnsi="Times New Roman" w:cs="Times New Roman"/>
          <w:sz w:val="24"/>
          <w:szCs w:val="24"/>
        </w:rPr>
      </w:pPr>
      <w:r w:rsidRPr="00DF72AE">
        <w:rPr>
          <w:rFonts w:ascii="Times New Roman" w:hAnsi="Times New Roman" w:cs="Times New Roman"/>
          <w:sz w:val="24"/>
          <w:szCs w:val="24"/>
        </w:rPr>
        <w:t>Historiography requiring students to become familiar with the historical literature on slavery</w:t>
      </w:r>
    </w:p>
    <w:p w:rsidR="000C63FB" w:rsidRPr="00DF72AE" w:rsidRDefault="000C63FB" w:rsidP="000C63FB">
      <w:pPr>
        <w:numPr>
          <w:ilvl w:val="0"/>
          <w:numId w:val="7"/>
        </w:numPr>
        <w:spacing w:after="0" w:line="240" w:lineRule="auto"/>
        <w:contextualSpacing/>
        <w:rPr>
          <w:rFonts w:ascii="Times New Roman" w:hAnsi="Times New Roman" w:cs="Times New Roman"/>
          <w:sz w:val="24"/>
          <w:szCs w:val="24"/>
        </w:rPr>
      </w:pPr>
      <w:r w:rsidRPr="00DF72AE">
        <w:rPr>
          <w:rFonts w:ascii="Times New Roman" w:hAnsi="Times New Roman" w:cs="Times New Roman"/>
          <w:sz w:val="24"/>
          <w:szCs w:val="24"/>
        </w:rPr>
        <w:t>Research paper requiring students to use primary sources to make an original argument and contribution to the study of slavery</w:t>
      </w:r>
    </w:p>
    <w:p w:rsidR="000C63FB" w:rsidRPr="00DF72AE" w:rsidRDefault="000C63FB" w:rsidP="000C63FB">
      <w:pPr>
        <w:numPr>
          <w:ilvl w:val="0"/>
          <w:numId w:val="7"/>
        </w:numPr>
        <w:spacing w:after="0" w:line="240" w:lineRule="auto"/>
        <w:contextualSpacing/>
        <w:rPr>
          <w:rFonts w:ascii="Times New Roman" w:hAnsi="Times New Roman" w:cs="Times New Roman"/>
          <w:sz w:val="24"/>
          <w:szCs w:val="24"/>
        </w:rPr>
      </w:pPr>
      <w:r w:rsidRPr="00DF72AE">
        <w:rPr>
          <w:rFonts w:ascii="Times New Roman" w:hAnsi="Times New Roman" w:cs="Times New Roman"/>
          <w:sz w:val="24"/>
          <w:szCs w:val="24"/>
        </w:rPr>
        <w:t>Reading Response requiring students to succinctly summarize main arguments of historical monographs and secondary sources</w:t>
      </w:r>
    </w:p>
    <w:p w:rsidR="000C63FB" w:rsidRPr="00DF72AE" w:rsidRDefault="000C63FB" w:rsidP="000C63FB">
      <w:pPr>
        <w:spacing w:after="0" w:line="240" w:lineRule="auto"/>
        <w:ind w:left="720" w:firstLine="720"/>
        <w:rPr>
          <w:rFonts w:ascii="Times New Roman" w:eastAsia="Times New Roman" w:hAnsi="Times New Roman" w:cs="Times New Roman"/>
          <w:b/>
          <w:sz w:val="24"/>
          <w:szCs w:val="24"/>
        </w:rPr>
      </w:pPr>
    </w:p>
    <w:p w:rsidR="000C63FB" w:rsidRPr="00DF72AE" w:rsidRDefault="000C63FB" w:rsidP="000C63FB">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This course requires two types of oral assignments.  The two types of assignments include:</w:t>
      </w:r>
    </w:p>
    <w:p w:rsidR="000C63FB" w:rsidRPr="00DF72AE" w:rsidRDefault="000C63FB" w:rsidP="000C63FB">
      <w:pPr>
        <w:numPr>
          <w:ilvl w:val="0"/>
          <w:numId w:val="7"/>
        </w:numPr>
        <w:spacing w:after="0" w:line="240" w:lineRule="auto"/>
        <w:contextualSpacing/>
        <w:rPr>
          <w:rFonts w:ascii="Times New Roman" w:hAnsi="Times New Roman" w:cs="Times New Roman"/>
          <w:sz w:val="24"/>
          <w:szCs w:val="24"/>
        </w:rPr>
      </w:pPr>
      <w:r w:rsidRPr="00DF72AE">
        <w:rPr>
          <w:rFonts w:ascii="Times New Roman" w:hAnsi="Times New Roman" w:cs="Times New Roman"/>
          <w:sz w:val="24"/>
          <w:szCs w:val="24"/>
        </w:rPr>
        <w:t>Discussion leader requiring students to formulate questions on assigned readings and facilitate in class discussion on topics covered</w:t>
      </w:r>
    </w:p>
    <w:p w:rsidR="000C63FB" w:rsidRPr="00DF72AE" w:rsidRDefault="000C63FB" w:rsidP="000C63FB">
      <w:pPr>
        <w:numPr>
          <w:ilvl w:val="0"/>
          <w:numId w:val="7"/>
        </w:numPr>
        <w:spacing w:after="0" w:line="240" w:lineRule="auto"/>
        <w:contextualSpacing/>
        <w:rPr>
          <w:rFonts w:ascii="Times New Roman" w:hAnsi="Times New Roman" w:cs="Times New Roman"/>
          <w:sz w:val="24"/>
          <w:szCs w:val="24"/>
        </w:rPr>
      </w:pPr>
      <w:r w:rsidRPr="00DF72AE">
        <w:rPr>
          <w:rFonts w:ascii="Times New Roman" w:hAnsi="Times New Roman" w:cs="Times New Roman"/>
          <w:sz w:val="24"/>
          <w:szCs w:val="24"/>
        </w:rPr>
        <w:t>Discussion Participation requiring students to articulate and communicate their ideas orally</w:t>
      </w:r>
    </w:p>
    <w:p w:rsidR="000C63FB" w:rsidRPr="00DF72AE" w:rsidRDefault="000C63FB" w:rsidP="000C63FB">
      <w:pPr>
        <w:numPr>
          <w:ilvl w:val="1"/>
          <w:numId w:val="9"/>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Tentative texts and course materials:</w:t>
      </w:r>
    </w:p>
    <w:p w:rsidR="000C63FB" w:rsidRPr="00DF72AE" w:rsidRDefault="000C63FB" w:rsidP="000C63FB">
      <w:pPr>
        <w:numPr>
          <w:ilvl w:val="2"/>
          <w:numId w:val="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Laurent DuBois, Avengers of the New World: </w:t>
      </w:r>
      <w:r w:rsidRPr="00DF72AE">
        <w:rPr>
          <w:rFonts w:ascii="Times New Roman" w:eastAsia="Times New Roman" w:hAnsi="Times New Roman" w:cs="Times New Roman"/>
          <w:bCs/>
          <w:sz w:val="24"/>
          <w:szCs w:val="24"/>
        </w:rPr>
        <w:t>The Story of the Haitian Revolution (Belknap Press, 2004)</w:t>
      </w:r>
    </w:p>
    <w:p w:rsidR="000C63FB" w:rsidRPr="00DF72AE" w:rsidRDefault="000C63FB" w:rsidP="000C63FB">
      <w:pPr>
        <w:numPr>
          <w:ilvl w:val="2"/>
          <w:numId w:val="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Eric </w:t>
      </w:r>
      <w:proofErr w:type="spellStart"/>
      <w:r w:rsidRPr="00DF72AE">
        <w:rPr>
          <w:rFonts w:ascii="Times New Roman" w:eastAsia="Times New Roman" w:hAnsi="Times New Roman" w:cs="Times New Roman"/>
          <w:sz w:val="24"/>
          <w:szCs w:val="24"/>
        </w:rPr>
        <w:t>Foner</w:t>
      </w:r>
      <w:proofErr w:type="spellEnd"/>
      <w:r w:rsidRPr="00DF72AE">
        <w:rPr>
          <w:rFonts w:ascii="Times New Roman" w:eastAsia="Times New Roman" w:hAnsi="Times New Roman" w:cs="Times New Roman"/>
          <w:sz w:val="24"/>
          <w:szCs w:val="24"/>
        </w:rPr>
        <w:t xml:space="preserve">, Nothing but Freedom: </w:t>
      </w:r>
      <w:r w:rsidRPr="00DF72AE">
        <w:rPr>
          <w:rFonts w:ascii="Times New Roman" w:eastAsia="Times New Roman" w:hAnsi="Times New Roman" w:cs="Times New Roman"/>
          <w:bCs/>
          <w:sz w:val="24"/>
          <w:szCs w:val="24"/>
        </w:rPr>
        <w:t>Emancipation and Its Legacy (Louisiana State University Press, 1983)</w:t>
      </w:r>
    </w:p>
    <w:p w:rsidR="000C63FB" w:rsidRPr="00DF72AE" w:rsidRDefault="000C63FB" w:rsidP="000C63FB">
      <w:pPr>
        <w:numPr>
          <w:ilvl w:val="2"/>
          <w:numId w:val="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Eugene Genovese, From Rebellion to Revolution: </w:t>
      </w:r>
      <w:r w:rsidRPr="00DF72AE">
        <w:rPr>
          <w:rFonts w:ascii="Times New Roman" w:eastAsia="Times New Roman" w:hAnsi="Times New Roman" w:cs="Times New Roman"/>
          <w:bCs/>
          <w:sz w:val="24"/>
          <w:szCs w:val="24"/>
        </w:rPr>
        <w:t>Afro-American Slave Revolts in the Making of the Modern World (Louisiana University State Press, 1992)</w:t>
      </w:r>
    </w:p>
    <w:p w:rsidR="000C63FB" w:rsidRPr="00DF72AE" w:rsidRDefault="000C63FB" w:rsidP="000C63FB">
      <w:pPr>
        <w:numPr>
          <w:ilvl w:val="2"/>
          <w:numId w:val="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David Northrup, The Atlantic Slave Trade: Problems in World History (Wadsworth Publishing, 2010) </w:t>
      </w:r>
    </w:p>
    <w:p w:rsidR="000C63FB" w:rsidRPr="00DF72AE" w:rsidRDefault="000C63FB" w:rsidP="000C63FB">
      <w:pPr>
        <w:numPr>
          <w:ilvl w:val="2"/>
          <w:numId w:val="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James Sweet, Recreating Africa</w:t>
      </w:r>
      <w:r w:rsidRPr="00DF72AE">
        <w:rPr>
          <w:rFonts w:ascii="Times New Roman" w:eastAsia="Times New Roman" w:hAnsi="Times New Roman" w:cs="Times New Roman"/>
          <w:kern w:val="36"/>
          <w:sz w:val="24"/>
          <w:szCs w:val="24"/>
        </w:rPr>
        <w:t xml:space="preserve"> </w:t>
      </w:r>
      <w:r w:rsidRPr="00DF72AE">
        <w:rPr>
          <w:rFonts w:ascii="Times New Roman" w:eastAsia="Times New Roman" w:hAnsi="Times New Roman" w:cs="Times New Roman"/>
          <w:bCs/>
          <w:sz w:val="24"/>
          <w:szCs w:val="24"/>
        </w:rPr>
        <w:t>Culture, Kinship, and Religion in the African-Portuguese World, 1441-1770 (The University of North Carolina Press, 2006)</w:t>
      </w:r>
    </w:p>
    <w:p w:rsidR="000C63FB" w:rsidRPr="00DF72AE" w:rsidRDefault="000C63FB" w:rsidP="000C63FB">
      <w:pPr>
        <w:numPr>
          <w:ilvl w:val="2"/>
          <w:numId w:val="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Frank </w:t>
      </w:r>
      <w:proofErr w:type="spellStart"/>
      <w:r w:rsidRPr="00DF72AE">
        <w:rPr>
          <w:rFonts w:ascii="Times New Roman" w:eastAsia="Times New Roman" w:hAnsi="Times New Roman" w:cs="Times New Roman"/>
          <w:sz w:val="24"/>
          <w:szCs w:val="24"/>
        </w:rPr>
        <w:t>Tannenbaum</w:t>
      </w:r>
      <w:proofErr w:type="spellEnd"/>
      <w:r w:rsidRPr="00DF72AE">
        <w:rPr>
          <w:rFonts w:ascii="Times New Roman" w:eastAsia="Times New Roman" w:hAnsi="Times New Roman" w:cs="Times New Roman"/>
          <w:sz w:val="24"/>
          <w:szCs w:val="24"/>
        </w:rPr>
        <w:t>, Slave and Citizen (Beacon Press, 1992)</w:t>
      </w:r>
    </w:p>
    <w:p w:rsidR="000C63FB" w:rsidRPr="00DF72AE" w:rsidRDefault="000C63FB" w:rsidP="000C63FB">
      <w:pPr>
        <w:numPr>
          <w:ilvl w:val="2"/>
          <w:numId w:val="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Stephen P. Hanna, “A Slavery Museum</w:t>
      </w:r>
      <w:proofErr w:type="gramStart"/>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Race, Memory, and Landscape in Fredericksburg, Virginia,” </w:t>
      </w:r>
      <w:r w:rsidRPr="00DF72AE">
        <w:rPr>
          <w:rFonts w:ascii="Times New Roman" w:eastAsia="Times New Roman" w:hAnsi="Times New Roman" w:cs="Times New Roman"/>
          <w:i/>
          <w:sz w:val="24"/>
          <w:szCs w:val="24"/>
        </w:rPr>
        <w:t>Southeastern Geographer,</w:t>
      </w:r>
      <w:r w:rsidRPr="00DF72AE">
        <w:rPr>
          <w:rFonts w:ascii="Times New Roman" w:eastAsia="Times New Roman" w:hAnsi="Times New Roman" w:cs="Times New Roman"/>
          <w:sz w:val="24"/>
          <w:szCs w:val="24"/>
        </w:rPr>
        <w:t xml:space="preserve"> 48 no. 3 (November 2008):316-337. </w:t>
      </w:r>
    </w:p>
    <w:p w:rsidR="000C63FB" w:rsidRPr="00DF72AE" w:rsidRDefault="000C63FB" w:rsidP="000C63FB">
      <w:pPr>
        <w:numPr>
          <w:ilvl w:val="2"/>
          <w:numId w:val="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Rodney Coates, “If a Tree Falls in the Wilderness: Reparations, Academic Silences, and Social Justice” </w:t>
      </w:r>
      <w:r w:rsidRPr="00DF72AE">
        <w:rPr>
          <w:rFonts w:ascii="Times New Roman" w:eastAsia="Times New Roman" w:hAnsi="Times New Roman" w:cs="Times New Roman"/>
          <w:i/>
          <w:sz w:val="24"/>
          <w:szCs w:val="24"/>
        </w:rPr>
        <w:t>Social Forces</w:t>
      </w:r>
      <w:r w:rsidRPr="00DF72AE">
        <w:rPr>
          <w:rFonts w:ascii="Times New Roman" w:eastAsia="Times New Roman" w:hAnsi="Times New Roman" w:cs="Times New Roman"/>
          <w:sz w:val="24"/>
          <w:szCs w:val="24"/>
        </w:rPr>
        <w:t xml:space="preserve"> 83 no. 2 (December 2004):841-864.</w:t>
      </w:r>
    </w:p>
    <w:p w:rsidR="000C63FB" w:rsidRPr="00DF72AE" w:rsidRDefault="000C63FB" w:rsidP="000C63FB">
      <w:pPr>
        <w:numPr>
          <w:ilvl w:val="2"/>
          <w:numId w:val="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Mary Frances Berry, “In Search of Callie House and the Origins of the Modern Reparations Movement,” </w:t>
      </w:r>
      <w:r w:rsidRPr="00DF72AE">
        <w:rPr>
          <w:rFonts w:ascii="Times New Roman" w:eastAsia="Times New Roman" w:hAnsi="Times New Roman" w:cs="Times New Roman"/>
          <w:i/>
          <w:sz w:val="24"/>
          <w:szCs w:val="24"/>
        </w:rPr>
        <w:t>The Journal of African American History</w:t>
      </w:r>
      <w:r w:rsidRPr="00DF72AE">
        <w:rPr>
          <w:rFonts w:ascii="Times New Roman" w:eastAsia="Times New Roman" w:hAnsi="Times New Roman" w:cs="Times New Roman"/>
          <w:sz w:val="24"/>
          <w:szCs w:val="24"/>
        </w:rPr>
        <w:t>, 91 (Summer 2006):323-8.</w:t>
      </w:r>
    </w:p>
    <w:p w:rsidR="000C63FB" w:rsidRPr="00DF72AE" w:rsidRDefault="000C63FB" w:rsidP="000C63FB">
      <w:pPr>
        <w:numPr>
          <w:ilvl w:val="2"/>
          <w:numId w:val="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Vincent Brown, “Social Death and Political Life in the Study of Slavery,” </w:t>
      </w:r>
      <w:r w:rsidRPr="00DF72AE">
        <w:rPr>
          <w:rFonts w:ascii="Times New Roman" w:eastAsia="Times New Roman" w:hAnsi="Times New Roman" w:cs="Times New Roman"/>
          <w:i/>
          <w:iCs/>
          <w:sz w:val="24"/>
          <w:szCs w:val="24"/>
        </w:rPr>
        <w:t xml:space="preserve">American Historical Review </w:t>
      </w:r>
      <w:r w:rsidRPr="00DF72AE">
        <w:rPr>
          <w:rFonts w:ascii="Times New Roman" w:eastAsia="Times New Roman" w:hAnsi="Times New Roman" w:cs="Times New Roman"/>
          <w:iCs/>
          <w:sz w:val="24"/>
          <w:szCs w:val="24"/>
        </w:rPr>
        <w:t>114 no. 5 (December 2009):</w:t>
      </w:r>
      <w:r w:rsidRPr="00DF72AE">
        <w:rPr>
          <w:rFonts w:ascii="Times New Roman" w:eastAsia="Times New Roman" w:hAnsi="Times New Roman" w:cs="Times New Roman"/>
          <w:sz w:val="24"/>
          <w:szCs w:val="24"/>
        </w:rPr>
        <w:t>1231-1249.</w:t>
      </w:r>
    </w:p>
    <w:p w:rsidR="000C63FB" w:rsidRPr="00DF72AE" w:rsidRDefault="000C63FB" w:rsidP="000C63FB">
      <w:pPr>
        <w:numPr>
          <w:ilvl w:val="2"/>
          <w:numId w:val="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Fitzroy A. Baptiste, “The African Presence in India” </w:t>
      </w:r>
      <w:r w:rsidRPr="00DF72AE">
        <w:rPr>
          <w:rFonts w:ascii="Times New Roman" w:eastAsia="Times New Roman" w:hAnsi="Times New Roman" w:cs="Times New Roman"/>
          <w:i/>
          <w:sz w:val="24"/>
          <w:szCs w:val="24"/>
        </w:rPr>
        <w:t xml:space="preserve">African Quarterly, </w:t>
      </w:r>
      <w:r w:rsidRPr="00DF72AE">
        <w:rPr>
          <w:rFonts w:ascii="Times New Roman" w:eastAsia="Times New Roman" w:hAnsi="Times New Roman" w:cs="Times New Roman"/>
          <w:sz w:val="24"/>
          <w:szCs w:val="24"/>
        </w:rPr>
        <w:t>38 no. 2 (1998):92-126.</w:t>
      </w:r>
    </w:p>
    <w:p w:rsidR="000C63FB" w:rsidRPr="00DF72AE" w:rsidRDefault="000C63FB" w:rsidP="000C63FB">
      <w:pPr>
        <w:numPr>
          <w:ilvl w:val="2"/>
          <w:numId w:val="8"/>
        </w:numPr>
        <w:spacing w:after="0" w:line="280" w:lineRule="exact"/>
        <w:rPr>
          <w:rFonts w:ascii="Times New Roman" w:eastAsia="Times New Roman" w:hAnsi="Times New Roman" w:cs="Times New Roman"/>
          <w:sz w:val="24"/>
          <w:szCs w:val="24"/>
        </w:rPr>
      </w:pPr>
      <w:r w:rsidRPr="00DF72AE">
        <w:rPr>
          <w:rFonts w:ascii="Times New Roman" w:eastAsia="Calibri" w:hAnsi="Times New Roman" w:cs="Times New Roman"/>
          <w:sz w:val="24"/>
          <w:szCs w:val="24"/>
          <w:lang w:val="en-GB"/>
        </w:rPr>
        <w:t xml:space="preserve">Emily Clark and Virginia M. Gould, “The Feminine Face of Afro-Catholicism in New Orleans, 1727-1852,” </w:t>
      </w:r>
      <w:r w:rsidRPr="00DF72AE">
        <w:rPr>
          <w:rFonts w:ascii="Times New Roman" w:eastAsia="Calibri" w:hAnsi="Times New Roman" w:cs="Times New Roman"/>
          <w:i/>
          <w:sz w:val="24"/>
          <w:szCs w:val="24"/>
          <w:lang w:val="en-GB"/>
        </w:rPr>
        <w:t>William and Mary Quarterly</w:t>
      </w:r>
      <w:r w:rsidRPr="00DF72AE">
        <w:rPr>
          <w:rFonts w:ascii="Times New Roman" w:eastAsia="Calibri" w:hAnsi="Times New Roman" w:cs="Times New Roman"/>
          <w:sz w:val="24"/>
          <w:szCs w:val="24"/>
          <w:lang w:val="en-GB"/>
        </w:rPr>
        <w:t>, 59 no. 2 (April 2002):409-448.</w:t>
      </w:r>
    </w:p>
    <w:p w:rsidR="00DF72AE" w:rsidRPr="00DF72AE" w:rsidRDefault="00DF72AE" w:rsidP="00DF72AE">
      <w:pPr>
        <w:spacing w:after="0" w:line="280" w:lineRule="exact"/>
        <w:ind w:left="2160"/>
        <w:rPr>
          <w:rFonts w:ascii="Times New Roman" w:eastAsia="Times New Roman" w:hAnsi="Times New Roman" w:cs="Times New Roman"/>
          <w:sz w:val="24"/>
          <w:szCs w:val="24"/>
        </w:rPr>
      </w:pPr>
    </w:p>
    <w:p w:rsidR="000C63FB" w:rsidRPr="00DF72AE" w:rsidRDefault="000C63FB" w:rsidP="000C63FB">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lastRenderedPageBreak/>
        <w:t>4.</w:t>
      </w:r>
      <w:r w:rsidRPr="00DF72AE">
        <w:rPr>
          <w:rFonts w:ascii="Times New Roman" w:eastAsia="Times New Roman" w:hAnsi="Times New Roman" w:cs="Times New Roman"/>
          <w:b/>
          <w:sz w:val="24"/>
          <w:szCs w:val="24"/>
        </w:rPr>
        <w:tab/>
        <w:t>Resources:</w:t>
      </w:r>
    </w:p>
    <w:p w:rsidR="000C63FB" w:rsidRPr="00DF72AE" w:rsidRDefault="000C63FB" w:rsidP="000C63FB">
      <w:pPr>
        <w:numPr>
          <w:ilvl w:val="1"/>
          <w:numId w:val="4"/>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Library resources: Existing resources are sufficient</w:t>
      </w:r>
    </w:p>
    <w:p w:rsidR="000C63FB" w:rsidRDefault="000C63FB" w:rsidP="000C63FB">
      <w:pPr>
        <w:numPr>
          <w:ilvl w:val="1"/>
          <w:numId w:val="4"/>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Computer resources: Existing resources are sufficient</w:t>
      </w:r>
    </w:p>
    <w:p w:rsidR="00DF72AE" w:rsidRPr="00DF72AE" w:rsidRDefault="00DF72AE" w:rsidP="00DF72AE">
      <w:pPr>
        <w:spacing w:after="0" w:line="280" w:lineRule="exact"/>
        <w:ind w:left="1440"/>
        <w:rPr>
          <w:rFonts w:ascii="Times New Roman" w:eastAsia="Times New Roman" w:hAnsi="Times New Roman" w:cs="Times New Roman"/>
          <w:sz w:val="24"/>
          <w:szCs w:val="24"/>
        </w:rPr>
      </w:pPr>
    </w:p>
    <w:p w:rsidR="000C63FB" w:rsidRPr="00DF72AE" w:rsidRDefault="000C63FB" w:rsidP="000C63FB">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Budget implications:</w:t>
      </w:r>
    </w:p>
    <w:p w:rsidR="000C63FB" w:rsidRPr="00DF72AE" w:rsidRDefault="000C63FB" w:rsidP="000C63FB">
      <w:pPr>
        <w:numPr>
          <w:ilvl w:val="1"/>
          <w:numId w:val="5"/>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method of staffing: Existing Staff</w:t>
      </w:r>
    </w:p>
    <w:p w:rsidR="000C63FB" w:rsidRPr="00DF72AE" w:rsidRDefault="000C63FB" w:rsidP="000C63FB">
      <w:pPr>
        <w:numPr>
          <w:ilvl w:val="1"/>
          <w:numId w:val="5"/>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Special equipment needed: None</w:t>
      </w:r>
    </w:p>
    <w:p w:rsidR="000C63FB" w:rsidRPr="00DF72AE" w:rsidRDefault="000C63FB" w:rsidP="000C63FB">
      <w:pPr>
        <w:numPr>
          <w:ilvl w:val="1"/>
          <w:numId w:val="5"/>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Expendable materials needed: None</w:t>
      </w:r>
    </w:p>
    <w:p w:rsidR="000C63FB" w:rsidRPr="00DF72AE" w:rsidRDefault="000C63FB" w:rsidP="000C63FB">
      <w:pPr>
        <w:numPr>
          <w:ilvl w:val="1"/>
          <w:numId w:val="5"/>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Laboratory materials needed: None</w:t>
      </w:r>
    </w:p>
    <w:p w:rsidR="000C63FB" w:rsidRPr="00DF72AE" w:rsidRDefault="000C63FB" w:rsidP="000C63FB">
      <w:pPr>
        <w:spacing w:after="0" w:line="280" w:lineRule="exact"/>
        <w:rPr>
          <w:rFonts w:ascii="Times New Roman" w:eastAsia="Times New Roman" w:hAnsi="Times New Roman" w:cs="Times New Roman"/>
          <w:sz w:val="24"/>
          <w:szCs w:val="24"/>
        </w:rPr>
      </w:pPr>
    </w:p>
    <w:p w:rsidR="000C63FB" w:rsidRPr="00DF72AE" w:rsidRDefault="000C63FB" w:rsidP="000C63FB">
      <w:pPr>
        <w:tabs>
          <w:tab w:val="left" w:pos="450"/>
        </w:tabs>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6.</w:t>
      </w:r>
      <w:r w:rsidRPr="00DF72AE">
        <w:rPr>
          <w:rFonts w:ascii="Times New Roman" w:eastAsia="Times New Roman" w:hAnsi="Times New Roman" w:cs="Times New Roman"/>
          <w:b/>
          <w:sz w:val="24"/>
          <w:szCs w:val="24"/>
        </w:rPr>
        <w:tab/>
        <w:t>Proposed term for implementation: Fall 2014</w:t>
      </w:r>
    </w:p>
    <w:p w:rsidR="000C63FB" w:rsidRPr="00DF72AE" w:rsidRDefault="000C63FB" w:rsidP="000C63FB">
      <w:pPr>
        <w:spacing w:after="0" w:line="280" w:lineRule="exact"/>
        <w:rPr>
          <w:rFonts w:ascii="Times New Roman" w:eastAsia="Times New Roman" w:hAnsi="Times New Roman" w:cs="Times New Roman"/>
          <w:b/>
          <w:sz w:val="24"/>
          <w:szCs w:val="24"/>
        </w:rPr>
      </w:pPr>
    </w:p>
    <w:p w:rsidR="000C63FB" w:rsidRPr="00DF72AE" w:rsidRDefault="000C63FB" w:rsidP="000C63FB">
      <w:pPr>
        <w:tabs>
          <w:tab w:val="left" w:pos="36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7.</w:t>
      </w:r>
      <w:r w:rsidRPr="00DF72AE">
        <w:rPr>
          <w:rFonts w:ascii="Times New Roman" w:eastAsia="Times New Roman" w:hAnsi="Times New Roman" w:cs="Times New Roman"/>
          <w:b/>
          <w:sz w:val="24"/>
          <w:szCs w:val="24"/>
        </w:rPr>
        <w:tab/>
        <w:t>Dates of prior committee approvals:</w:t>
      </w:r>
    </w:p>
    <w:p w:rsidR="000C63FB" w:rsidRPr="00DF72AE" w:rsidRDefault="000C63FB" w:rsidP="000C63FB">
      <w:pPr>
        <w:tabs>
          <w:tab w:val="left" w:pos="360"/>
        </w:tabs>
        <w:spacing w:after="0" w:line="280" w:lineRule="exact"/>
        <w:rPr>
          <w:rFonts w:ascii="Times New Roman" w:eastAsia="Times New Roman" w:hAnsi="Times New Roman" w:cs="Times New Roman"/>
          <w:b/>
          <w:sz w:val="24"/>
          <w:szCs w:val="24"/>
        </w:rPr>
      </w:pPr>
    </w:p>
    <w:tbl>
      <w:tblPr>
        <w:tblStyle w:val="TableGrid1"/>
        <w:tblW w:w="0" w:type="auto"/>
        <w:tblInd w:w="360" w:type="dxa"/>
        <w:tblCellMar>
          <w:left w:w="0" w:type="dxa"/>
          <w:right w:w="115" w:type="dxa"/>
        </w:tblCellMar>
        <w:tblLook w:val="04A0" w:firstRow="1" w:lastRow="0" w:firstColumn="1" w:lastColumn="0" w:noHBand="0" w:noVBand="1"/>
      </w:tblPr>
      <w:tblGrid>
        <w:gridCol w:w="5642"/>
        <w:gridCol w:w="2753"/>
      </w:tblGrid>
      <w:tr w:rsidR="000C63FB" w:rsidRPr="00DF72AE" w:rsidTr="000C63FB">
        <w:trPr>
          <w:trHeight w:val="374"/>
        </w:trPr>
        <w:tc>
          <w:tcPr>
            <w:tcW w:w="5642" w:type="dxa"/>
            <w:tcBorders>
              <w:top w:val="nil"/>
              <w:left w:val="nil"/>
              <w:bottom w:val="nil"/>
              <w:right w:val="nil"/>
            </w:tcBorders>
            <w:vAlign w:val="bottom"/>
          </w:tcPr>
          <w:p w:rsidR="000C63FB" w:rsidRPr="00DF72AE" w:rsidRDefault="000C63FB" w:rsidP="00DF72AE">
            <w:pPr>
              <w:rPr>
                <w:sz w:val="24"/>
                <w:szCs w:val="24"/>
              </w:rPr>
            </w:pPr>
            <w:r w:rsidRPr="00DF72AE">
              <w:rPr>
                <w:sz w:val="24"/>
                <w:szCs w:val="24"/>
              </w:rPr>
              <w:t>Department</w:t>
            </w:r>
            <w:r w:rsidR="00DF72AE">
              <w:rPr>
                <w:sz w:val="24"/>
                <w:szCs w:val="24"/>
              </w:rPr>
              <w:t xml:space="preserve"> of History</w:t>
            </w:r>
          </w:p>
        </w:tc>
        <w:tc>
          <w:tcPr>
            <w:tcW w:w="2753" w:type="dxa"/>
            <w:tcBorders>
              <w:top w:val="nil"/>
              <w:left w:val="nil"/>
              <w:bottom w:val="single" w:sz="4" w:space="0" w:color="auto"/>
              <w:right w:val="nil"/>
            </w:tcBorders>
          </w:tcPr>
          <w:p w:rsidR="000C63FB" w:rsidRPr="00DF72AE" w:rsidRDefault="000C63FB" w:rsidP="000C63FB">
            <w:pPr>
              <w:rPr>
                <w:b/>
                <w:sz w:val="24"/>
                <w:szCs w:val="24"/>
                <w:u w:val="single"/>
              </w:rPr>
            </w:pPr>
            <w:r w:rsidRPr="00DF72AE">
              <w:rPr>
                <w:b/>
                <w:sz w:val="24"/>
                <w:szCs w:val="24"/>
                <w:u w:val="single"/>
              </w:rPr>
              <w:t>11/25/2013</w:t>
            </w:r>
          </w:p>
        </w:tc>
      </w:tr>
      <w:tr w:rsidR="000C63FB" w:rsidRPr="00DF72AE" w:rsidTr="000C63FB">
        <w:trPr>
          <w:trHeight w:val="374"/>
        </w:trPr>
        <w:tc>
          <w:tcPr>
            <w:tcW w:w="5642" w:type="dxa"/>
            <w:tcBorders>
              <w:top w:val="nil"/>
              <w:left w:val="nil"/>
              <w:bottom w:val="nil"/>
              <w:right w:val="nil"/>
            </w:tcBorders>
            <w:vAlign w:val="bottom"/>
          </w:tcPr>
          <w:p w:rsidR="000C63FB" w:rsidRPr="00DF72AE" w:rsidRDefault="00DF72AE" w:rsidP="000C63FB">
            <w:pPr>
              <w:rPr>
                <w:sz w:val="24"/>
                <w:szCs w:val="24"/>
              </w:rPr>
            </w:pPr>
            <w:r>
              <w:rPr>
                <w:sz w:val="24"/>
                <w:szCs w:val="24"/>
              </w:rPr>
              <w:t xml:space="preserve">Potter </w:t>
            </w:r>
            <w:r w:rsidR="000C63FB" w:rsidRPr="00DF72AE">
              <w:rPr>
                <w:sz w:val="24"/>
                <w:szCs w:val="24"/>
              </w:rPr>
              <w:t xml:space="preserve">College Curriculum Committee </w:t>
            </w:r>
          </w:p>
        </w:tc>
        <w:tc>
          <w:tcPr>
            <w:tcW w:w="2753" w:type="dxa"/>
            <w:tcBorders>
              <w:top w:val="single" w:sz="4" w:space="0" w:color="auto"/>
              <w:left w:val="nil"/>
              <w:bottom w:val="single" w:sz="4" w:space="0" w:color="auto"/>
              <w:right w:val="nil"/>
            </w:tcBorders>
          </w:tcPr>
          <w:p w:rsidR="000C63FB" w:rsidRPr="00DF72AE" w:rsidRDefault="00DF72AE" w:rsidP="000C63FB">
            <w:pPr>
              <w:rPr>
                <w:b/>
                <w:sz w:val="24"/>
                <w:szCs w:val="24"/>
                <w:u w:val="single"/>
              </w:rPr>
            </w:pPr>
            <w:r>
              <w:rPr>
                <w:b/>
                <w:sz w:val="24"/>
                <w:szCs w:val="24"/>
                <w:u w:val="single"/>
              </w:rPr>
              <w:t>12/5/2013</w:t>
            </w:r>
          </w:p>
        </w:tc>
      </w:tr>
      <w:tr w:rsidR="000C63FB" w:rsidRPr="00DF72AE" w:rsidTr="000C63FB">
        <w:trPr>
          <w:trHeight w:val="374"/>
        </w:trPr>
        <w:tc>
          <w:tcPr>
            <w:tcW w:w="5642" w:type="dxa"/>
            <w:tcBorders>
              <w:top w:val="nil"/>
              <w:left w:val="nil"/>
              <w:bottom w:val="nil"/>
              <w:right w:val="nil"/>
            </w:tcBorders>
            <w:vAlign w:val="bottom"/>
          </w:tcPr>
          <w:p w:rsidR="000C63FB" w:rsidRPr="00DF72AE" w:rsidRDefault="000C63FB" w:rsidP="000C63FB">
            <w:pPr>
              <w:rPr>
                <w:sz w:val="24"/>
                <w:szCs w:val="24"/>
              </w:rPr>
            </w:pPr>
            <w:r w:rsidRPr="00DF72AE">
              <w:rPr>
                <w:sz w:val="24"/>
                <w:szCs w:val="24"/>
              </w:rPr>
              <w:t xml:space="preserve">Undergraduate Curriculum Committee </w:t>
            </w:r>
          </w:p>
        </w:tc>
        <w:tc>
          <w:tcPr>
            <w:tcW w:w="2753" w:type="dxa"/>
            <w:tcBorders>
              <w:top w:val="single" w:sz="4" w:space="0" w:color="auto"/>
              <w:left w:val="nil"/>
              <w:bottom w:val="single" w:sz="4" w:space="0" w:color="auto"/>
              <w:right w:val="nil"/>
            </w:tcBorders>
          </w:tcPr>
          <w:p w:rsidR="000C63FB" w:rsidRPr="00DF72AE" w:rsidRDefault="000C63FB" w:rsidP="000C63FB">
            <w:pPr>
              <w:rPr>
                <w:b/>
                <w:sz w:val="24"/>
                <w:szCs w:val="24"/>
                <w:u w:val="single"/>
              </w:rPr>
            </w:pPr>
          </w:p>
        </w:tc>
      </w:tr>
      <w:tr w:rsidR="000C63FB" w:rsidRPr="00DF72AE" w:rsidTr="000C63FB">
        <w:trPr>
          <w:trHeight w:val="374"/>
        </w:trPr>
        <w:tc>
          <w:tcPr>
            <w:tcW w:w="5642" w:type="dxa"/>
            <w:tcBorders>
              <w:top w:val="nil"/>
              <w:left w:val="nil"/>
              <w:bottom w:val="nil"/>
              <w:right w:val="nil"/>
            </w:tcBorders>
            <w:vAlign w:val="bottom"/>
          </w:tcPr>
          <w:p w:rsidR="000C63FB" w:rsidRPr="00DF72AE" w:rsidRDefault="000C63FB" w:rsidP="000C63FB">
            <w:pPr>
              <w:rPr>
                <w:sz w:val="24"/>
                <w:szCs w:val="24"/>
              </w:rPr>
            </w:pPr>
            <w:r w:rsidRPr="00DF72AE">
              <w:rPr>
                <w:sz w:val="24"/>
                <w:szCs w:val="24"/>
              </w:rPr>
              <w:t>University Senate</w:t>
            </w:r>
          </w:p>
        </w:tc>
        <w:tc>
          <w:tcPr>
            <w:tcW w:w="2753" w:type="dxa"/>
            <w:tcBorders>
              <w:top w:val="single" w:sz="4" w:space="0" w:color="auto"/>
              <w:left w:val="nil"/>
              <w:bottom w:val="single" w:sz="4" w:space="0" w:color="auto"/>
              <w:right w:val="nil"/>
            </w:tcBorders>
          </w:tcPr>
          <w:p w:rsidR="000C63FB" w:rsidRPr="00DF72AE" w:rsidRDefault="000C63FB" w:rsidP="000C63FB">
            <w:pPr>
              <w:rPr>
                <w:b/>
                <w:sz w:val="24"/>
                <w:szCs w:val="24"/>
                <w:u w:val="single"/>
              </w:rPr>
            </w:pPr>
          </w:p>
        </w:tc>
      </w:tr>
    </w:tbl>
    <w:p w:rsidR="000C63FB" w:rsidRPr="00DF72AE" w:rsidRDefault="000C63FB" w:rsidP="000C63FB">
      <w:pPr>
        <w:spacing w:after="0" w:line="240" w:lineRule="auto"/>
        <w:rPr>
          <w:rFonts w:ascii="Times New Roman" w:eastAsia="Times New Roman" w:hAnsi="Times New Roman" w:cs="Times New Roman"/>
          <w:b/>
          <w:sz w:val="24"/>
          <w:szCs w:val="24"/>
        </w:rPr>
      </w:pPr>
    </w:p>
    <w:p w:rsidR="000C63FB" w:rsidRPr="00DF72AE" w:rsidRDefault="000C63FB" w:rsidP="000C63FB">
      <w:pPr>
        <w:spacing w:after="0" w:line="240" w:lineRule="auto"/>
        <w:rPr>
          <w:rFonts w:ascii="Times New Roman" w:eastAsia="Times New Roman" w:hAnsi="Times New Roman" w:cs="Times New Roman"/>
          <w:sz w:val="24"/>
          <w:szCs w:val="24"/>
        </w:rPr>
      </w:pPr>
    </w:p>
    <w:p w:rsidR="000C63FB" w:rsidRPr="00DF72AE" w:rsidRDefault="00DF72AE">
      <w:pPr>
        <w:rPr>
          <w:rFonts w:ascii="Times New Roman" w:hAnsi="Times New Roman" w:cs="Times New Roman"/>
          <w:b/>
          <w:sz w:val="24"/>
          <w:szCs w:val="24"/>
        </w:rPr>
      </w:pPr>
      <w:r w:rsidRPr="00DF72AE">
        <w:rPr>
          <w:rFonts w:ascii="Times New Roman" w:hAnsi="Times New Roman" w:cs="Times New Roman"/>
          <w:b/>
          <w:sz w:val="24"/>
          <w:szCs w:val="24"/>
        </w:rPr>
        <w:t>Attachment: Course Inventory Form</w:t>
      </w:r>
      <w:r w:rsidR="000C63FB" w:rsidRPr="00DF72AE">
        <w:rPr>
          <w:rFonts w:ascii="Times New Roman" w:hAnsi="Times New Roman" w:cs="Times New Roman"/>
          <w:b/>
          <w:sz w:val="24"/>
          <w:szCs w:val="24"/>
        </w:rPr>
        <w:br w:type="page"/>
      </w:r>
    </w:p>
    <w:p w:rsidR="000C63FB" w:rsidRPr="00DF72AE" w:rsidRDefault="000C63FB" w:rsidP="000C63FB">
      <w:pPr>
        <w:spacing w:after="0" w:line="240" w:lineRule="auto"/>
        <w:jc w:val="righ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Proposal Date: November 25, 2013</w:t>
      </w:r>
    </w:p>
    <w:p w:rsidR="000C63FB" w:rsidRPr="00DF72AE" w:rsidRDefault="000C63FB" w:rsidP="000C63FB">
      <w:pPr>
        <w:spacing w:after="0" w:line="240" w:lineRule="auto"/>
        <w:jc w:val="center"/>
        <w:rPr>
          <w:rFonts w:ascii="Times New Roman" w:eastAsia="Times New Roman" w:hAnsi="Times New Roman" w:cs="Times New Roman"/>
          <w:sz w:val="24"/>
          <w:szCs w:val="24"/>
        </w:rPr>
      </w:pPr>
    </w:p>
    <w:p w:rsidR="000C63FB" w:rsidRPr="00DF72AE" w:rsidRDefault="00DF72AE" w:rsidP="000C63F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Potter College of Arts &amp; </w:t>
      </w:r>
      <w:r w:rsidR="000C63FB" w:rsidRPr="00DF72AE">
        <w:rPr>
          <w:rFonts w:ascii="Times New Roman" w:eastAsia="Times New Roman" w:hAnsi="Times New Roman" w:cs="Times New Roman"/>
          <w:b/>
          <w:sz w:val="24"/>
          <w:szCs w:val="24"/>
        </w:rPr>
        <w:t>Letters</w:t>
      </w:r>
    </w:p>
    <w:p w:rsidR="000C63FB" w:rsidRPr="00DF72AE" w:rsidRDefault="000C63FB" w:rsidP="000C63FB">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Department of History</w:t>
      </w:r>
    </w:p>
    <w:p w:rsidR="000C63FB" w:rsidRPr="00DF72AE" w:rsidRDefault="000C63FB" w:rsidP="000C63FB">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Create a New Course</w:t>
      </w:r>
    </w:p>
    <w:p w:rsidR="000C63FB" w:rsidRPr="00DF72AE" w:rsidRDefault="000C63FB" w:rsidP="000C63FB">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(Action Item)</w:t>
      </w:r>
    </w:p>
    <w:p w:rsidR="000C63FB" w:rsidRPr="00DF72AE" w:rsidRDefault="000C63FB" w:rsidP="000C63FB">
      <w:pPr>
        <w:spacing w:after="0" w:line="240" w:lineRule="auto"/>
        <w:rPr>
          <w:rFonts w:ascii="Times New Roman" w:eastAsia="Times New Roman" w:hAnsi="Times New Roman" w:cs="Times New Roman"/>
          <w:b/>
          <w:sz w:val="24"/>
          <w:szCs w:val="24"/>
        </w:rPr>
      </w:pPr>
    </w:p>
    <w:p w:rsidR="000C63FB" w:rsidRPr="00DF72AE" w:rsidRDefault="000C63FB" w:rsidP="000C63FB">
      <w:p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Contact Person:  Selena Sanderfer, selena.sanderfer@wku.edu, (270) 745-4739</w:t>
      </w:r>
    </w:p>
    <w:p w:rsidR="000C63FB" w:rsidRPr="00DF72AE" w:rsidRDefault="000C63FB" w:rsidP="000C63FB">
      <w:pPr>
        <w:spacing w:after="0" w:line="280" w:lineRule="exact"/>
        <w:rPr>
          <w:rFonts w:ascii="Times New Roman" w:eastAsia="Times New Roman" w:hAnsi="Times New Roman" w:cs="Times New Roman"/>
          <w:sz w:val="24"/>
          <w:szCs w:val="24"/>
        </w:rPr>
      </w:pPr>
    </w:p>
    <w:p w:rsidR="000C63FB" w:rsidRPr="00DF72AE" w:rsidRDefault="000C63FB" w:rsidP="000C63FB">
      <w:pPr>
        <w:tabs>
          <w:tab w:val="left" w:pos="360"/>
        </w:tabs>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b/>
          <w:sz w:val="24"/>
          <w:szCs w:val="24"/>
        </w:rPr>
        <w:t>Identification of proposed course:</w:t>
      </w:r>
    </w:p>
    <w:p w:rsidR="000C63FB" w:rsidRPr="00DF72AE" w:rsidRDefault="000C63FB" w:rsidP="00DF72AE">
      <w:pPr>
        <w:numPr>
          <w:ilvl w:val="1"/>
          <w:numId w:val="22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prefix (subject area) and number:  HIST 325</w:t>
      </w:r>
    </w:p>
    <w:p w:rsidR="000C63FB" w:rsidRPr="00DF72AE" w:rsidRDefault="000C63FB" w:rsidP="00DF72AE">
      <w:pPr>
        <w:numPr>
          <w:ilvl w:val="1"/>
          <w:numId w:val="22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title: Blacks in the Civil War and Reconstruction</w:t>
      </w:r>
    </w:p>
    <w:p w:rsidR="000C63FB" w:rsidRPr="00DF72AE" w:rsidRDefault="000C63FB" w:rsidP="00DF72AE">
      <w:pPr>
        <w:numPr>
          <w:ilvl w:val="1"/>
          <w:numId w:val="22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Abbreviated course title: Blacks in the Civil War</w:t>
      </w:r>
      <w:r w:rsidRPr="00DF72AE">
        <w:rPr>
          <w:rFonts w:ascii="Times New Roman" w:eastAsia="Times New Roman" w:hAnsi="Times New Roman" w:cs="Times New Roman"/>
          <w:sz w:val="24"/>
          <w:szCs w:val="24"/>
        </w:rPr>
        <w:br/>
        <w:t>(maximum of 30 characters or spaces)</w:t>
      </w:r>
    </w:p>
    <w:p w:rsidR="000C63FB" w:rsidRPr="00DF72AE" w:rsidRDefault="000C63FB" w:rsidP="00DF72AE">
      <w:pPr>
        <w:numPr>
          <w:ilvl w:val="1"/>
          <w:numId w:val="22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Credit hours:</w:t>
      </w:r>
      <w:r w:rsidRPr="00DF72AE">
        <w:rPr>
          <w:rFonts w:ascii="Times New Roman" w:eastAsia="Times New Roman" w:hAnsi="Times New Roman" w:cs="Times New Roman"/>
          <w:sz w:val="24"/>
          <w:szCs w:val="24"/>
        </w:rPr>
        <w:tab/>
        <w:t>3.00</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Variable credit  (yes or no) No</w:t>
      </w:r>
    </w:p>
    <w:p w:rsidR="000C63FB" w:rsidRPr="00DF72AE" w:rsidRDefault="000C63FB" w:rsidP="00DF72AE">
      <w:pPr>
        <w:numPr>
          <w:ilvl w:val="1"/>
          <w:numId w:val="22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Grade type: Standard Letter Grade</w:t>
      </w:r>
    </w:p>
    <w:p w:rsidR="000C63FB" w:rsidRPr="00DF72AE" w:rsidRDefault="000C63FB" w:rsidP="00DF72AE">
      <w:pPr>
        <w:numPr>
          <w:ilvl w:val="1"/>
          <w:numId w:val="22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Prerequisites: HIST 101 or HIST 102</w:t>
      </w:r>
    </w:p>
    <w:p w:rsidR="000C63FB" w:rsidRPr="00DF72AE" w:rsidRDefault="000C63FB" w:rsidP="00DF72AE">
      <w:pPr>
        <w:numPr>
          <w:ilvl w:val="1"/>
          <w:numId w:val="22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description:</w:t>
      </w:r>
      <w:r w:rsidRPr="00DF72AE">
        <w:rPr>
          <w:rFonts w:ascii="Times New Roman" w:hAnsi="Times New Roman" w:cs="Times New Roman"/>
          <w:sz w:val="24"/>
          <w:szCs w:val="24"/>
        </w:rPr>
        <w:t xml:space="preserve"> E</w:t>
      </w:r>
      <w:r w:rsidRPr="00DF72AE">
        <w:rPr>
          <w:rFonts w:ascii="Times New Roman" w:eastAsia="Times New Roman" w:hAnsi="Times New Roman" w:cs="Times New Roman"/>
          <w:sz w:val="24"/>
          <w:szCs w:val="24"/>
        </w:rPr>
        <w:t xml:space="preserve">xamines black experiences during the Civil War and Reconstruction emphasizing anti-slavery, black soldiers, emancipation, postwar labor, political challenges, and the experiences of women. </w:t>
      </w:r>
    </w:p>
    <w:p w:rsidR="000C63FB" w:rsidRPr="00DF72AE" w:rsidRDefault="000C63FB" w:rsidP="000C63FB">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2.</w:t>
      </w:r>
      <w:r w:rsidRPr="00DF72AE">
        <w:rPr>
          <w:rFonts w:ascii="Times New Roman" w:eastAsia="Times New Roman" w:hAnsi="Times New Roman" w:cs="Times New Roman"/>
          <w:b/>
          <w:sz w:val="24"/>
          <w:szCs w:val="24"/>
        </w:rPr>
        <w:tab/>
        <w:t>Rationale:</w:t>
      </w:r>
    </w:p>
    <w:p w:rsidR="000C63FB" w:rsidRPr="00DF72AE" w:rsidRDefault="000C63FB" w:rsidP="00DF72AE">
      <w:pPr>
        <w:numPr>
          <w:ilvl w:val="1"/>
          <w:numId w:val="22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Reason for developing the proposed course:  As the 150th anniversary of the Civil War continues, interest in black history and Civil War and Reconstruction history grows exponentially.  While the History Department offers courses on African American History and the Civil War and Reconstruction, students receive little exposure beyond the introductory level of the particular experiences of blacks during this period.  This proposed course will highlight the broader significance and consequences of this conflict specifically to blacks through both national and local narratives and in doing so familiarize WKU students with growing historiographical trends that seek to connect local histories with larger national or international events. Students will learn specifically about black achievements or injustices in such areas as education, economics, culture and the military and in doing so advance the WKU mission of producing students who are engaged citizens cognizant of the historical contexts affecting minorities and cultures across the United States.  This course has been offered as a special topics course and received wide interest and participation from both undergraduate and graduate students.  The History Department has also recently developed the Civil War Institute, which makes primary sources on the conflict available for use by students and other researchers.  Based upon this initial success and the newly acquired primary material, the History Department has reasoned that there is sufficient interest and resources to permanently offer this course in the Department’s regular rotation.  If approved, this course will be included in the Southern Studies and African American Studies minor as electives and also be proposed as a Connections course in the Colonnade Program.</w:t>
      </w:r>
    </w:p>
    <w:p w:rsidR="000C63FB" w:rsidRPr="00DF72AE" w:rsidRDefault="000C63FB" w:rsidP="00DF72AE">
      <w:pPr>
        <w:numPr>
          <w:ilvl w:val="1"/>
          <w:numId w:val="22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Projected enrollment in the proposed course:</w:t>
      </w:r>
    </w:p>
    <w:p w:rsidR="000C63FB" w:rsidRPr="00DF72AE" w:rsidRDefault="000C63FB" w:rsidP="000C63FB">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The projected enrollment for this course is expected to be between 20 – 30 students during the semester that the course is offered.  This projection is based upon informal surveys in history classes such as AFAM 190, HIST 358 and HIST 359.  Students outside the History Department are expected to enroll.  Interested students may include those in the African American Studies Program and the Folk Studies and Anthropology Program.  This projection is also based upon enrollment numbers for HIST 490 The African American Experience in the Civil War and Reconstruction, a special topics course offered during the fall 2012 semester.  The course enrollment number stood at 22 students.</w:t>
      </w:r>
    </w:p>
    <w:p w:rsidR="000C63FB" w:rsidRPr="00DF72AE" w:rsidRDefault="000C63FB" w:rsidP="00DF72AE">
      <w:pPr>
        <w:numPr>
          <w:ilvl w:val="1"/>
          <w:numId w:val="22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Relationship of the proposed course to courses now offered by the department:</w:t>
      </w:r>
    </w:p>
    <w:p w:rsidR="000C63FB" w:rsidRPr="00DF72AE" w:rsidRDefault="000C63FB" w:rsidP="00DF72AE">
      <w:pPr>
        <w:numPr>
          <w:ilvl w:val="1"/>
          <w:numId w:val="22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The History Department currently does not offer a course on a specific topic covering the Civil War and Reconstruction eras.  The Department does offer several courses which would complement the proposed HIST 325 - Blacks in the Civil War and Reconstruction course.  These courses include: HIST 299 Introduction to Military History, HIST </w:t>
      </w:r>
      <w:proofErr w:type="gramStart"/>
      <w:r w:rsidRPr="00DF72AE">
        <w:rPr>
          <w:rFonts w:ascii="Times New Roman" w:eastAsia="Times New Roman" w:hAnsi="Times New Roman" w:cs="Times New Roman"/>
          <w:sz w:val="24"/>
          <w:szCs w:val="24"/>
        </w:rPr>
        <w:t>358  Blacks</w:t>
      </w:r>
      <w:proofErr w:type="gramEnd"/>
      <w:r w:rsidRPr="00DF72AE">
        <w:rPr>
          <w:rFonts w:ascii="Times New Roman" w:eastAsia="Times New Roman" w:hAnsi="Times New Roman" w:cs="Times New Roman"/>
          <w:sz w:val="24"/>
          <w:szCs w:val="24"/>
        </w:rPr>
        <w:t xml:space="preserve"> in American History to 1877, HIST 390 Blacks in the American South, HIST443 Civil War and Reconstruction, 1850-1877, HIST 457 Old South, HIST458 New South, HIST 481 The Rise and Fall of the Confederacy, and HIST 494 U.S. Military History.  This course will be added to the Southern Studies Minor as an elective. It will also be a crossed listed course in the African American Studies Minor.</w:t>
      </w:r>
    </w:p>
    <w:p w:rsidR="000C63FB" w:rsidRPr="00DF72AE" w:rsidRDefault="000C63FB" w:rsidP="00DF72AE">
      <w:pPr>
        <w:numPr>
          <w:ilvl w:val="1"/>
          <w:numId w:val="22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Relationship of the proposed course to courses offered in other departments:</w:t>
      </w:r>
    </w:p>
    <w:p w:rsidR="000C63FB" w:rsidRPr="00DF72AE" w:rsidRDefault="000C63FB" w:rsidP="000C63FB">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There is no similar course offered at WKU that examines specifically the topic of blacks during the Civil War and Reconstruction eras.  Courses that address related topics include:  ECON 467 American Economic History, FLK/ANTH 281 Roots of Southern Culture, and PS 377 Politics of the American South.</w:t>
      </w:r>
    </w:p>
    <w:p w:rsidR="000C63FB" w:rsidRPr="00DF72AE" w:rsidRDefault="000C63FB" w:rsidP="00DF72AE">
      <w:pPr>
        <w:numPr>
          <w:ilvl w:val="1"/>
          <w:numId w:val="22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Relationship of the proposed course to courses offered in other institutions:</w:t>
      </w:r>
    </w:p>
    <w:p w:rsidR="000C63FB" w:rsidRDefault="000C63FB" w:rsidP="000C63FB">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Courses on the Civil War and Reconstruction are frequently taught at colleges and universities across the country.  Most institutions of higher education, if offering a degree in American History, will contain a course on the Civil War and Reconstruction era. Numerous regional universities also offer courses on this topic including Eastern Kentucky University - HIS 424: Civil War and Reconstruction, University of Kentucky – HIS 464 Civil War and Reconstruction, Tennessee Wesleyan College – H 390B The Civil War Era, East Tennessee State University –HIST 4067 The Civil War, University of Tennessee Knoxville – HIST 353 The Civil War and Reconstruction Eras, and Sewanee University – HIST 393 America's Civil War.  While the enslavement of blacks was a major cause for the Civil War and their adjustment to freedom a major theme of Reconstruction, few universities offer courses specifically investigating their military and social experiences during this era.  Schools offering courses in the black military experience in the 20th century include: The State University of New York – Buffalo which has offered a special topics course - Women and Minorities in the Military and the University of Colorado HIST 492 Black America and the War in Vietnam.  Courses specifically on the black experience during the Civil War and Reconstruction include: Gettysburg College – AFS 220 African American Literature of the Civil War Era and AFS 221 Civil War and Civil</w:t>
      </w:r>
      <w:r w:rsidRPr="00DF72AE">
        <w:rPr>
          <w:rFonts w:ascii="Times New Roman" w:eastAsia="Times New Roman" w:hAnsi="Times New Roman" w:cs="Times New Roman"/>
          <w:b/>
          <w:sz w:val="24"/>
          <w:szCs w:val="24"/>
        </w:rPr>
        <w:t xml:space="preserve"> </w:t>
      </w:r>
      <w:r w:rsidRPr="00DF72AE">
        <w:rPr>
          <w:rFonts w:ascii="Times New Roman" w:eastAsia="Times New Roman" w:hAnsi="Times New Roman" w:cs="Times New Roman"/>
          <w:sz w:val="24"/>
          <w:szCs w:val="24"/>
        </w:rPr>
        <w:t xml:space="preserve">Rights: African American Activism in the Nineteenth Century.  Although </w:t>
      </w:r>
      <w:r w:rsidRPr="00DF72AE">
        <w:rPr>
          <w:rFonts w:ascii="Times New Roman" w:eastAsia="Times New Roman" w:hAnsi="Times New Roman" w:cs="Times New Roman"/>
          <w:sz w:val="24"/>
          <w:szCs w:val="24"/>
        </w:rPr>
        <w:lastRenderedPageBreak/>
        <w:t>few courses on the black military experience are offered, it is a highly researched field with numerous articles and/or monographs published yearly on the subject.  In following broader research trends in the history discipline that now privilege studies of subaltern, minorities, and diverse experiences, offering a course on black experiences during the Civil War and Reconstruction era will familiarize WKU students with these growing subfields and help them keep pace with a changing job market.</w:t>
      </w:r>
    </w:p>
    <w:p w:rsidR="00DF72AE" w:rsidRPr="00DF72AE" w:rsidRDefault="00DF72AE" w:rsidP="000C63FB">
      <w:pPr>
        <w:spacing w:after="0" w:line="280" w:lineRule="exact"/>
        <w:ind w:left="1440"/>
        <w:rPr>
          <w:rFonts w:ascii="Times New Roman" w:eastAsia="Times New Roman" w:hAnsi="Times New Roman" w:cs="Times New Roman"/>
          <w:sz w:val="24"/>
          <w:szCs w:val="24"/>
        </w:rPr>
      </w:pPr>
    </w:p>
    <w:p w:rsidR="000C63FB" w:rsidRPr="00DF72AE" w:rsidRDefault="000C63FB" w:rsidP="000C63FB">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3.</w:t>
      </w:r>
      <w:r w:rsidRPr="00DF72AE">
        <w:rPr>
          <w:rFonts w:ascii="Times New Roman" w:eastAsia="Times New Roman" w:hAnsi="Times New Roman" w:cs="Times New Roman"/>
          <w:b/>
          <w:sz w:val="24"/>
          <w:szCs w:val="24"/>
        </w:rPr>
        <w:tab/>
        <w:t>Discussion of proposed course:</w:t>
      </w:r>
    </w:p>
    <w:p w:rsidR="000C63FB" w:rsidRPr="00DF72AE" w:rsidRDefault="000C63FB" w:rsidP="000C63FB">
      <w:pPr>
        <w:numPr>
          <w:ilvl w:val="1"/>
          <w:numId w:val="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Schedule type: S: This course will be a seminar that uses group discussion and exchange of information meeting 2-3 times weekly.</w:t>
      </w:r>
    </w:p>
    <w:p w:rsidR="000C63FB" w:rsidRPr="00DF72AE" w:rsidRDefault="000C63FB" w:rsidP="000C63FB">
      <w:pPr>
        <w:numPr>
          <w:ilvl w:val="1"/>
          <w:numId w:val="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Learning Outcomes:</w:t>
      </w:r>
    </w:p>
    <w:p w:rsidR="000C63FB" w:rsidRPr="00DF72AE" w:rsidRDefault="000C63FB" w:rsidP="000C63FB">
      <w:pPr>
        <w:numPr>
          <w:ilvl w:val="2"/>
          <w:numId w:val="10"/>
        </w:numPr>
        <w:spacing w:after="0" w:line="240" w:lineRule="auto"/>
        <w:contextualSpacing/>
        <w:rPr>
          <w:rFonts w:ascii="Times New Roman" w:hAnsi="Times New Roman" w:cs="Times New Roman"/>
          <w:sz w:val="24"/>
          <w:szCs w:val="24"/>
        </w:rPr>
      </w:pPr>
      <w:r w:rsidRPr="00DF72AE">
        <w:rPr>
          <w:rFonts w:ascii="Times New Roman" w:hAnsi="Times New Roman" w:cs="Times New Roman"/>
          <w:sz w:val="24"/>
          <w:szCs w:val="24"/>
        </w:rPr>
        <w:t xml:space="preserve">Content Knowledge: </w:t>
      </w:r>
    </w:p>
    <w:p w:rsidR="000C63FB" w:rsidRPr="00DF72AE" w:rsidRDefault="000C63FB" w:rsidP="000C63FB">
      <w:pPr>
        <w:numPr>
          <w:ilvl w:val="3"/>
          <w:numId w:val="16"/>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 xml:space="preserve">Identify with the main arguments, trends, and interpretations in the study of blacks during the Civil War and Reconstruction </w:t>
      </w:r>
    </w:p>
    <w:p w:rsidR="000C63FB" w:rsidRPr="00DF72AE" w:rsidRDefault="000C63FB" w:rsidP="000C63FB">
      <w:pPr>
        <w:numPr>
          <w:ilvl w:val="3"/>
          <w:numId w:val="16"/>
        </w:numPr>
        <w:tabs>
          <w:tab w:val="clear" w:pos="2880"/>
          <w:tab w:val="num" w:pos="3600"/>
        </w:tabs>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 xml:space="preserve">Comprehend the impact of blacks in the causes, course, and consequences of the Civil War and Reconstruction Era </w:t>
      </w:r>
    </w:p>
    <w:p w:rsidR="000C63FB" w:rsidRPr="00DF72AE" w:rsidRDefault="000C63FB" w:rsidP="000C63FB">
      <w:pPr>
        <w:numPr>
          <w:ilvl w:val="2"/>
          <w:numId w:val="10"/>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Cognitive Skills:</w:t>
      </w:r>
    </w:p>
    <w:p w:rsidR="000C63FB" w:rsidRPr="00DF72AE" w:rsidRDefault="000C63FB" w:rsidP="000C63FB">
      <w:pPr>
        <w:numPr>
          <w:ilvl w:val="3"/>
          <w:numId w:val="12"/>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historicize black experiences in the Civil War era by placing them in a global historical context</w:t>
      </w:r>
    </w:p>
    <w:p w:rsidR="000C63FB" w:rsidRPr="00DF72AE" w:rsidRDefault="000C63FB" w:rsidP="000C63FB">
      <w:pPr>
        <w:numPr>
          <w:ilvl w:val="3"/>
          <w:numId w:val="12"/>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evaluate the social, political, and economic experiences of blacks during the Civil War and Reconstruction</w:t>
      </w:r>
    </w:p>
    <w:p w:rsidR="000C63FB" w:rsidRPr="00DF72AE" w:rsidRDefault="000C63FB" w:rsidP="000C63FB">
      <w:pPr>
        <w:numPr>
          <w:ilvl w:val="3"/>
          <w:numId w:val="12"/>
        </w:numPr>
        <w:spacing w:after="0" w:line="240" w:lineRule="auto"/>
        <w:contextualSpacing/>
        <w:rPr>
          <w:rFonts w:ascii="Times New Roman" w:hAnsi="Times New Roman" w:cs="Times New Roman"/>
          <w:sz w:val="24"/>
          <w:szCs w:val="24"/>
        </w:rPr>
      </w:pPr>
      <w:r w:rsidRPr="00DF72AE">
        <w:rPr>
          <w:rFonts w:ascii="Times New Roman" w:hAnsi="Times New Roman" w:cs="Times New Roman"/>
          <w:sz w:val="24"/>
          <w:szCs w:val="24"/>
        </w:rPr>
        <w:t xml:space="preserve">think critically to construct informed and ethical arguments </w:t>
      </w:r>
    </w:p>
    <w:p w:rsidR="000C63FB" w:rsidRPr="00DF72AE" w:rsidRDefault="000C63FB" w:rsidP="000C63FB">
      <w:pPr>
        <w:numPr>
          <w:ilvl w:val="3"/>
          <w:numId w:val="12"/>
        </w:numPr>
        <w:spacing w:after="0" w:line="240" w:lineRule="auto"/>
        <w:contextualSpacing/>
        <w:rPr>
          <w:rFonts w:ascii="Times New Roman" w:hAnsi="Times New Roman" w:cs="Times New Roman"/>
          <w:sz w:val="24"/>
          <w:szCs w:val="24"/>
        </w:rPr>
      </w:pPr>
      <w:r w:rsidRPr="00DF72AE">
        <w:rPr>
          <w:rFonts w:ascii="Times New Roman" w:hAnsi="Times New Roman" w:cs="Times New Roman"/>
          <w:sz w:val="24"/>
          <w:szCs w:val="24"/>
        </w:rPr>
        <w:t>analyze and interpret primary and secondary evidence</w:t>
      </w:r>
    </w:p>
    <w:p w:rsidR="000C63FB" w:rsidRPr="00DF72AE" w:rsidRDefault="000C63FB" w:rsidP="000C63FB">
      <w:pPr>
        <w:numPr>
          <w:ilvl w:val="2"/>
          <w:numId w:val="10"/>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 xml:space="preserve">Communication Skills: </w:t>
      </w:r>
    </w:p>
    <w:p w:rsidR="000C63FB" w:rsidRPr="00DF72AE" w:rsidRDefault="000C63FB" w:rsidP="000C63FB">
      <w:pPr>
        <w:numPr>
          <w:ilvl w:val="3"/>
          <w:numId w:val="13"/>
        </w:numPr>
        <w:spacing w:after="0" w:line="240" w:lineRule="auto"/>
        <w:contextualSpacing/>
        <w:rPr>
          <w:rFonts w:ascii="Times New Roman" w:hAnsi="Times New Roman" w:cs="Times New Roman"/>
          <w:sz w:val="24"/>
          <w:szCs w:val="24"/>
        </w:rPr>
      </w:pPr>
      <w:r w:rsidRPr="00DF72AE">
        <w:rPr>
          <w:rFonts w:ascii="Times New Roman" w:hAnsi="Times New Roman" w:cs="Times New Roman"/>
          <w:sz w:val="24"/>
          <w:szCs w:val="24"/>
        </w:rPr>
        <w:t>effectively communicate ideas in written and oral formats</w:t>
      </w:r>
    </w:p>
    <w:p w:rsidR="000C63FB" w:rsidRPr="00DF72AE" w:rsidRDefault="000C63FB" w:rsidP="000C63FB">
      <w:pPr>
        <w:numPr>
          <w:ilvl w:val="3"/>
          <w:numId w:val="13"/>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display several of the basic conventions of historical writing and academic integrity in assignments</w:t>
      </w:r>
    </w:p>
    <w:p w:rsidR="000C63FB" w:rsidRPr="00DF72AE" w:rsidRDefault="000C63FB" w:rsidP="000C63FB">
      <w:pPr>
        <w:numPr>
          <w:ilvl w:val="2"/>
          <w:numId w:val="10"/>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Personal Growth:</w:t>
      </w:r>
    </w:p>
    <w:p w:rsidR="000C63FB" w:rsidRPr="00DF72AE" w:rsidRDefault="000C63FB" w:rsidP="000C63FB">
      <w:pPr>
        <w:numPr>
          <w:ilvl w:val="3"/>
          <w:numId w:val="14"/>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develop an understanding of the ethical implications of decisions and actions</w:t>
      </w:r>
    </w:p>
    <w:p w:rsidR="000C63FB" w:rsidRPr="00DF72AE" w:rsidRDefault="000C63FB" w:rsidP="000C63FB">
      <w:pPr>
        <w:numPr>
          <w:ilvl w:val="3"/>
          <w:numId w:val="14"/>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formulate independent opinions based upon evidence, alternative scholarly interpretations, and an honest reexamination of one's preconceptions and biases</w:t>
      </w:r>
    </w:p>
    <w:p w:rsidR="000C63FB" w:rsidRPr="00DF72AE" w:rsidRDefault="000C63FB" w:rsidP="000C63FB">
      <w:pPr>
        <w:numPr>
          <w:ilvl w:val="1"/>
          <w:numId w:val="3"/>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Content outline:</w:t>
      </w:r>
    </w:p>
    <w:p w:rsidR="000C63FB" w:rsidRPr="00DF72AE" w:rsidRDefault="000C63FB" w:rsidP="000C63FB">
      <w:pPr>
        <w:numPr>
          <w:ilvl w:val="2"/>
          <w:numId w:val="19"/>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Crisis of the 1850s</w:t>
      </w:r>
    </w:p>
    <w:p w:rsidR="000C63FB" w:rsidRPr="00DF72AE" w:rsidRDefault="000C63FB" w:rsidP="000C63FB">
      <w:pPr>
        <w:numPr>
          <w:ilvl w:val="2"/>
          <w:numId w:val="19"/>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Black Experiences in the North</w:t>
      </w:r>
    </w:p>
    <w:p w:rsidR="000C63FB" w:rsidRPr="00DF72AE" w:rsidRDefault="000C63FB" w:rsidP="000C63FB">
      <w:pPr>
        <w:numPr>
          <w:ilvl w:val="2"/>
          <w:numId w:val="19"/>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Contraband and Dependency</w:t>
      </w:r>
    </w:p>
    <w:p w:rsidR="000C63FB" w:rsidRPr="00DF72AE" w:rsidRDefault="000C63FB" w:rsidP="000C63FB">
      <w:pPr>
        <w:numPr>
          <w:ilvl w:val="2"/>
          <w:numId w:val="19"/>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Black Soldiers’ Experiences</w:t>
      </w:r>
    </w:p>
    <w:p w:rsidR="000C63FB" w:rsidRPr="00DF72AE" w:rsidRDefault="000C63FB" w:rsidP="000C63FB">
      <w:pPr>
        <w:numPr>
          <w:ilvl w:val="2"/>
          <w:numId w:val="19"/>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Emancipation and Abraham Lincoln</w:t>
      </w:r>
    </w:p>
    <w:p w:rsidR="000C63FB" w:rsidRPr="00DF72AE" w:rsidRDefault="000C63FB" w:rsidP="000C63FB">
      <w:pPr>
        <w:numPr>
          <w:ilvl w:val="2"/>
          <w:numId w:val="19"/>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Perspectives on Reconstruction</w:t>
      </w:r>
    </w:p>
    <w:p w:rsidR="000C63FB" w:rsidRPr="00DF72AE" w:rsidRDefault="000C63FB" w:rsidP="000C63FB">
      <w:pPr>
        <w:numPr>
          <w:ilvl w:val="2"/>
          <w:numId w:val="19"/>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Black Politics and Civil Rights</w:t>
      </w:r>
    </w:p>
    <w:p w:rsidR="000C63FB" w:rsidRPr="00DF72AE" w:rsidRDefault="000C63FB" w:rsidP="000C63FB">
      <w:pPr>
        <w:numPr>
          <w:ilvl w:val="2"/>
          <w:numId w:val="19"/>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Education</w:t>
      </w:r>
    </w:p>
    <w:p w:rsidR="000C63FB" w:rsidRPr="00DF72AE" w:rsidRDefault="000C63FB" w:rsidP="000C63FB">
      <w:pPr>
        <w:numPr>
          <w:ilvl w:val="2"/>
          <w:numId w:val="19"/>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Land and Labor</w:t>
      </w:r>
    </w:p>
    <w:p w:rsidR="000C63FB" w:rsidRPr="00DF72AE" w:rsidRDefault="000C63FB" w:rsidP="000C63FB">
      <w:pPr>
        <w:numPr>
          <w:ilvl w:val="2"/>
          <w:numId w:val="19"/>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The Freedmen’s Bureau</w:t>
      </w:r>
    </w:p>
    <w:p w:rsidR="000C63FB" w:rsidRPr="00DF72AE" w:rsidRDefault="000C63FB" w:rsidP="000C63FB">
      <w:pPr>
        <w:numPr>
          <w:ilvl w:val="2"/>
          <w:numId w:val="19"/>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Black Women’s Experiences</w:t>
      </w:r>
    </w:p>
    <w:p w:rsidR="000C63FB" w:rsidRPr="00DF72AE" w:rsidRDefault="000C63FB" w:rsidP="000C63FB">
      <w:pPr>
        <w:numPr>
          <w:ilvl w:val="2"/>
          <w:numId w:val="19"/>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lastRenderedPageBreak/>
        <w:t>The Black Family</w:t>
      </w:r>
    </w:p>
    <w:p w:rsidR="000C63FB" w:rsidRPr="00DF72AE" w:rsidRDefault="000C63FB" w:rsidP="000C63FB">
      <w:pPr>
        <w:numPr>
          <w:ilvl w:val="1"/>
          <w:numId w:val="3"/>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Student expectations and requirements:</w:t>
      </w:r>
    </w:p>
    <w:p w:rsidR="000C63FB" w:rsidRPr="00DF72AE" w:rsidRDefault="000C63FB" w:rsidP="000C63FB">
      <w:pPr>
        <w:spacing w:line="280" w:lineRule="exact"/>
        <w:ind w:left="1440"/>
        <w:contextualSpacing/>
        <w:rPr>
          <w:rFonts w:ascii="Times New Roman" w:hAnsi="Times New Roman" w:cs="Times New Roman"/>
          <w:sz w:val="24"/>
          <w:szCs w:val="24"/>
        </w:rPr>
      </w:pPr>
      <w:r w:rsidRPr="00DF72AE">
        <w:rPr>
          <w:rFonts w:ascii="Times New Roman" w:hAnsi="Times New Roman" w:cs="Times New Roman"/>
          <w:sz w:val="24"/>
          <w:szCs w:val="24"/>
        </w:rPr>
        <w:t xml:space="preserve">This course utilizes four types of separate writing assignments requiring a minimum total of 30 pages. The four types of assignments include: </w:t>
      </w:r>
    </w:p>
    <w:p w:rsidR="000C63FB" w:rsidRPr="00DF72AE" w:rsidRDefault="000C63FB" w:rsidP="000C63FB">
      <w:pPr>
        <w:numPr>
          <w:ilvl w:val="2"/>
          <w:numId w:val="17"/>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 xml:space="preserve">Book review requiring students to offer relevant criticism of historical monographs and secondary sources </w:t>
      </w:r>
    </w:p>
    <w:p w:rsidR="000C63FB" w:rsidRPr="00DF72AE" w:rsidRDefault="000C63FB" w:rsidP="000C63FB">
      <w:pPr>
        <w:numPr>
          <w:ilvl w:val="2"/>
          <w:numId w:val="17"/>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Historiography requiring students to become familiar with the historical literature on slavery</w:t>
      </w:r>
    </w:p>
    <w:p w:rsidR="000C63FB" w:rsidRPr="00DF72AE" w:rsidRDefault="000C63FB" w:rsidP="000C63FB">
      <w:pPr>
        <w:numPr>
          <w:ilvl w:val="2"/>
          <w:numId w:val="17"/>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Research paper requiring students to use primary sources to make an original argument and contribution to the study of slavery</w:t>
      </w:r>
    </w:p>
    <w:p w:rsidR="000C63FB" w:rsidRPr="00DF72AE" w:rsidRDefault="000C63FB" w:rsidP="000C63FB">
      <w:pPr>
        <w:numPr>
          <w:ilvl w:val="2"/>
          <w:numId w:val="17"/>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Reading Response requiring students to succinctly summarize main arguments of historical monographs and secondary sources</w:t>
      </w:r>
    </w:p>
    <w:p w:rsidR="000C63FB" w:rsidRPr="00DF72AE" w:rsidRDefault="000C63FB" w:rsidP="000C63FB">
      <w:pPr>
        <w:spacing w:line="280" w:lineRule="exact"/>
        <w:ind w:left="1440"/>
        <w:contextualSpacing/>
        <w:rPr>
          <w:rFonts w:ascii="Times New Roman" w:hAnsi="Times New Roman" w:cs="Times New Roman"/>
          <w:sz w:val="24"/>
          <w:szCs w:val="24"/>
        </w:rPr>
      </w:pPr>
      <w:r w:rsidRPr="00DF72AE">
        <w:rPr>
          <w:rFonts w:ascii="Times New Roman" w:hAnsi="Times New Roman" w:cs="Times New Roman"/>
          <w:sz w:val="24"/>
          <w:szCs w:val="24"/>
        </w:rPr>
        <w:t>This course requires two types of oral assignments.  The two types of assignments include:</w:t>
      </w:r>
    </w:p>
    <w:p w:rsidR="000C63FB" w:rsidRPr="00DF72AE" w:rsidRDefault="000C63FB" w:rsidP="000C63FB">
      <w:pPr>
        <w:numPr>
          <w:ilvl w:val="0"/>
          <w:numId w:val="7"/>
        </w:numPr>
        <w:spacing w:after="0" w:line="240" w:lineRule="auto"/>
        <w:contextualSpacing/>
        <w:rPr>
          <w:rFonts w:ascii="Times New Roman" w:hAnsi="Times New Roman" w:cs="Times New Roman"/>
          <w:sz w:val="24"/>
          <w:szCs w:val="24"/>
        </w:rPr>
      </w:pPr>
      <w:r w:rsidRPr="00DF72AE">
        <w:rPr>
          <w:rFonts w:ascii="Times New Roman" w:hAnsi="Times New Roman" w:cs="Times New Roman"/>
          <w:sz w:val="24"/>
          <w:szCs w:val="24"/>
        </w:rPr>
        <w:t>Discussion leader requiring students to formulate questions on assigned readings and facilitate in class discussion on topics covered</w:t>
      </w:r>
    </w:p>
    <w:p w:rsidR="000C63FB" w:rsidRPr="00DF72AE" w:rsidRDefault="000C63FB" w:rsidP="000C63FB">
      <w:pPr>
        <w:numPr>
          <w:ilvl w:val="0"/>
          <w:numId w:val="7"/>
        </w:numPr>
        <w:spacing w:after="0" w:line="240" w:lineRule="auto"/>
        <w:contextualSpacing/>
        <w:rPr>
          <w:rFonts w:ascii="Times New Roman" w:hAnsi="Times New Roman" w:cs="Times New Roman"/>
          <w:sz w:val="24"/>
          <w:szCs w:val="24"/>
        </w:rPr>
      </w:pPr>
      <w:r w:rsidRPr="00DF72AE">
        <w:rPr>
          <w:rFonts w:ascii="Times New Roman" w:hAnsi="Times New Roman" w:cs="Times New Roman"/>
          <w:sz w:val="24"/>
          <w:szCs w:val="24"/>
        </w:rPr>
        <w:t>Discussion participation requiring students to articulate and communicate their ideas orally</w:t>
      </w:r>
    </w:p>
    <w:p w:rsidR="000C63FB" w:rsidRPr="00DF72AE" w:rsidRDefault="000C63FB" w:rsidP="000C63FB">
      <w:pPr>
        <w:numPr>
          <w:ilvl w:val="1"/>
          <w:numId w:val="3"/>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Tentative texts and course materials:</w:t>
      </w:r>
    </w:p>
    <w:p w:rsidR="000C63FB" w:rsidRPr="00DF72AE" w:rsidRDefault="000C63FB" w:rsidP="000C63FB">
      <w:pPr>
        <w:numPr>
          <w:ilvl w:val="2"/>
          <w:numId w:val="18"/>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Dudley Cornish, The Sable Arm: Black Troops in the Union Army, 1861-1865 (Lawrence: University of Kansas Press, 1990)</w:t>
      </w:r>
    </w:p>
    <w:p w:rsidR="000C63FB" w:rsidRPr="00DF72AE" w:rsidRDefault="000C63FB" w:rsidP="000C63FB">
      <w:pPr>
        <w:numPr>
          <w:ilvl w:val="2"/>
          <w:numId w:val="18"/>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James McPherson, The Negro’s Civil War: How American Blacks Felt and Acted during the War for the Union (New York: Vintage, 2003)</w:t>
      </w:r>
    </w:p>
    <w:p w:rsidR="000C63FB" w:rsidRPr="00DF72AE" w:rsidRDefault="000C63FB" w:rsidP="000C63FB">
      <w:pPr>
        <w:numPr>
          <w:ilvl w:val="2"/>
          <w:numId w:val="18"/>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 xml:space="preserve">Eric </w:t>
      </w:r>
      <w:proofErr w:type="spellStart"/>
      <w:r w:rsidRPr="00DF72AE">
        <w:rPr>
          <w:rFonts w:ascii="Times New Roman" w:hAnsi="Times New Roman" w:cs="Times New Roman"/>
          <w:sz w:val="24"/>
          <w:szCs w:val="24"/>
        </w:rPr>
        <w:t>Foner</w:t>
      </w:r>
      <w:proofErr w:type="spellEnd"/>
      <w:r w:rsidRPr="00DF72AE">
        <w:rPr>
          <w:rFonts w:ascii="Times New Roman" w:hAnsi="Times New Roman" w:cs="Times New Roman"/>
          <w:sz w:val="24"/>
          <w:szCs w:val="24"/>
        </w:rPr>
        <w:t>, A Short History of Reconstruction (New York: Harpers and Row Publishing, 1990)</w:t>
      </w:r>
    </w:p>
    <w:p w:rsidR="000C63FB" w:rsidRPr="00DF72AE" w:rsidRDefault="000C63FB" w:rsidP="000C63FB">
      <w:pPr>
        <w:numPr>
          <w:ilvl w:val="2"/>
          <w:numId w:val="18"/>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 xml:space="preserve">Steven Hahn, A Nation under Our Feet: Black Political Struggles in the Rural South from Slavery to the Great Migration (Cambridge: </w:t>
      </w:r>
      <w:proofErr w:type="spellStart"/>
      <w:r w:rsidRPr="00DF72AE">
        <w:rPr>
          <w:rFonts w:ascii="Times New Roman" w:hAnsi="Times New Roman" w:cs="Times New Roman"/>
          <w:sz w:val="24"/>
          <w:szCs w:val="24"/>
        </w:rPr>
        <w:t>Belknapp</w:t>
      </w:r>
      <w:proofErr w:type="spellEnd"/>
      <w:r w:rsidRPr="00DF72AE">
        <w:rPr>
          <w:rFonts w:ascii="Times New Roman" w:hAnsi="Times New Roman" w:cs="Times New Roman"/>
          <w:sz w:val="24"/>
          <w:szCs w:val="24"/>
        </w:rPr>
        <w:t xml:space="preserve"> Press of Harvard University, 2005)</w:t>
      </w:r>
    </w:p>
    <w:p w:rsidR="000C63FB" w:rsidRPr="00DF72AE" w:rsidRDefault="000C63FB" w:rsidP="000C63FB">
      <w:pPr>
        <w:numPr>
          <w:ilvl w:val="2"/>
          <w:numId w:val="18"/>
        </w:numPr>
        <w:spacing w:after="0" w:line="280" w:lineRule="exact"/>
        <w:contextualSpacing/>
        <w:rPr>
          <w:rFonts w:ascii="Times New Roman" w:hAnsi="Times New Roman" w:cs="Times New Roman"/>
          <w:sz w:val="24"/>
          <w:szCs w:val="24"/>
        </w:rPr>
      </w:pPr>
      <w:proofErr w:type="spellStart"/>
      <w:r w:rsidRPr="00DF72AE">
        <w:rPr>
          <w:rFonts w:ascii="Times New Roman" w:hAnsi="Times New Roman" w:cs="Times New Roman"/>
          <w:sz w:val="24"/>
          <w:szCs w:val="24"/>
        </w:rPr>
        <w:t>Tera</w:t>
      </w:r>
      <w:proofErr w:type="spellEnd"/>
      <w:r w:rsidRPr="00DF72AE">
        <w:rPr>
          <w:rFonts w:ascii="Times New Roman" w:hAnsi="Times New Roman" w:cs="Times New Roman"/>
          <w:sz w:val="24"/>
          <w:szCs w:val="24"/>
        </w:rPr>
        <w:t xml:space="preserve"> Hunter, To ‘Joy My Freedom: Southern Women’s Lives and Labors after the Civil War (Cambridge: Harvard University Press, 1998)</w:t>
      </w:r>
    </w:p>
    <w:p w:rsidR="000C63FB" w:rsidRPr="00DF72AE" w:rsidRDefault="000C63FB" w:rsidP="000C63FB">
      <w:pPr>
        <w:numPr>
          <w:ilvl w:val="2"/>
          <w:numId w:val="18"/>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 xml:space="preserve">James M. McPherson, “Who Freed the Slaves?” </w:t>
      </w:r>
      <w:r w:rsidRPr="00DF72AE">
        <w:rPr>
          <w:rFonts w:ascii="Times New Roman" w:hAnsi="Times New Roman" w:cs="Times New Roman"/>
          <w:i/>
          <w:sz w:val="24"/>
          <w:szCs w:val="24"/>
        </w:rPr>
        <w:t>Proceedings of the America Philosophical Society</w:t>
      </w:r>
      <w:r w:rsidRPr="00DF72AE">
        <w:rPr>
          <w:rFonts w:ascii="Times New Roman" w:hAnsi="Times New Roman" w:cs="Times New Roman"/>
          <w:sz w:val="24"/>
          <w:szCs w:val="24"/>
        </w:rPr>
        <w:t xml:space="preserve"> 139 no. 1 (March 1995): 1-10.</w:t>
      </w:r>
    </w:p>
    <w:p w:rsidR="000C63FB" w:rsidRPr="00DF72AE" w:rsidRDefault="000C63FB" w:rsidP="000C63FB">
      <w:pPr>
        <w:numPr>
          <w:ilvl w:val="2"/>
          <w:numId w:val="18"/>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 xml:space="preserve">William C. Hine, “Black Politicians in Reconstruction Charleston, South Carolina: A Collective Study,” </w:t>
      </w:r>
      <w:r w:rsidRPr="00DF72AE">
        <w:rPr>
          <w:rFonts w:ascii="Times New Roman" w:hAnsi="Times New Roman" w:cs="Times New Roman"/>
          <w:i/>
          <w:sz w:val="24"/>
          <w:szCs w:val="24"/>
        </w:rPr>
        <w:t xml:space="preserve">Journal of Southern History </w:t>
      </w:r>
      <w:r w:rsidRPr="00DF72AE">
        <w:rPr>
          <w:rFonts w:ascii="Times New Roman" w:hAnsi="Times New Roman" w:cs="Times New Roman"/>
          <w:sz w:val="24"/>
          <w:szCs w:val="24"/>
        </w:rPr>
        <w:t>49 no. 4 (November 1983): 555-584.</w:t>
      </w:r>
    </w:p>
    <w:p w:rsidR="000C63FB" w:rsidRPr="00DF72AE" w:rsidRDefault="000C63FB" w:rsidP="000C63FB">
      <w:pPr>
        <w:numPr>
          <w:ilvl w:val="2"/>
          <w:numId w:val="18"/>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 xml:space="preserve">David Tyack and Robert Lowe, “The Constitutional Moment: Reconstruction and Black Education in the South,” </w:t>
      </w:r>
      <w:r w:rsidRPr="00DF72AE">
        <w:rPr>
          <w:rFonts w:ascii="Times New Roman" w:hAnsi="Times New Roman" w:cs="Times New Roman"/>
          <w:i/>
          <w:sz w:val="24"/>
          <w:szCs w:val="24"/>
        </w:rPr>
        <w:t xml:space="preserve">American Journal of Education </w:t>
      </w:r>
      <w:r w:rsidRPr="00DF72AE">
        <w:rPr>
          <w:rFonts w:ascii="Times New Roman" w:hAnsi="Times New Roman" w:cs="Times New Roman"/>
          <w:sz w:val="24"/>
          <w:szCs w:val="24"/>
        </w:rPr>
        <w:t>94 no. 2 (February 1986): 236-256.</w:t>
      </w:r>
    </w:p>
    <w:p w:rsidR="000C63FB" w:rsidRPr="00DF72AE" w:rsidRDefault="000C63FB" w:rsidP="000C63FB">
      <w:pPr>
        <w:numPr>
          <w:ilvl w:val="2"/>
          <w:numId w:val="18"/>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 xml:space="preserve">Keith Wilson, “Education as a Vehicle of Racial Control: Major General N. P. Banks in Louisiana, 1863-1864,” </w:t>
      </w:r>
      <w:r w:rsidRPr="00DF72AE">
        <w:rPr>
          <w:rFonts w:ascii="Times New Roman" w:hAnsi="Times New Roman" w:cs="Times New Roman"/>
          <w:i/>
          <w:sz w:val="24"/>
          <w:szCs w:val="24"/>
        </w:rPr>
        <w:t xml:space="preserve">Journal of Negro Education </w:t>
      </w:r>
      <w:r w:rsidRPr="00DF72AE">
        <w:rPr>
          <w:rFonts w:ascii="Times New Roman" w:hAnsi="Times New Roman" w:cs="Times New Roman"/>
          <w:sz w:val="24"/>
          <w:szCs w:val="24"/>
        </w:rPr>
        <w:t>50 no. 2 (Spring 1981): 156-170.</w:t>
      </w:r>
    </w:p>
    <w:p w:rsidR="000C63FB" w:rsidRPr="00DF72AE" w:rsidRDefault="000C63FB" w:rsidP="000C63FB">
      <w:pPr>
        <w:numPr>
          <w:ilvl w:val="2"/>
          <w:numId w:val="18"/>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 xml:space="preserve">John David Smiths, “The Enduring Myth of ‘Forty Acres and a Mule,” </w:t>
      </w:r>
      <w:r w:rsidRPr="00DF72AE">
        <w:rPr>
          <w:rFonts w:ascii="Times New Roman" w:hAnsi="Times New Roman" w:cs="Times New Roman"/>
          <w:i/>
          <w:sz w:val="24"/>
          <w:szCs w:val="24"/>
        </w:rPr>
        <w:t xml:space="preserve">Chronicle of Higher Education </w:t>
      </w:r>
      <w:r w:rsidRPr="00DF72AE">
        <w:rPr>
          <w:rFonts w:ascii="Times New Roman" w:hAnsi="Times New Roman" w:cs="Times New Roman"/>
          <w:sz w:val="24"/>
          <w:szCs w:val="24"/>
        </w:rPr>
        <w:t>(February, 2003).</w:t>
      </w:r>
    </w:p>
    <w:p w:rsidR="000C63FB" w:rsidRPr="00DF72AE" w:rsidRDefault="000C63FB" w:rsidP="000C63FB">
      <w:pPr>
        <w:numPr>
          <w:ilvl w:val="2"/>
          <w:numId w:val="18"/>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Robert Tracy McKenzie, “Freedmen and the Soil in the Upper South: The Reorganization of Tennessee Agriculture</w:t>
      </w:r>
      <w:proofErr w:type="gramStart"/>
      <w:r w:rsidRPr="00DF72AE">
        <w:rPr>
          <w:rFonts w:ascii="Times New Roman" w:hAnsi="Times New Roman" w:cs="Times New Roman"/>
          <w:sz w:val="24"/>
          <w:szCs w:val="24"/>
        </w:rPr>
        <w:t>,1865</w:t>
      </w:r>
      <w:proofErr w:type="gramEnd"/>
      <w:r w:rsidRPr="00DF72AE">
        <w:rPr>
          <w:rFonts w:ascii="Times New Roman" w:hAnsi="Times New Roman" w:cs="Times New Roman"/>
          <w:sz w:val="24"/>
          <w:szCs w:val="24"/>
        </w:rPr>
        <w:t xml:space="preserve">-1880” </w:t>
      </w:r>
      <w:r w:rsidRPr="00DF72AE">
        <w:rPr>
          <w:rFonts w:ascii="Times New Roman" w:hAnsi="Times New Roman" w:cs="Times New Roman"/>
          <w:i/>
          <w:sz w:val="24"/>
          <w:szCs w:val="24"/>
        </w:rPr>
        <w:t>The Journal of Southern History</w:t>
      </w:r>
      <w:r w:rsidRPr="00DF72AE">
        <w:rPr>
          <w:rFonts w:ascii="Times New Roman" w:hAnsi="Times New Roman" w:cs="Times New Roman"/>
          <w:sz w:val="24"/>
          <w:szCs w:val="24"/>
        </w:rPr>
        <w:t xml:space="preserve">  59 no. 1 (February 1993): 63-84.</w:t>
      </w:r>
    </w:p>
    <w:p w:rsidR="000C63FB" w:rsidRPr="00DF72AE" w:rsidRDefault="000C63FB" w:rsidP="000C63FB">
      <w:pPr>
        <w:numPr>
          <w:ilvl w:val="2"/>
          <w:numId w:val="18"/>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lastRenderedPageBreak/>
        <w:t xml:space="preserve">W. E. B. DuBois, “The Freedmen’s Bureau” </w:t>
      </w:r>
      <w:r w:rsidRPr="00DF72AE">
        <w:rPr>
          <w:rFonts w:ascii="Times New Roman" w:hAnsi="Times New Roman" w:cs="Times New Roman"/>
          <w:i/>
          <w:sz w:val="24"/>
          <w:szCs w:val="24"/>
        </w:rPr>
        <w:t xml:space="preserve">Atlantic Monthly </w:t>
      </w:r>
      <w:r w:rsidRPr="00DF72AE">
        <w:rPr>
          <w:rFonts w:ascii="Times New Roman" w:hAnsi="Times New Roman" w:cs="Times New Roman"/>
          <w:sz w:val="24"/>
          <w:szCs w:val="24"/>
        </w:rPr>
        <w:t>87 no. 519 (March 1901): 354-365.</w:t>
      </w:r>
    </w:p>
    <w:p w:rsidR="000C63FB" w:rsidRPr="00DF72AE" w:rsidRDefault="000C63FB" w:rsidP="000C63FB">
      <w:pPr>
        <w:numPr>
          <w:ilvl w:val="2"/>
          <w:numId w:val="18"/>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 xml:space="preserve">Robert Harrison, “Welfare and Employment Policies of the Freedmen’s Bureau in the District of Columbia” </w:t>
      </w:r>
      <w:r w:rsidRPr="00DF72AE">
        <w:rPr>
          <w:rFonts w:ascii="Times New Roman" w:hAnsi="Times New Roman" w:cs="Times New Roman"/>
          <w:i/>
          <w:sz w:val="24"/>
          <w:szCs w:val="24"/>
        </w:rPr>
        <w:t xml:space="preserve">Journal of Southern History </w:t>
      </w:r>
      <w:r w:rsidRPr="00DF72AE">
        <w:rPr>
          <w:rFonts w:ascii="Times New Roman" w:hAnsi="Times New Roman" w:cs="Times New Roman"/>
          <w:sz w:val="24"/>
          <w:szCs w:val="24"/>
        </w:rPr>
        <w:t>72 no. 1 (February 2006): 75-110</w:t>
      </w:r>
    </w:p>
    <w:p w:rsidR="000C63FB" w:rsidRPr="00DF72AE" w:rsidRDefault="000C63FB" w:rsidP="000C63FB">
      <w:pPr>
        <w:numPr>
          <w:ilvl w:val="2"/>
          <w:numId w:val="18"/>
        </w:numPr>
        <w:spacing w:after="0" w:line="280" w:lineRule="exact"/>
        <w:contextualSpacing/>
        <w:rPr>
          <w:rFonts w:ascii="Times New Roman" w:hAnsi="Times New Roman" w:cs="Times New Roman"/>
          <w:sz w:val="24"/>
          <w:szCs w:val="24"/>
        </w:rPr>
      </w:pPr>
      <w:r w:rsidRPr="00DF72AE">
        <w:rPr>
          <w:rFonts w:ascii="Times New Roman" w:hAnsi="Times New Roman" w:cs="Times New Roman"/>
          <w:sz w:val="24"/>
          <w:szCs w:val="24"/>
        </w:rPr>
        <w:t xml:space="preserve">Karin L. </w:t>
      </w:r>
      <w:proofErr w:type="spellStart"/>
      <w:r w:rsidRPr="00DF72AE">
        <w:rPr>
          <w:rFonts w:ascii="Times New Roman" w:hAnsi="Times New Roman" w:cs="Times New Roman"/>
          <w:sz w:val="24"/>
          <w:szCs w:val="24"/>
        </w:rPr>
        <w:t>Zipf</w:t>
      </w:r>
      <w:proofErr w:type="spellEnd"/>
      <w:r w:rsidRPr="00DF72AE">
        <w:rPr>
          <w:rFonts w:ascii="Times New Roman" w:hAnsi="Times New Roman" w:cs="Times New Roman"/>
          <w:sz w:val="24"/>
          <w:szCs w:val="24"/>
        </w:rPr>
        <w:t xml:space="preserve">, “Reconstruction ‘Free Woman: African-American Women, Apprenticeship, and Custody Rights during Reconstruction,” </w:t>
      </w:r>
      <w:r w:rsidRPr="00DF72AE">
        <w:rPr>
          <w:rFonts w:ascii="Times New Roman" w:hAnsi="Times New Roman" w:cs="Times New Roman"/>
          <w:i/>
          <w:sz w:val="24"/>
          <w:szCs w:val="24"/>
        </w:rPr>
        <w:t xml:space="preserve">Journal of Women’ History </w:t>
      </w:r>
      <w:r w:rsidRPr="00DF72AE">
        <w:rPr>
          <w:rFonts w:ascii="Times New Roman" w:hAnsi="Times New Roman" w:cs="Times New Roman"/>
          <w:sz w:val="24"/>
          <w:szCs w:val="24"/>
        </w:rPr>
        <w:t>12 no. 1 (</w:t>
      </w:r>
      <w:proofErr w:type="gramStart"/>
      <w:r w:rsidRPr="00DF72AE">
        <w:rPr>
          <w:rFonts w:ascii="Times New Roman" w:hAnsi="Times New Roman" w:cs="Times New Roman"/>
          <w:sz w:val="24"/>
          <w:szCs w:val="24"/>
        </w:rPr>
        <w:t>Spring</w:t>
      </w:r>
      <w:proofErr w:type="gramEnd"/>
      <w:r w:rsidRPr="00DF72AE">
        <w:rPr>
          <w:rFonts w:ascii="Times New Roman" w:hAnsi="Times New Roman" w:cs="Times New Roman"/>
          <w:sz w:val="24"/>
          <w:szCs w:val="24"/>
        </w:rPr>
        <w:t xml:space="preserve"> 200): 8-31.</w:t>
      </w:r>
    </w:p>
    <w:p w:rsidR="000C63FB" w:rsidRPr="00DF72AE" w:rsidRDefault="000C63FB" w:rsidP="00DF72AE">
      <w:pPr>
        <w:tabs>
          <w:tab w:val="left" w:pos="450"/>
          <w:tab w:val="right" w:pos="936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4.</w:t>
      </w:r>
      <w:r w:rsidRPr="00DF72AE">
        <w:rPr>
          <w:rFonts w:ascii="Times New Roman" w:eastAsia="Times New Roman" w:hAnsi="Times New Roman" w:cs="Times New Roman"/>
          <w:b/>
          <w:sz w:val="24"/>
          <w:szCs w:val="24"/>
        </w:rPr>
        <w:tab/>
        <w:t>Resources:</w:t>
      </w:r>
      <w:r w:rsidR="00DF72AE">
        <w:rPr>
          <w:rFonts w:ascii="Times New Roman" w:eastAsia="Times New Roman" w:hAnsi="Times New Roman" w:cs="Times New Roman"/>
          <w:b/>
          <w:sz w:val="24"/>
          <w:szCs w:val="24"/>
        </w:rPr>
        <w:tab/>
      </w:r>
    </w:p>
    <w:p w:rsidR="000C63FB" w:rsidRPr="00DF72AE" w:rsidRDefault="000C63FB" w:rsidP="00DF72AE">
      <w:pPr>
        <w:numPr>
          <w:ilvl w:val="1"/>
          <w:numId w:val="22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Library resources: Existing resources are sufficient</w:t>
      </w:r>
    </w:p>
    <w:p w:rsidR="000C63FB" w:rsidRPr="00DF72AE" w:rsidRDefault="000C63FB" w:rsidP="00DF72AE">
      <w:pPr>
        <w:numPr>
          <w:ilvl w:val="1"/>
          <w:numId w:val="22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Computer resources: Existing resources are sufficient</w:t>
      </w:r>
    </w:p>
    <w:p w:rsidR="000C63FB" w:rsidRPr="00DF72AE" w:rsidRDefault="000C63FB" w:rsidP="000C63FB">
      <w:pPr>
        <w:spacing w:after="0" w:line="280" w:lineRule="exact"/>
        <w:rPr>
          <w:rFonts w:ascii="Times New Roman" w:eastAsia="Times New Roman" w:hAnsi="Times New Roman" w:cs="Times New Roman"/>
          <w:b/>
          <w:sz w:val="24"/>
          <w:szCs w:val="24"/>
        </w:rPr>
      </w:pPr>
    </w:p>
    <w:p w:rsidR="000C63FB" w:rsidRPr="00DF72AE" w:rsidRDefault="000C63FB" w:rsidP="000C63FB">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Budget implications:</w:t>
      </w:r>
    </w:p>
    <w:p w:rsidR="000C63FB" w:rsidRPr="00DF72AE" w:rsidRDefault="000C63FB" w:rsidP="00DF72AE">
      <w:pPr>
        <w:numPr>
          <w:ilvl w:val="1"/>
          <w:numId w:val="224"/>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method of staffing: Existing Staff</w:t>
      </w:r>
    </w:p>
    <w:p w:rsidR="000C63FB" w:rsidRPr="00DF72AE" w:rsidRDefault="000C63FB" w:rsidP="00DF72AE">
      <w:pPr>
        <w:numPr>
          <w:ilvl w:val="1"/>
          <w:numId w:val="224"/>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Special equipment needed: None</w:t>
      </w:r>
    </w:p>
    <w:p w:rsidR="000C63FB" w:rsidRPr="00DF72AE" w:rsidRDefault="000C63FB" w:rsidP="00DF72AE">
      <w:pPr>
        <w:numPr>
          <w:ilvl w:val="1"/>
          <w:numId w:val="224"/>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Expendable materials needed: None</w:t>
      </w:r>
    </w:p>
    <w:p w:rsidR="000C63FB" w:rsidRPr="00DF72AE" w:rsidRDefault="000C63FB" w:rsidP="00DF72AE">
      <w:pPr>
        <w:numPr>
          <w:ilvl w:val="1"/>
          <w:numId w:val="224"/>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Laboratory materials needed: None</w:t>
      </w:r>
    </w:p>
    <w:p w:rsidR="000C63FB" w:rsidRPr="00DF72AE" w:rsidRDefault="000C63FB" w:rsidP="000C63FB">
      <w:pPr>
        <w:spacing w:after="0" w:line="280" w:lineRule="exact"/>
        <w:rPr>
          <w:rFonts w:ascii="Times New Roman" w:eastAsia="Times New Roman" w:hAnsi="Times New Roman" w:cs="Times New Roman"/>
          <w:sz w:val="24"/>
          <w:szCs w:val="24"/>
        </w:rPr>
      </w:pPr>
    </w:p>
    <w:p w:rsidR="000C63FB" w:rsidRPr="00DF72AE" w:rsidRDefault="000C63FB" w:rsidP="000C63FB">
      <w:pPr>
        <w:tabs>
          <w:tab w:val="left" w:pos="450"/>
        </w:tabs>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6.</w:t>
      </w:r>
      <w:r w:rsidRPr="00DF72AE">
        <w:rPr>
          <w:rFonts w:ascii="Times New Roman" w:eastAsia="Times New Roman" w:hAnsi="Times New Roman" w:cs="Times New Roman"/>
          <w:b/>
          <w:sz w:val="24"/>
          <w:szCs w:val="24"/>
        </w:rPr>
        <w:tab/>
        <w:t>Proposed term for implementation: Fall 2014</w:t>
      </w:r>
    </w:p>
    <w:p w:rsidR="000C63FB" w:rsidRPr="00DF72AE" w:rsidRDefault="000C63FB" w:rsidP="000C63FB">
      <w:pPr>
        <w:spacing w:after="0" w:line="280" w:lineRule="exact"/>
        <w:rPr>
          <w:rFonts w:ascii="Times New Roman" w:eastAsia="Times New Roman" w:hAnsi="Times New Roman" w:cs="Times New Roman"/>
          <w:b/>
          <w:sz w:val="24"/>
          <w:szCs w:val="24"/>
        </w:rPr>
      </w:pPr>
    </w:p>
    <w:p w:rsidR="000C63FB" w:rsidRPr="00DF72AE" w:rsidRDefault="000C63FB" w:rsidP="000C63FB">
      <w:pPr>
        <w:tabs>
          <w:tab w:val="left" w:pos="36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7.</w:t>
      </w:r>
      <w:r w:rsidRPr="00DF72AE">
        <w:rPr>
          <w:rFonts w:ascii="Times New Roman" w:eastAsia="Times New Roman" w:hAnsi="Times New Roman" w:cs="Times New Roman"/>
          <w:b/>
          <w:sz w:val="24"/>
          <w:szCs w:val="24"/>
        </w:rPr>
        <w:tab/>
        <w:t>Dates of prior committee approvals:</w:t>
      </w:r>
    </w:p>
    <w:p w:rsidR="000C63FB" w:rsidRPr="00DF72AE" w:rsidRDefault="000C63FB" w:rsidP="000C63FB">
      <w:pPr>
        <w:tabs>
          <w:tab w:val="left" w:pos="360"/>
        </w:tabs>
        <w:spacing w:after="0" w:line="280" w:lineRule="exact"/>
        <w:rPr>
          <w:rFonts w:ascii="Times New Roman" w:eastAsia="Times New Roman" w:hAnsi="Times New Roman" w:cs="Times New Roman"/>
          <w:b/>
          <w:sz w:val="24"/>
          <w:szCs w:val="24"/>
        </w:rPr>
      </w:pPr>
    </w:p>
    <w:tbl>
      <w:tblPr>
        <w:tblStyle w:val="TableGrid2"/>
        <w:tblW w:w="0" w:type="auto"/>
        <w:tblInd w:w="360" w:type="dxa"/>
        <w:tblCellMar>
          <w:left w:w="0" w:type="dxa"/>
          <w:right w:w="115" w:type="dxa"/>
        </w:tblCellMar>
        <w:tblLook w:val="04A0" w:firstRow="1" w:lastRow="0" w:firstColumn="1" w:lastColumn="0" w:noHBand="0" w:noVBand="1"/>
      </w:tblPr>
      <w:tblGrid>
        <w:gridCol w:w="5642"/>
        <w:gridCol w:w="2753"/>
      </w:tblGrid>
      <w:tr w:rsidR="000C63FB" w:rsidRPr="00DF72AE" w:rsidTr="000C63FB">
        <w:trPr>
          <w:trHeight w:val="374"/>
        </w:trPr>
        <w:tc>
          <w:tcPr>
            <w:tcW w:w="5642" w:type="dxa"/>
            <w:tcBorders>
              <w:top w:val="nil"/>
              <w:left w:val="nil"/>
              <w:bottom w:val="nil"/>
              <w:right w:val="nil"/>
            </w:tcBorders>
            <w:vAlign w:val="bottom"/>
          </w:tcPr>
          <w:p w:rsidR="000C63FB" w:rsidRPr="00DF72AE" w:rsidRDefault="000C63FB" w:rsidP="00DF72AE">
            <w:pPr>
              <w:rPr>
                <w:sz w:val="24"/>
                <w:szCs w:val="24"/>
              </w:rPr>
            </w:pPr>
            <w:r w:rsidRPr="00DF72AE">
              <w:rPr>
                <w:sz w:val="24"/>
                <w:szCs w:val="24"/>
              </w:rPr>
              <w:t>Department</w:t>
            </w:r>
            <w:r w:rsidR="00DF72AE">
              <w:rPr>
                <w:sz w:val="24"/>
                <w:szCs w:val="24"/>
              </w:rPr>
              <w:t xml:space="preserve"> of History</w:t>
            </w:r>
          </w:p>
        </w:tc>
        <w:tc>
          <w:tcPr>
            <w:tcW w:w="2753" w:type="dxa"/>
            <w:tcBorders>
              <w:top w:val="nil"/>
              <w:left w:val="nil"/>
              <w:bottom w:val="single" w:sz="4" w:space="0" w:color="auto"/>
              <w:right w:val="nil"/>
            </w:tcBorders>
          </w:tcPr>
          <w:p w:rsidR="000C63FB" w:rsidRPr="00DF72AE" w:rsidRDefault="000C63FB" w:rsidP="000C63FB">
            <w:pPr>
              <w:rPr>
                <w:b/>
                <w:sz w:val="24"/>
                <w:szCs w:val="24"/>
                <w:u w:val="single"/>
              </w:rPr>
            </w:pPr>
            <w:r w:rsidRPr="00DF72AE">
              <w:rPr>
                <w:b/>
                <w:sz w:val="24"/>
                <w:szCs w:val="24"/>
                <w:u w:val="single"/>
              </w:rPr>
              <w:t>11/25/2013</w:t>
            </w:r>
          </w:p>
        </w:tc>
      </w:tr>
      <w:tr w:rsidR="000C63FB" w:rsidRPr="00DF72AE" w:rsidTr="000C63FB">
        <w:trPr>
          <w:trHeight w:val="374"/>
        </w:trPr>
        <w:tc>
          <w:tcPr>
            <w:tcW w:w="5642" w:type="dxa"/>
            <w:tcBorders>
              <w:top w:val="nil"/>
              <w:left w:val="nil"/>
              <w:bottom w:val="nil"/>
              <w:right w:val="nil"/>
            </w:tcBorders>
            <w:vAlign w:val="bottom"/>
          </w:tcPr>
          <w:p w:rsidR="000C63FB" w:rsidRPr="00DF72AE" w:rsidRDefault="00DF72AE" w:rsidP="000C63FB">
            <w:pPr>
              <w:rPr>
                <w:sz w:val="24"/>
                <w:szCs w:val="24"/>
              </w:rPr>
            </w:pPr>
            <w:r>
              <w:rPr>
                <w:sz w:val="24"/>
                <w:szCs w:val="24"/>
              </w:rPr>
              <w:t xml:space="preserve">Potter </w:t>
            </w:r>
            <w:r w:rsidR="000C63FB" w:rsidRPr="00DF72AE">
              <w:rPr>
                <w:sz w:val="24"/>
                <w:szCs w:val="24"/>
              </w:rPr>
              <w:t xml:space="preserve">College Curriculum Committee </w:t>
            </w:r>
          </w:p>
        </w:tc>
        <w:tc>
          <w:tcPr>
            <w:tcW w:w="2753" w:type="dxa"/>
            <w:tcBorders>
              <w:top w:val="single" w:sz="4" w:space="0" w:color="auto"/>
              <w:left w:val="nil"/>
              <w:bottom w:val="single" w:sz="4" w:space="0" w:color="auto"/>
              <w:right w:val="nil"/>
            </w:tcBorders>
          </w:tcPr>
          <w:p w:rsidR="000C63FB" w:rsidRPr="00DF72AE" w:rsidRDefault="00DF72AE" w:rsidP="000C63FB">
            <w:pPr>
              <w:rPr>
                <w:b/>
                <w:sz w:val="24"/>
                <w:szCs w:val="24"/>
                <w:u w:val="single"/>
              </w:rPr>
            </w:pPr>
            <w:r>
              <w:rPr>
                <w:b/>
                <w:sz w:val="24"/>
                <w:szCs w:val="24"/>
                <w:u w:val="single"/>
              </w:rPr>
              <w:t>12/5/2013</w:t>
            </w:r>
          </w:p>
        </w:tc>
      </w:tr>
      <w:tr w:rsidR="000C63FB" w:rsidRPr="00DF72AE" w:rsidTr="000C63FB">
        <w:trPr>
          <w:trHeight w:val="374"/>
        </w:trPr>
        <w:tc>
          <w:tcPr>
            <w:tcW w:w="5642" w:type="dxa"/>
            <w:tcBorders>
              <w:top w:val="nil"/>
              <w:left w:val="nil"/>
              <w:bottom w:val="nil"/>
              <w:right w:val="nil"/>
            </w:tcBorders>
            <w:vAlign w:val="bottom"/>
          </w:tcPr>
          <w:p w:rsidR="000C63FB" w:rsidRPr="00DF72AE" w:rsidRDefault="000C63FB" w:rsidP="000C63FB">
            <w:pPr>
              <w:rPr>
                <w:sz w:val="24"/>
                <w:szCs w:val="24"/>
              </w:rPr>
            </w:pPr>
            <w:r w:rsidRPr="00DF72AE">
              <w:rPr>
                <w:sz w:val="24"/>
                <w:szCs w:val="24"/>
              </w:rPr>
              <w:t xml:space="preserve">Undergraduate Curriculum Committee </w:t>
            </w:r>
          </w:p>
        </w:tc>
        <w:tc>
          <w:tcPr>
            <w:tcW w:w="2753" w:type="dxa"/>
            <w:tcBorders>
              <w:top w:val="single" w:sz="4" w:space="0" w:color="auto"/>
              <w:left w:val="nil"/>
              <w:bottom w:val="single" w:sz="4" w:space="0" w:color="auto"/>
              <w:right w:val="nil"/>
            </w:tcBorders>
          </w:tcPr>
          <w:p w:rsidR="000C63FB" w:rsidRPr="00DF72AE" w:rsidRDefault="000C63FB" w:rsidP="000C63FB">
            <w:pPr>
              <w:rPr>
                <w:b/>
                <w:sz w:val="24"/>
                <w:szCs w:val="24"/>
                <w:u w:val="single"/>
              </w:rPr>
            </w:pPr>
          </w:p>
        </w:tc>
      </w:tr>
      <w:tr w:rsidR="000C63FB" w:rsidRPr="00DF72AE" w:rsidTr="000C63FB">
        <w:trPr>
          <w:trHeight w:val="374"/>
        </w:trPr>
        <w:tc>
          <w:tcPr>
            <w:tcW w:w="5642" w:type="dxa"/>
            <w:tcBorders>
              <w:top w:val="nil"/>
              <w:left w:val="nil"/>
              <w:bottom w:val="nil"/>
              <w:right w:val="nil"/>
            </w:tcBorders>
            <w:vAlign w:val="bottom"/>
          </w:tcPr>
          <w:p w:rsidR="000C63FB" w:rsidRPr="00DF72AE" w:rsidRDefault="000C63FB" w:rsidP="000C63FB">
            <w:pPr>
              <w:rPr>
                <w:sz w:val="24"/>
                <w:szCs w:val="24"/>
              </w:rPr>
            </w:pPr>
            <w:r w:rsidRPr="00DF72AE">
              <w:rPr>
                <w:sz w:val="24"/>
                <w:szCs w:val="24"/>
              </w:rPr>
              <w:t>University Senate</w:t>
            </w:r>
          </w:p>
        </w:tc>
        <w:tc>
          <w:tcPr>
            <w:tcW w:w="2753" w:type="dxa"/>
            <w:tcBorders>
              <w:top w:val="single" w:sz="4" w:space="0" w:color="auto"/>
              <w:left w:val="nil"/>
              <w:bottom w:val="single" w:sz="4" w:space="0" w:color="auto"/>
              <w:right w:val="nil"/>
            </w:tcBorders>
          </w:tcPr>
          <w:p w:rsidR="000C63FB" w:rsidRPr="00DF72AE" w:rsidRDefault="000C63FB" w:rsidP="000C63FB">
            <w:pPr>
              <w:rPr>
                <w:b/>
                <w:sz w:val="24"/>
                <w:szCs w:val="24"/>
                <w:u w:val="single"/>
              </w:rPr>
            </w:pPr>
          </w:p>
        </w:tc>
      </w:tr>
    </w:tbl>
    <w:p w:rsidR="000C63FB" w:rsidRPr="00DF72AE" w:rsidRDefault="000C63FB" w:rsidP="000C63FB">
      <w:pPr>
        <w:spacing w:after="0" w:line="240" w:lineRule="auto"/>
        <w:rPr>
          <w:rFonts w:ascii="Times New Roman" w:eastAsia="Times New Roman" w:hAnsi="Times New Roman" w:cs="Times New Roman"/>
          <w:b/>
          <w:sz w:val="24"/>
          <w:szCs w:val="24"/>
        </w:rPr>
      </w:pPr>
    </w:p>
    <w:p w:rsidR="000C63FB" w:rsidRPr="00DF72AE" w:rsidRDefault="000C63FB" w:rsidP="000C63FB">
      <w:pPr>
        <w:spacing w:after="0" w:line="240" w:lineRule="auto"/>
        <w:rPr>
          <w:rFonts w:ascii="Times New Roman" w:eastAsia="Times New Roman" w:hAnsi="Times New Roman" w:cs="Times New Roman"/>
          <w:sz w:val="24"/>
          <w:szCs w:val="24"/>
        </w:rPr>
      </w:pPr>
    </w:p>
    <w:p w:rsidR="000C63FB" w:rsidRPr="00DF72AE" w:rsidRDefault="00DF72AE" w:rsidP="000C63FB">
      <w:pPr>
        <w:spacing w:after="0" w:line="240" w:lineRule="auto"/>
        <w:rPr>
          <w:rFonts w:ascii="Times New Roman" w:eastAsia="Times New Roman" w:hAnsi="Times New Roman" w:cs="Times New Roman"/>
          <w:sz w:val="24"/>
          <w:szCs w:val="24"/>
        </w:rPr>
      </w:pPr>
      <w:r w:rsidRPr="00DF72AE">
        <w:rPr>
          <w:rFonts w:ascii="Times New Roman" w:hAnsi="Times New Roman" w:cs="Times New Roman"/>
          <w:b/>
          <w:sz w:val="24"/>
          <w:szCs w:val="24"/>
        </w:rPr>
        <w:t>Attachment: Course Inventory Form</w:t>
      </w:r>
    </w:p>
    <w:p w:rsidR="000C63FB" w:rsidRPr="00DF72AE" w:rsidRDefault="000C63FB">
      <w:pPr>
        <w:rPr>
          <w:rFonts w:ascii="Times New Roman" w:hAnsi="Times New Roman" w:cs="Times New Roman"/>
          <w:sz w:val="24"/>
          <w:szCs w:val="24"/>
        </w:rPr>
      </w:pPr>
      <w:r w:rsidRPr="00DF72AE">
        <w:rPr>
          <w:rFonts w:ascii="Times New Roman" w:hAnsi="Times New Roman" w:cs="Times New Roman"/>
          <w:sz w:val="24"/>
          <w:szCs w:val="24"/>
        </w:rPr>
        <w:br w:type="page"/>
      </w:r>
    </w:p>
    <w:p w:rsidR="00E46845" w:rsidRPr="00DF72AE" w:rsidRDefault="00E46845" w:rsidP="00E46845">
      <w:pPr>
        <w:spacing w:after="0" w:line="240" w:lineRule="auto"/>
        <w:jc w:val="righ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Proposal Date: October 8, 2013</w:t>
      </w:r>
    </w:p>
    <w:p w:rsidR="00E46845" w:rsidRPr="00DF72AE" w:rsidRDefault="00E46845" w:rsidP="00E46845">
      <w:pPr>
        <w:spacing w:after="0" w:line="240" w:lineRule="auto"/>
        <w:jc w:val="center"/>
        <w:rPr>
          <w:rFonts w:ascii="Times New Roman" w:eastAsia="Times New Roman" w:hAnsi="Times New Roman" w:cs="Times New Roman"/>
          <w:sz w:val="24"/>
          <w:szCs w:val="24"/>
        </w:rPr>
      </w:pP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 xml:space="preserve">Potter College of Arts &amp; Letters </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School of Journalism &amp; Broadcasting</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Create a New Course</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(Action Item)</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Contact Person:  Ron DeMarse, ron.demarse@wku.edu, 270-745-2840</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tabs>
          <w:tab w:val="left" w:pos="360"/>
        </w:tabs>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b/>
          <w:sz w:val="24"/>
          <w:szCs w:val="24"/>
        </w:rPr>
        <w:t>Identification of proposed course:</w:t>
      </w:r>
    </w:p>
    <w:p w:rsidR="00E46845" w:rsidRPr="00DF72AE" w:rsidRDefault="00E46845" w:rsidP="00FF694E">
      <w:pPr>
        <w:numPr>
          <w:ilvl w:val="1"/>
          <w:numId w:val="3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prefix (subject area) and number:  BCOM 463</w:t>
      </w:r>
    </w:p>
    <w:p w:rsidR="00E46845" w:rsidRPr="00DF72AE" w:rsidRDefault="00E46845" w:rsidP="00FF694E">
      <w:pPr>
        <w:numPr>
          <w:ilvl w:val="1"/>
          <w:numId w:val="3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title: Producing and Directing</w:t>
      </w:r>
    </w:p>
    <w:p w:rsidR="00E46845" w:rsidRPr="00DF72AE" w:rsidRDefault="00E46845" w:rsidP="00FF694E">
      <w:pPr>
        <w:numPr>
          <w:ilvl w:val="1"/>
          <w:numId w:val="3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Abbreviated course title: Producing and Directing</w:t>
      </w:r>
      <w:r w:rsidRPr="00DF72AE">
        <w:rPr>
          <w:rFonts w:ascii="Times New Roman" w:eastAsia="Times New Roman" w:hAnsi="Times New Roman" w:cs="Times New Roman"/>
          <w:sz w:val="24"/>
          <w:szCs w:val="24"/>
        </w:rPr>
        <w:br/>
        <w:t>(maximum of 30 characters or spaces)</w:t>
      </w:r>
    </w:p>
    <w:p w:rsidR="00E46845" w:rsidRPr="00DF72AE" w:rsidRDefault="00E46845" w:rsidP="00FF694E">
      <w:pPr>
        <w:numPr>
          <w:ilvl w:val="1"/>
          <w:numId w:val="3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Credit hours:</w:t>
      </w:r>
      <w:r w:rsidRPr="00DF72AE">
        <w:rPr>
          <w:rFonts w:ascii="Times New Roman" w:eastAsia="Times New Roman" w:hAnsi="Times New Roman" w:cs="Times New Roman"/>
          <w:sz w:val="24"/>
          <w:szCs w:val="24"/>
        </w:rPr>
        <w:tab/>
        <w:t>3</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Variable credit  (No)</w:t>
      </w:r>
    </w:p>
    <w:p w:rsidR="00E46845" w:rsidRPr="00DF72AE" w:rsidRDefault="00E46845" w:rsidP="00FF694E">
      <w:pPr>
        <w:numPr>
          <w:ilvl w:val="1"/>
          <w:numId w:val="3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Grade type: Standard Letter Grade</w:t>
      </w:r>
    </w:p>
    <w:p w:rsidR="00E46845" w:rsidRPr="00DF72AE" w:rsidRDefault="00E46845" w:rsidP="00FF694E">
      <w:pPr>
        <w:numPr>
          <w:ilvl w:val="1"/>
          <w:numId w:val="3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Prerequisites: BCOM 367</w:t>
      </w:r>
    </w:p>
    <w:p w:rsidR="00E46845" w:rsidRPr="00DF72AE" w:rsidRDefault="00E46845" w:rsidP="00FF694E">
      <w:pPr>
        <w:numPr>
          <w:ilvl w:val="1"/>
          <w:numId w:val="3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description: Advanced study of the operation of television equipment and station operation, including practical studio production experience.  Emphasis on producing for broadcast media and multi-camera directing.  Lecture and lab.  Course Fee</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2.</w:t>
      </w:r>
      <w:r w:rsidRPr="00DF72AE">
        <w:rPr>
          <w:rFonts w:ascii="Times New Roman" w:eastAsia="Times New Roman" w:hAnsi="Times New Roman" w:cs="Times New Roman"/>
          <w:b/>
          <w:sz w:val="24"/>
          <w:szCs w:val="24"/>
        </w:rPr>
        <w:tab/>
        <w:t>Rationale:</w:t>
      </w:r>
    </w:p>
    <w:p w:rsidR="00E46845" w:rsidRPr="00DF72AE" w:rsidRDefault="00E46845" w:rsidP="00FF694E">
      <w:pPr>
        <w:numPr>
          <w:ilvl w:val="1"/>
          <w:numId w:val="3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Reason for developing the proposed course: In an effort to streamline the TV/Film Production Track and incorporate the new SJB core courses into the major in broadcasting, two existing courses, BCOM 379 </w:t>
      </w:r>
      <w:r w:rsidRPr="00DF72AE">
        <w:rPr>
          <w:rFonts w:ascii="Times New Roman" w:eastAsia="Times New Roman" w:hAnsi="Times New Roman" w:cs="Times New Roman"/>
          <w:i/>
          <w:sz w:val="24"/>
          <w:szCs w:val="24"/>
        </w:rPr>
        <w:t>Producing for Television and Film</w:t>
      </w:r>
      <w:r w:rsidRPr="00DF72AE">
        <w:rPr>
          <w:rFonts w:ascii="Times New Roman" w:eastAsia="Times New Roman" w:hAnsi="Times New Roman" w:cs="Times New Roman"/>
          <w:sz w:val="24"/>
          <w:szCs w:val="24"/>
        </w:rPr>
        <w:t xml:space="preserve"> and BCOM 466 </w:t>
      </w:r>
      <w:r w:rsidRPr="00DF72AE">
        <w:rPr>
          <w:rFonts w:ascii="Times New Roman" w:eastAsia="Times New Roman" w:hAnsi="Times New Roman" w:cs="Times New Roman"/>
          <w:i/>
          <w:sz w:val="24"/>
          <w:szCs w:val="24"/>
        </w:rPr>
        <w:t>Directing Television and Film</w:t>
      </w:r>
      <w:r w:rsidRPr="00DF72AE">
        <w:rPr>
          <w:rFonts w:ascii="Times New Roman" w:eastAsia="Times New Roman" w:hAnsi="Times New Roman" w:cs="Times New Roman"/>
          <w:sz w:val="24"/>
          <w:szCs w:val="24"/>
        </w:rPr>
        <w:t xml:space="preserve">, will be suspended from inventory. However, the content of these course are still integral to preparing students for the professional television production industry.  </w:t>
      </w:r>
    </w:p>
    <w:p w:rsidR="00E46845" w:rsidRPr="00DF72AE" w:rsidRDefault="00E46845" w:rsidP="00E46845">
      <w:pPr>
        <w:spacing w:after="0" w:line="280" w:lineRule="exact"/>
        <w:ind w:left="117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BCOM 463 will combine the imperative topics and content from these two courses to create a new course in producing and directing. This course will merge those important pursuits, and provide the majors in broadcasting with advanced multi-camera production directing experience as well as expose them to the business and legal aspects of producing television programming.</w:t>
      </w:r>
    </w:p>
    <w:p w:rsidR="00E46845" w:rsidRPr="00DF72AE" w:rsidRDefault="00E46845" w:rsidP="00FF694E">
      <w:pPr>
        <w:numPr>
          <w:ilvl w:val="1"/>
          <w:numId w:val="3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Projected enrollment in the proposed course: Up to 32 students per lecture section, with smaller break-out lab sections.  Based on current enrollment, this course will need to accommodate approximately 25 students each year. Fall 2013 enrollment data reports over 300 students pursuing the major in broadcasting and 65 students in the minor.  Approximately 100 students are in the TV/Film Production Track within the major.  Effective fall 2014, BCOM 463 will be a required course in the production track.</w:t>
      </w:r>
    </w:p>
    <w:p w:rsidR="00E46845" w:rsidRPr="00DF72AE" w:rsidRDefault="00E46845" w:rsidP="00FF694E">
      <w:pPr>
        <w:numPr>
          <w:ilvl w:val="1"/>
          <w:numId w:val="3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Relationship of the proposed course to courses now offered by the department: This course will build upon the instruction and experience of BCOM 266 </w:t>
      </w:r>
      <w:r w:rsidRPr="00DF72AE">
        <w:rPr>
          <w:rFonts w:ascii="Times New Roman" w:eastAsia="Times New Roman" w:hAnsi="Times New Roman" w:cs="Times New Roman"/>
          <w:i/>
          <w:sz w:val="24"/>
          <w:szCs w:val="24"/>
        </w:rPr>
        <w:t>Basic Television Production</w:t>
      </w:r>
      <w:r w:rsidRPr="00DF72AE">
        <w:rPr>
          <w:rFonts w:ascii="Times New Roman" w:eastAsia="Times New Roman" w:hAnsi="Times New Roman" w:cs="Times New Roman"/>
          <w:sz w:val="24"/>
          <w:szCs w:val="24"/>
        </w:rPr>
        <w:t xml:space="preserve">, which is also a studio-based class, as well as elements of BCOM 366 </w:t>
      </w:r>
      <w:r w:rsidRPr="00DF72AE">
        <w:rPr>
          <w:rFonts w:ascii="Times New Roman" w:eastAsia="Times New Roman" w:hAnsi="Times New Roman" w:cs="Times New Roman"/>
          <w:i/>
          <w:sz w:val="24"/>
          <w:szCs w:val="24"/>
        </w:rPr>
        <w:t>Video Editing</w:t>
      </w:r>
      <w:r w:rsidRPr="00DF72AE">
        <w:rPr>
          <w:rFonts w:ascii="Times New Roman" w:eastAsia="Times New Roman" w:hAnsi="Times New Roman" w:cs="Times New Roman"/>
          <w:sz w:val="24"/>
          <w:szCs w:val="24"/>
        </w:rPr>
        <w:t xml:space="preserve"> and BCOM 367 </w:t>
      </w:r>
      <w:r w:rsidRPr="00DF72AE">
        <w:rPr>
          <w:rFonts w:ascii="Times New Roman" w:eastAsia="Times New Roman" w:hAnsi="Times New Roman" w:cs="Times New Roman"/>
          <w:i/>
          <w:sz w:val="24"/>
          <w:szCs w:val="24"/>
        </w:rPr>
        <w:t>Field Production.</w:t>
      </w:r>
      <w:r w:rsidRPr="00DF72AE">
        <w:rPr>
          <w:rFonts w:ascii="Times New Roman" w:eastAsia="Times New Roman" w:hAnsi="Times New Roman" w:cs="Times New Roman"/>
          <w:sz w:val="24"/>
          <w:szCs w:val="24"/>
        </w:rPr>
        <w:t xml:space="preserve">  There are a number of video production courses offered under the FILM and BCOM umbrellas, but at this point, </w:t>
      </w:r>
      <w:r w:rsidRPr="00DF72AE">
        <w:rPr>
          <w:rFonts w:ascii="Times New Roman" w:eastAsia="Times New Roman" w:hAnsi="Times New Roman" w:cs="Times New Roman"/>
          <w:sz w:val="24"/>
          <w:szCs w:val="24"/>
        </w:rPr>
        <w:lastRenderedPageBreak/>
        <w:t>only BCOM 266 offers significant studio instruction, though several courses in the Broadcast News Track also make use of the studio space.</w:t>
      </w:r>
    </w:p>
    <w:p w:rsidR="00E46845" w:rsidRPr="00DF72AE" w:rsidRDefault="00E46845" w:rsidP="00FF694E">
      <w:pPr>
        <w:numPr>
          <w:ilvl w:val="1"/>
          <w:numId w:val="3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Relationship of the proposed course to courses offered in other departments: None. The Department of Theatre offers courses in stage directing (THEA 371, 372, 380 and 415) which may have similar concepts, but none of these courses are specifically for television program directing or producing.</w:t>
      </w:r>
    </w:p>
    <w:p w:rsidR="00E46845" w:rsidRPr="00DF72AE" w:rsidRDefault="00E46845" w:rsidP="00FF694E">
      <w:pPr>
        <w:numPr>
          <w:ilvl w:val="1"/>
          <w:numId w:val="3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Relationship of the proposed course to courses offered in other institutions: A number of WKU’s benchmark institutions feature television production courses, though few offer advanced studio experience, and most emphasize only television news.  Similar courses can be found at Bowling Green State University (JOUR 3300, JOUR 4300) and Ball State University (TCOM </w:t>
      </w:r>
      <w:proofErr w:type="gramStart"/>
      <w:r w:rsidRPr="00DF72AE">
        <w:rPr>
          <w:rFonts w:ascii="Times New Roman" w:eastAsia="Times New Roman" w:hAnsi="Times New Roman" w:cs="Times New Roman"/>
          <w:sz w:val="24"/>
          <w:szCs w:val="24"/>
        </w:rPr>
        <w:t>332),</w:t>
      </w:r>
      <w:proofErr w:type="gramEnd"/>
      <w:r w:rsidRPr="00DF72AE">
        <w:rPr>
          <w:rFonts w:ascii="Times New Roman" w:eastAsia="Times New Roman" w:hAnsi="Times New Roman" w:cs="Times New Roman"/>
          <w:sz w:val="24"/>
          <w:szCs w:val="24"/>
        </w:rPr>
        <w:t xml:space="preserve"> and a nearly identical course is featured at Illinois State University (COM 263).</w:t>
      </w:r>
    </w:p>
    <w:p w:rsidR="00E46845" w:rsidRPr="00DF72AE" w:rsidRDefault="00E46845" w:rsidP="00E46845">
      <w:pPr>
        <w:spacing w:after="0" w:line="280" w:lineRule="exact"/>
        <w:rPr>
          <w:rFonts w:ascii="Times New Roman" w:eastAsia="Times New Roman" w:hAnsi="Times New Roman" w:cs="Times New Roman"/>
          <w:b/>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3.</w:t>
      </w:r>
      <w:r w:rsidRPr="00DF72AE">
        <w:rPr>
          <w:rFonts w:ascii="Times New Roman" w:eastAsia="Times New Roman" w:hAnsi="Times New Roman" w:cs="Times New Roman"/>
          <w:b/>
          <w:sz w:val="24"/>
          <w:szCs w:val="24"/>
        </w:rPr>
        <w:tab/>
        <w:t>Discussion of proposed course:</w:t>
      </w:r>
    </w:p>
    <w:p w:rsidR="00E46845" w:rsidRPr="00DF72AE" w:rsidRDefault="00E46845" w:rsidP="00FF694E">
      <w:pPr>
        <w:numPr>
          <w:ilvl w:val="1"/>
          <w:numId w:val="39"/>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Schedule type: C – Lecture/Lab</w:t>
      </w:r>
    </w:p>
    <w:p w:rsidR="00E46845" w:rsidRPr="00DF72AE" w:rsidRDefault="00E46845" w:rsidP="00FF694E">
      <w:pPr>
        <w:numPr>
          <w:ilvl w:val="1"/>
          <w:numId w:val="39"/>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Learning Outcomes: By course end, students will be able to:</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Understand and articulate the specific function of all studio and multi-camera equipment, as well as the specific roles and responsibilities of all crew members.</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Produce and direct a variety of live studio programming, including news, panel programs, and musical performances.</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 Produce and direct a variety of recorded studio programming, including scripted drama, situation comedy, talk shows, demonstrations and PSAs. </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Produce and direct multi-camera remote programming, including documentaries, reality television, sports and event coverage.</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*Understand the role of the television producer </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*Create a project proposal and be able to pitch</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*Create project budget and costs summary</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*Create production timeline</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*Understand legalities and rights involved in television production</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*Interpret scripts for multi-camera production</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*Develop a plan for promotion, distribution and broadcast schedule</w:t>
      </w:r>
    </w:p>
    <w:p w:rsidR="00E46845" w:rsidRPr="00DF72AE" w:rsidRDefault="00E46845" w:rsidP="00FF694E">
      <w:pPr>
        <w:numPr>
          <w:ilvl w:val="1"/>
          <w:numId w:val="39"/>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Content outline: Studio facility and equipment, advanced crew roles and responsibilities, budgets, business management, legalities and rights, pitching and selling projects, script and project development, promotion and distribution of programming, panel programs, demonstration format, scripted format, network </w:t>
      </w:r>
      <w:proofErr w:type="spellStart"/>
      <w:r w:rsidRPr="00DF72AE">
        <w:rPr>
          <w:rFonts w:ascii="Times New Roman" w:eastAsia="Times New Roman" w:hAnsi="Times New Roman" w:cs="Times New Roman"/>
          <w:sz w:val="24"/>
          <w:szCs w:val="24"/>
        </w:rPr>
        <w:t>episodics</w:t>
      </w:r>
      <w:proofErr w:type="spellEnd"/>
      <w:r w:rsidRPr="00DF72AE">
        <w:rPr>
          <w:rFonts w:ascii="Times New Roman" w:eastAsia="Times New Roman" w:hAnsi="Times New Roman" w:cs="Times New Roman"/>
          <w:sz w:val="24"/>
          <w:szCs w:val="24"/>
        </w:rPr>
        <w:t>, sitcoms, drama, live music, commercials and PSAs, news, documentaries and reality TV, and multi-camera remotes.</w:t>
      </w:r>
    </w:p>
    <w:p w:rsidR="00E46845" w:rsidRPr="00DF72AE" w:rsidRDefault="00E46845" w:rsidP="00FF694E">
      <w:pPr>
        <w:numPr>
          <w:ilvl w:val="1"/>
          <w:numId w:val="39"/>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Student expectations and requirements: Students will be required to complete a series of exercises and in-class workshops. Students will also complete recorded projects of increasing length and complexity, including panel programs, demonstrations, commercials, situation comedy, drama, reality television and multi-camera remotes. Performance critiques will serve to evaluate their application of course material. Readings and exams will also be required.</w:t>
      </w:r>
    </w:p>
    <w:p w:rsidR="00E46845" w:rsidRPr="00DF72AE" w:rsidRDefault="00E46845" w:rsidP="00FF694E">
      <w:pPr>
        <w:numPr>
          <w:ilvl w:val="1"/>
          <w:numId w:val="39"/>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Tentative texts and course materials:</w:t>
      </w:r>
    </w:p>
    <w:p w:rsidR="00E46845" w:rsidRPr="00DF72AE" w:rsidRDefault="00E46845" w:rsidP="00E46845">
      <w:pPr>
        <w:spacing w:after="0" w:line="280" w:lineRule="exact"/>
        <w:ind w:left="1440"/>
        <w:rPr>
          <w:rFonts w:ascii="Times New Roman" w:eastAsia="Times New Roman" w:hAnsi="Times New Roman" w:cs="Times New Roman"/>
          <w:sz w:val="24"/>
          <w:szCs w:val="24"/>
        </w:rPr>
      </w:pPr>
      <w:proofErr w:type="spellStart"/>
      <w:proofErr w:type="gramStart"/>
      <w:r w:rsidRPr="00DF72AE">
        <w:rPr>
          <w:rFonts w:ascii="Times New Roman" w:eastAsia="Times New Roman" w:hAnsi="Times New Roman" w:cs="Times New Roman"/>
          <w:sz w:val="24"/>
          <w:szCs w:val="24"/>
        </w:rPr>
        <w:t>Cury</w:t>
      </w:r>
      <w:proofErr w:type="spellEnd"/>
      <w:r w:rsidRPr="00DF72AE">
        <w:rPr>
          <w:rFonts w:ascii="Times New Roman" w:eastAsia="Times New Roman" w:hAnsi="Times New Roman" w:cs="Times New Roman"/>
          <w:sz w:val="24"/>
          <w:szCs w:val="24"/>
        </w:rPr>
        <w:t>, Ivan.</w:t>
      </w:r>
      <w:proofErr w:type="gramEnd"/>
      <w:r w:rsidRPr="00DF72AE">
        <w:rPr>
          <w:rFonts w:ascii="Times New Roman" w:eastAsia="Times New Roman" w:hAnsi="Times New Roman" w:cs="Times New Roman"/>
          <w:sz w:val="24"/>
          <w:szCs w:val="24"/>
        </w:rPr>
        <w:t xml:space="preserve"> </w:t>
      </w:r>
      <w:r w:rsidRPr="00DF72AE">
        <w:rPr>
          <w:rFonts w:ascii="Times New Roman" w:eastAsia="Times New Roman" w:hAnsi="Times New Roman" w:cs="Times New Roman"/>
          <w:i/>
          <w:sz w:val="24"/>
          <w:szCs w:val="24"/>
        </w:rPr>
        <w:t>Directing and Producing for Television: A Format Approach</w:t>
      </w:r>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4th Edition.</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Focal Press, 2010.</w:t>
      </w:r>
      <w:proofErr w:type="gramEnd"/>
      <w:r w:rsidRPr="00DF72AE">
        <w:rPr>
          <w:rFonts w:ascii="Times New Roman" w:eastAsia="Times New Roman" w:hAnsi="Times New Roman" w:cs="Times New Roman"/>
          <w:sz w:val="24"/>
          <w:szCs w:val="24"/>
        </w:rPr>
        <w:t xml:space="preserve"> Print.</w:t>
      </w:r>
    </w:p>
    <w:p w:rsidR="00E46845" w:rsidRPr="00DF72AE" w:rsidRDefault="00E46845" w:rsidP="00E46845">
      <w:pPr>
        <w:spacing w:after="0" w:line="280" w:lineRule="exact"/>
        <w:ind w:left="1440"/>
        <w:rPr>
          <w:rFonts w:ascii="Times New Roman" w:eastAsia="Times New Roman" w:hAnsi="Times New Roman" w:cs="Times New Roman"/>
          <w:sz w:val="24"/>
          <w:szCs w:val="24"/>
        </w:rPr>
      </w:pPr>
      <w:proofErr w:type="spellStart"/>
      <w:r w:rsidRPr="00DF72AE">
        <w:rPr>
          <w:rFonts w:ascii="Times New Roman" w:eastAsia="Times New Roman" w:hAnsi="Times New Roman" w:cs="Times New Roman"/>
          <w:sz w:val="24"/>
          <w:szCs w:val="24"/>
        </w:rPr>
        <w:lastRenderedPageBreak/>
        <w:t>Utterback</w:t>
      </w:r>
      <w:proofErr w:type="spellEnd"/>
      <w:r w:rsidRPr="00DF72AE">
        <w:rPr>
          <w:rFonts w:ascii="Times New Roman" w:eastAsia="Times New Roman" w:hAnsi="Times New Roman" w:cs="Times New Roman"/>
          <w:sz w:val="24"/>
          <w:szCs w:val="24"/>
        </w:rPr>
        <w:t xml:space="preserve">, Andrew. </w:t>
      </w:r>
      <w:proofErr w:type="gramStart"/>
      <w:r w:rsidRPr="00DF72AE">
        <w:rPr>
          <w:rFonts w:ascii="Times New Roman" w:eastAsia="Times New Roman" w:hAnsi="Times New Roman" w:cs="Times New Roman"/>
          <w:i/>
          <w:sz w:val="24"/>
          <w:szCs w:val="24"/>
        </w:rPr>
        <w:t>Studio Television Production and Directing</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1st Edition.</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Focal Press, 2007.</w:t>
      </w:r>
      <w:proofErr w:type="gramEnd"/>
      <w:r w:rsidRPr="00DF72AE">
        <w:rPr>
          <w:rFonts w:ascii="Times New Roman" w:eastAsia="Times New Roman" w:hAnsi="Times New Roman" w:cs="Times New Roman"/>
          <w:sz w:val="24"/>
          <w:szCs w:val="24"/>
        </w:rPr>
        <w:t xml:space="preserve"> Print.</w:t>
      </w:r>
    </w:p>
    <w:p w:rsidR="00E46845" w:rsidRDefault="00E46845" w:rsidP="00E46845">
      <w:pPr>
        <w:spacing w:after="0" w:line="280" w:lineRule="exact"/>
        <w:ind w:left="1440"/>
        <w:rPr>
          <w:rFonts w:ascii="Times New Roman" w:eastAsia="Times New Roman" w:hAnsi="Times New Roman" w:cs="Times New Roman"/>
          <w:sz w:val="24"/>
          <w:szCs w:val="24"/>
        </w:rPr>
      </w:pPr>
      <w:proofErr w:type="spellStart"/>
      <w:r w:rsidRPr="00DF72AE">
        <w:rPr>
          <w:rFonts w:ascii="Times New Roman" w:eastAsia="Times New Roman" w:hAnsi="Times New Roman" w:cs="Times New Roman"/>
          <w:sz w:val="24"/>
          <w:szCs w:val="24"/>
        </w:rPr>
        <w:t>Kellison</w:t>
      </w:r>
      <w:proofErr w:type="spellEnd"/>
      <w:r w:rsidRPr="00DF72AE">
        <w:rPr>
          <w:rFonts w:ascii="Times New Roman" w:eastAsia="Times New Roman" w:hAnsi="Times New Roman" w:cs="Times New Roman"/>
          <w:sz w:val="24"/>
          <w:szCs w:val="24"/>
        </w:rPr>
        <w:t xml:space="preserve">, </w:t>
      </w:r>
      <w:proofErr w:type="spellStart"/>
      <w:r w:rsidRPr="00DF72AE">
        <w:rPr>
          <w:rFonts w:ascii="Times New Roman" w:eastAsia="Times New Roman" w:hAnsi="Times New Roman" w:cs="Times New Roman"/>
          <w:sz w:val="24"/>
          <w:szCs w:val="24"/>
        </w:rPr>
        <w:t>Cathrine</w:t>
      </w:r>
      <w:proofErr w:type="spellEnd"/>
      <w:r w:rsidRPr="00DF72AE">
        <w:rPr>
          <w:rFonts w:ascii="Times New Roman" w:eastAsia="Times New Roman" w:hAnsi="Times New Roman" w:cs="Times New Roman"/>
          <w:sz w:val="24"/>
          <w:szCs w:val="24"/>
        </w:rPr>
        <w:t xml:space="preserve">. </w:t>
      </w:r>
      <w:r w:rsidRPr="00DF72AE">
        <w:rPr>
          <w:rFonts w:ascii="Times New Roman" w:eastAsia="Times New Roman" w:hAnsi="Times New Roman" w:cs="Times New Roman"/>
          <w:i/>
          <w:sz w:val="24"/>
          <w:szCs w:val="24"/>
        </w:rPr>
        <w:t xml:space="preserve">Producing for TV and New Media, </w:t>
      </w:r>
      <w:proofErr w:type="gramStart"/>
      <w:r w:rsidRPr="00DF72AE">
        <w:rPr>
          <w:rFonts w:ascii="Times New Roman" w:eastAsia="Times New Roman" w:hAnsi="Times New Roman" w:cs="Times New Roman"/>
          <w:i/>
          <w:sz w:val="24"/>
          <w:szCs w:val="24"/>
        </w:rPr>
        <w:t>A</w:t>
      </w:r>
      <w:proofErr w:type="gramEnd"/>
      <w:r w:rsidRPr="00DF72AE">
        <w:rPr>
          <w:rFonts w:ascii="Times New Roman" w:eastAsia="Times New Roman" w:hAnsi="Times New Roman" w:cs="Times New Roman"/>
          <w:i/>
          <w:sz w:val="24"/>
          <w:szCs w:val="24"/>
        </w:rPr>
        <w:t xml:space="preserve"> Real-World Approach for Producers</w:t>
      </w:r>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3rd Edition.</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Focal Press, 2013.</w:t>
      </w:r>
      <w:proofErr w:type="gramEnd"/>
      <w:r w:rsidRPr="00DF72AE">
        <w:rPr>
          <w:rFonts w:ascii="Times New Roman" w:eastAsia="Times New Roman" w:hAnsi="Times New Roman" w:cs="Times New Roman"/>
          <w:sz w:val="24"/>
          <w:szCs w:val="24"/>
        </w:rPr>
        <w:t xml:space="preserve"> Print</w:t>
      </w:r>
    </w:p>
    <w:p w:rsidR="00DF72AE" w:rsidRPr="00DF72AE" w:rsidRDefault="00DF72AE" w:rsidP="00E46845">
      <w:pPr>
        <w:spacing w:after="0" w:line="280" w:lineRule="exact"/>
        <w:ind w:left="1440"/>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4.</w:t>
      </w:r>
      <w:r w:rsidRPr="00DF72AE">
        <w:rPr>
          <w:rFonts w:ascii="Times New Roman" w:eastAsia="Times New Roman" w:hAnsi="Times New Roman" w:cs="Times New Roman"/>
          <w:b/>
          <w:sz w:val="24"/>
          <w:szCs w:val="24"/>
        </w:rPr>
        <w:tab/>
        <w:t>Resources:</w:t>
      </w:r>
    </w:p>
    <w:p w:rsidR="00E46845" w:rsidRPr="00DF72AE" w:rsidRDefault="00E46845" w:rsidP="00FF694E">
      <w:pPr>
        <w:numPr>
          <w:ilvl w:val="1"/>
          <w:numId w:val="40"/>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Library resources:  see attached Library Resource Form</w:t>
      </w:r>
    </w:p>
    <w:p w:rsidR="00E46845" w:rsidRPr="00DF72AE" w:rsidRDefault="00E46845" w:rsidP="00FF694E">
      <w:pPr>
        <w:numPr>
          <w:ilvl w:val="1"/>
          <w:numId w:val="40"/>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Computer resources: Adequate.</w:t>
      </w:r>
    </w:p>
    <w:p w:rsidR="00E46845" w:rsidRPr="00DF72AE" w:rsidRDefault="00E46845" w:rsidP="00E46845">
      <w:pPr>
        <w:spacing w:after="0" w:line="280" w:lineRule="exact"/>
        <w:rPr>
          <w:rFonts w:ascii="Times New Roman" w:eastAsia="Times New Roman" w:hAnsi="Times New Roman" w:cs="Times New Roman"/>
          <w:b/>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Budget implications:</w:t>
      </w:r>
    </w:p>
    <w:p w:rsidR="00E46845" w:rsidRPr="00DF72AE" w:rsidRDefault="00E46845" w:rsidP="00FF694E">
      <w:pPr>
        <w:numPr>
          <w:ilvl w:val="1"/>
          <w:numId w:val="4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method of staffing: Current staffing is sufficient.  However, if course demand and program enrollment grow as we hope, the School will request an additional faculty line to help support the growth.</w:t>
      </w:r>
    </w:p>
    <w:p w:rsidR="00E46845" w:rsidRPr="00DF72AE" w:rsidRDefault="00E46845" w:rsidP="00FF694E">
      <w:pPr>
        <w:numPr>
          <w:ilvl w:val="1"/>
          <w:numId w:val="4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Special equipment needed: Adequate. Students will need access to a fully-equipped multi-camera production studio.</w:t>
      </w:r>
    </w:p>
    <w:p w:rsidR="00E46845" w:rsidRPr="00DF72AE" w:rsidRDefault="00E46845" w:rsidP="00FF694E">
      <w:pPr>
        <w:numPr>
          <w:ilvl w:val="1"/>
          <w:numId w:val="4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Expendable materials needed: None required.</w:t>
      </w:r>
    </w:p>
    <w:p w:rsidR="00E46845" w:rsidRPr="00DF72AE" w:rsidRDefault="00E46845" w:rsidP="00FF694E">
      <w:pPr>
        <w:numPr>
          <w:ilvl w:val="1"/>
          <w:numId w:val="4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Laboratory materials needed: Consumable supplies: gels, diffusion, batteries, and lamps/bulbs.  </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6.</w:t>
      </w:r>
      <w:r w:rsidRPr="00DF72AE">
        <w:rPr>
          <w:rFonts w:ascii="Times New Roman" w:eastAsia="Times New Roman" w:hAnsi="Times New Roman" w:cs="Times New Roman"/>
          <w:b/>
          <w:sz w:val="24"/>
          <w:szCs w:val="24"/>
        </w:rPr>
        <w:tab/>
        <w:t xml:space="preserve">Proposed term for implementation: </w:t>
      </w:r>
      <w:r w:rsidRPr="00DF72AE">
        <w:rPr>
          <w:rFonts w:ascii="Times New Roman" w:eastAsia="Times New Roman" w:hAnsi="Times New Roman" w:cs="Times New Roman"/>
          <w:sz w:val="24"/>
          <w:szCs w:val="24"/>
        </w:rPr>
        <w:t>2014(30)</w:t>
      </w:r>
    </w:p>
    <w:p w:rsidR="00E46845" w:rsidRPr="00DF72AE" w:rsidRDefault="00E46845" w:rsidP="00E46845">
      <w:pPr>
        <w:spacing w:after="0" w:line="280" w:lineRule="exact"/>
        <w:rPr>
          <w:rFonts w:ascii="Times New Roman" w:eastAsia="Times New Roman" w:hAnsi="Times New Roman" w:cs="Times New Roman"/>
          <w:b/>
          <w:sz w:val="24"/>
          <w:szCs w:val="24"/>
        </w:rPr>
      </w:pPr>
    </w:p>
    <w:p w:rsidR="00E46845" w:rsidRPr="00DF72AE" w:rsidRDefault="00E46845" w:rsidP="00E46845">
      <w:pPr>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7.    Dates of prior committee approvals:</w:t>
      </w:r>
      <w:r w:rsidRPr="00DF72AE">
        <w:rPr>
          <w:rFonts w:ascii="Times New Roman" w:eastAsia="Times New Roman" w:hAnsi="Times New Roman" w:cs="Times New Roman"/>
          <w:b/>
          <w:sz w:val="24"/>
          <w:szCs w:val="24"/>
        </w:rPr>
        <w:br/>
      </w:r>
    </w:p>
    <w:tbl>
      <w:tblPr>
        <w:tblStyle w:val="TableGrid20"/>
        <w:tblW w:w="0" w:type="auto"/>
        <w:tblInd w:w="720" w:type="dxa"/>
        <w:tblCellMar>
          <w:left w:w="0" w:type="dxa"/>
          <w:right w:w="115" w:type="dxa"/>
        </w:tblCellMar>
        <w:tblLook w:val="04A0" w:firstRow="1" w:lastRow="0" w:firstColumn="1" w:lastColumn="0" w:noHBand="0" w:noVBand="1"/>
      </w:tblPr>
      <w:tblGrid>
        <w:gridCol w:w="5212"/>
        <w:gridCol w:w="2823"/>
      </w:tblGrid>
      <w:tr w:rsidR="00E46845" w:rsidRPr="00DF72AE" w:rsidTr="00E46845">
        <w:trPr>
          <w:trHeight w:val="374"/>
        </w:trPr>
        <w:tc>
          <w:tcPr>
            <w:tcW w:w="5212" w:type="dxa"/>
            <w:tcBorders>
              <w:top w:val="nil"/>
              <w:left w:val="nil"/>
              <w:bottom w:val="nil"/>
              <w:right w:val="nil"/>
            </w:tcBorders>
            <w:hideMark/>
          </w:tcPr>
          <w:p w:rsidR="00E46845" w:rsidRPr="00DF72AE" w:rsidRDefault="00E46845" w:rsidP="00E46845">
            <w:pPr>
              <w:rPr>
                <w:sz w:val="24"/>
                <w:szCs w:val="24"/>
              </w:rPr>
            </w:pPr>
            <w:r w:rsidRPr="00DF72AE">
              <w:rPr>
                <w:sz w:val="24"/>
                <w:szCs w:val="24"/>
              </w:rPr>
              <w:t>Broadcasting Program Committee</w:t>
            </w:r>
          </w:p>
        </w:tc>
        <w:tc>
          <w:tcPr>
            <w:tcW w:w="2823" w:type="dxa"/>
            <w:tcBorders>
              <w:top w:val="nil"/>
              <w:left w:val="nil"/>
              <w:bottom w:val="single" w:sz="4" w:space="0" w:color="auto"/>
              <w:right w:val="nil"/>
            </w:tcBorders>
            <w:vAlign w:val="center"/>
          </w:tcPr>
          <w:p w:rsidR="00E46845" w:rsidRPr="00DF72AE" w:rsidRDefault="00E46845" w:rsidP="00E46845">
            <w:pPr>
              <w:rPr>
                <w:sz w:val="24"/>
                <w:szCs w:val="24"/>
              </w:rPr>
            </w:pPr>
            <w:r w:rsidRPr="00DF72AE">
              <w:rPr>
                <w:sz w:val="24"/>
                <w:szCs w:val="24"/>
              </w:rPr>
              <w:t>10/22/2013</w:t>
            </w:r>
          </w:p>
        </w:tc>
      </w:tr>
      <w:tr w:rsidR="00E46845" w:rsidRPr="00DF72AE" w:rsidTr="00E46845">
        <w:trPr>
          <w:trHeight w:val="374"/>
        </w:trPr>
        <w:tc>
          <w:tcPr>
            <w:tcW w:w="5212" w:type="dxa"/>
            <w:tcBorders>
              <w:top w:val="nil"/>
              <w:left w:val="nil"/>
              <w:bottom w:val="nil"/>
              <w:right w:val="nil"/>
            </w:tcBorders>
            <w:hideMark/>
          </w:tcPr>
          <w:p w:rsidR="00E46845" w:rsidRPr="00DF72AE" w:rsidRDefault="00E46845" w:rsidP="00E46845">
            <w:pPr>
              <w:rPr>
                <w:sz w:val="24"/>
                <w:szCs w:val="24"/>
              </w:rPr>
            </w:pPr>
            <w:r w:rsidRPr="00DF72AE">
              <w:rPr>
                <w:sz w:val="24"/>
                <w:szCs w:val="24"/>
              </w:rPr>
              <w:t>SJ&amp;B Curriculum Committee</w:t>
            </w:r>
          </w:p>
        </w:tc>
        <w:tc>
          <w:tcPr>
            <w:tcW w:w="2823" w:type="dxa"/>
            <w:tcBorders>
              <w:top w:val="nil"/>
              <w:left w:val="nil"/>
              <w:bottom w:val="single" w:sz="4" w:space="0" w:color="auto"/>
              <w:right w:val="nil"/>
            </w:tcBorders>
            <w:vAlign w:val="center"/>
          </w:tcPr>
          <w:p w:rsidR="00E46845" w:rsidRPr="00DF72AE" w:rsidRDefault="00E46845" w:rsidP="00E46845">
            <w:pPr>
              <w:rPr>
                <w:sz w:val="24"/>
                <w:szCs w:val="24"/>
              </w:rPr>
            </w:pPr>
            <w:r w:rsidRPr="00DF72AE">
              <w:rPr>
                <w:sz w:val="24"/>
                <w:szCs w:val="24"/>
              </w:rPr>
              <w:t>10/30/13</w:t>
            </w:r>
          </w:p>
        </w:tc>
      </w:tr>
      <w:tr w:rsidR="00E46845" w:rsidRPr="00DF72AE" w:rsidTr="00E46845">
        <w:trPr>
          <w:trHeight w:val="374"/>
        </w:trPr>
        <w:tc>
          <w:tcPr>
            <w:tcW w:w="5212" w:type="dxa"/>
            <w:tcBorders>
              <w:top w:val="nil"/>
              <w:left w:val="nil"/>
              <w:bottom w:val="nil"/>
              <w:right w:val="nil"/>
            </w:tcBorders>
            <w:hideMark/>
          </w:tcPr>
          <w:p w:rsidR="00E46845" w:rsidRPr="00DF72AE" w:rsidRDefault="00E46845" w:rsidP="00E46845">
            <w:pPr>
              <w:rPr>
                <w:sz w:val="24"/>
                <w:szCs w:val="24"/>
              </w:rPr>
            </w:pPr>
            <w:r w:rsidRPr="00DF72AE">
              <w:rPr>
                <w:sz w:val="24"/>
                <w:szCs w:val="24"/>
              </w:rPr>
              <w:t>School of Journalism &amp; Broadcasting</w:t>
            </w:r>
          </w:p>
        </w:tc>
        <w:tc>
          <w:tcPr>
            <w:tcW w:w="2823" w:type="dxa"/>
            <w:tcBorders>
              <w:top w:val="single" w:sz="4" w:space="0" w:color="auto"/>
              <w:left w:val="nil"/>
              <w:bottom w:val="single" w:sz="4" w:space="0" w:color="auto"/>
              <w:right w:val="nil"/>
            </w:tcBorders>
            <w:vAlign w:val="center"/>
          </w:tcPr>
          <w:p w:rsidR="00E46845" w:rsidRPr="00DF72AE" w:rsidRDefault="00E46845" w:rsidP="00E46845">
            <w:pPr>
              <w:rPr>
                <w:sz w:val="24"/>
                <w:szCs w:val="24"/>
              </w:rPr>
            </w:pPr>
            <w:r w:rsidRPr="00DF72AE">
              <w:rPr>
                <w:sz w:val="24"/>
                <w:szCs w:val="24"/>
              </w:rPr>
              <w:t>11/1/13</w:t>
            </w:r>
          </w:p>
        </w:tc>
      </w:tr>
      <w:tr w:rsidR="00E46845" w:rsidRPr="00DF72AE" w:rsidTr="00E46845">
        <w:trPr>
          <w:trHeight w:val="374"/>
        </w:trPr>
        <w:tc>
          <w:tcPr>
            <w:tcW w:w="5212" w:type="dxa"/>
            <w:tcBorders>
              <w:top w:val="nil"/>
              <w:left w:val="nil"/>
              <w:bottom w:val="nil"/>
              <w:right w:val="nil"/>
            </w:tcBorders>
            <w:hideMark/>
          </w:tcPr>
          <w:p w:rsidR="00E46845" w:rsidRPr="00DF72AE" w:rsidRDefault="00E46845" w:rsidP="00E46845">
            <w:pPr>
              <w:rPr>
                <w:sz w:val="24"/>
                <w:szCs w:val="24"/>
              </w:rPr>
            </w:pPr>
            <w:r w:rsidRPr="00DF72AE">
              <w:rPr>
                <w:sz w:val="24"/>
                <w:szCs w:val="24"/>
              </w:rPr>
              <w:t xml:space="preserve">PCAL Curriculum Committee </w:t>
            </w:r>
          </w:p>
        </w:tc>
        <w:tc>
          <w:tcPr>
            <w:tcW w:w="2823" w:type="dxa"/>
            <w:tcBorders>
              <w:top w:val="single" w:sz="4" w:space="0" w:color="auto"/>
              <w:left w:val="nil"/>
              <w:bottom w:val="single" w:sz="4" w:space="0" w:color="auto"/>
              <w:right w:val="nil"/>
            </w:tcBorders>
            <w:vAlign w:val="center"/>
          </w:tcPr>
          <w:p w:rsidR="00E46845" w:rsidRPr="00DF72AE" w:rsidRDefault="00DF72AE" w:rsidP="00E46845">
            <w:pPr>
              <w:rPr>
                <w:sz w:val="24"/>
                <w:szCs w:val="24"/>
              </w:rPr>
            </w:pPr>
            <w:r>
              <w:rPr>
                <w:sz w:val="24"/>
                <w:szCs w:val="24"/>
              </w:rPr>
              <w:t>1/7/2014</w:t>
            </w:r>
          </w:p>
        </w:tc>
      </w:tr>
      <w:tr w:rsidR="00E46845" w:rsidRPr="00DF72AE" w:rsidTr="00E46845">
        <w:trPr>
          <w:trHeight w:val="374"/>
        </w:trPr>
        <w:tc>
          <w:tcPr>
            <w:tcW w:w="5212" w:type="dxa"/>
            <w:tcBorders>
              <w:top w:val="nil"/>
              <w:left w:val="nil"/>
              <w:bottom w:val="nil"/>
              <w:right w:val="nil"/>
            </w:tcBorders>
            <w:hideMark/>
          </w:tcPr>
          <w:p w:rsidR="00E46845" w:rsidRPr="00DF72AE" w:rsidRDefault="00E46845" w:rsidP="00E46845">
            <w:pPr>
              <w:rPr>
                <w:sz w:val="24"/>
                <w:szCs w:val="24"/>
              </w:rPr>
            </w:pPr>
            <w:r w:rsidRPr="00DF72AE">
              <w:rPr>
                <w:sz w:val="24"/>
                <w:szCs w:val="24"/>
              </w:rPr>
              <w:t xml:space="preserve">Undergraduate Curriculum Committee </w:t>
            </w:r>
          </w:p>
        </w:tc>
        <w:tc>
          <w:tcPr>
            <w:tcW w:w="2823" w:type="dxa"/>
            <w:tcBorders>
              <w:top w:val="single" w:sz="4" w:space="0" w:color="auto"/>
              <w:left w:val="nil"/>
              <w:bottom w:val="single" w:sz="4" w:space="0" w:color="auto"/>
              <w:right w:val="nil"/>
            </w:tcBorders>
            <w:vAlign w:val="center"/>
          </w:tcPr>
          <w:p w:rsidR="00E46845" w:rsidRPr="00DF72AE" w:rsidRDefault="00E46845" w:rsidP="00E46845">
            <w:pPr>
              <w:rPr>
                <w:b/>
                <w:sz w:val="24"/>
                <w:szCs w:val="24"/>
                <w:u w:val="single"/>
              </w:rPr>
            </w:pPr>
          </w:p>
        </w:tc>
      </w:tr>
      <w:tr w:rsidR="00E46845" w:rsidRPr="00DF72AE" w:rsidTr="00E46845">
        <w:trPr>
          <w:trHeight w:val="374"/>
        </w:trPr>
        <w:tc>
          <w:tcPr>
            <w:tcW w:w="5212" w:type="dxa"/>
            <w:tcBorders>
              <w:top w:val="nil"/>
              <w:left w:val="nil"/>
              <w:bottom w:val="nil"/>
              <w:right w:val="nil"/>
            </w:tcBorders>
            <w:hideMark/>
          </w:tcPr>
          <w:p w:rsidR="00E46845" w:rsidRPr="00DF72AE" w:rsidRDefault="00E46845" w:rsidP="00E46845">
            <w:pPr>
              <w:rPr>
                <w:sz w:val="24"/>
                <w:szCs w:val="24"/>
              </w:rPr>
            </w:pPr>
            <w:r w:rsidRPr="00DF72AE">
              <w:rPr>
                <w:sz w:val="24"/>
                <w:szCs w:val="24"/>
              </w:rPr>
              <w:t>University Senate</w:t>
            </w:r>
          </w:p>
        </w:tc>
        <w:tc>
          <w:tcPr>
            <w:tcW w:w="2823" w:type="dxa"/>
            <w:tcBorders>
              <w:top w:val="single" w:sz="4" w:space="0" w:color="auto"/>
              <w:left w:val="nil"/>
              <w:bottom w:val="single" w:sz="4" w:space="0" w:color="auto"/>
              <w:right w:val="nil"/>
            </w:tcBorders>
            <w:vAlign w:val="center"/>
          </w:tcPr>
          <w:p w:rsidR="00E46845" w:rsidRPr="00DF72AE" w:rsidRDefault="00E46845" w:rsidP="00E46845">
            <w:pPr>
              <w:rPr>
                <w:rFonts w:eastAsia="Calibri"/>
                <w:b/>
                <w:sz w:val="24"/>
                <w:szCs w:val="24"/>
                <w:u w:val="single"/>
              </w:rPr>
            </w:pPr>
          </w:p>
        </w:tc>
      </w:tr>
    </w:tbl>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Attachment: Course Inventory Form, Bibliography, Library Resource Form</w:t>
      </w: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br w:type="page"/>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lastRenderedPageBreak/>
        <w:t>COURSE BIBLIOGRAPHY</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BCOM 463 ADVANCED MULTI-CAMERA PRODUCTION</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
    <w:p w:rsidR="00E46845" w:rsidRPr="00DF72AE" w:rsidRDefault="00E46845" w:rsidP="00E46845">
      <w:pPr>
        <w:spacing w:after="0" w:line="240" w:lineRule="auto"/>
        <w:ind w:left="720" w:hanging="720"/>
        <w:rPr>
          <w:rFonts w:ascii="Times New Roman" w:eastAsia="Times New Roman" w:hAnsi="Times New Roman" w:cs="Times New Roman"/>
          <w:i/>
          <w:sz w:val="24"/>
          <w:szCs w:val="24"/>
        </w:rPr>
      </w:pPr>
      <w:r w:rsidRPr="00DF72AE">
        <w:rPr>
          <w:rFonts w:ascii="Times New Roman" w:eastAsia="Times New Roman" w:hAnsi="Times New Roman" w:cs="Times New Roman"/>
          <w:sz w:val="24"/>
          <w:szCs w:val="24"/>
        </w:rPr>
        <w:t>Clements, Steve</w:t>
      </w:r>
      <w:r w:rsidRPr="00DF72AE">
        <w:rPr>
          <w:rFonts w:ascii="Times New Roman" w:eastAsia="Times New Roman" w:hAnsi="Times New Roman" w:cs="Times New Roman"/>
          <w:i/>
          <w:sz w:val="24"/>
          <w:szCs w:val="24"/>
        </w:rPr>
        <w:t xml:space="preserve">. Show Runner: Producing Variety and Talk Shows for Television. </w:t>
      </w:r>
      <w:proofErr w:type="gramStart"/>
      <w:r w:rsidRPr="00DF72AE">
        <w:rPr>
          <w:rFonts w:ascii="Times New Roman" w:eastAsia="Times New Roman" w:hAnsi="Times New Roman" w:cs="Times New Roman"/>
          <w:sz w:val="24"/>
          <w:szCs w:val="24"/>
        </w:rPr>
        <w:t>1st Edition.</w:t>
      </w:r>
      <w:proofErr w:type="gramEnd"/>
      <w:r w:rsidRPr="00DF72AE">
        <w:rPr>
          <w:rFonts w:ascii="Times New Roman" w:eastAsia="Times New Roman" w:hAnsi="Times New Roman" w:cs="Times New Roman"/>
          <w:sz w:val="24"/>
          <w:szCs w:val="24"/>
        </w:rPr>
        <w:t xml:space="preserve"> </w:t>
      </w:r>
      <w:proofErr w:type="spellStart"/>
      <w:proofErr w:type="gramStart"/>
      <w:r w:rsidRPr="00DF72AE">
        <w:rPr>
          <w:rFonts w:ascii="Times New Roman" w:eastAsia="Times New Roman" w:hAnsi="Times New Roman" w:cs="Times New Roman"/>
          <w:sz w:val="24"/>
          <w:szCs w:val="24"/>
        </w:rPr>
        <w:t>Silman</w:t>
      </w:r>
      <w:proofErr w:type="spellEnd"/>
      <w:r w:rsidRPr="00DF72AE">
        <w:rPr>
          <w:rFonts w:ascii="Times New Roman" w:eastAsia="Times New Roman" w:hAnsi="Times New Roman" w:cs="Times New Roman"/>
          <w:sz w:val="24"/>
          <w:szCs w:val="24"/>
        </w:rPr>
        <w:t>-James, 2004.</w:t>
      </w:r>
      <w:proofErr w:type="gramEnd"/>
      <w:r w:rsidRPr="00DF72AE">
        <w:rPr>
          <w:rFonts w:ascii="Times New Roman" w:eastAsia="Times New Roman" w:hAnsi="Times New Roman" w:cs="Times New Roman"/>
          <w:sz w:val="24"/>
          <w:szCs w:val="24"/>
        </w:rPr>
        <w:t xml:space="preserve"> Print.</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roofErr w:type="spellStart"/>
      <w:proofErr w:type="gramStart"/>
      <w:r w:rsidRPr="00DF72AE">
        <w:rPr>
          <w:rFonts w:ascii="Times New Roman" w:eastAsia="Times New Roman" w:hAnsi="Times New Roman" w:cs="Times New Roman"/>
          <w:sz w:val="24"/>
          <w:szCs w:val="24"/>
        </w:rPr>
        <w:t>Cury</w:t>
      </w:r>
      <w:proofErr w:type="spellEnd"/>
      <w:r w:rsidRPr="00DF72AE">
        <w:rPr>
          <w:rFonts w:ascii="Times New Roman" w:eastAsia="Times New Roman" w:hAnsi="Times New Roman" w:cs="Times New Roman"/>
          <w:sz w:val="24"/>
          <w:szCs w:val="24"/>
        </w:rPr>
        <w:t>, Ivan</w:t>
      </w:r>
      <w:r w:rsidRPr="00DF72AE">
        <w:rPr>
          <w:rFonts w:ascii="Times New Roman" w:eastAsia="Times New Roman" w:hAnsi="Times New Roman" w:cs="Times New Roman"/>
          <w:i/>
          <w:sz w:val="24"/>
          <w:szCs w:val="24"/>
        </w:rPr>
        <w:t>.</w:t>
      </w:r>
      <w:proofErr w:type="gramEnd"/>
      <w:r w:rsidRPr="00DF72AE">
        <w:rPr>
          <w:rFonts w:ascii="Times New Roman" w:eastAsia="Times New Roman" w:hAnsi="Times New Roman" w:cs="Times New Roman"/>
          <w:i/>
          <w:sz w:val="24"/>
          <w:szCs w:val="24"/>
        </w:rPr>
        <w:t xml:space="preserve"> Directing and Producing for Television: A Format Approach. </w:t>
      </w:r>
      <w:proofErr w:type="gramStart"/>
      <w:r w:rsidRPr="00DF72AE">
        <w:rPr>
          <w:rFonts w:ascii="Times New Roman" w:eastAsia="Times New Roman" w:hAnsi="Times New Roman" w:cs="Times New Roman"/>
          <w:sz w:val="24"/>
          <w:szCs w:val="24"/>
        </w:rPr>
        <w:t>4th Edition.</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Focal Press, 2010.</w:t>
      </w:r>
      <w:proofErr w:type="gramEnd"/>
      <w:r w:rsidRPr="00DF72AE">
        <w:rPr>
          <w:rFonts w:ascii="Times New Roman" w:eastAsia="Times New Roman" w:hAnsi="Times New Roman" w:cs="Times New Roman"/>
          <w:sz w:val="24"/>
          <w:szCs w:val="24"/>
        </w:rPr>
        <w:t xml:space="preserve"> Print.</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Del Valle, Robert</w:t>
      </w:r>
      <w:r w:rsidRPr="00DF72AE">
        <w:rPr>
          <w:rFonts w:ascii="Times New Roman" w:eastAsia="Times New Roman" w:hAnsi="Times New Roman" w:cs="Times New Roman"/>
          <w:i/>
          <w:sz w:val="24"/>
          <w:szCs w:val="24"/>
        </w:rPr>
        <w:t xml:space="preserve">. The One-Hour Drama: Producing Episodic Television. </w:t>
      </w:r>
      <w:proofErr w:type="gramStart"/>
      <w:r w:rsidRPr="00DF72AE">
        <w:rPr>
          <w:rFonts w:ascii="Times New Roman" w:eastAsia="Times New Roman" w:hAnsi="Times New Roman" w:cs="Times New Roman"/>
          <w:sz w:val="24"/>
          <w:szCs w:val="24"/>
        </w:rPr>
        <w:t>1st Edition.</w:t>
      </w:r>
      <w:proofErr w:type="gramEnd"/>
      <w:r w:rsidRPr="00DF72AE">
        <w:rPr>
          <w:rFonts w:ascii="Times New Roman" w:eastAsia="Times New Roman" w:hAnsi="Times New Roman" w:cs="Times New Roman"/>
          <w:sz w:val="24"/>
          <w:szCs w:val="24"/>
        </w:rPr>
        <w:t xml:space="preserve"> </w:t>
      </w:r>
      <w:proofErr w:type="spellStart"/>
      <w:proofErr w:type="gramStart"/>
      <w:r w:rsidRPr="00DF72AE">
        <w:rPr>
          <w:rFonts w:ascii="Times New Roman" w:eastAsia="Times New Roman" w:hAnsi="Times New Roman" w:cs="Times New Roman"/>
          <w:sz w:val="24"/>
          <w:szCs w:val="24"/>
        </w:rPr>
        <w:t>Silman</w:t>
      </w:r>
      <w:proofErr w:type="spellEnd"/>
      <w:r w:rsidRPr="00DF72AE">
        <w:rPr>
          <w:rFonts w:ascii="Times New Roman" w:eastAsia="Times New Roman" w:hAnsi="Times New Roman" w:cs="Times New Roman"/>
          <w:sz w:val="24"/>
          <w:szCs w:val="24"/>
        </w:rPr>
        <w:t>-James, 2008.</w:t>
      </w:r>
      <w:proofErr w:type="gramEnd"/>
      <w:r w:rsidRPr="00DF72AE">
        <w:rPr>
          <w:rFonts w:ascii="Times New Roman" w:eastAsia="Times New Roman" w:hAnsi="Times New Roman" w:cs="Times New Roman"/>
          <w:sz w:val="24"/>
          <w:szCs w:val="24"/>
        </w:rPr>
        <w:t xml:space="preserve"> Print.</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
    <w:p w:rsidR="00E46845" w:rsidRPr="00DF72AE" w:rsidRDefault="00E46845" w:rsidP="00E46845">
      <w:pPr>
        <w:spacing w:after="0" w:line="240" w:lineRule="auto"/>
        <w:ind w:left="720" w:hanging="720"/>
        <w:rPr>
          <w:rFonts w:ascii="Times New Roman" w:eastAsia="Times New Roman" w:hAnsi="Times New Roman" w:cs="Times New Roman"/>
          <w:i/>
          <w:sz w:val="24"/>
          <w:szCs w:val="24"/>
        </w:rPr>
      </w:pPr>
      <w:proofErr w:type="gramStart"/>
      <w:r w:rsidRPr="00DF72AE">
        <w:rPr>
          <w:rFonts w:ascii="Times New Roman" w:eastAsia="Times New Roman" w:hAnsi="Times New Roman" w:cs="Times New Roman"/>
          <w:sz w:val="24"/>
          <w:szCs w:val="24"/>
        </w:rPr>
        <w:t xml:space="preserve">Gallagher, Mitch and Jim </w:t>
      </w:r>
      <w:proofErr w:type="spellStart"/>
      <w:r w:rsidRPr="00DF72AE">
        <w:rPr>
          <w:rFonts w:ascii="Times New Roman" w:eastAsia="Times New Roman" w:hAnsi="Times New Roman" w:cs="Times New Roman"/>
          <w:sz w:val="24"/>
          <w:szCs w:val="24"/>
        </w:rPr>
        <w:t>Mandell</w:t>
      </w:r>
      <w:proofErr w:type="spellEnd"/>
      <w:r w:rsidRPr="00DF72AE">
        <w:rPr>
          <w:rFonts w:ascii="Times New Roman" w:eastAsia="Times New Roman" w:hAnsi="Times New Roman" w:cs="Times New Roman"/>
          <w:i/>
          <w:sz w:val="24"/>
          <w:szCs w:val="24"/>
        </w:rPr>
        <w:t>.</w:t>
      </w:r>
      <w:proofErr w:type="gramEnd"/>
      <w:r w:rsidRPr="00DF72AE">
        <w:rPr>
          <w:rFonts w:ascii="Times New Roman" w:eastAsia="Times New Roman" w:hAnsi="Times New Roman" w:cs="Times New Roman"/>
          <w:i/>
          <w:sz w:val="24"/>
          <w:szCs w:val="24"/>
        </w:rPr>
        <w:t xml:space="preserve"> </w:t>
      </w:r>
      <w:proofErr w:type="gramStart"/>
      <w:r w:rsidRPr="00DF72AE">
        <w:rPr>
          <w:rFonts w:ascii="Times New Roman" w:eastAsia="Times New Roman" w:hAnsi="Times New Roman" w:cs="Times New Roman"/>
          <w:i/>
          <w:sz w:val="24"/>
          <w:szCs w:val="24"/>
        </w:rPr>
        <w:t>The Studio Business Book.</w:t>
      </w:r>
      <w:proofErr w:type="gramEnd"/>
      <w:r w:rsidRPr="00DF72AE">
        <w:rPr>
          <w:rFonts w:ascii="Times New Roman" w:eastAsia="Times New Roman" w:hAnsi="Times New Roman" w:cs="Times New Roman"/>
          <w:i/>
          <w:sz w:val="24"/>
          <w:szCs w:val="24"/>
        </w:rPr>
        <w:t xml:space="preserve"> </w:t>
      </w:r>
      <w:proofErr w:type="gramStart"/>
      <w:r w:rsidRPr="00DF72AE">
        <w:rPr>
          <w:rFonts w:ascii="Times New Roman" w:eastAsia="Times New Roman" w:hAnsi="Times New Roman" w:cs="Times New Roman"/>
          <w:sz w:val="24"/>
          <w:szCs w:val="24"/>
        </w:rPr>
        <w:t>2nd Edition.</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Cengage, 2006.</w:t>
      </w:r>
      <w:proofErr w:type="gramEnd"/>
      <w:r w:rsidRPr="00DF72AE">
        <w:rPr>
          <w:rFonts w:ascii="Times New Roman" w:eastAsia="Times New Roman" w:hAnsi="Times New Roman" w:cs="Times New Roman"/>
          <w:sz w:val="24"/>
          <w:szCs w:val="24"/>
        </w:rPr>
        <w:t xml:space="preserve"> Print.</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roofErr w:type="spellStart"/>
      <w:r w:rsidRPr="00DF72AE">
        <w:rPr>
          <w:rFonts w:ascii="Times New Roman" w:eastAsia="Times New Roman" w:hAnsi="Times New Roman" w:cs="Times New Roman"/>
          <w:sz w:val="24"/>
          <w:szCs w:val="24"/>
        </w:rPr>
        <w:t>Jackman</w:t>
      </w:r>
      <w:proofErr w:type="spellEnd"/>
      <w:r w:rsidRPr="00DF72AE">
        <w:rPr>
          <w:rFonts w:ascii="Times New Roman" w:eastAsia="Times New Roman" w:hAnsi="Times New Roman" w:cs="Times New Roman"/>
          <w:sz w:val="24"/>
          <w:szCs w:val="24"/>
        </w:rPr>
        <w:t>, John</w:t>
      </w:r>
      <w:r w:rsidRPr="00DF72AE">
        <w:rPr>
          <w:rFonts w:ascii="Times New Roman" w:eastAsia="Times New Roman" w:hAnsi="Times New Roman" w:cs="Times New Roman"/>
          <w:i/>
          <w:sz w:val="24"/>
          <w:szCs w:val="24"/>
        </w:rPr>
        <w:t xml:space="preserve">. </w:t>
      </w:r>
      <w:proofErr w:type="gramStart"/>
      <w:r w:rsidRPr="00DF72AE">
        <w:rPr>
          <w:rFonts w:ascii="Times New Roman" w:eastAsia="Times New Roman" w:hAnsi="Times New Roman" w:cs="Times New Roman"/>
          <w:i/>
          <w:sz w:val="24"/>
          <w:szCs w:val="24"/>
        </w:rPr>
        <w:t>Lighting for Digital Video and Television.</w:t>
      </w:r>
      <w:proofErr w:type="gramEnd"/>
      <w:r w:rsidRPr="00DF72AE">
        <w:rPr>
          <w:rFonts w:ascii="Times New Roman" w:eastAsia="Times New Roman" w:hAnsi="Times New Roman" w:cs="Times New Roman"/>
          <w:i/>
          <w:sz w:val="24"/>
          <w:szCs w:val="24"/>
        </w:rPr>
        <w:t xml:space="preserve"> </w:t>
      </w:r>
      <w:proofErr w:type="gramStart"/>
      <w:r w:rsidRPr="00DF72AE">
        <w:rPr>
          <w:rFonts w:ascii="Times New Roman" w:eastAsia="Times New Roman" w:hAnsi="Times New Roman" w:cs="Times New Roman"/>
          <w:sz w:val="24"/>
          <w:szCs w:val="24"/>
        </w:rPr>
        <w:t>3rd Edition.</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Focal Press, 2010.</w:t>
      </w:r>
      <w:proofErr w:type="gramEnd"/>
      <w:r w:rsidRPr="00DF72AE">
        <w:rPr>
          <w:rFonts w:ascii="Times New Roman" w:eastAsia="Times New Roman" w:hAnsi="Times New Roman" w:cs="Times New Roman"/>
          <w:sz w:val="24"/>
          <w:szCs w:val="24"/>
        </w:rPr>
        <w:t xml:space="preserve"> Print.</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
    <w:p w:rsidR="00E46845" w:rsidRPr="00DF72AE" w:rsidRDefault="00E46845" w:rsidP="00E46845">
      <w:pPr>
        <w:spacing w:after="0" w:line="240" w:lineRule="auto"/>
        <w:ind w:left="720" w:hanging="720"/>
        <w:rPr>
          <w:rFonts w:ascii="Times New Roman" w:eastAsia="Times New Roman" w:hAnsi="Times New Roman" w:cs="Times New Roman"/>
          <w:i/>
          <w:sz w:val="24"/>
          <w:szCs w:val="24"/>
        </w:rPr>
      </w:pPr>
      <w:proofErr w:type="spellStart"/>
      <w:r w:rsidRPr="00DF72AE">
        <w:rPr>
          <w:rFonts w:ascii="Times New Roman" w:eastAsia="Times New Roman" w:hAnsi="Times New Roman" w:cs="Times New Roman"/>
          <w:sz w:val="24"/>
          <w:szCs w:val="24"/>
        </w:rPr>
        <w:t>Kellison</w:t>
      </w:r>
      <w:proofErr w:type="spellEnd"/>
      <w:r w:rsidRPr="00DF72AE">
        <w:rPr>
          <w:rFonts w:ascii="Times New Roman" w:eastAsia="Times New Roman" w:hAnsi="Times New Roman" w:cs="Times New Roman"/>
          <w:sz w:val="24"/>
          <w:szCs w:val="24"/>
        </w:rPr>
        <w:t xml:space="preserve">, </w:t>
      </w:r>
      <w:proofErr w:type="spellStart"/>
      <w:r w:rsidRPr="00DF72AE">
        <w:rPr>
          <w:rFonts w:ascii="Times New Roman" w:eastAsia="Times New Roman" w:hAnsi="Times New Roman" w:cs="Times New Roman"/>
          <w:sz w:val="24"/>
          <w:szCs w:val="24"/>
        </w:rPr>
        <w:t>Cathrine</w:t>
      </w:r>
      <w:proofErr w:type="spellEnd"/>
      <w:r w:rsidRPr="00DF72AE">
        <w:rPr>
          <w:rFonts w:ascii="Times New Roman" w:eastAsia="Times New Roman" w:hAnsi="Times New Roman" w:cs="Times New Roman"/>
          <w:i/>
          <w:sz w:val="24"/>
          <w:szCs w:val="24"/>
        </w:rPr>
        <w:t xml:space="preserve">. </w:t>
      </w:r>
      <w:proofErr w:type="gramStart"/>
      <w:r w:rsidRPr="00DF72AE">
        <w:rPr>
          <w:rFonts w:ascii="Times New Roman" w:eastAsia="Times New Roman" w:hAnsi="Times New Roman" w:cs="Times New Roman"/>
          <w:i/>
          <w:sz w:val="24"/>
          <w:szCs w:val="24"/>
        </w:rPr>
        <w:t>Producing for TV and New Media: A Real-World Approach for Producers.</w:t>
      </w:r>
      <w:proofErr w:type="gramEnd"/>
      <w:r w:rsidRPr="00DF72AE">
        <w:rPr>
          <w:rFonts w:ascii="Times New Roman" w:eastAsia="Times New Roman" w:hAnsi="Times New Roman" w:cs="Times New Roman"/>
          <w:i/>
          <w:sz w:val="24"/>
          <w:szCs w:val="24"/>
        </w:rPr>
        <w:t xml:space="preserve"> </w:t>
      </w:r>
      <w:proofErr w:type="gramStart"/>
      <w:r w:rsidRPr="00DF72AE">
        <w:rPr>
          <w:rFonts w:ascii="Times New Roman" w:eastAsia="Times New Roman" w:hAnsi="Times New Roman" w:cs="Times New Roman"/>
          <w:sz w:val="24"/>
          <w:szCs w:val="24"/>
        </w:rPr>
        <w:t>2nd Edition.</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Focal Press, 2008.</w:t>
      </w:r>
      <w:proofErr w:type="gramEnd"/>
      <w:r w:rsidRPr="00DF72AE">
        <w:rPr>
          <w:rFonts w:ascii="Times New Roman" w:eastAsia="Times New Roman" w:hAnsi="Times New Roman" w:cs="Times New Roman"/>
          <w:sz w:val="24"/>
          <w:szCs w:val="24"/>
        </w:rPr>
        <w:t xml:space="preserve"> Print.</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
    <w:p w:rsidR="00E46845" w:rsidRPr="00DF72AE" w:rsidRDefault="00E46845" w:rsidP="00E46845">
      <w:pPr>
        <w:spacing w:after="0" w:line="240" w:lineRule="auto"/>
        <w:ind w:left="720" w:hanging="720"/>
        <w:rPr>
          <w:rFonts w:ascii="Times New Roman" w:eastAsia="Times New Roman" w:hAnsi="Times New Roman" w:cs="Times New Roman"/>
          <w:i/>
          <w:sz w:val="24"/>
          <w:szCs w:val="24"/>
        </w:rPr>
      </w:pPr>
      <w:proofErr w:type="gramStart"/>
      <w:r w:rsidRPr="00DF72AE">
        <w:rPr>
          <w:rFonts w:ascii="Times New Roman" w:eastAsia="Times New Roman" w:hAnsi="Times New Roman" w:cs="Times New Roman"/>
          <w:sz w:val="24"/>
          <w:szCs w:val="24"/>
        </w:rPr>
        <w:t xml:space="preserve">Owens, Jim and Gerald </w:t>
      </w:r>
      <w:proofErr w:type="spellStart"/>
      <w:r w:rsidRPr="00DF72AE">
        <w:rPr>
          <w:rFonts w:ascii="Times New Roman" w:eastAsia="Times New Roman" w:hAnsi="Times New Roman" w:cs="Times New Roman"/>
          <w:sz w:val="24"/>
          <w:szCs w:val="24"/>
        </w:rPr>
        <w:t>Millerson</w:t>
      </w:r>
      <w:proofErr w:type="spellEnd"/>
      <w:r w:rsidRPr="00DF72AE">
        <w:rPr>
          <w:rFonts w:ascii="Times New Roman" w:eastAsia="Times New Roman" w:hAnsi="Times New Roman" w:cs="Times New Roman"/>
          <w:i/>
          <w:sz w:val="24"/>
          <w:szCs w:val="24"/>
        </w:rPr>
        <w:t>.</w:t>
      </w:r>
      <w:proofErr w:type="gramEnd"/>
      <w:r w:rsidRPr="00DF72AE">
        <w:rPr>
          <w:rFonts w:ascii="Times New Roman" w:eastAsia="Times New Roman" w:hAnsi="Times New Roman" w:cs="Times New Roman"/>
          <w:i/>
          <w:sz w:val="24"/>
          <w:szCs w:val="24"/>
        </w:rPr>
        <w:t xml:space="preserve"> </w:t>
      </w:r>
      <w:proofErr w:type="gramStart"/>
      <w:r w:rsidRPr="00DF72AE">
        <w:rPr>
          <w:rFonts w:ascii="Times New Roman" w:eastAsia="Times New Roman" w:hAnsi="Times New Roman" w:cs="Times New Roman"/>
          <w:i/>
          <w:sz w:val="24"/>
          <w:szCs w:val="24"/>
        </w:rPr>
        <w:t>Television Production.</w:t>
      </w:r>
      <w:proofErr w:type="gramEnd"/>
      <w:r w:rsidRPr="00DF72AE">
        <w:rPr>
          <w:rFonts w:ascii="Times New Roman" w:eastAsia="Times New Roman" w:hAnsi="Times New Roman" w:cs="Times New Roman"/>
          <w:i/>
          <w:sz w:val="24"/>
          <w:szCs w:val="24"/>
        </w:rPr>
        <w:t xml:space="preserve"> </w:t>
      </w:r>
      <w:proofErr w:type="gramStart"/>
      <w:r w:rsidRPr="00DF72AE">
        <w:rPr>
          <w:rFonts w:ascii="Times New Roman" w:eastAsia="Times New Roman" w:hAnsi="Times New Roman" w:cs="Times New Roman"/>
          <w:sz w:val="24"/>
          <w:szCs w:val="24"/>
        </w:rPr>
        <w:t>15th Edition.</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Focal Press, 2012.</w:t>
      </w:r>
      <w:proofErr w:type="gramEnd"/>
      <w:r w:rsidRPr="00DF72AE">
        <w:rPr>
          <w:rFonts w:ascii="Times New Roman" w:eastAsia="Times New Roman" w:hAnsi="Times New Roman" w:cs="Times New Roman"/>
          <w:sz w:val="24"/>
          <w:szCs w:val="24"/>
        </w:rPr>
        <w:t xml:space="preserve"> Print.</w:t>
      </w:r>
    </w:p>
    <w:p w:rsidR="00E46845" w:rsidRPr="00DF72AE" w:rsidRDefault="00E46845" w:rsidP="00E46845">
      <w:pPr>
        <w:spacing w:after="0" w:line="240" w:lineRule="auto"/>
        <w:ind w:left="720" w:hanging="720"/>
        <w:rPr>
          <w:rFonts w:ascii="Times New Roman" w:eastAsia="Times New Roman" w:hAnsi="Times New Roman" w:cs="Times New Roman"/>
          <w:i/>
          <w:sz w:val="24"/>
          <w:szCs w:val="24"/>
        </w:rPr>
      </w:pP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roofErr w:type="spellStart"/>
      <w:r w:rsidRPr="00DF72AE">
        <w:rPr>
          <w:rFonts w:ascii="Times New Roman" w:eastAsia="Times New Roman" w:hAnsi="Times New Roman" w:cs="Times New Roman"/>
          <w:sz w:val="24"/>
          <w:szCs w:val="24"/>
        </w:rPr>
        <w:t>Utterback</w:t>
      </w:r>
      <w:proofErr w:type="spellEnd"/>
      <w:r w:rsidRPr="00DF72AE">
        <w:rPr>
          <w:rFonts w:ascii="Times New Roman" w:eastAsia="Times New Roman" w:hAnsi="Times New Roman" w:cs="Times New Roman"/>
          <w:sz w:val="24"/>
          <w:szCs w:val="24"/>
        </w:rPr>
        <w:t>, Andrew</w:t>
      </w:r>
      <w:r w:rsidRPr="00DF72AE">
        <w:rPr>
          <w:rFonts w:ascii="Times New Roman" w:eastAsia="Times New Roman" w:hAnsi="Times New Roman" w:cs="Times New Roman"/>
          <w:i/>
          <w:sz w:val="24"/>
          <w:szCs w:val="24"/>
        </w:rPr>
        <w:t xml:space="preserve">. </w:t>
      </w:r>
      <w:proofErr w:type="gramStart"/>
      <w:r w:rsidRPr="00DF72AE">
        <w:rPr>
          <w:rFonts w:ascii="Times New Roman" w:eastAsia="Times New Roman" w:hAnsi="Times New Roman" w:cs="Times New Roman"/>
          <w:i/>
          <w:sz w:val="24"/>
          <w:szCs w:val="24"/>
        </w:rPr>
        <w:t>Studio Television Production and Directing.</w:t>
      </w:r>
      <w:proofErr w:type="gramEnd"/>
      <w:r w:rsidRPr="00DF72AE">
        <w:rPr>
          <w:rFonts w:ascii="Times New Roman" w:eastAsia="Times New Roman" w:hAnsi="Times New Roman" w:cs="Times New Roman"/>
          <w:i/>
          <w:sz w:val="24"/>
          <w:szCs w:val="24"/>
        </w:rPr>
        <w:t xml:space="preserve"> </w:t>
      </w:r>
      <w:proofErr w:type="gramStart"/>
      <w:r w:rsidRPr="00DF72AE">
        <w:rPr>
          <w:rFonts w:ascii="Times New Roman" w:eastAsia="Times New Roman" w:hAnsi="Times New Roman" w:cs="Times New Roman"/>
          <w:sz w:val="24"/>
          <w:szCs w:val="24"/>
        </w:rPr>
        <w:t>1st Edition.</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Focal Press, 2007.</w:t>
      </w:r>
      <w:proofErr w:type="gramEnd"/>
      <w:r w:rsidRPr="00DF72AE">
        <w:rPr>
          <w:rFonts w:ascii="Times New Roman" w:eastAsia="Times New Roman" w:hAnsi="Times New Roman" w:cs="Times New Roman"/>
          <w:sz w:val="24"/>
          <w:szCs w:val="24"/>
        </w:rPr>
        <w:t xml:space="preserve"> Print.</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
    <w:p w:rsidR="00E46845" w:rsidRPr="00DF72AE" w:rsidRDefault="00E46845" w:rsidP="00E46845">
      <w:pPr>
        <w:spacing w:after="0" w:line="240" w:lineRule="auto"/>
        <w:ind w:left="720" w:hanging="720"/>
        <w:rPr>
          <w:rFonts w:ascii="Times New Roman" w:eastAsia="Times New Roman" w:hAnsi="Times New Roman" w:cs="Times New Roman"/>
          <w:i/>
          <w:sz w:val="24"/>
          <w:szCs w:val="24"/>
        </w:rPr>
      </w:pPr>
      <w:proofErr w:type="spellStart"/>
      <w:r w:rsidRPr="00DF72AE">
        <w:rPr>
          <w:rFonts w:ascii="Times New Roman" w:eastAsia="Times New Roman" w:hAnsi="Times New Roman" w:cs="Times New Roman"/>
          <w:sz w:val="24"/>
          <w:szCs w:val="24"/>
        </w:rPr>
        <w:t>Zettl</w:t>
      </w:r>
      <w:proofErr w:type="spellEnd"/>
      <w:r w:rsidRPr="00DF72AE">
        <w:rPr>
          <w:rFonts w:ascii="Times New Roman" w:eastAsia="Times New Roman" w:hAnsi="Times New Roman" w:cs="Times New Roman"/>
          <w:sz w:val="24"/>
          <w:szCs w:val="24"/>
        </w:rPr>
        <w:t>, Herbert</w:t>
      </w:r>
      <w:r w:rsidRPr="00DF72AE">
        <w:rPr>
          <w:rFonts w:ascii="Times New Roman" w:eastAsia="Times New Roman" w:hAnsi="Times New Roman" w:cs="Times New Roman"/>
          <w:i/>
          <w:sz w:val="24"/>
          <w:szCs w:val="24"/>
        </w:rPr>
        <w:t xml:space="preserve">. </w:t>
      </w:r>
      <w:proofErr w:type="gramStart"/>
      <w:r w:rsidRPr="00DF72AE">
        <w:rPr>
          <w:rFonts w:ascii="Times New Roman" w:eastAsia="Times New Roman" w:hAnsi="Times New Roman" w:cs="Times New Roman"/>
          <w:i/>
          <w:sz w:val="24"/>
          <w:szCs w:val="24"/>
        </w:rPr>
        <w:t>Television Production Handbook.</w:t>
      </w:r>
      <w:proofErr w:type="gramEnd"/>
      <w:r w:rsidRPr="00DF72AE">
        <w:rPr>
          <w:rFonts w:ascii="Times New Roman" w:eastAsia="Times New Roman" w:hAnsi="Times New Roman" w:cs="Times New Roman"/>
          <w:i/>
          <w:sz w:val="24"/>
          <w:szCs w:val="24"/>
        </w:rPr>
        <w:t xml:space="preserve"> </w:t>
      </w:r>
      <w:proofErr w:type="gramStart"/>
      <w:r w:rsidRPr="00DF72AE">
        <w:rPr>
          <w:rFonts w:ascii="Times New Roman" w:eastAsia="Times New Roman" w:hAnsi="Times New Roman" w:cs="Times New Roman"/>
          <w:sz w:val="24"/>
          <w:szCs w:val="24"/>
        </w:rPr>
        <w:t>11th Edition.</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Cengage, 2011.</w:t>
      </w:r>
      <w:proofErr w:type="gramEnd"/>
      <w:r w:rsidRPr="00DF72AE">
        <w:rPr>
          <w:rFonts w:ascii="Times New Roman" w:eastAsia="Times New Roman" w:hAnsi="Times New Roman" w:cs="Times New Roman"/>
          <w:sz w:val="24"/>
          <w:szCs w:val="24"/>
        </w:rPr>
        <w:t xml:space="preserve"> Print.</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
    <w:p w:rsidR="00E46845" w:rsidRPr="00DF72AE" w:rsidRDefault="00E46845" w:rsidP="00E46845">
      <w:pPr>
        <w:tabs>
          <w:tab w:val="left" w:pos="360"/>
        </w:tabs>
        <w:spacing w:after="0" w:line="280" w:lineRule="exact"/>
        <w:rPr>
          <w:rFonts w:ascii="Times New Roman" w:eastAsia="Times New Roman" w:hAnsi="Times New Roman" w:cs="Times New Roman"/>
          <w:b/>
          <w:sz w:val="24"/>
          <w:szCs w:val="24"/>
        </w:rPr>
      </w:pPr>
    </w:p>
    <w:p w:rsidR="00E46845" w:rsidRPr="00DF72AE" w:rsidRDefault="00E46845" w:rsidP="00E46845">
      <w:pPr>
        <w:rPr>
          <w:rFonts w:ascii="Times New Roman" w:eastAsia="Calibri" w:hAnsi="Times New Roman" w:cs="Times New Roman"/>
          <w:sz w:val="24"/>
          <w:szCs w:val="24"/>
        </w:rPr>
      </w:pPr>
      <w:r w:rsidRPr="00DF72AE">
        <w:rPr>
          <w:rFonts w:ascii="Times New Roman" w:eastAsia="Calibri" w:hAnsi="Times New Roman" w:cs="Times New Roman"/>
          <w:sz w:val="24"/>
          <w:szCs w:val="24"/>
        </w:rPr>
        <w:br w:type="page"/>
      </w:r>
    </w:p>
    <w:p w:rsidR="00E46845" w:rsidRPr="00DF72AE" w:rsidRDefault="00E46845" w:rsidP="00E46845">
      <w:pPr>
        <w:spacing w:after="0" w:line="240" w:lineRule="auto"/>
        <w:jc w:val="righ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Proposal Date: October 8, 2013</w:t>
      </w:r>
    </w:p>
    <w:p w:rsidR="00E46845" w:rsidRPr="00DF72AE" w:rsidRDefault="00E46845" w:rsidP="00E46845">
      <w:pPr>
        <w:spacing w:after="0" w:line="240" w:lineRule="auto"/>
        <w:jc w:val="center"/>
        <w:rPr>
          <w:rFonts w:ascii="Times New Roman" w:eastAsia="Times New Roman" w:hAnsi="Times New Roman" w:cs="Times New Roman"/>
          <w:sz w:val="24"/>
          <w:szCs w:val="24"/>
        </w:rPr>
      </w:pP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 xml:space="preserve">Potter College of Arts &amp; Letters </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School of Journalism &amp; Broadcasting</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Create a New Course</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(Action Item)</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Contact Person:  Dick Taylor, Dick.Taylor@wku.edu, 270-745-5249</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tabs>
          <w:tab w:val="left" w:pos="360"/>
        </w:tabs>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b/>
          <w:sz w:val="24"/>
          <w:szCs w:val="24"/>
        </w:rPr>
        <w:t>Identification of proposed course:</w:t>
      </w:r>
    </w:p>
    <w:p w:rsidR="00E46845" w:rsidRPr="00DF72AE" w:rsidRDefault="00E46845" w:rsidP="00FF694E">
      <w:pPr>
        <w:numPr>
          <w:ilvl w:val="1"/>
          <w:numId w:val="4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prefix (subject area) and number:  BCOM 476</w:t>
      </w:r>
    </w:p>
    <w:p w:rsidR="00E46845" w:rsidRPr="00DF72AE" w:rsidRDefault="00E46845" w:rsidP="00FF694E">
      <w:pPr>
        <w:numPr>
          <w:ilvl w:val="1"/>
          <w:numId w:val="4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title: Advanced Radio Sales</w:t>
      </w:r>
    </w:p>
    <w:p w:rsidR="00E46845" w:rsidRPr="00DF72AE" w:rsidRDefault="00E46845" w:rsidP="00FF694E">
      <w:pPr>
        <w:numPr>
          <w:ilvl w:val="1"/>
          <w:numId w:val="4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Abbreviated course title: Advanced Radio Sales</w:t>
      </w:r>
      <w:r w:rsidRPr="00DF72AE">
        <w:rPr>
          <w:rFonts w:ascii="Times New Roman" w:eastAsia="Times New Roman" w:hAnsi="Times New Roman" w:cs="Times New Roman"/>
          <w:sz w:val="24"/>
          <w:szCs w:val="24"/>
        </w:rPr>
        <w:br/>
        <w:t>(maximum of 30 characters or spaces)</w:t>
      </w:r>
    </w:p>
    <w:p w:rsidR="00E46845" w:rsidRPr="00DF72AE" w:rsidRDefault="00E46845" w:rsidP="00FF694E">
      <w:pPr>
        <w:numPr>
          <w:ilvl w:val="1"/>
          <w:numId w:val="4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Credit hours: (3)</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Variable credit: No</w:t>
      </w:r>
    </w:p>
    <w:p w:rsidR="00E46845" w:rsidRPr="00DF72AE" w:rsidRDefault="00E46845" w:rsidP="00FF694E">
      <w:pPr>
        <w:numPr>
          <w:ilvl w:val="1"/>
          <w:numId w:val="4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Grade type: Standard Letter Grade</w:t>
      </w:r>
    </w:p>
    <w:p w:rsidR="00E46845" w:rsidRPr="00DF72AE" w:rsidRDefault="00E46845" w:rsidP="00FF694E">
      <w:pPr>
        <w:numPr>
          <w:ilvl w:val="1"/>
          <w:numId w:val="4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Prerequisites BCOM 385 </w:t>
      </w:r>
    </w:p>
    <w:p w:rsidR="00E46845" w:rsidRPr="00DF72AE" w:rsidRDefault="00E46845" w:rsidP="00FF694E">
      <w:pPr>
        <w:numPr>
          <w:ilvl w:val="1"/>
          <w:numId w:val="42"/>
        </w:numPr>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description:  Storytelling’s role in radio sales and the critical skills needed in today’s radio sales profession. Builds upon the foundation presented in Broadcast Sales (BCOM385) by focusing on selling all of the various advertising platforms in consolidated radio operations. Students will have the opportunity to earn their Radio Marketing Professional and Certified Digital Market Professional certifications from the Radio Advertising Bureau</w:t>
      </w:r>
      <w:r w:rsidRPr="00DF72AE">
        <w:rPr>
          <w:rFonts w:ascii="Times New Roman" w:eastAsia="Times New Roman" w:hAnsi="Times New Roman" w:cs="Times New Roman"/>
          <w:color w:val="C0504D" w:themeColor="accent2"/>
          <w:sz w:val="24"/>
          <w:szCs w:val="24"/>
        </w:rPr>
        <w:t xml:space="preserve">.  </w:t>
      </w:r>
    </w:p>
    <w:p w:rsidR="00E46845" w:rsidRPr="00DF72AE" w:rsidRDefault="00E46845" w:rsidP="00E46845">
      <w:pPr>
        <w:spacing w:after="0" w:line="240" w:lineRule="auto"/>
        <w:ind w:left="1080"/>
        <w:contextualSpacing/>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2.</w:t>
      </w:r>
      <w:r w:rsidRPr="00DF72AE">
        <w:rPr>
          <w:rFonts w:ascii="Times New Roman" w:eastAsia="Times New Roman" w:hAnsi="Times New Roman" w:cs="Times New Roman"/>
          <w:b/>
          <w:sz w:val="24"/>
          <w:szCs w:val="24"/>
        </w:rPr>
        <w:tab/>
        <w:t>Rationale:</w:t>
      </w:r>
    </w:p>
    <w:p w:rsidR="00E46845" w:rsidRPr="00DF72AE" w:rsidRDefault="00E46845" w:rsidP="00FF694E">
      <w:pPr>
        <w:numPr>
          <w:ilvl w:val="1"/>
          <w:numId w:val="4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Reason for developing the proposed course: Currently only an introductory broadcast sales course is offered covering radio, TV and digital media platforms.  A recent WKU FUSE Research Grant Project completed in June 2013 revealed the greatest need for employees in Kentucky radio operations was in the area of sales.  The research was reviewed with industry leaders at the Kentucky Broadcasters Association annual convention held in October 2013 and the response to WKU offering students this training was overwhelmingly endorsed. The president of the National Association of Broadcasters, Gordon Smith was also excited about this course of study being offered. The advanced radio sales course will focus in detail on the study of radio media buying, ratings, media math, target media, station Web sales and integration, salesperson accountability, planning and projections, case studies, presentation building and execution. Students will learn a systematic approach for each step of the sales process.  Students in this course will have the opportunity to earn their professional certifications from the Radio Advertising Bureau in both radio and digital media sales. The Kentucky State Legislature has stated the education and training of the current and future workforce of the commonwealth can provide businesses and industries with the competitive edge critical to their success in the global economy. The state’s broadcast association made up of over 300 radio stations needs students trained and ready to go to work in this area of the radio industry in Kentucky. This course will also continue to fulfill </w:t>
      </w:r>
      <w:r w:rsidRPr="00DF72AE">
        <w:rPr>
          <w:rFonts w:ascii="Times New Roman" w:eastAsia="Times New Roman" w:hAnsi="Times New Roman" w:cs="Times New Roman"/>
          <w:sz w:val="24"/>
          <w:szCs w:val="24"/>
        </w:rPr>
        <w:lastRenderedPageBreak/>
        <w:t>the School of Journalism &amp; Broadcasting’s commitment as a Kentucky Program of Distinction.</w:t>
      </w:r>
    </w:p>
    <w:p w:rsidR="00E46845" w:rsidRPr="00DF72AE" w:rsidRDefault="00E46845" w:rsidP="00FF694E">
      <w:pPr>
        <w:numPr>
          <w:ilvl w:val="1"/>
          <w:numId w:val="4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Projected enrollment in the proposed course: 10 to 15 students based on enrollment in BCOM385 and the recent attendance at the KBA WKU Radio Talent Institute.  </w:t>
      </w:r>
    </w:p>
    <w:p w:rsidR="00E46845" w:rsidRPr="00DF72AE" w:rsidRDefault="00E46845" w:rsidP="00FF694E">
      <w:pPr>
        <w:numPr>
          <w:ilvl w:val="1"/>
          <w:numId w:val="4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Relationship of the proposed course to courses now offered by the department: This course builds on the introductory Broadcast Commercial Sales (BCOM 385).</w:t>
      </w:r>
    </w:p>
    <w:p w:rsidR="00E46845" w:rsidRPr="00DF72AE" w:rsidRDefault="00E46845" w:rsidP="00FF694E">
      <w:pPr>
        <w:numPr>
          <w:ilvl w:val="1"/>
          <w:numId w:val="4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Relationship of the proposed course to courses offered in other departments: This course focuses on the specialized area of advertising sales via broadcast radio. No other marketing course offered at WKU specializes in this type of advertising sales.</w:t>
      </w:r>
    </w:p>
    <w:p w:rsidR="00E46845" w:rsidRDefault="00E46845" w:rsidP="00FF694E">
      <w:pPr>
        <w:numPr>
          <w:ilvl w:val="1"/>
          <w:numId w:val="43"/>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Relationship of the proposed course to courses offered in other institutions: Broadcast schools are expanding their course offerings in radio and digital sales due the need for qualified people. Benchmark school: Ball State University (TCOM345: Advance Media Sales); plus these additional schools: Western Carolina University (COMM458: Broadcast Sales and Promotion), University of Mississippi (JOUR386: Media Sales) and Vincennes University (MDIA250: Digital Media Sales) now offer these advanced radio selling courses. </w:t>
      </w:r>
    </w:p>
    <w:p w:rsidR="00DF72AE" w:rsidRPr="00DF72AE" w:rsidRDefault="00DF72AE" w:rsidP="00DF72AE">
      <w:pPr>
        <w:spacing w:after="0" w:line="240" w:lineRule="auto"/>
        <w:ind w:left="1170"/>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3.</w:t>
      </w:r>
      <w:r w:rsidRPr="00DF72AE">
        <w:rPr>
          <w:rFonts w:ascii="Times New Roman" w:eastAsia="Times New Roman" w:hAnsi="Times New Roman" w:cs="Times New Roman"/>
          <w:b/>
          <w:sz w:val="24"/>
          <w:szCs w:val="24"/>
        </w:rPr>
        <w:tab/>
        <w:t>Discussion of proposed course:</w:t>
      </w:r>
    </w:p>
    <w:p w:rsidR="00E46845" w:rsidRPr="00DF72AE" w:rsidRDefault="00E46845" w:rsidP="00FF694E">
      <w:pPr>
        <w:numPr>
          <w:ilvl w:val="1"/>
          <w:numId w:val="44"/>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Schedule type: L – Lecture</w:t>
      </w:r>
    </w:p>
    <w:p w:rsidR="00E46845" w:rsidRPr="00DF72AE" w:rsidRDefault="00E46845" w:rsidP="00FF694E">
      <w:pPr>
        <w:numPr>
          <w:ilvl w:val="1"/>
          <w:numId w:val="44"/>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Learning Outcomes:</w:t>
      </w:r>
    </w:p>
    <w:p w:rsidR="00E46845" w:rsidRPr="00DF72AE" w:rsidRDefault="00E46845" w:rsidP="00E46845">
      <w:pPr>
        <w:spacing w:after="0" w:line="280" w:lineRule="exact"/>
        <w:ind w:left="117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Students will be able to use a systematic approach for each step of the radio sales process for both over-the-air advertisements as well as the growing digital media advertising platform and will have the opportunity to earn professional industry certifications in both radio sales and digital sales from the Radio Advertising Bureau.   Students will also be able to prospect, conduct a client needs analysis, write a good proposal, understand the difference between features and benefits, understand the competitive marketplace, address objections and closing, understand the fundamentals of co-op advertising and non-traditional revenue and  do goal setting and utilize effective time management. </w:t>
      </w:r>
    </w:p>
    <w:p w:rsidR="00E46845" w:rsidRPr="00DF72AE" w:rsidRDefault="00E46845" w:rsidP="00FF694E">
      <w:pPr>
        <w:numPr>
          <w:ilvl w:val="1"/>
          <w:numId w:val="44"/>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Content outline:  </w:t>
      </w:r>
    </w:p>
    <w:p w:rsidR="00E46845" w:rsidRPr="00DF72AE" w:rsidRDefault="00E46845" w:rsidP="00E46845">
      <w:pPr>
        <w:spacing w:after="0" w:line="280" w:lineRule="exact"/>
        <w:ind w:left="1440" w:firstLine="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Understand the Role of a Radio Marketing Consultant</w:t>
      </w:r>
    </w:p>
    <w:p w:rsidR="00E46845" w:rsidRPr="00DF72AE" w:rsidRDefault="00E46845" w:rsidP="00E46845">
      <w:pPr>
        <w:spacing w:after="0" w:line="280" w:lineRule="exact"/>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Prospecting-Finding and Evaluating Prospects</w:t>
      </w:r>
    </w:p>
    <w:p w:rsidR="00E46845" w:rsidRPr="00DF72AE" w:rsidRDefault="00E46845" w:rsidP="00E46845">
      <w:pPr>
        <w:spacing w:after="0" w:line="280" w:lineRule="exact"/>
        <w:ind w:left="1440" w:firstLine="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Getting First Call Appointments</w:t>
      </w:r>
    </w:p>
    <w:p w:rsidR="00E46845" w:rsidRPr="00DF72AE" w:rsidRDefault="00E46845" w:rsidP="00E46845">
      <w:pPr>
        <w:spacing w:after="0" w:line="280" w:lineRule="exact"/>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How to Conduct a Great Client Needs Analysis</w:t>
      </w:r>
    </w:p>
    <w:p w:rsidR="00E46845" w:rsidRPr="00DF72AE" w:rsidRDefault="00E46845" w:rsidP="00E46845">
      <w:pPr>
        <w:spacing w:after="0" w:line="280" w:lineRule="exact"/>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Elements of a Good Written Proposal</w:t>
      </w:r>
    </w:p>
    <w:p w:rsidR="00E46845" w:rsidRPr="00DF72AE" w:rsidRDefault="00E46845" w:rsidP="00E46845">
      <w:pPr>
        <w:spacing w:after="0" w:line="280" w:lineRule="exact"/>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The Difference between Features and Benefits</w:t>
      </w:r>
    </w:p>
    <w:p w:rsidR="00E46845" w:rsidRPr="00DF72AE" w:rsidRDefault="00E46845" w:rsidP="00E46845">
      <w:pPr>
        <w:spacing w:after="0" w:line="280" w:lineRule="exact"/>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Understanding Competitive Media</w:t>
      </w:r>
    </w:p>
    <w:p w:rsidR="00E46845" w:rsidRPr="00DF72AE" w:rsidRDefault="00E46845" w:rsidP="00E46845">
      <w:pPr>
        <w:spacing w:after="0" w:line="280" w:lineRule="exact"/>
        <w:ind w:left="1440" w:firstLine="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The Power of Radio</w:t>
      </w:r>
    </w:p>
    <w:p w:rsidR="00E46845" w:rsidRPr="00DF72AE" w:rsidRDefault="00E46845" w:rsidP="00E46845">
      <w:pPr>
        <w:spacing w:after="0" w:line="280" w:lineRule="exact"/>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Scheduling for Success</w:t>
      </w:r>
    </w:p>
    <w:p w:rsidR="00E46845" w:rsidRPr="00DF72AE" w:rsidRDefault="00E46845" w:rsidP="00E46845">
      <w:pPr>
        <w:spacing w:after="0" w:line="280" w:lineRule="exact"/>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The Role of Creative</w:t>
      </w:r>
    </w:p>
    <w:p w:rsidR="00E46845" w:rsidRPr="00DF72AE" w:rsidRDefault="00E46845" w:rsidP="00E46845">
      <w:pPr>
        <w:spacing w:after="0" w:line="280" w:lineRule="exact"/>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The Best Presentations</w:t>
      </w:r>
    </w:p>
    <w:p w:rsidR="00E46845" w:rsidRPr="00DF72AE" w:rsidRDefault="00E46845" w:rsidP="00E46845">
      <w:pPr>
        <w:spacing w:after="0" w:line="280" w:lineRule="exact"/>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Addressing Objections and Closing</w:t>
      </w:r>
    </w:p>
    <w:p w:rsidR="00E46845" w:rsidRPr="00DF72AE" w:rsidRDefault="00E46845" w:rsidP="00E46845">
      <w:pPr>
        <w:spacing w:after="0" w:line="280" w:lineRule="exact"/>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More Sales through Buyer Style Identification</w:t>
      </w:r>
    </w:p>
    <w:p w:rsidR="00E46845" w:rsidRPr="00DF72AE" w:rsidRDefault="00E46845" w:rsidP="00E46845">
      <w:pPr>
        <w:spacing w:after="0" w:line="280" w:lineRule="exact"/>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Making Money with RAB Resources</w:t>
      </w:r>
    </w:p>
    <w:p w:rsidR="00E46845" w:rsidRPr="00DF72AE" w:rsidRDefault="00E46845" w:rsidP="00E46845">
      <w:pPr>
        <w:spacing w:after="0" w:line="280" w:lineRule="exact"/>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The Fundamentals of Co-Op Advertising</w:t>
      </w:r>
    </w:p>
    <w:p w:rsidR="00E46845" w:rsidRPr="00DF72AE" w:rsidRDefault="00E46845" w:rsidP="00E46845">
      <w:pPr>
        <w:spacing w:after="0" w:line="280" w:lineRule="exact"/>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How to Find Non-Traditional Revenue </w:t>
      </w:r>
    </w:p>
    <w:p w:rsidR="00E46845" w:rsidRPr="00DF72AE" w:rsidRDefault="00E46845" w:rsidP="00E46845">
      <w:pPr>
        <w:spacing w:after="0" w:line="280" w:lineRule="exact"/>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Goal Setting and Time Management</w:t>
      </w:r>
    </w:p>
    <w:p w:rsidR="00E46845" w:rsidRPr="00DF72AE" w:rsidRDefault="00E46845" w:rsidP="00E46845">
      <w:pPr>
        <w:spacing w:after="0" w:line="280" w:lineRule="exact"/>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The State of Interactive Digital Media Platforms</w:t>
      </w:r>
    </w:p>
    <w:p w:rsidR="00E46845" w:rsidRPr="00DF72AE" w:rsidRDefault="00E46845" w:rsidP="00E46845">
      <w:pPr>
        <w:spacing w:after="0" w:line="280" w:lineRule="exact"/>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Geek Speak in the Digital World</w:t>
      </w:r>
    </w:p>
    <w:p w:rsidR="00E46845" w:rsidRPr="00DF72AE" w:rsidRDefault="00E46845" w:rsidP="00E46845">
      <w:pPr>
        <w:spacing w:after="0" w:line="280" w:lineRule="exact"/>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Systems for Radio Stations’ Interactive Sales</w:t>
      </w:r>
    </w:p>
    <w:p w:rsidR="00E46845" w:rsidRPr="00DF72AE" w:rsidRDefault="00E46845" w:rsidP="00E46845">
      <w:pPr>
        <w:spacing w:after="0" w:line="280" w:lineRule="exact"/>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Addressing What Interactive Buyers Want</w:t>
      </w:r>
    </w:p>
    <w:p w:rsidR="00E46845" w:rsidRPr="00DF72AE" w:rsidRDefault="00E46845" w:rsidP="00E46845">
      <w:pPr>
        <w:spacing w:after="0" w:line="280" w:lineRule="exact"/>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Pricing your Interactive Advertising</w:t>
      </w:r>
    </w:p>
    <w:p w:rsidR="00E46845" w:rsidRPr="00DF72AE" w:rsidRDefault="00E46845" w:rsidP="00E46845">
      <w:pPr>
        <w:spacing w:after="0" w:line="280" w:lineRule="exact"/>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Radio’s Interactive Benefits for Advertisers</w:t>
      </w:r>
    </w:p>
    <w:p w:rsidR="00E46845" w:rsidRPr="00DF72AE" w:rsidRDefault="00E46845" w:rsidP="00FF694E">
      <w:pPr>
        <w:numPr>
          <w:ilvl w:val="1"/>
          <w:numId w:val="44"/>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Student expectations and requirements: The course will have exams and a sales presentation final that will demonstrate proficiency in the radio and digital advertising sales. </w:t>
      </w:r>
    </w:p>
    <w:p w:rsidR="00E46845" w:rsidRPr="00DF72AE" w:rsidRDefault="00E46845" w:rsidP="00FF694E">
      <w:pPr>
        <w:numPr>
          <w:ilvl w:val="1"/>
          <w:numId w:val="44"/>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Tentative texts and course materials: </w:t>
      </w:r>
    </w:p>
    <w:p w:rsidR="00E46845" w:rsidRPr="00DF72AE" w:rsidRDefault="00E46845" w:rsidP="00E46845">
      <w:pPr>
        <w:spacing w:after="0" w:line="280" w:lineRule="exact"/>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Lytle, Chris, “The Accidental Salesperson: How to Take Control of Your Sales Career and Earn the Respect and Income You Deserve,” BSBN-13: 978-0-8144-3086-6</w:t>
      </w:r>
    </w:p>
    <w:p w:rsidR="00E46845" w:rsidRPr="00DF72AE" w:rsidRDefault="00E46845" w:rsidP="00E46845">
      <w:pPr>
        <w:spacing w:after="0" w:line="280" w:lineRule="exact"/>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Bosworth, Michael &amp; </w:t>
      </w:r>
      <w:proofErr w:type="spellStart"/>
      <w:r w:rsidRPr="00DF72AE">
        <w:rPr>
          <w:rFonts w:ascii="Times New Roman" w:eastAsia="Times New Roman" w:hAnsi="Times New Roman" w:cs="Times New Roman"/>
          <w:sz w:val="24"/>
          <w:szCs w:val="24"/>
        </w:rPr>
        <w:t>Zoldan</w:t>
      </w:r>
      <w:proofErr w:type="spellEnd"/>
      <w:r w:rsidRPr="00DF72AE">
        <w:rPr>
          <w:rFonts w:ascii="Times New Roman" w:eastAsia="Times New Roman" w:hAnsi="Times New Roman" w:cs="Times New Roman"/>
          <w:sz w:val="24"/>
          <w:szCs w:val="24"/>
        </w:rPr>
        <w:t>, Ben, “What Great Salespeople Do” ISBN: 978-0-07-176974-7</w:t>
      </w:r>
    </w:p>
    <w:p w:rsidR="00E46845" w:rsidRPr="00DF72AE" w:rsidRDefault="00E46845" w:rsidP="00E46845">
      <w:pPr>
        <w:spacing w:after="0" w:line="280" w:lineRule="exact"/>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Radio Advertising Bureau learning materials </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4.</w:t>
      </w:r>
      <w:r w:rsidRPr="00DF72AE">
        <w:rPr>
          <w:rFonts w:ascii="Times New Roman" w:eastAsia="Times New Roman" w:hAnsi="Times New Roman" w:cs="Times New Roman"/>
          <w:b/>
          <w:sz w:val="24"/>
          <w:szCs w:val="24"/>
        </w:rPr>
        <w:tab/>
        <w:t>Resources:</w:t>
      </w:r>
    </w:p>
    <w:p w:rsidR="00E46845" w:rsidRPr="00DF72AE" w:rsidRDefault="00E46845" w:rsidP="00FF694E">
      <w:pPr>
        <w:numPr>
          <w:ilvl w:val="1"/>
          <w:numId w:val="45"/>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Library resources: Inadequate, materials will be ordered. See Library Resource Form</w:t>
      </w:r>
    </w:p>
    <w:p w:rsidR="00E46845" w:rsidRPr="00DF72AE" w:rsidRDefault="00E46845" w:rsidP="00FF694E">
      <w:pPr>
        <w:numPr>
          <w:ilvl w:val="1"/>
          <w:numId w:val="45"/>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Computer resources: Adequate</w:t>
      </w:r>
    </w:p>
    <w:p w:rsidR="00E46845" w:rsidRPr="00DF72AE" w:rsidRDefault="00E46845" w:rsidP="00E46845">
      <w:pPr>
        <w:spacing w:after="0" w:line="280" w:lineRule="exact"/>
        <w:rPr>
          <w:rFonts w:ascii="Times New Roman" w:eastAsia="Times New Roman" w:hAnsi="Times New Roman" w:cs="Times New Roman"/>
          <w:b/>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Budget implications:</w:t>
      </w:r>
    </w:p>
    <w:p w:rsidR="00E46845" w:rsidRPr="00DF72AE" w:rsidRDefault="00E46845" w:rsidP="00FF694E">
      <w:pPr>
        <w:numPr>
          <w:ilvl w:val="1"/>
          <w:numId w:val="46"/>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method of staffing: Current staffing is sufficient.  However, if course demand and program enrollment grow as we hope, the School will request an additional faculty line to help support the growth.</w:t>
      </w:r>
    </w:p>
    <w:p w:rsidR="00E46845" w:rsidRPr="00DF72AE" w:rsidRDefault="00E46845" w:rsidP="00FF694E">
      <w:pPr>
        <w:numPr>
          <w:ilvl w:val="1"/>
          <w:numId w:val="46"/>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Special equipment needed: n/a</w:t>
      </w:r>
    </w:p>
    <w:p w:rsidR="00E46845" w:rsidRPr="00DF72AE" w:rsidRDefault="00E46845" w:rsidP="00FF694E">
      <w:pPr>
        <w:numPr>
          <w:ilvl w:val="1"/>
          <w:numId w:val="46"/>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Expendable materials needed: n/a</w:t>
      </w:r>
    </w:p>
    <w:p w:rsidR="00E46845" w:rsidRPr="00DF72AE" w:rsidRDefault="00E46845" w:rsidP="00FF694E">
      <w:pPr>
        <w:numPr>
          <w:ilvl w:val="1"/>
          <w:numId w:val="46"/>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Laboratory materials needed: n/a</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6.</w:t>
      </w:r>
      <w:r w:rsidRPr="00DF72AE">
        <w:rPr>
          <w:rFonts w:ascii="Times New Roman" w:eastAsia="Times New Roman" w:hAnsi="Times New Roman" w:cs="Times New Roman"/>
          <w:b/>
          <w:sz w:val="24"/>
          <w:szCs w:val="24"/>
        </w:rPr>
        <w:tab/>
        <w:t xml:space="preserve">Proposed term for implementation: </w:t>
      </w:r>
      <w:r w:rsidRPr="00DF72AE">
        <w:rPr>
          <w:rFonts w:ascii="Times New Roman" w:eastAsia="Times New Roman" w:hAnsi="Times New Roman" w:cs="Times New Roman"/>
          <w:sz w:val="24"/>
          <w:szCs w:val="24"/>
        </w:rPr>
        <w:t>2014(30)</w:t>
      </w:r>
    </w:p>
    <w:p w:rsidR="00E46845" w:rsidRPr="00DF72AE" w:rsidRDefault="00E46845" w:rsidP="00E46845">
      <w:pPr>
        <w:spacing w:after="0" w:line="280" w:lineRule="exact"/>
        <w:rPr>
          <w:rFonts w:ascii="Times New Roman" w:eastAsia="Times New Roman" w:hAnsi="Times New Roman" w:cs="Times New Roman"/>
          <w:b/>
          <w:sz w:val="24"/>
          <w:szCs w:val="24"/>
        </w:rPr>
      </w:pPr>
    </w:p>
    <w:p w:rsidR="00E46845" w:rsidRPr="00DF72AE" w:rsidRDefault="00E46845" w:rsidP="00E46845">
      <w:pPr>
        <w:tabs>
          <w:tab w:val="left" w:pos="36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7.</w:t>
      </w:r>
      <w:r w:rsidRPr="00DF72AE">
        <w:rPr>
          <w:rFonts w:ascii="Times New Roman" w:eastAsia="Times New Roman" w:hAnsi="Times New Roman" w:cs="Times New Roman"/>
          <w:b/>
          <w:sz w:val="24"/>
          <w:szCs w:val="24"/>
        </w:rPr>
        <w:tab/>
        <w:t>Dates of prior committee approvals:</w:t>
      </w:r>
    </w:p>
    <w:p w:rsidR="00E46845" w:rsidRPr="00DF72AE" w:rsidRDefault="00E46845" w:rsidP="00E46845">
      <w:pPr>
        <w:tabs>
          <w:tab w:val="left" w:pos="360"/>
        </w:tabs>
        <w:spacing w:after="0" w:line="280" w:lineRule="exact"/>
        <w:rPr>
          <w:rFonts w:ascii="Times New Roman" w:eastAsia="Times New Roman" w:hAnsi="Times New Roman" w:cs="Times New Roman"/>
          <w:b/>
          <w:sz w:val="24"/>
          <w:szCs w:val="24"/>
        </w:rPr>
      </w:pPr>
    </w:p>
    <w:tbl>
      <w:tblPr>
        <w:tblStyle w:val="TableGrid21"/>
        <w:tblW w:w="0" w:type="auto"/>
        <w:tblInd w:w="720" w:type="dxa"/>
        <w:tblCellMar>
          <w:left w:w="0" w:type="dxa"/>
          <w:right w:w="115" w:type="dxa"/>
        </w:tblCellMar>
        <w:tblLook w:val="04A0" w:firstRow="1" w:lastRow="0" w:firstColumn="1" w:lastColumn="0" w:noHBand="0" w:noVBand="1"/>
      </w:tblPr>
      <w:tblGrid>
        <w:gridCol w:w="5212"/>
        <w:gridCol w:w="2823"/>
      </w:tblGrid>
      <w:tr w:rsidR="00E46845" w:rsidRPr="00DF72AE" w:rsidTr="00E46845">
        <w:trPr>
          <w:trHeight w:val="374"/>
        </w:trPr>
        <w:tc>
          <w:tcPr>
            <w:tcW w:w="5212" w:type="dxa"/>
            <w:tcBorders>
              <w:top w:val="nil"/>
              <w:left w:val="nil"/>
              <w:bottom w:val="nil"/>
              <w:right w:val="nil"/>
            </w:tcBorders>
            <w:hideMark/>
          </w:tcPr>
          <w:p w:rsidR="00E46845" w:rsidRPr="00DF72AE" w:rsidRDefault="00E46845" w:rsidP="00E46845">
            <w:pPr>
              <w:rPr>
                <w:sz w:val="24"/>
                <w:szCs w:val="24"/>
              </w:rPr>
            </w:pPr>
            <w:r w:rsidRPr="00DF72AE">
              <w:rPr>
                <w:sz w:val="24"/>
                <w:szCs w:val="24"/>
              </w:rPr>
              <w:t>Broadcasting Program Committee</w:t>
            </w:r>
          </w:p>
        </w:tc>
        <w:tc>
          <w:tcPr>
            <w:tcW w:w="2823" w:type="dxa"/>
            <w:tcBorders>
              <w:top w:val="nil"/>
              <w:left w:val="nil"/>
              <w:bottom w:val="single" w:sz="4" w:space="0" w:color="auto"/>
              <w:right w:val="nil"/>
            </w:tcBorders>
            <w:vAlign w:val="center"/>
          </w:tcPr>
          <w:p w:rsidR="00E46845" w:rsidRPr="00DF72AE" w:rsidRDefault="00E46845" w:rsidP="00E46845">
            <w:pPr>
              <w:rPr>
                <w:sz w:val="24"/>
                <w:szCs w:val="24"/>
              </w:rPr>
            </w:pPr>
            <w:r w:rsidRPr="00DF72AE">
              <w:rPr>
                <w:sz w:val="24"/>
                <w:szCs w:val="24"/>
              </w:rPr>
              <w:t>10/22/2013</w:t>
            </w:r>
          </w:p>
        </w:tc>
      </w:tr>
      <w:tr w:rsidR="00E46845" w:rsidRPr="00DF72AE" w:rsidTr="00E46845">
        <w:trPr>
          <w:trHeight w:val="374"/>
        </w:trPr>
        <w:tc>
          <w:tcPr>
            <w:tcW w:w="5212" w:type="dxa"/>
            <w:tcBorders>
              <w:top w:val="nil"/>
              <w:left w:val="nil"/>
              <w:bottom w:val="nil"/>
              <w:right w:val="nil"/>
            </w:tcBorders>
            <w:hideMark/>
          </w:tcPr>
          <w:p w:rsidR="00E46845" w:rsidRPr="00DF72AE" w:rsidRDefault="00E46845" w:rsidP="00E46845">
            <w:pPr>
              <w:rPr>
                <w:sz w:val="24"/>
                <w:szCs w:val="24"/>
              </w:rPr>
            </w:pPr>
            <w:r w:rsidRPr="00DF72AE">
              <w:rPr>
                <w:sz w:val="24"/>
                <w:szCs w:val="24"/>
              </w:rPr>
              <w:t>SJ&amp;B Curriculum Committee</w:t>
            </w:r>
          </w:p>
        </w:tc>
        <w:tc>
          <w:tcPr>
            <w:tcW w:w="2823" w:type="dxa"/>
            <w:tcBorders>
              <w:top w:val="nil"/>
              <w:left w:val="nil"/>
              <w:bottom w:val="single" w:sz="4" w:space="0" w:color="auto"/>
              <w:right w:val="nil"/>
            </w:tcBorders>
            <w:vAlign w:val="center"/>
          </w:tcPr>
          <w:p w:rsidR="00E46845" w:rsidRPr="00DF72AE" w:rsidRDefault="00E46845" w:rsidP="00E46845">
            <w:pPr>
              <w:rPr>
                <w:sz w:val="24"/>
                <w:szCs w:val="24"/>
              </w:rPr>
            </w:pPr>
            <w:r w:rsidRPr="00DF72AE">
              <w:rPr>
                <w:sz w:val="24"/>
                <w:szCs w:val="24"/>
              </w:rPr>
              <w:t>10/30/13</w:t>
            </w:r>
          </w:p>
        </w:tc>
      </w:tr>
      <w:tr w:rsidR="00E46845" w:rsidRPr="00DF72AE" w:rsidTr="00E46845">
        <w:trPr>
          <w:trHeight w:val="374"/>
        </w:trPr>
        <w:tc>
          <w:tcPr>
            <w:tcW w:w="5212" w:type="dxa"/>
            <w:tcBorders>
              <w:top w:val="nil"/>
              <w:left w:val="nil"/>
              <w:bottom w:val="nil"/>
              <w:right w:val="nil"/>
            </w:tcBorders>
            <w:hideMark/>
          </w:tcPr>
          <w:p w:rsidR="00E46845" w:rsidRPr="00DF72AE" w:rsidRDefault="00E46845" w:rsidP="00E46845">
            <w:pPr>
              <w:rPr>
                <w:sz w:val="24"/>
                <w:szCs w:val="24"/>
              </w:rPr>
            </w:pPr>
            <w:r w:rsidRPr="00DF72AE">
              <w:rPr>
                <w:sz w:val="24"/>
                <w:szCs w:val="24"/>
              </w:rPr>
              <w:t>School of Journalism &amp; Broadcasting</w:t>
            </w:r>
          </w:p>
        </w:tc>
        <w:tc>
          <w:tcPr>
            <w:tcW w:w="2823" w:type="dxa"/>
            <w:tcBorders>
              <w:top w:val="single" w:sz="4" w:space="0" w:color="auto"/>
              <w:left w:val="nil"/>
              <w:bottom w:val="single" w:sz="4" w:space="0" w:color="auto"/>
              <w:right w:val="nil"/>
            </w:tcBorders>
            <w:vAlign w:val="center"/>
          </w:tcPr>
          <w:p w:rsidR="00E46845" w:rsidRPr="00DF72AE" w:rsidRDefault="00E46845" w:rsidP="00E46845">
            <w:pPr>
              <w:rPr>
                <w:sz w:val="24"/>
                <w:szCs w:val="24"/>
              </w:rPr>
            </w:pPr>
            <w:r w:rsidRPr="00DF72AE">
              <w:rPr>
                <w:sz w:val="24"/>
                <w:szCs w:val="24"/>
              </w:rPr>
              <w:t>11/1/13</w:t>
            </w:r>
          </w:p>
        </w:tc>
      </w:tr>
      <w:tr w:rsidR="00E46845" w:rsidRPr="00DF72AE" w:rsidTr="00E46845">
        <w:trPr>
          <w:trHeight w:val="374"/>
        </w:trPr>
        <w:tc>
          <w:tcPr>
            <w:tcW w:w="5212" w:type="dxa"/>
            <w:tcBorders>
              <w:top w:val="nil"/>
              <w:left w:val="nil"/>
              <w:bottom w:val="nil"/>
              <w:right w:val="nil"/>
            </w:tcBorders>
            <w:hideMark/>
          </w:tcPr>
          <w:p w:rsidR="00E46845" w:rsidRPr="00DF72AE" w:rsidRDefault="00E46845" w:rsidP="00E46845">
            <w:pPr>
              <w:rPr>
                <w:sz w:val="24"/>
                <w:szCs w:val="24"/>
              </w:rPr>
            </w:pPr>
            <w:r w:rsidRPr="00DF72AE">
              <w:rPr>
                <w:sz w:val="24"/>
                <w:szCs w:val="24"/>
              </w:rPr>
              <w:t xml:space="preserve">PCAL Curriculum Committee </w:t>
            </w:r>
          </w:p>
        </w:tc>
        <w:tc>
          <w:tcPr>
            <w:tcW w:w="2823" w:type="dxa"/>
            <w:tcBorders>
              <w:top w:val="single" w:sz="4" w:space="0" w:color="auto"/>
              <w:left w:val="nil"/>
              <w:bottom w:val="single" w:sz="4" w:space="0" w:color="auto"/>
              <w:right w:val="nil"/>
            </w:tcBorders>
            <w:vAlign w:val="center"/>
          </w:tcPr>
          <w:p w:rsidR="00E46845" w:rsidRPr="00DF72AE" w:rsidRDefault="00DF72AE" w:rsidP="00E46845">
            <w:pPr>
              <w:rPr>
                <w:sz w:val="24"/>
                <w:szCs w:val="24"/>
              </w:rPr>
            </w:pPr>
            <w:r w:rsidRPr="00DF72AE">
              <w:rPr>
                <w:sz w:val="24"/>
                <w:szCs w:val="24"/>
              </w:rPr>
              <w:t>1/7/2014</w:t>
            </w:r>
          </w:p>
        </w:tc>
      </w:tr>
      <w:tr w:rsidR="00E46845" w:rsidRPr="00DF72AE" w:rsidTr="00E46845">
        <w:trPr>
          <w:trHeight w:val="374"/>
        </w:trPr>
        <w:tc>
          <w:tcPr>
            <w:tcW w:w="5212" w:type="dxa"/>
            <w:tcBorders>
              <w:top w:val="nil"/>
              <w:left w:val="nil"/>
              <w:bottom w:val="nil"/>
              <w:right w:val="nil"/>
            </w:tcBorders>
            <w:hideMark/>
          </w:tcPr>
          <w:p w:rsidR="00E46845" w:rsidRPr="00DF72AE" w:rsidRDefault="00E46845" w:rsidP="00E46845">
            <w:pPr>
              <w:rPr>
                <w:sz w:val="24"/>
                <w:szCs w:val="24"/>
              </w:rPr>
            </w:pPr>
            <w:r w:rsidRPr="00DF72AE">
              <w:rPr>
                <w:sz w:val="24"/>
                <w:szCs w:val="24"/>
              </w:rPr>
              <w:t xml:space="preserve">Undergraduate Curriculum Committee </w:t>
            </w:r>
          </w:p>
        </w:tc>
        <w:tc>
          <w:tcPr>
            <w:tcW w:w="2823" w:type="dxa"/>
            <w:tcBorders>
              <w:top w:val="single" w:sz="4" w:space="0" w:color="auto"/>
              <w:left w:val="nil"/>
              <w:bottom w:val="single" w:sz="4" w:space="0" w:color="auto"/>
              <w:right w:val="nil"/>
            </w:tcBorders>
            <w:vAlign w:val="center"/>
          </w:tcPr>
          <w:p w:rsidR="00E46845" w:rsidRPr="00DF72AE" w:rsidRDefault="00E46845" w:rsidP="00E46845">
            <w:pPr>
              <w:rPr>
                <w:b/>
                <w:sz w:val="24"/>
                <w:szCs w:val="24"/>
                <w:u w:val="single"/>
              </w:rPr>
            </w:pPr>
          </w:p>
        </w:tc>
      </w:tr>
      <w:tr w:rsidR="00E46845" w:rsidRPr="00DF72AE" w:rsidTr="00E46845">
        <w:trPr>
          <w:trHeight w:val="374"/>
        </w:trPr>
        <w:tc>
          <w:tcPr>
            <w:tcW w:w="5212" w:type="dxa"/>
            <w:tcBorders>
              <w:top w:val="nil"/>
              <w:left w:val="nil"/>
              <w:bottom w:val="nil"/>
              <w:right w:val="nil"/>
            </w:tcBorders>
            <w:hideMark/>
          </w:tcPr>
          <w:p w:rsidR="00E46845" w:rsidRPr="00DF72AE" w:rsidRDefault="00E46845" w:rsidP="00E46845">
            <w:pPr>
              <w:rPr>
                <w:sz w:val="24"/>
                <w:szCs w:val="24"/>
              </w:rPr>
            </w:pPr>
            <w:r w:rsidRPr="00DF72AE">
              <w:rPr>
                <w:sz w:val="24"/>
                <w:szCs w:val="24"/>
              </w:rPr>
              <w:t>University Senate</w:t>
            </w:r>
          </w:p>
        </w:tc>
        <w:tc>
          <w:tcPr>
            <w:tcW w:w="2823" w:type="dxa"/>
            <w:tcBorders>
              <w:top w:val="single" w:sz="4" w:space="0" w:color="auto"/>
              <w:left w:val="nil"/>
              <w:bottom w:val="single" w:sz="4" w:space="0" w:color="auto"/>
              <w:right w:val="nil"/>
            </w:tcBorders>
            <w:vAlign w:val="center"/>
          </w:tcPr>
          <w:p w:rsidR="00E46845" w:rsidRPr="00DF72AE" w:rsidRDefault="00E46845" w:rsidP="00E46845">
            <w:pPr>
              <w:rPr>
                <w:rFonts w:eastAsia="Calibri"/>
                <w:b/>
                <w:sz w:val="24"/>
                <w:szCs w:val="24"/>
                <w:u w:val="single"/>
              </w:rPr>
            </w:pPr>
          </w:p>
        </w:tc>
      </w:tr>
    </w:tbl>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Attachment: Course Inventory Form, Bibliography, Library Resource Form</w:t>
      </w: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br w:type="page"/>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lastRenderedPageBreak/>
        <w:t>COURSE BIBLIOGRAPHY</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BCOM 476 ADVANCE RADIO SALES</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Beckwith, Harry, </w:t>
      </w:r>
      <w:r w:rsidRPr="00DF72AE">
        <w:rPr>
          <w:rFonts w:ascii="Times New Roman" w:eastAsia="Times New Roman" w:hAnsi="Times New Roman" w:cs="Times New Roman"/>
          <w:i/>
          <w:sz w:val="24"/>
          <w:szCs w:val="24"/>
        </w:rPr>
        <w:t xml:space="preserve">Selling </w:t>
      </w:r>
      <w:proofErr w:type="gramStart"/>
      <w:r w:rsidRPr="00DF72AE">
        <w:rPr>
          <w:rFonts w:ascii="Times New Roman" w:eastAsia="Times New Roman" w:hAnsi="Times New Roman" w:cs="Times New Roman"/>
          <w:i/>
          <w:sz w:val="24"/>
          <w:szCs w:val="24"/>
        </w:rPr>
        <w:t>The</w:t>
      </w:r>
      <w:proofErr w:type="gramEnd"/>
      <w:r w:rsidRPr="00DF72AE">
        <w:rPr>
          <w:rFonts w:ascii="Times New Roman" w:eastAsia="Times New Roman" w:hAnsi="Times New Roman" w:cs="Times New Roman"/>
          <w:i/>
          <w:sz w:val="24"/>
          <w:szCs w:val="24"/>
        </w:rPr>
        <w:t xml:space="preserve"> Invisible</w:t>
      </w:r>
      <w:r w:rsidRPr="00DF72AE">
        <w:rPr>
          <w:rFonts w:ascii="Times New Roman" w:eastAsia="Times New Roman" w:hAnsi="Times New Roman" w:cs="Times New Roman"/>
          <w:sz w:val="24"/>
          <w:szCs w:val="24"/>
        </w:rPr>
        <w:t>, Business Plus, 2012</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proofErr w:type="spellStart"/>
      <w:r w:rsidRPr="00DF72AE">
        <w:rPr>
          <w:rFonts w:ascii="Times New Roman" w:eastAsia="Times New Roman" w:hAnsi="Times New Roman" w:cs="Times New Roman"/>
          <w:sz w:val="24"/>
          <w:szCs w:val="24"/>
        </w:rPr>
        <w:t>Bleech</w:t>
      </w:r>
      <w:proofErr w:type="spellEnd"/>
      <w:r w:rsidRPr="00DF72AE">
        <w:rPr>
          <w:rFonts w:ascii="Times New Roman" w:eastAsia="Times New Roman" w:hAnsi="Times New Roman" w:cs="Times New Roman"/>
          <w:sz w:val="24"/>
          <w:szCs w:val="24"/>
        </w:rPr>
        <w:t xml:space="preserve">, James and Dr. David </w:t>
      </w:r>
      <w:proofErr w:type="spellStart"/>
      <w:r w:rsidRPr="00DF72AE">
        <w:rPr>
          <w:rFonts w:ascii="Times New Roman" w:eastAsia="Times New Roman" w:hAnsi="Times New Roman" w:cs="Times New Roman"/>
          <w:sz w:val="24"/>
          <w:szCs w:val="24"/>
        </w:rPr>
        <w:t>Mutchler</w:t>
      </w:r>
      <w:proofErr w:type="spell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i/>
          <w:sz w:val="24"/>
          <w:szCs w:val="24"/>
        </w:rPr>
        <w:t>When</w:t>
      </w:r>
      <w:proofErr w:type="gramEnd"/>
      <w:r w:rsidRPr="00DF72AE">
        <w:rPr>
          <w:rFonts w:ascii="Times New Roman" w:eastAsia="Times New Roman" w:hAnsi="Times New Roman" w:cs="Times New Roman"/>
          <w:i/>
          <w:sz w:val="24"/>
          <w:szCs w:val="24"/>
        </w:rPr>
        <w:t xml:space="preserve"> the Other Guys Price is Lower, </w:t>
      </w:r>
      <w:r w:rsidRPr="00DF72AE">
        <w:rPr>
          <w:rFonts w:ascii="Times New Roman" w:eastAsia="Times New Roman" w:hAnsi="Times New Roman" w:cs="Times New Roman"/>
          <w:sz w:val="24"/>
          <w:szCs w:val="24"/>
        </w:rPr>
        <w:t xml:space="preserve">Lifetime </w:t>
      </w:r>
    </w:p>
    <w:p w:rsidR="00E46845" w:rsidRPr="00DF72AE" w:rsidRDefault="00E46845" w:rsidP="00E46845">
      <w:pPr>
        <w:spacing w:after="0" w:line="240" w:lineRule="auto"/>
        <w:ind w:firstLine="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Books,   1996</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Bosworth, Michael, </w:t>
      </w:r>
      <w:r w:rsidRPr="00DF72AE">
        <w:rPr>
          <w:rFonts w:ascii="Times New Roman" w:eastAsia="Times New Roman" w:hAnsi="Times New Roman" w:cs="Times New Roman"/>
          <w:i/>
          <w:sz w:val="24"/>
          <w:szCs w:val="24"/>
        </w:rPr>
        <w:t xml:space="preserve">What Great Salespeople Do, </w:t>
      </w:r>
      <w:r w:rsidRPr="00DF72AE">
        <w:rPr>
          <w:rFonts w:ascii="Times New Roman" w:eastAsia="Times New Roman" w:hAnsi="Times New Roman" w:cs="Times New Roman"/>
          <w:sz w:val="24"/>
          <w:szCs w:val="24"/>
        </w:rPr>
        <w:t>McGraw-Hill, 2011</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Geller, Valerie</w:t>
      </w:r>
      <w:r w:rsidRPr="00DF72AE">
        <w:rPr>
          <w:rFonts w:ascii="Times New Roman" w:eastAsia="Times New Roman" w:hAnsi="Times New Roman" w:cs="Times New Roman"/>
          <w:i/>
          <w:sz w:val="24"/>
          <w:szCs w:val="24"/>
        </w:rPr>
        <w:t>, Beyond Powerful Radio,</w:t>
      </w:r>
      <w:r w:rsidRPr="00DF72AE">
        <w:rPr>
          <w:rFonts w:ascii="Times New Roman" w:eastAsia="Times New Roman" w:hAnsi="Times New Roman" w:cs="Times New Roman"/>
          <w:sz w:val="24"/>
          <w:szCs w:val="24"/>
        </w:rPr>
        <w:t xml:space="preserve"> Focal Press, 2011</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proofErr w:type="spellStart"/>
      <w:r w:rsidRPr="00DF72AE">
        <w:rPr>
          <w:rFonts w:ascii="Times New Roman" w:eastAsia="Times New Roman" w:hAnsi="Times New Roman" w:cs="Times New Roman"/>
          <w:sz w:val="24"/>
          <w:szCs w:val="24"/>
        </w:rPr>
        <w:t>Gitomer</w:t>
      </w:r>
      <w:proofErr w:type="spellEnd"/>
      <w:r w:rsidRPr="00DF72AE">
        <w:rPr>
          <w:rFonts w:ascii="Times New Roman" w:eastAsia="Times New Roman" w:hAnsi="Times New Roman" w:cs="Times New Roman"/>
          <w:sz w:val="24"/>
          <w:szCs w:val="24"/>
        </w:rPr>
        <w:t xml:space="preserve">, Jeffrey, </w:t>
      </w:r>
      <w:r w:rsidRPr="00DF72AE">
        <w:rPr>
          <w:rFonts w:ascii="Times New Roman" w:eastAsia="Times New Roman" w:hAnsi="Times New Roman" w:cs="Times New Roman"/>
          <w:i/>
          <w:sz w:val="24"/>
          <w:szCs w:val="24"/>
        </w:rPr>
        <w:t>Little Red Book of Selling,</w:t>
      </w:r>
      <w:r w:rsidRPr="00DF72AE">
        <w:rPr>
          <w:rFonts w:ascii="Times New Roman" w:eastAsia="Times New Roman" w:hAnsi="Times New Roman" w:cs="Times New Roman"/>
          <w:sz w:val="24"/>
          <w:szCs w:val="24"/>
        </w:rPr>
        <w:t xml:space="preserve"> Bard Press, 2004</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proofErr w:type="spellStart"/>
      <w:r w:rsidRPr="00DF72AE">
        <w:rPr>
          <w:rFonts w:ascii="Times New Roman" w:eastAsia="Times New Roman" w:hAnsi="Times New Roman" w:cs="Times New Roman"/>
          <w:sz w:val="24"/>
          <w:szCs w:val="24"/>
        </w:rPr>
        <w:t>Gitomer</w:t>
      </w:r>
      <w:proofErr w:type="spellEnd"/>
      <w:r w:rsidRPr="00DF72AE">
        <w:rPr>
          <w:rFonts w:ascii="Times New Roman" w:eastAsia="Times New Roman" w:hAnsi="Times New Roman" w:cs="Times New Roman"/>
          <w:sz w:val="24"/>
          <w:szCs w:val="24"/>
        </w:rPr>
        <w:t xml:space="preserve">, Jeffrey, </w:t>
      </w:r>
      <w:r w:rsidRPr="00DF72AE">
        <w:rPr>
          <w:rFonts w:ascii="Times New Roman" w:eastAsia="Times New Roman" w:hAnsi="Times New Roman" w:cs="Times New Roman"/>
          <w:i/>
          <w:sz w:val="24"/>
          <w:szCs w:val="24"/>
        </w:rPr>
        <w:t xml:space="preserve">Sales Bible, </w:t>
      </w:r>
      <w:r w:rsidRPr="00DF72AE">
        <w:rPr>
          <w:rFonts w:ascii="Times New Roman" w:eastAsia="Times New Roman" w:hAnsi="Times New Roman" w:cs="Times New Roman"/>
          <w:sz w:val="24"/>
          <w:szCs w:val="24"/>
        </w:rPr>
        <w:t>Wiley, 2003</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Jennings, Jason, </w:t>
      </w:r>
      <w:r w:rsidRPr="00DF72AE">
        <w:rPr>
          <w:rFonts w:ascii="Times New Roman" w:eastAsia="Times New Roman" w:hAnsi="Times New Roman" w:cs="Times New Roman"/>
          <w:i/>
          <w:sz w:val="24"/>
          <w:szCs w:val="24"/>
        </w:rPr>
        <w:t xml:space="preserve">Quantum DVD Sales Training, </w:t>
      </w:r>
      <w:r w:rsidRPr="00DF72AE">
        <w:rPr>
          <w:rFonts w:ascii="Times New Roman" w:eastAsia="Times New Roman" w:hAnsi="Times New Roman" w:cs="Times New Roman"/>
          <w:sz w:val="24"/>
          <w:szCs w:val="24"/>
        </w:rPr>
        <w:t>AVI Communications, Lewisville, TX, DVD</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Rackham, Neil, </w:t>
      </w:r>
      <w:r w:rsidRPr="00DF72AE">
        <w:rPr>
          <w:rFonts w:ascii="Times New Roman" w:eastAsia="Times New Roman" w:hAnsi="Times New Roman" w:cs="Times New Roman"/>
          <w:i/>
          <w:sz w:val="24"/>
          <w:szCs w:val="24"/>
        </w:rPr>
        <w:t xml:space="preserve">SPIN Selling, </w:t>
      </w:r>
      <w:r w:rsidRPr="00DF72AE">
        <w:rPr>
          <w:rFonts w:ascii="Times New Roman" w:eastAsia="Times New Roman" w:hAnsi="Times New Roman" w:cs="Times New Roman"/>
          <w:sz w:val="24"/>
          <w:szCs w:val="24"/>
        </w:rPr>
        <w:t>McGraw-Hill, 1988</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Marx, Steve, </w:t>
      </w:r>
      <w:r w:rsidRPr="00DF72AE">
        <w:rPr>
          <w:rFonts w:ascii="Times New Roman" w:eastAsia="Times New Roman" w:hAnsi="Times New Roman" w:cs="Times New Roman"/>
          <w:i/>
          <w:sz w:val="24"/>
          <w:szCs w:val="24"/>
        </w:rPr>
        <w:t xml:space="preserve">Close Like </w:t>
      </w:r>
      <w:proofErr w:type="gramStart"/>
      <w:r w:rsidRPr="00DF72AE">
        <w:rPr>
          <w:rFonts w:ascii="Times New Roman" w:eastAsia="Times New Roman" w:hAnsi="Times New Roman" w:cs="Times New Roman"/>
          <w:i/>
          <w:sz w:val="24"/>
          <w:szCs w:val="24"/>
        </w:rPr>
        <w:t>The</w:t>
      </w:r>
      <w:proofErr w:type="gramEnd"/>
      <w:r w:rsidRPr="00DF72AE">
        <w:rPr>
          <w:rFonts w:ascii="Times New Roman" w:eastAsia="Times New Roman" w:hAnsi="Times New Roman" w:cs="Times New Roman"/>
          <w:i/>
          <w:sz w:val="24"/>
          <w:szCs w:val="24"/>
        </w:rPr>
        <w:t xml:space="preserve"> Pros, </w:t>
      </w:r>
      <w:r w:rsidRPr="00DF72AE">
        <w:rPr>
          <w:rFonts w:ascii="Times New Roman" w:eastAsia="Times New Roman" w:hAnsi="Times New Roman" w:cs="Times New Roman"/>
          <w:sz w:val="24"/>
          <w:szCs w:val="24"/>
        </w:rPr>
        <w:t>Career Press, 2007</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Warner, Charles, </w:t>
      </w:r>
      <w:r w:rsidRPr="00DF72AE">
        <w:rPr>
          <w:rFonts w:ascii="Times New Roman" w:eastAsia="Times New Roman" w:hAnsi="Times New Roman" w:cs="Times New Roman"/>
          <w:i/>
          <w:sz w:val="24"/>
          <w:szCs w:val="24"/>
        </w:rPr>
        <w:t>Media Selling 4</w:t>
      </w:r>
      <w:r w:rsidRPr="00DF72AE">
        <w:rPr>
          <w:rFonts w:ascii="Times New Roman" w:eastAsia="Times New Roman" w:hAnsi="Times New Roman" w:cs="Times New Roman"/>
          <w:i/>
          <w:sz w:val="24"/>
          <w:szCs w:val="24"/>
          <w:vertAlign w:val="superscript"/>
        </w:rPr>
        <w:t>th</w:t>
      </w:r>
      <w:r w:rsidRPr="00DF72AE">
        <w:rPr>
          <w:rFonts w:ascii="Times New Roman" w:eastAsia="Times New Roman" w:hAnsi="Times New Roman" w:cs="Times New Roman"/>
          <w:i/>
          <w:sz w:val="24"/>
          <w:szCs w:val="24"/>
        </w:rPr>
        <w:t xml:space="preserve"> Edition, </w:t>
      </w:r>
      <w:r w:rsidRPr="00DF72AE">
        <w:rPr>
          <w:rFonts w:ascii="Times New Roman" w:eastAsia="Times New Roman" w:hAnsi="Times New Roman" w:cs="Times New Roman"/>
          <w:sz w:val="24"/>
          <w:szCs w:val="24"/>
        </w:rPr>
        <w:t>Wiley, 2009</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proofErr w:type="spellStart"/>
      <w:r w:rsidRPr="00DF72AE">
        <w:rPr>
          <w:rFonts w:ascii="Times New Roman" w:eastAsia="Times New Roman" w:hAnsi="Times New Roman" w:cs="Times New Roman"/>
          <w:sz w:val="24"/>
          <w:szCs w:val="24"/>
        </w:rPr>
        <w:t>Zaltman</w:t>
      </w:r>
      <w:proofErr w:type="spellEnd"/>
      <w:r w:rsidRPr="00DF72AE">
        <w:rPr>
          <w:rFonts w:ascii="Times New Roman" w:eastAsia="Times New Roman" w:hAnsi="Times New Roman" w:cs="Times New Roman"/>
          <w:sz w:val="24"/>
          <w:szCs w:val="24"/>
        </w:rPr>
        <w:t xml:space="preserve">, Gerald, </w:t>
      </w:r>
      <w:r w:rsidRPr="00DF72AE">
        <w:rPr>
          <w:rFonts w:ascii="Times New Roman" w:eastAsia="Times New Roman" w:hAnsi="Times New Roman" w:cs="Times New Roman"/>
          <w:i/>
          <w:sz w:val="24"/>
          <w:szCs w:val="24"/>
        </w:rPr>
        <w:t xml:space="preserve">How Customers Think, </w:t>
      </w:r>
      <w:r w:rsidRPr="00DF72AE">
        <w:rPr>
          <w:rFonts w:ascii="Times New Roman" w:eastAsia="Times New Roman" w:hAnsi="Times New Roman" w:cs="Times New Roman"/>
          <w:sz w:val="24"/>
          <w:szCs w:val="24"/>
        </w:rPr>
        <w:t>Harvard Business School Press, 2003</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proofErr w:type="spellStart"/>
      <w:r w:rsidRPr="00DF72AE">
        <w:rPr>
          <w:rFonts w:ascii="Times New Roman" w:eastAsia="Times New Roman" w:hAnsi="Times New Roman" w:cs="Times New Roman"/>
          <w:sz w:val="24"/>
          <w:szCs w:val="24"/>
        </w:rPr>
        <w:t>Ziglar</w:t>
      </w:r>
      <w:proofErr w:type="spellEnd"/>
      <w:r w:rsidRPr="00DF72AE">
        <w:rPr>
          <w:rFonts w:ascii="Times New Roman" w:eastAsia="Times New Roman" w:hAnsi="Times New Roman" w:cs="Times New Roman"/>
          <w:sz w:val="24"/>
          <w:szCs w:val="24"/>
        </w:rPr>
        <w:t xml:space="preserve">, Zig, </w:t>
      </w:r>
      <w:r w:rsidRPr="00DF72AE">
        <w:rPr>
          <w:rFonts w:ascii="Times New Roman" w:eastAsia="Times New Roman" w:hAnsi="Times New Roman" w:cs="Times New Roman"/>
          <w:i/>
          <w:sz w:val="24"/>
          <w:szCs w:val="24"/>
        </w:rPr>
        <w:t xml:space="preserve">Secrets of Closing the Sale, </w:t>
      </w:r>
      <w:r w:rsidRPr="00DF72AE">
        <w:rPr>
          <w:rFonts w:ascii="Times New Roman" w:eastAsia="Times New Roman" w:hAnsi="Times New Roman" w:cs="Times New Roman"/>
          <w:sz w:val="24"/>
          <w:szCs w:val="24"/>
        </w:rPr>
        <w:t>Berkley, 1985</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rPr>
          <w:rFonts w:ascii="Times New Roman" w:eastAsia="Calibri" w:hAnsi="Times New Roman" w:cs="Times New Roman"/>
          <w:sz w:val="24"/>
          <w:szCs w:val="24"/>
        </w:rPr>
      </w:pPr>
      <w:r w:rsidRPr="00DF72AE">
        <w:rPr>
          <w:rFonts w:ascii="Times New Roman" w:eastAsia="Calibri" w:hAnsi="Times New Roman" w:cs="Times New Roman"/>
          <w:sz w:val="24"/>
          <w:szCs w:val="24"/>
        </w:rPr>
        <w:br w:type="page"/>
      </w:r>
    </w:p>
    <w:p w:rsidR="00E46845" w:rsidRPr="00DF72AE" w:rsidRDefault="00E46845" w:rsidP="00E46845">
      <w:pPr>
        <w:spacing w:after="0" w:line="240" w:lineRule="auto"/>
        <w:jc w:val="righ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Proposal Date: October 8, 2013</w:t>
      </w:r>
    </w:p>
    <w:p w:rsidR="00E46845" w:rsidRPr="00DF72AE" w:rsidRDefault="00E46845" w:rsidP="00E46845">
      <w:pPr>
        <w:spacing w:after="0" w:line="240" w:lineRule="auto"/>
        <w:jc w:val="center"/>
        <w:rPr>
          <w:rFonts w:ascii="Times New Roman" w:eastAsia="Times New Roman" w:hAnsi="Times New Roman" w:cs="Times New Roman"/>
          <w:sz w:val="24"/>
          <w:szCs w:val="24"/>
        </w:rPr>
      </w:pP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 xml:space="preserve">Potter College of Arts &amp; Letters </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School of Journalism &amp; Broadcasting</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Create a New Course</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(Action Item)</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Contact Person:  Travis Newton, travis.newton@wku.edu, 270-745-5890</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tabs>
          <w:tab w:val="left" w:pos="360"/>
        </w:tabs>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b/>
          <w:sz w:val="24"/>
          <w:szCs w:val="24"/>
        </w:rPr>
        <w:t>Identification of proposed course:</w:t>
      </w:r>
    </w:p>
    <w:p w:rsidR="00E46845" w:rsidRPr="00DF72AE" w:rsidRDefault="00E46845" w:rsidP="00FF694E">
      <w:pPr>
        <w:numPr>
          <w:ilvl w:val="1"/>
          <w:numId w:val="4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prefix (subject area) and number:  FILM 101</w:t>
      </w:r>
    </w:p>
    <w:p w:rsidR="00E46845" w:rsidRPr="00DF72AE" w:rsidRDefault="00E46845" w:rsidP="00FF694E">
      <w:pPr>
        <w:numPr>
          <w:ilvl w:val="1"/>
          <w:numId w:val="4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title: Basic Film Production</w:t>
      </w:r>
    </w:p>
    <w:p w:rsidR="00E46845" w:rsidRPr="00DF72AE" w:rsidRDefault="00E46845" w:rsidP="00FF694E">
      <w:pPr>
        <w:numPr>
          <w:ilvl w:val="1"/>
          <w:numId w:val="4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Abbreviated course title: Basic Film Production</w:t>
      </w:r>
      <w:r w:rsidRPr="00DF72AE">
        <w:rPr>
          <w:rFonts w:ascii="Times New Roman" w:eastAsia="Times New Roman" w:hAnsi="Times New Roman" w:cs="Times New Roman"/>
          <w:sz w:val="24"/>
          <w:szCs w:val="24"/>
        </w:rPr>
        <w:br/>
        <w:t>(maximum of 30 characters or spaces)</w:t>
      </w:r>
    </w:p>
    <w:p w:rsidR="00E46845" w:rsidRPr="00DF72AE" w:rsidRDefault="00E46845" w:rsidP="00FF694E">
      <w:pPr>
        <w:numPr>
          <w:ilvl w:val="1"/>
          <w:numId w:val="4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Credit hours:</w:t>
      </w:r>
      <w:r w:rsidRPr="00DF72AE">
        <w:rPr>
          <w:rFonts w:ascii="Times New Roman" w:eastAsia="Times New Roman" w:hAnsi="Times New Roman" w:cs="Times New Roman"/>
          <w:sz w:val="24"/>
          <w:szCs w:val="24"/>
        </w:rPr>
        <w:tab/>
        <w:t>3</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Variable credit: No</w:t>
      </w:r>
    </w:p>
    <w:p w:rsidR="00E46845" w:rsidRPr="00DF72AE" w:rsidRDefault="00E46845" w:rsidP="00FF694E">
      <w:pPr>
        <w:numPr>
          <w:ilvl w:val="1"/>
          <w:numId w:val="4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Grade type: Standard Letter Grade</w:t>
      </w:r>
    </w:p>
    <w:p w:rsidR="00E46845" w:rsidRPr="00DF72AE" w:rsidRDefault="00E46845" w:rsidP="00FF694E">
      <w:pPr>
        <w:numPr>
          <w:ilvl w:val="1"/>
          <w:numId w:val="4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Prerequisites/</w:t>
      </w:r>
      <w:proofErr w:type="spellStart"/>
      <w:r w:rsidRPr="00DF72AE">
        <w:rPr>
          <w:rFonts w:ascii="Times New Roman" w:eastAsia="Times New Roman" w:hAnsi="Times New Roman" w:cs="Times New Roman"/>
          <w:sz w:val="24"/>
          <w:szCs w:val="24"/>
        </w:rPr>
        <w:t>corequisites</w:t>
      </w:r>
      <w:proofErr w:type="spellEnd"/>
      <w:r w:rsidRPr="00DF72AE">
        <w:rPr>
          <w:rFonts w:ascii="Times New Roman" w:eastAsia="Times New Roman" w:hAnsi="Times New Roman" w:cs="Times New Roman"/>
          <w:sz w:val="24"/>
          <w:szCs w:val="24"/>
        </w:rPr>
        <w:t>: None</w:t>
      </w:r>
    </w:p>
    <w:p w:rsidR="00E46845" w:rsidRPr="00DF72AE" w:rsidRDefault="00E46845" w:rsidP="00FF694E">
      <w:pPr>
        <w:numPr>
          <w:ilvl w:val="1"/>
          <w:numId w:val="4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description: Introduction to film production equipment and on-set crew positions. Practical, hands-on experience rotating through crew positions in a workshop setting.  Course Fee</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2.</w:t>
      </w:r>
      <w:r w:rsidRPr="00DF72AE">
        <w:rPr>
          <w:rFonts w:ascii="Times New Roman" w:eastAsia="Times New Roman" w:hAnsi="Times New Roman" w:cs="Times New Roman"/>
          <w:b/>
          <w:sz w:val="24"/>
          <w:szCs w:val="24"/>
        </w:rPr>
        <w:tab/>
        <w:t>Rationale:</w:t>
      </w:r>
    </w:p>
    <w:p w:rsidR="00E46845" w:rsidRPr="00DF72AE" w:rsidRDefault="00E46845" w:rsidP="00FF694E">
      <w:pPr>
        <w:numPr>
          <w:ilvl w:val="1"/>
          <w:numId w:val="4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Reason for developing the proposed course: Most film production courses focus on the so-called “above the line” positions: director, screenwriter, and producer. These are important positions, but most members of a film crew are “below the line”: grip, electrician, camera assistant, boom operator, etc. This course will allow students to learn the necessary skills and equipment for these positions in an immersive environment. Film majors currently pick up this information piecemeal throughout their entire degree program. Creating this course will allow them to learn the necessary material in one place early in their degree program, so that it will serve as a foundational course throughout their college career.</w:t>
      </w:r>
    </w:p>
    <w:p w:rsidR="00E46845" w:rsidRPr="00DF72AE" w:rsidRDefault="00E46845" w:rsidP="00FF694E">
      <w:pPr>
        <w:numPr>
          <w:ilvl w:val="1"/>
          <w:numId w:val="4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Projected enrollment in the proposed course: 18-20 per section, every semester. Due to the hands-on nature of the course, enrollment will need to be kept at a manageable level. The anticipated students for the course will come from within the major in film.  This course will be required in the revised curriculum for the major in film beginning with the fall 2014 catalog year.  Currently, there are 154 students in the major. In fall 2014, we anticipate an incoming freshman class of 30 based on the enrollment of 26 freshmen in fall of 2013.</w:t>
      </w:r>
    </w:p>
    <w:p w:rsidR="00E46845" w:rsidRPr="00DF72AE" w:rsidRDefault="00E46845" w:rsidP="00FF694E">
      <w:pPr>
        <w:numPr>
          <w:ilvl w:val="1"/>
          <w:numId w:val="4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Relationship of the proposed course to courses now offered by the department: Similar in philosophy to BCOM 266</w:t>
      </w:r>
      <w:r w:rsidRPr="00DF72AE">
        <w:rPr>
          <w:rFonts w:ascii="Times New Roman" w:eastAsia="Times New Roman" w:hAnsi="Times New Roman" w:cs="Times New Roman"/>
          <w:b/>
          <w:sz w:val="24"/>
          <w:szCs w:val="24"/>
        </w:rPr>
        <w:t xml:space="preserve"> </w:t>
      </w:r>
      <w:r w:rsidRPr="00DF72AE">
        <w:rPr>
          <w:rFonts w:ascii="Times New Roman" w:eastAsia="Times New Roman" w:hAnsi="Times New Roman" w:cs="Times New Roman"/>
          <w:sz w:val="24"/>
          <w:szCs w:val="24"/>
        </w:rPr>
        <w:t>Basic Television Production and BCOM 261 Basic Radio Production already offered in the broadcasting major. FILM 101 will introduce new film students to production in the same way that FILM 201 Intro to Cinema introduces them to critical studies.</w:t>
      </w:r>
    </w:p>
    <w:p w:rsidR="00E46845" w:rsidRPr="00DF72AE" w:rsidRDefault="00E46845" w:rsidP="00FF694E">
      <w:pPr>
        <w:numPr>
          <w:ilvl w:val="1"/>
          <w:numId w:val="4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Relationship of the proposed course to courses offered in other departments: The Anthropology program offers </w:t>
      </w:r>
      <w:proofErr w:type="gramStart"/>
      <w:r w:rsidRPr="00DF72AE">
        <w:rPr>
          <w:rFonts w:ascii="Times New Roman" w:eastAsia="Times New Roman" w:hAnsi="Times New Roman" w:cs="Times New Roman"/>
          <w:sz w:val="24"/>
          <w:szCs w:val="24"/>
        </w:rPr>
        <w:t>both ANTH 448</w:t>
      </w:r>
      <w:proofErr w:type="gramEnd"/>
      <w:r w:rsidRPr="00DF72AE">
        <w:rPr>
          <w:rFonts w:ascii="Times New Roman" w:eastAsia="Times New Roman" w:hAnsi="Times New Roman" w:cs="Times New Roman"/>
          <w:sz w:val="24"/>
          <w:szCs w:val="24"/>
        </w:rPr>
        <w:t xml:space="preserve">: Visual Anthropology and ANTH 449: Ethnographic Video Production. These courses are designed to acquaint </w:t>
      </w:r>
      <w:r w:rsidRPr="00DF72AE">
        <w:rPr>
          <w:rFonts w:ascii="Times New Roman" w:eastAsia="Times New Roman" w:hAnsi="Times New Roman" w:cs="Times New Roman"/>
          <w:sz w:val="24"/>
          <w:szCs w:val="24"/>
        </w:rPr>
        <w:lastRenderedPageBreak/>
        <w:t xml:space="preserve">students to equipment and techniques necessary for Ethnographic videos, as well as their use in cultural research. The proposed course, FILM 101: Basic Film </w:t>
      </w:r>
      <w:proofErr w:type="gramStart"/>
      <w:r w:rsidRPr="00DF72AE">
        <w:rPr>
          <w:rFonts w:ascii="Times New Roman" w:eastAsia="Times New Roman" w:hAnsi="Times New Roman" w:cs="Times New Roman"/>
          <w:sz w:val="24"/>
          <w:szCs w:val="24"/>
        </w:rPr>
        <w:t>Production,</w:t>
      </w:r>
      <w:proofErr w:type="gramEnd"/>
      <w:r w:rsidRPr="00DF72AE">
        <w:rPr>
          <w:rFonts w:ascii="Times New Roman" w:eastAsia="Times New Roman" w:hAnsi="Times New Roman" w:cs="Times New Roman"/>
          <w:sz w:val="24"/>
          <w:szCs w:val="24"/>
        </w:rPr>
        <w:t xml:space="preserve"> will focus on equipment, techniques, and positions necessary for fictional, narrative film production. While some of the tools may be similar (cameras and sound recorders), the techniques of their use will be of a wholly different nature, i.e. small crews documenting ethnographic subjects vs. larger crews filming scripted scenes. No overlap is anticipated.</w:t>
      </w:r>
    </w:p>
    <w:p w:rsidR="00E46845" w:rsidRPr="00DF72AE" w:rsidRDefault="00E46845" w:rsidP="00FF694E">
      <w:pPr>
        <w:numPr>
          <w:ilvl w:val="1"/>
          <w:numId w:val="4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Relationship of the proposed course to courses offered in other institutions:</w:t>
      </w:r>
    </w:p>
    <w:p w:rsidR="00E46845" w:rsidRPr="00DF72AE" w:rsidRDefault="00E46845" w:rsidP="00E46845">
      <w:pPr>
        <w:spacing w:after="0" w:line="280" w:lineRule="exact"/>
        <w:ind w:left="117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Most universities, including our benchmarks listed below, offer courses in video/media production. However, most of our benchmarks don’t offer film majors, so courses marked with an ‘X’ are those most similar to the proposed course, FILM 101 Basic Film Production. WKU would be uniquely positioned to be one of the few schools among our benchmarks to offer a course similar to courses offered at universities known for film: NYU, USC, UCLA, </w:t>
      </w:r>
      <w:proofErr w:type="gramStart"/>
      <w:r w:rsidRPr="00DF72AE">
        <w:rPr>
          <w:rFonts w:ascii="Times New Roman" w:eastAsia="Times New Roman" w:hAnsi="Times New Roman" w:cs="Times New Roman"/>
          <w:sz w:val="24"/>
          <w:szCs w:val="24"/>
        </w:rPr>
        <w:t>FSU</w:t>
      </w:r>
      <w:proofErr w:type="gramEnd"/>
      <w:r w:rsidRPr="00DF72AE">
        <w:rPr>
          <w:rFonts w:ascii="Times New Roman" w:eastAsia="Times New Roman" w:hAnsi="Times New Roman" w:cs="Times New Roman"/>
          <w:sz w:val="24"/>
          <w:szCs w:val="24"/>
        </w:rPr>
        <w:t>.</w:t>
      </w:r>
    </w:p>
    <w:p w:rsidR="00E46845" w:rsidRPr="00DF72AE" w:rsidRDefault="00E46845" w:rsidP="00E46845">
      <w:pPr>
        <w:spacing w:after="0" w:line="280" w:lineRule="exact"/>
        <w:ind w:left="1170"/>
        <w:rPr>
          <w:rFonts w:ascii="Times New Roman" w:eastAsia="Times New Roman" w:hAnsi="Times New Roman" w:cs="Times New Roman"/>
          <w:sz w:val="24"/>
          <w:szCs w:val="24"/>
        </w:rPr>
      </w:pPr>
    </w:p>
    <w:tbl>
      <w:tblPr>
        <w:tblStyle w:val="TableGrid3"/>
        <w:tblW w:w="8550" w:type="dxa"/>
        <w:tblInd w:w="918" w:type="dxa"/>
        <w:tblLook w:val="04A0" w:firstRow="1" w:lastRow="0" w:firstColumn="1" w:lastColumn="0" w:noHBand="0" w:noVBand="1"/>
      </w:tblPr>
      <w:tblGrid>
        <w:gridCol w:w="2340"/>
        <w:gridCol w:w="5670"/>
        <w:gridCol w:w="540"/>
      </w:tblGrid>
      <w:tr w:rsidR="00E46845" w:rsidRPr="00DF72AE" w:rsidTr="00E46845">
        <w:trPr>
          <w:trHeight w:val="233"/>
        </w:trPr>
        <w:tc>
          <w:tcPr>
            <w:tcW w:w="2340" w:type="dxa"/>
          </w:tcPr>
          <w:p w:rsidR="00E46845" w:rsidRPr="00DF72AE" w:rsidRDefault="00E46845" w:rsidP="00E46845">
            <w:pPr>
              <w:spacing w:line="280" w:lineRule="exact"/>
              <w:rPr>
                <w:sz w:val="24"/>
                <w:szCs w:val="24"/>
              </w:rPr>
            </w:pPr>
            <w:r w:rsidRPr="00DF72AE">
              <w:rPr>
                <w:sz w:val="24"/>
                <w:szCs w:val="24"/>
              </w:rPr>
              <w:t>Appalachian State</w:t>
            </w:r>
          </w:p>
        </w:tc>
        <w:tc>
          <w:tcPr>
            <w:tcW w:w="5670" w:type="dxa"/>
          </w:tcPr>
          <w:p w:rsidR="00E46845" w:rsidRPr="00DF72AE" w:rsidRDefault="00E46845" w:rsidP="00E46845">
            <w:pPr>
              <w:spacing w:line="280" w:lineRule="exact"/>
              <w:rPr>
                <w:bCs/>
                <w:sz w:val="24"/>
                <w:szCs w:val="24"/>
              </w:rPr>
            </w:pPr>
            <w:r w:rsidRPr="00DF72AE">
              <w:rPr>
                <w:bCs/>
                <w:sz w:val="24"/>
                <w:szCs w:val="24"/>
              </w:rPr>
              <w:t>COM 3320. Audio-Video Production</w:t>
            </w:r>
          </w:p>
        </w:tc>
        <w:tc>
          <w:tcPr>
            <w:tcW w:w="540" w:type="dxa"/>
          </w:tcPr>
          <w:p w:rsidR="00E46845" w:rsidRPr="00DF72AE" w:rsidRDefault="00E46845" w:rsidP="00E46845">
            <w:pPr>
              <w:spacing w:line="280" w:lineRule="exact"/>
              <w:rPr>
                <w:bCs/>
                <w:sz w:val="24"/>
                <w:szCs w:val="24"/>
              </w:rPr>
            </w:pPr>
          </w:p>
        </w:tc>
      </w:tr>
      <w:tr w:rsidR="00E46845" w:rsidRPr="00DF72AE" w:rsidTr="00E46845">
        <w:trPr>
          <w:trHeight w:val="233"/>
        </w:trPr>
        <w:tc>
          <w:tcPr>
            <w:tcW w:w="2340" w:type="dxa"/>
          </w:tcPr>
          <w:p w:rsidR="00E46845" w:rsidRPr="00DF72AE" w:rsidRDefault="00E46845" w:rsidP="00E46845">
            <w:pPr>
              <w:spacing w:line="280" w:lineRule="exact"/>
              <w:rPr>
                <w:sz w:val="24"/>
                <w:szCs w:val="24"/>
              </w:rPr>
            </w:pPr>
            <w:r w:rsidRPr="00DF72AE">
              <w:rPr>
                <w:sz w:val="24"/>
                <w:szCs w:val="24"/>
              </w:rPr>
              <w:t>Ball State</w:t>
            </w:r>
          </w:p>
        </w:tc>
        <w:tc>
          <w:tcPr>
            <w:tcW w:w="5670" w:type="dxa"/>
          </w:tcPr>
          <w:p w:rsidR="00E46845" w:rsidRPr="00DF72AE" w:rsidRDefault="00E46845" w:rsidP="00E46845">
            <w:pPr>
              <w:spacing w:line="280" w:lineRule="exact"/>
              <w:rPr>
                <w:bCs/>
                <w:sz w:val="24"/>
                <w:szCs w:val="24"/>
              </w:rPr>
            </w:pPr>
            <w:r w:rsidRPr="00DF72AE">
              <w:rPr>
                <w:bCs/>
                <w:sz w:val="24"/>
                <w:szCs w:val="24"/>
              </w:rPr>
              <w:t>TCOM 332 - Beginning Digital Video Production</w:t>
            </w:r>
          </w:p>
        </w:tc>
        <w:tc>
          <w:tcPr>
            <w:tcW w:w="540" w:type="dxa"/>
          </w:tcPr>
          <w:p w:rsidR="00E46845" w:rsidRPr="00DF72AE" w:rsidRDefault="00E46845" w:rsidP="00E46845">
            <w:pPr>
              <w:spacing w:line="280" w:lineRule="exact"/>
              <w:rPr>
                <w:bCs/>
                <w:sz w:val="24"/>
                <w:szCs w:val="24"/>
              </w:rPr>
            </w:pPr>
          </w:p>
        </w:tc>
      </w:tr>
      <w:tr w:rsidR="00E46845" w:rsidRPr="00DF72AE" w:rsidTr="00E46845">
        <w:trPr>
          <w:trHeight w:val="233"/>
        </w:trPr>
        <w:tc>
          <w:tcPr>
            <w:tcW w:w="2340" w:type="dxa"/>
          </w:tcPr>
          <w:p w:rsidR="00E46845" w:rsidRPr="00DF72AE" w:rsidRDefault="00E46845" w:rsidP="00E46845">
            <w:pPr>
              <w:spacing w:line="280" w:lineRule="exact"/>
              <w:rPr>
                <w:sz w:val="24"/>
                <w:szCs w:val="24"/>
              </w:rPr>
            </w:pPr>
            <w:r w:rsidRPr="00DF72AE">
              <w:rPr>
                <w:sz w:val="24"/>
                <w:szCs w:val="24"/>
              </w:rPr>
              <w:t>BGSU</w:t>
            </w:r>
          </w:p>
        </w:tc>
        <w:tc>
          <w:tcPr>
            <w:tcW w:w="5670" w:type="dxa"/>
          </w:tcPr>
          <w:p w:rsidR="00E46845" w:rsidRPr="00DF72AE" w:rsidRDefault="00E46845" w:rsidP="00E46845">
            <w:pPr>
              <w:spacing w:line="280" w:lineRule="exact"/>
              <w:rPr>
                <w:bCs/>
                <w:sz w:val="24"/>
                <w:szCs w:val="24"/>
              </w:rPr>
            </w:pPr>
            <w:r w:rsidRPr="00DF72AE">
              <w:rPr>
                <w:bCs/>
                <w:sz w:val="24"/>
                <w:szCs w:val="24"/>
              </w:rPr>
              <w:t>THFM 1710 - Applied Aesthetics for the Moving Image</w:t>
            </w:r>
          </w:p>
        </w:tc>
        <w:tc>
          <w:tcPr>
            <w:tcW w:w="540" w:type="dxa"/>
          </w:tcPr>
          <w:p w:rsidR="00E46845" w:rsidRPr="00DF72AE" w:rsidRDefault="00E46845" w:rsidP="00E46845">
            <w:pPr>
              <w:spacing w:line="280" w:lineRule="exact"/>
              <w:rPr>
                <w:bCs/>
                <w:sz w:val="24"/>
                <w:szCs w:val="24"/>
              </w:rPr>
            </w:pPr>
            <w:r w:rsidRPr="00DF72AE">
              <w:rPr>
                <w:bCs/>
                <w:sz w:val="24"/>
                <w:szCs w:val="24"/>
              </w:rPr>
              <w:t>X</w:t>
            </w:r>
          </w:p>
        </w:tc>
      </w:tr>
      <w:tr w:rsidR="00E46845" w:rsidRPr="00DF72AE" w:rsidTr="00E46845">
        <w:trPr>
          <w:trHeight w:val="233"/>
        </w:trPr>
        <w:tc>
          <w:tcPr>
            <w:tcW w:w="2340" w:type="dxa"/>
          </w:tcPr>
          <w:p w:rsidR="00E46845" w:rsidRPr="00DF72AE" w:rsidRDefault="00E46845" w:rsidP="00E46845">
            <w:pPr>
              <w:spacing w:line="280" w:lineRule="exact"/>
              <w:rPr>
                <w:sz w:val="24"/>
                <w:szCs w:val="24"/>
              </w:rPr>
            </w:pPr>
            <w:r w:rsidRPr="00DF72AE">
              <w:rPr>
                <w:sz w:val="24"/>
                <w:szCs w:val="24"/>
              </w:rPr>
              <w:t>East Carolina State</w:t>
            </w:r>
          </w:p>
        </w:tc>
        <w:tc>
          <w:tcPr>
            <w:tcW w:w="5670" w:type="dxa"/>
          </w:tcPr>
          <w:p w:rsidR="00E46845" w:rsidRPr="00DF72AE" w:rsidRDefault="00E46845" w:rsidP="00E46845">
            <w:pPr>
              <w:spacing w:line="280" w:lineRule="exact"/>
              <w:rPr>
                <w:bCs/>
                <w:sz w:val="24"/>
                <w:szCs w:val="24"/>
              </w:rPr>
            </w:pPr>
            <w:r w:rsidRPr="00DF72AE">
              <w:rPr>
                <w:bCs/>
                <w:sz w:val="24"/>
                <w:szCs w:val="24"/>
              </w:rPr>
              <w:t>MPRD 2220. Video Production</w:t>
            </w:r>
          </w:p>
        </w:tc>
        <w:tc>
          <w:tcPr>
            <w:tcW w:w="540" w:type="dxa"/>
          </w:tcPr>
          <w:p w:rsidR="00E46845" w:rsidRPr="00DF72AE" w:rsidRDefault="00E46845" w:rsidP="00E46845">
            <w:pPr>
              <w:spacing w:line="280" w:lineRule="exact"/>
              <w:rPr>
                <w:bCs/>
                <w:sz w:val="24"/>
                <w:szCs w:val="24"/>
              </w:rPr>
            </w:pPr>
          </w:p>
        </w:tc>
      </w:tr>
      <w:tr w:rsidR="00E46845" w:rsidRPr="00DF72AE" w:rsidTr="00E46845">
        <w:trPr>
          <w:trHeight w:val="233"/>
        </w:trPr>
        <w:tc>
          <w:tcPr>
            <w:tcW w:w="2340" w:type="dxa"/>
          </w:tcPr>
          <w:p w:rsidR="00E46845" w:rsidRPr="00DF72AE" w:rsidRDefault="00E46845" w:rsidP="00E46845">
            <w:pPr>
              <w:spacing w:line="280" w:lineRule="exact"/>
              <w:rPr>
                <w:sz w:val="24"/>
                <w:szCs w:val="24"/>
              </w:rPr>
            </w:pPr>
            <w:r w:rsidRPr="00DF72AE">
              <w:rPr>
                <w:sz w:val="24"/>
                <w:szCs w:val="24"/>
              </w:rPr>
              <w:t>East Tennessee State</w:t>
            </w:r>
          </w:p>
        </w:tc>
        <w:tc>
          <w:tcPr>
            <w:tcW w:w="5670" w:type="dxa"/>
          </w:tcPr>
          <w:p w:rsidR="00E46845" w:rsidRPr="00DF72AE" w:rsidRDefault="00E46845" w:rsidP="00E46845">
            <w:pPr>
              <w:spacing w:line="280" w:lineRule="exact"/>
              <w:rPr>
                <w:bCs/>
                <w:sz w:val="24"/>
                <w:szCs w:val="24"/>
              </w:rPr>
            </w:pPr>
            <w:r w:rsidRPr="00DF72AE">
              <w:rPr>
                <w:bCs/>
                <w:sz w:val="24"/>
                <w:szCs w:val="24"/>
              </w:rPr>
              <w:t>RTVF 3602 - Video-Film Techniques</w:t>
            </w:r>
          </w:p>
        </w:tc>
        <w:tc>
          <w:tcPr>
            <w:tcW w:w="540" w:type="dxa"/>
          </w:tcPr>
          <w:p w:rsidR="00E46845" w:rsidRPr="00DF72AE" w:rsidRDefault="00E46845" w:rsidP="00E46845">
            <w:pPr>
              <w:spacing w:line="280" w:lineRule="exact"/>
              <w:rPr>
                <w:bCs/>
                <w:sz w:val="24"/>
                <w:szCs w:val="24"/>
              </w:rPr>
            </w:pPr>
          </w:p>
        </w:tc>
      </w:tr>
      <w:tr w:rsidR="00E46845" w:rsidRPr="00DF72AE" w:rsidTr="00E46845">
        <w:trPr>
          <w:trHeight w:val="233"/>
        </w:trPr>
        <w:tc>
          <w:tcPr>
            <w:tcW w:w="2340" w:type="dxa"/>
          </w:tcPr>
          <w:p w:rsidR="00E46845" w:rsidRPr="00DF72AE" w:rsidRDefault="00E46845" w:rsidP="00E46845">
            <w:pPr>
              <w:spacing w:line="280" w:lineRule="exact"/>
              <w:rPr>
                <w:sz w:val="24"/>
                <w:szCs w:val="24"/>
              </w:rPr>
            </w:pPr>
            <w:r w:rsidRPr="00DF72AE">
              <w:rPr>
                <w:sz w:val="24"/>
                <w:szCs w:val="24"/>
              </w:rPr>
              <w:t>Florida Atlantic</w:t>
            </w:r>
          </w:p>
        </w:tc>
        <w:tc>
          <w:tcPr>
            <w:tcW w:w="5670" w:type="dxa"/>
          </w:tcPr>
          <w:p w:rsidR="00E46845" w:rsidRPr="00DF72AE" w:rsidRDefault="00E46845" w:rsidP="00E46845">
            <w:pPr>
              <w:spacing w:line="280" w:lineRule="exact"/>
              <w:rPr>
                <w:bCs/>
                <w:sz w:val="24"/>
                <w:szCs w:val="24"/>
              </w:rPr>
            </w:pPr>
            <w:r w:rsidRPr="00DF72AE">
              <w:rPr>
                <w:bCs/>
                <w:sz w:val="24"/>
                <w:szCs w:val="24"/>
              </w:rPr>
              <w:t>RTV 3260 Video Production</w:t>
            </w:r>
          </w:p>
        </w:tc>
        <w:tc>
          <w:tcPr>
            <w:tcW w:w="540" w:type="dxa"/>
          </w:tcPr>
          <w:p w:rsidR="00E46845" w:rsidRPr="00DF72AE" w:rsidRDefault="00E46845" w:rsidP="00E46845">
            <w:pPr>
              <w:spacing w:line="280" w:lineRule="exact"/>
              <w:rPr>
                <w:bCs/>
                <w:sz w:val="24"/>
                <w:szCs w:val="24"/>
              </w:rPr>
            </w:pPr>
          </w:p>
        </w:tc>
      </w:tr>
      <w:tr w:rsidR="00E46845" w:rsidRPr="00DF72AE" w:rsidTr="00E46845">
        <w:trPr>
          <w:trHeight w:val="233"/>
        </w:trPr>
        <w:tc>
          <w:tcPr>
            <w:tcW w:w="2340" w:type="dxa"/>
          </w:tcPr>
          <w:p w:rsidR="00E46845" w:rsidRPr="00DF72AE" w:rsidRDefault="00E46845" w:rsidP="00E46845">
            <w:pPr>
              <w:spacing w:line="280" w:lineRule="exact"/>
              <w:rPr>
                <w:sz w:val="24"/>
                <w:szCs w:val="24"/>
              </w:rPr>
            </w:pPr>
            <w:r w:rsidRPr="00DF72AE">
              <w:rPr>
                <w:sz w:val="24"/>
                <w:szCs w:val="24"/>
              </w:rPr>
              <w:t>Illinois State</w:t>
            </w:r>
          </w:p>
        </w:tc>
        <w:tc>
          <w:tcPr>
            <w:tcW w:w="5670" w:type="dxa"/>
          </w:tcPr>
          <w:p w:rsidR="00E46845" w:rsidRPr="00DF72AE" w:rsidRDefault="00E46845" w:rsidP="00E46845">
            <w:pPr>
              <w:spacing w:line="280" w:lineRule="exact"/>
              <w:rPr>
                <w:bCs/>
                <w:sz w:val="24"/>
                <w:szCs w:val="24"/>
              </w:rPr>
            </w:pPr>
            <w:r w:rsidRPr="00DF72AE">
              <w:rPr>
                <w:bCs/>
                <w:sz w:val="24"/>
                <w:szCs w:val="24"/>
              </w:rPr>
              <w:t>COM 163 Television Production</w:t>
            </w:r>
          </w:p>
        </w:tc>
        <w:tc>
          <w:tcPr>
            <w:tcW w:w="540" w:type="dxa"/>
          </w:tcPr>
          <w:p w:rsidR="00E46845" w:rsidRPr="00DF72AE" w:rsidRDefault="00E46845" w:rsidP="00E46845">
            <w:pPr>
              <w:spacing w:line="280" w:lineRule="exact"/>
              <w:rPr>
                <w:bCs/>
                <w:sz w:val="24"/>
                <w:szCs w:val="24"/>
              </w:rPr>
            </w:pPr>
          </w:p>
        </w:tc>
      </w:tr>
      <w:tr w:rsidR="00E46845" w:rsidRPr="00DF72AE" w:rsidTr="00E46845">
        <w:trPr>
          <w:trHeight w:val="233"/>
        </w:trPr>
        <w:tc>
          <w:tcPr>
            <w:tcW w:w="2340" w:type="dxa"/>
          </w:tcPr>
          <w:p w:rsidR="00E46845" w:rsidRPr="00DF72AE" w:rsidRDefault="00E46845" w:rsidP="00E46845">
            <w:pPr>
              <w:spacing w:line="280" w:lineRule="exact"/>
              <w:rPr>
                <w:sz w:val="24"/>
                <w:szCs w:val="24"/>
              </w:rPr>
            </w:pPr>
            <w:r w:rsidRPr="00DF72AE">
              <w:rPr>
                <w:sz w:val="24"/>
                <w:szCs w:val="24"/>
              </w:rPr>
              <w:t>Indiana State</w:t>
            </w:r>
          </w:p>
        </w:tc>
        <w:tc>
          <w:tcPr>
            <w:tcW w:w="5670" w:type="dxa"/>
          </w:tcPr>
          <w:p w:rsidR="00E46845" w:rsidRPr="00DF72AE" w:rsidRDefault="00E46845" w:rsidP="00E46845">
            <w:pPr>
              <w:spacing w:line="280" w:lineRule="exact"/>
              <w:rPr>
                <w:bCs/>
                <w:sz w:val="24"/>
                <w:szCs w:val="24"/>
              </w:rPr>
            </w:pPr>
            <w:r w:rsidRPr="00DF72AE">
              <w:rPr>
                <w:bCs/>
                <w:sz w:val="24"/>
                <w:szCs w:val="24"/>
              </w:rPr>
              <w:t>COMM 330 TV Studio Production</w:t>
            </w:r>
          </w:p>
        </w:tc>
        <w:tc>
          <w:tcPr>
            <w:tcW w:w="540" w:type="dxa"/>
          </w:tcPr>
          <w:p w:rsidR="00E46845" w:rsidRPr="00DF72AE" w:rsidRDefault="00E46845" w:rsidP="00E46845">
            <w:pPr>
              <w:spacing w:line="280" w:lineRule="exact"/>
              <w:rPr>
                <w:bCs/>
                <w:sz w:val="24"/>
                <w:szCs w:val="24"/>
              </w:rPr>
            </w:pPr>
          </w:p>
        </w:tc>
      </w:tr>
      <w:tr w:rsidR="00E46845" w:rsidRPr="00DF72AE" w:rsidTr="00E46845">
        <w:trPr>
          <w:trHeight w:val="233"/>
        </w:trPr>
        <w:tc>
          <w:tcPr>
            <w:tcW w:w="2340" w:type="dxa"/>
          </w:tcPr>
          <w:p w:rsidR="00E46845" w:rsidRPr="00DF72AE" w:rsidRDefault="00E46845" w:rsidP="00E46845">
            <w:pPr>
              <w:spacing w:line="280" w:lineRule="exact"/>
              <w:rPr>
                <w:sz w:val="24"/>
                <w:szCs w:val="24"/>
              </w:rPr>
            </w:pPr>
            <w:r w:rsidRPr="00DF72AE">
              <w:rPr>
                <w:sz w:val="24"/>
                <w:szCs w:val="24"/>
              </w:rPr>
              <w:t>James Madison</w:t>
            </w:r>
          </w:p>
        </w:tc>
        <w:tc>
          <w:tcPr>
            <w:tcW w:w="5670" w:type="dxa"/>
          </w:tcPr>
          <w:p w:rsidR="00E46845" w:rsidRPr="00DF72AE" w:rsidRDefault="00E46845" w:rsidP="00E46845">
            <w:pPr>
              <w:spacing w:line="280" w:lineRule="exact"/>
              <w:rPr>
                <w:bCs/>
                <w:sz w:val="24"/>
                <w:szCs w:val="24"/>
              </w:rPr>
            </w:pPr>
            <w:r w:rsidRPr="00DF72AE">
              <w:rPr>
                <w:bCs/>
                <w:sz w:val="24"/>
                <w:szCs w:val="24"/>
              </w:rPr>
              <w:t>SMAD 202. Fundamentals Skills in Media Arts and Design II</w:t>
            </w:r>
          </w:p>
        </w:tc>
        <w:tc>
          <w:tcPr>
            <w:tcW w:w="540" w:type="dxa"/>
          </w:tcPr>
          <w:p w:rsidR="00E46845" w:rsidRPr="00DF72AE" w:rsidRDefault="00E46845" w:rsidP="00E46845">
            <w:pPr>
              <w:spacing w:line="280" w:lineRule="exact"/>
              <w:rPr>
                <w:bCs/>
                <w:sz w:val="24"/>
                <w:szCs w:val="24"/>
              </w:rPr>
            </w:pPr>
          </w:p>
        </w:tc>
      </w:tr>
      <w:tr w:rsidR="00E46845" w:rsidRPr="00DF72AE" w:rsidTr="00E46845">
        <w:trPr>
          <w:trHeight w:val="233"/>
        </w:trPr>
        <w:tc>
          <w:tcPr>
            <w:tcW w:w="2340" w:type="dxa"/>
          </w:tcPr>
          <w:p w:rsidR="00E46845" w:rsidRPr="00DF72AE" w:rsidRDefault="00E46845" w:rsidP="00E46845">
            <w:pPr>
              <w:spacing w:line="280" w:lineRule="exact"/>
              <w:rPr>
                <w:sz w:val="24"/>
                <w:szCs w:val="24"/>
              </w:rPr>
            </w:pPr>
            <w:r w:rsidRPr="00DF72AE">
              <w:rPr>
                <w:sz w:val="24"/>
                <w:szCs w:val="24"/>
              </w:rPr>
              <w:t>MTSU</w:t>
            </w:r>
          </w:p>
        </w:tc>
        <w:tc>
          <w:tcPr>
            <w:tcW w:w="5670" w:type="dxa"/>
          </w:tcPr>
          <w:p w:rsidR="00E46845" w:rsidRPr="00DF72AE" w:rsidRDefault="00E46845" w:rsidP="00E46845">
            <w:pPr>
              <w:spacing w:line="280" w:lineRule="exact"/>
              <w:rPr>
                <w:bCs/>
                <w:sz w:val="24"/>
                <w:szCs w:val="24"/>
              </w:rPr>
            </w:pPr>
            <w:r w:rsidRPr="00DF72AE">
              <w:rPr>
                <w:bCs/>
                <w:sz w:val="24"/>
                <w:szCs w:val="24"/>
              </w:rPr>
              <w:t>EMC 3120 - Sight, Sound, and Motion</w:t>
            </w:r>
          </w:p>
        </w:tc>
        <w:tc>
          <w:tcPr>
            <w:tcW w:w="540" w:type="dxa"/>
          </w:tcPr>
          <w:p w:rsidR="00E46845" w:rsidRPr="00DF72AE" w:rsidRDefault="00E46845" w:rsidP="00E46845">
            <w:pPr>
              <w:spacing w:line="280" w:lineRule="exact"/>
              <w:rPr>
                <w:bCs/>
                <w:sz w:val="24"/>
                <w:szCs w:val="24"/>
              </w:rPr>
            </w:pPr>
          </w:p>
        </w:tc>
      </w:tr>
      <w:tr w:rsidR="00E46845" w:rsidRPr="00DF72AE" w:rsidTr="00E46845">
        <w:trPr>
          <w:trHeight w:val="233"/>
        </w:trPr>
        <w:tc>
          <w:tcPr>
            <w:tcW w:w="2340" w:type="dxa"/>
          </w:tcPr>
          <w:p w:rsidR="00E46845" w:rsidRPr="00DF72AE" w:rsidRDefault="00E46845" w:rsidP="00E46845">
            <w:pPr>
              <w:spacing w:line="280" w:lineRule="exact"/>
              <w:rPr>
                <w:sz w:val="24"/>
                <w:szCs w:val="24"/>
              </w:rPr>
            </w:pPr>
            <w:r w:rsidRPr="00DF72AE">
              <w:rPr>
                <w:sz w:val="24"/>
                <w:szCs w:val="24"/>
              </w:rPr>
              <w:t>Northern Illinois</w:t>
            </w:r>
          </w:p>
        </w:tc>
        <w:tc>
          <w:tcPr>
            <w:tcW w:w="5670" w:type="dxa"/>
          </w:tcPr>
          <w:p w:rsidR="00E46845" w:rsidRPr="00DF72AE" w:rsidRDefault="00E46845" w:rsidP="00E46845">
            <w:pPr>
              <w:spacing w:line="280" w:lineRule="exact"/>
              <w:rPr>
                <w:bCs/>
                <w:sz w:val="24"/>
                <w:szCs w:val="24"/>
              </w:rPr>
            </w:pPr>
            <w:r w:rsidRPr="00DF72AE">
              <w:rPr>
                <w:bCs/>
                <w:sz w:val="24"/>
                <w:szCs w:val="24"/>
              </w:rPr>
              <w:t>COMS 358 – Introduction to Field Production</w:t>
            </w:r>
          </w:p>
        </w:tc>
        <w:tc>
          <w:tcPr>
            <w:tcW w:w="540" w:type="dxa"/>
          </w:tcPr>
          <w:p w:rsidR="00E46845" w:rsidRPr="00DF72AE" w:rsidRDefault="00E46845" w:rsidP="00E46845">
            <w:pPr>
              <w:spacing w:line="280" w:lineRule="exact"/>
              <w:rPr>
                <w:bCs/>
                <w:sz w:val="24"/>
                <w:szCs w:val="24"/>
              </w:rPr>
            </w:pPr>
          </w:p>
        </w:tc>
      </w:tr>
      <w:tr w:rsidR="00E46845" w:rsidRPr="00DF72AE" w:rsidTr="00E46845">
        <w:trPr>
          <w:trHeight w:val="233"/>
        </w:trPr>
        <w:tc>
          <w:tcPr>
            <w:tcW w:w="2340" w:type="dxa"/>
          </w:tcPr>
          <w:p w:rsidR="00E46845" w:rsidRPr="00DF72AE" w:rsidRDefault="00E46845" w:rsidP="00E46845">
            <w:pPr>
              <w:spacing w:line="280" w:lineRule="exact"/>
              <w:rPr>
                <w:sz w:val="24"/>
                <w:szCs w:val="24"/>
              </w:rPr>
            </w:pPr>
            <w:r w:rsidRPr="00DF72AE">
              <w:rPr>
                <w:sz w:val="24"/>
                <w:szCs w:val="24"/>
              </w:rPr>
              <w:t>Ohio University</w:t>
            </w:r>
          </w:p>
        </w:tc>
        <w:tc>
          <w:tcPr>
            <w:tcW w:w="5670" w:type="dxa"/>
          </w:tcPr>
          <w:p w:rsidR="00E46845" w:rsidRPr="00DF72AE" w:rsidRDefault="00E46845" w:rsidP="00E46845">
            <w:pPr>
              <w:spacing w:line="280" w:lineRule="exact"/>
              <w:rPr>
                <w:bCs/>
                <w:sz w:val="24"/>
                <w:szCs w:val="24"/>
              </w:rPr>
            </w:pPr>
            <w:r w:rsidRPr="00DF72AE">
              <w:rPr>
                <w:bCs/>
                <w:sz w:val="24"/>
                <w:szCs w:val="24"/>
              </w:rPr>
              <w:t>5050 Technical Toolbox I &amp;</w:t>
            </w:r>
          </w:p>
          <w:p w:rsidR="00E46845" w:rsidRPr="00DF72AE" w:rsidRDefault="00E46845" w:rsidP="00E46845">
            <w:pPr>
              <w:spacing w:line="280" w:lineRule="exact"/>
              <w:rPr>
                <w:bCs/>
                <w:sz w:val="24"/>
                <w:szCs w:val="24"/>
              </w:rPr>
            </w:pPr>
            <w:r w:rsidRPr="00DF72AE">
              <w:rPr>
                <w:bCs/>
                <w:sz w:val="24"/>
                <w:szCs w:val="24"/>
              </w:rPr>
              <w:t>5060 Technical Toolbox II (Honors Students Only)</w:t>
            </w:r>
          </w:p>
        </w:tc>
        <w:tc>
          <w:tcPr>
            <w:tcW w:w="540" w:type="dxa"/>
          </w:tcPr>
          <w:p w:rsidR="00E46845" w:rsidRPr="00DF72AE" w:rsidRDefault="00E46845" w:rsidP="00E46845">
            <w:pPr>
              <w:spacing w:line="280" w:lineRule="exact"/>
              <w:rPr>
                <w:bCs/>
                <w:sz w:val="24"/>
                <w:szCs w:val="24"/>
              </w:rPr>
            </w:pPr>
            <w:r w:rsidRPr="00DF72AE">
              <w:rPr>
                <w:bCs/>
                <w:sz w:val="24"/>
                <w:szCs w:val="24"/>
              </w:rPr>
              <w:t>X</w:t>
            </w:r>
          </w:p>
        </w:tc>
      </w:tr>
      <w:tr w:rsidR="00E46845" w:rsidRPr="00DF72AE" w:rsidTr="00E46845">
        <w:trPr>
          <w:trHeight w:val="233"/>
        </w:trPr>
        <w:tc>
          <w:tcPr>
            <w:tcW w:w="2340" w:type="dxa"/>
          </w:tcPr>
          <w:p w:rsidR="00E46845" w:rsidRPr="00DF72AE" w:rsidRDefault="00E46845" w:rsidP="00E46845">
            <w:pPr>
              <w:spacing w:line="280" w:lineRule="exact"/>
              <w:rPr>
                <w:sz w:val="24"/>
                <w:szCs w:val="24"/>
              </w:rPr>
            </w:pPr>
            <w:proofErr w:type="spellStart"/>
            <w:r w:rsidRPr="00DF72AE">
              <w:rPr>
                <w:sz w:val="24"/>
                <w:szCs w:val="24"/>
              </w:rPr>
              <w:t>Townson</w:t>
            </w:r>
            <w:proofErr w:type="spellEnd"/>
          </w:p>
        </w:tc>
        <w:tc>
          <w:tcPr>
            <w:tcW w:w="5670" w:type="dxa"/>
          </w:tcPr>
          <w:p w:rsidR="00E46845" w:rsidRPr="00DF72AE" w:rsidRDefault="00E46845" w:rsidP="00E46845">
            <w:pPr>
              <w:spacing w:line="280" w:lineRule="exact"/>
              <w:rPr>
                <w:bCs/>
                <w:sz w:val="24"/>
                <w:szCs w:val="24"/>
              </w:rPr>
            </w:pPr>
            <w:r w:rsidRPr="00DF72AE">
              <w:rPr>
                <w:bCs/>
                <w:sz w:val="24"/>
                <w:szCs w:val="24"/>
              </w:rPr>
              <w:t xml:space="preserve">EMF 222 Film/Video Production </w:t>
            </w:r>
          </w:p>
        </w:tc>
        <w:tc>
          <w:tcPr>
            <w:tcW w:w="540" w:type="dxa"/>
          </w:tcPr>
          <w:p w:rsidR="00E46845" w:rsidRPr="00DF72AE" w:rsidRDefault="00E46845" w:rsidP="00E46845">
            <w:pPr>
              <w:spacing w:line="280" w:lineRule="exact"/>
              <w:rPr>
                <w:bCs/>
                <w:sz w:val="24"/>
                <w:szCs w:val="24"/>
              </w:rPr>
            </w:pPr>
          </w:p>
        </w:tc>
      </w:tr>
      <w:tr w:rsidR="00E46845" w:rsidRPr="00DF72AE" w:rsidTr="00E46845">
        <w:trPr>
          <w:trHeight w:val="233"/>
        </w:trPr>
        <w:tc>
          <w:tcPr>
            <w:tcW w:w="2340" w:type="dxa"/>
          </w:tcPr>
          <w:p w:rsidR="00E46845" w:rsidRPr="00DF72AE" w:rsidRDefault="00E46845" w:rsidP="00E46845">
            <w:pPr>
              <w:spacing w:line="280" w:lineRule="exact"/>
              <w:rPr>
                <w:sz w:val="24"/>
                <w:szCs w:val="24"/>
              </w:rPr>
            </w:pPr>
            <w:r w:rsidRPr="00DF72AE">
              <w:rPr>
                <w:sz w:val="24"/>
                <w:szCs w:val="24"/>
              </w:rPr>
              <w:t>UNC – Greensboro</w:t>
            </w:r>
          </w:p>
        </w:tc>
        <w:tc>
          <w:tcPr>
            <w:tcW w:w="5670" w:type="dxa"/>
          </w:tcPr>
          <w:p w:rsidR="00E46845" w:rsidRPr="00DF72AE" w:rsidRDefault="00E46845" w:rsidP="00E46845">
            <w:pPr>
              <w:spacing w:line="280" w:lineRule="exact"/>
              <w:rPr>
                <w:bCs/>
                <w:sz w:val="24"/>
                <w:szCs w:val="24"/>
              </w:rPr>
            </w:pPr>
            <w:r w:rsidRPr="00DF72AE">
              <w:rPr>
                <w:bCs/>
                <w:sz w:val="24"/>
                <w:szCs w:val="24"/>
              </w:rPr>
              <w:t>MST 197 Media Production Practicum</w:t>
            </w:r>
          </w:p>
        </w:tc>
        <w:tc>
          <w:tcPr>
            <w:tcW w:w="540" w:type="dxa"/>
          </w:tcPr>
          <w:p w:rsidR="00E46845" w:rsidRPr="00DF72AE" w:rsidRDefault="00E46845" w:rsidP="00E46845">
            <w:pPr>
              <w:spacing w:line="280" w:lineRule="exact"/>
              <w:rPr>
                <w:bCs/>
                <w:sz w:val="24"/>
                <w:szCs w:val="24"/>
              </w:rPr>
            </w:pPr>
          </w:p>
        </w:tc>
      </w:tr>
      <w:tr w:rsidR="00E46845" w:rsidRPr="00DF72AE" w:rsidTr="00E46845">
        <w:trPr>
          <w:trHeight w:val="233"/>
        </w:trPr>
        <w:tc>
          <w:tcPr>
            <w:tcW w:w="2340" w:type="dxa"/>
          </w:tcPr>
          <w:p w:rsidR="00E46845" w:rsidRPr="00DF72AE" w:rsidRDefault="00E46845" w:rsidP="00E46845">
            <w:pPr>
              <w:spacing w:line="280" w:lineRule="exact"/>
              <w:rPr>
                <w:sz w:val="24"/>
                <w:szCs w:val="24"/>
              </w:rPr>
            </w:pPr>
            <w:r w:rsidRPr="00DF72AE">
              <w:rPr>
                <w:sz w:val="24"/>
                <w:szCs w:val="24"/>
              </w:rPr>
              <w:t>South Alabama</w:t>
            </w:r>
          </w:p>
        </w:tc>
        <w:tc>
          <w:tcPr>
            <w:tcW w:w="5670" w:type="dxa"/>
          </w:tcPr>
          <w:p w:rsidR="00E46845" w:rsidRPr="00DF72AE" w:rsidRDefault="00E46845" w:rsidP="00E46845">
            <w:pPr>
              <w:spacing w:line="280" w:lineRule="exact"/>
              <w:rPr>
                <w:bCs/>
                <w:sz w:val="24"/>
                <w:szCs w:val="24"/>
              </w:rPr>
            </w:pPr>
            <w:r w:rsidRPr="00DF72AE">
              <w:rPr>
                <w:bCs/>
                <w:sz w:val="24"/>
                <w:szCs w:val="24"/>
              </w:rPr>
              <w:t>CA 240 Digital Cinema Production</w:t>
            </w:r>
          </w:p>
        </w:tc>
        <w:tc>
          <w:tcPr>
            <w:tcW w:w="540" w:type="dxa"/>
          </w:tcPr>
          <w:p w:rsidR="00E46845" w:rsidRPr="00DF72AE" w:rsidRDefault="00E46845" w:rsidP="00E46845">
            <w:pPr>
              <w:spacing w:line="280" w:lineRule="exact"/>
              <w:rPr>
                <w:bCs/>
                <w:sz w:val="24"/>
                <w:szCs w:val="24"/>
              </w:rPr>
            </w:pPr>
          </w:p>
        </w:tc>
      </w:tr>
      <w:tr w:rsidR="00E46845" w:rsidRPr="00DF72AE" w:rsidTr="00E46845">
        <w:trPr>
          <w:trHeight w:val="233"/>
        </w:trPr>
        <w:tc>
          <w:tcPr>
            <w:tcW w:w="2340" w:type="dxa"/>
          </w:tcPr>
          <w:p w:rsidR="00E46845" w:rsidRPr="00DF72AE" w:rsidRDefault="00E46845" w:rsidP="00E46845">
            <w:pPr>
              <w:spacing w:line="280" w:lineRule="exact"/>
              <w:rPr>
                <w:sz w:val="24"/>
                <w:szCs w:val="24"/>
              </w:rPr>
            </w:pPr>
            <w:r w:rsidRPr="00DF72AE">
              <w:rPr>
                <w:sz w:val="24"/>
                <w:szCs w:val="24"/>
              </w:rPr>
              <w:t>Southern Mississippi</w:t>
            </w:r>
          </w:p>
        </w:tc>
        <w:tc>
          <w:tcPr>
            <w:tcW w:w="5670" w:type="dxa"/>
          </w:tcPr>
          <w:p w:rsidR="00E46845" w:rsidRPr="00DF72AE" w:rsidRDefault="00E46845" w:rsidP="00E46845">
            <w:pPr>
              <w:spacing w:line="280" w:lineRule="exact"/>
              <w:rPr>
                <w:bCs/>
                <w:sz w:val="24"/>
                <w:szCs w:val="24"/>
              </w:rPr>
            </w:pPr>
            <w:r w:rsidRPr="00DF72AE">
              <w:rPr>
                <w:bCs/>
                <w:sz w:val="24"/>
                <w:szCs w:val="24"/>
              </w:rPr>
              <w:t>FLM 351. Foundations of Filmmaking</w:t>
            </w:r>
          </w:p>
        </w:tc>
        <w:tc>
          <w:tcPr>
            <w:tcW w:w="540" w:type="dxa"/>
          </w:tcPr>
          <w:p w:rsidR="00E46845" w:rsidRPr="00DF72AE" w:rsidRDefault="00E46845" w:rsidP="00E46845">
            <w:pPr>
              <w:spacing w:line="280" w:lineRule="exact"/>
              <w:rPr>
                <w:bCs/>
                <w:sz w:val="24"/>
                <w:szCs w:val="24"/>
              </w:rPr>
            </w:pPr>
            <w:r w:rsidRPr="00DF72AE">
              <w:rPr>
                <w:bCs/>
                <w:sz w:val="24"/>
                <w:szCs w:val="24"/>
              </w:rPr>
              <w:t>X</w:t>
            </w:r>
          </w:p>
        </w:tc>
      </w:tr>
    </w:tbl>
    <w:p w:rsidR="00E46845" w:rsidRPr="00DF72AE" w:rsidRDefault="00E46845" w:rsidP="00E46845">
      <w:pPr>
        <w:spacing w:after="0" w:line="280" w:lineRule="exact"/>
        <w:rPr>
          <w:rFonts w:ascii="Times New Roman" w:eastAsia="Times New Roman" w:hAnsi="Times New Roman" w:cs="Times New Roman"/>
          <w:b/>
          <w:sz w:val="24"/>
          <w:szCs w:val="24"/>
        </w:rPr>
      </w:pPr>
    </w:p>
    <w:tbl>
      <w:tblPr>
        <w:tblStyle w:val="TableGrid3"/>
        <w:tblW w:w="8550" w:type="dxa"/>
        <w:tblInd w:w="918" w:type="dxa"/>
        <w:tblLook w:val="04A0" w:firstRow="1" w:lastRow="0" w:firstColumn="1" w:lastColumn="0" w:noHBand="0" w:noVBand="1"/>
      </w:tblPr>
      <w:tblGrid>
        <w:gridCol w:w="2340"/>
        <w:gridCol w:w="5670"/>
        <w:gridCol w:w="540"/>
      </w:tblGrid>
      <w:tr w:rsidR="00E46845" w:rsidRPr="00DF72AE" w:rsidTr="00E46845">
        <w:trPr>
          <w:trHeight w:val="233"/>
        </w:trPr>
        <w:tc>
          <w:tcPr>
            <w:tcW w:w="2340" w:type="dxa"/>
          </w:tcPr>
          <w:p w:rsidR="00E46845" w:rsidRPr="00DF72AE" w:rsidRDefault="00E46845" w:rsidP="00E46845">
            <w:pPr>
              <w:spacing w:line="280" w:lineRule="exact"/>
              <w:rPr>
                <w:sz w:val="24"/>
                <w:szCs w:val="24"/>
              </w:rPr>
            </w:pPr>
            <w:r w:rsidRPr="00DF72AE">
              <w:rPr>
                <w:sz w:val="24"/>
                <w:szCs w:val="24"/>
              </w:rPr>
              <w:t>NYU</w:t>
            </w:r>
          </w:p>
        </w:tc>
        <w:tc>
          <w:tcPr>
            <w:tcW w:w="5670" w:type="dxa"/>
          </w:tcPr>
          <w:p w:rsidR="00E46845" w:rsidRPr="00DF72AE" w:rsidRDefault="00E46845" w:rsidP="00E46845">
            <w:pPr>
              <w:spacing w:line="280" w:lineRule="exact"/>
              <w:rPr>
                <w:bCs/>
                <w:sz w:val="24"/>
                <w:szCs w:val="24"/>
              </w:rPr>
            </w:pPr>
            <w:r w:rsidRPr="00DF72AE">
              <w:rPr>
                <w:bCs/>
                <w:sz w:val="24"/>
                <w:szCs w:val="24"/>
              </w:rPr>
              <w:t>FMTV-UT.48 Sound Image</w:t>
            </w:r>
          </w:p>
          <w:p w:rsidR="00E46845" w:rsidRPr="00DF72AE" w:rsidRDefault="00E46845" w:rsidP="00E46845">
            <w:pPr>
              <w:spacing w:line="280" w:lineRule="exact"/>
              <w:rPr>
                <w:bCs/>
                <w:sz w:val="24"/>
                <w:szCs w:val="24"/>
              </w:rPr>
            </w:pPr>
            <w:r w:rsidRPr="00DF72AE">
              <w:rPr>
                <w:bCs/>
                <w:sz w:val="24"/>
                <w:szCs w:val="24"/>
              </w:rPr>
              <w:t>FMTV-UT.39 Frame &amp; Sequence</w:t>
            </w:r>
          </w:p>
        </w:tc>
        <w:tc>
          <w:tcPr>
            <w:tcW w:w="540" w:type="dxa"/>
          </w:tcPr>
          <w:p w:rsidR="00E46845" w:rsidRPr="00DF72AE" w:rsidRDefault="00E46845" w:rsidP="00E46845">
            <w:pPr>
              <w:spacing w:line="280" w:lineRule="exact"/>
              <w:rPr>
                <w:bCs/>
                <w:sz w:val="24"/>
                <w:szCs w:val="24"/>
              </w:rPr>
            </w:pPr>
            <w:r w:rsidRPr="00DF72AE">
              <w:rPr>
                <w:bCs/>
                <w:sz w:val="24"/>
                <w:szCs w:val="24"/>
              </w:rPr>
              <w:t>X</w:t>
            </w:r>
          </w:p>
        </w:tc>
      </w:tr>
      <w:tr w:rsidR="00E46845" w:rsidRPr="00DF72AE" w:rsidTr="00E46845">
        <w:trPr>
          <w:trHeight w:val="233"/>
        </w:trPr>
        <w:tc>
          <w:tcPr>
            <w:tcW w:w="2340" w:type="dxa"/>
          </w:tcPr>
          <w:p w:rsidR="00E46845" w:rsidRPr="00DF72AE" w:rsidRDefault="00E46845" w:rsidP="00E46845">
            <w:pPr>
              <w:spacing w:line="280" w:lineRule="exact"/>
              <w:rPr>
                <w:sz w:val="24"/>
                <w:szCs w:val="24"/>
              </w:rPr>
            </w:pPr>
            <w:r w:rsidRPr="00DF72AE">
              <w:rPr>
                <w:sz w:val="24"/>
                <w:szCs w:val="24"/>
              </w:rPr>
              <w:t>USC</w:t>
            </w:r>
          </w:p>
        </w:tc>
        <w:tc>
          <w:tcPr>
            <w:tcW w:w="5670" w:type="dxa"/>
          </w:tcPr>
          <w:p w:rsidR="00E46845" w:rsidRPr="00DF72AE" w:rsidRDefault="00E46845" w:rsidP="00E46845">
            <w:pPr>
              <w:spacing w:line="280" w:lineRule="exact"/>
              <w:rPr>
                <w:bCs/>
                <w:sz w:val="24"/>
                <w:szCs w:val="24"/>
              </w:rPr>
            </w:pPr>
            <w:r w:rsidRPr="00DF72AE">
              <w:rPr>
                <w:bCs/>
                <w:sz w:val="24"/>
                <w:szCs w:val="24"/>
              </w:rPr>
              <w:t>CTPR 241 Fundamentals of Cinema Technique</w:t>
            </w:r>
          </w:p>
        </w:tc>
        <w:tc>
          <w:tcPr>
            <w:tcW w:w="540" w:type="dxa"/>
          </w:tcPr>
          <w:p w:rsidR="00E46845" w:rsidRPr="00DF72AE" w:rsidRDefault="00E46845" w:rsidP="00E46845">
            <w:pPr>
              <w:spacing w:line="280" w:lineRule="exact"/>
              <w:rPr>
                <w:bCs/>
                <w:sz w:val="24"/>
                <w:szCs w:val="24"/>
              </w:rPr>
            </w:pPr>
            <w:r w:rsidRPr="00DF72AE">
              <w:rPr>
                <w:bCs/>
                <w:sz w:val="24"/>
                <w:szCs w:val="24"/>
              </w:rPr>
              <w:t>X</w:t>
            </w:r>
          </w:p>
        </w:tc>
      </w:tr>
      <w:tr w:rsidR="00E46845" w:rsidRPr="00DF72AE" w:rsidTr="00E46845">
        <w:trPr>
          <w:trHeight w:val="233"/>
        </w:trPr>
        <w:tc>
          <w:tcPr>
            <w:tcW w:w="2340" w:type="dxa"/>
          </w:tcPr>
          <w:p w:rsidR="00E46845" w:rsidRPr="00DF72AE" w:rsidRDefault="00E46845" w:rsidP="00E46845">
            <w:pPr>
              <w:spacing w:line="280" w:lineRule="exact"/>
              <w:rPr>
                <w:sz w:val="24"/>
                <w:szCs w:val="24"/>
              </w:rPr>
            </w:pPr>
            <w:r w:rsidRPr="00DF72AE">
              <w:rPr>
                <w:sz w:val="24"/>
                <w:szCs w:val="24"/>
              </w:rPr>
              <w:t>UCLA</w:t>
            </w:r>
          </w:p>
        </w:tc>
        <w:tc>
          <w:tcPr>
            <w:tcW w:w="5670" w:type="dxa"/>
          </w:tcPr>
          <w:p w:rsidR="00E46845" w:rsidRPr="00DF72AE" w:rsidRDefault="00E46845" w:rsidP="00E46845">
            <w:pPr>
              <w:spacing w:line="280" w:lineRule="exact"/>
              <w:rPr>
                <w:bCs/>
                <w:sz w:val="24"/>
                <w:szCs w:val="24"/>
              </w:rPr>
            </w:pPr>
            <w:r w:rsidRPr="00DF72AE">
              <w:rPr>
                <w:bCs/>
                <w:sz w:val="24"/>
                <w:szCs w:val="24"/>
              </w:rPr>
              <w:t>TFT 72. Production Practice in Film, Television, and Digital Media</w:t>
            </w:r>
          </w:p>
        </w:tc>
        <w:tc>
          <w:tcPr>
            <w:tcW w:w="540" w:type="dxa"/>
          </w:tcPr>
          <w:p w:rsidR="00E46845" w:rsidRPr="00DF72AE" w:rsidRDefault="00E46845" w:rsidP="00E46845">
            <w:pPr>
              <w:spacing w:line="280" w:lineRule="exact"/>
              <w:rPr>
                <w:bCs/>
                <w:sz w:val="24"/>
                <w:szCs w:val="24"/>
              </w:rPr>
            </w:pPr>
            <w:r w:rsidRPr="00DF72AE">
              <w:rPr>
                <w:bCs/>
                <w:sz w:val="24"/>
                <w:szCs w:val="24"/>
              </w:rPr>
              <w:t>X</w:t>
            </w:r>
          </w:p>
        </w:tc>
      </w:tr>
      <w:tr w:rsidR="00E46845" w:rsidRPr="00DF72AE" w:rsidTr="00E46845">
        <w:trPr>
          <w:trHeight w:val="233"/>
        </w:trPr>
        <w:tc>
          <w:tcPr>
            <w:tcW w:w="2340" w:type="dxa"/>
          </w:tcPr>
          <w:p w:rsidR="00E46845" w:rsidRPr="00DF72AE" w:rsidRDefault="00E46845" w:rsidP="00E46845">
            <w:pPr>
              <w:spacing w:line="280" w:lineRule="exact"/>
              <w:rPr>
                <w:sz w:val="24"/>
                <w:szCs w:val="24"/>
              </w:rPr>
            </w:pPr>
            <w:r w:rsidRPr="00DF72AE">
              <w:rPr>
                <w:sz w:val="24"/>
                <w:szCs w:val="24"/>
              </w:rPr>
              <w:t>FSU</w:t>
            </w:r>
          </w:p>
        </w:tc>
        <w:tc>
          <w:tcPr>
            <w:tcW w:w="5670" w:type="dxa"/>
          </w:tcPr>
          <w:p w:rsidR="00E46845" w:rsidRPr="00DF72AE" w:rsidRDefault="00E46845" w:rsidP="00E46845">
            <w:pPr>
              <w:spacing w:line="280" w:lineRule="exact"/>
              <w:rPr>
                <w:bCs/>
                <w:sz w:val="24"/>
                <w:szCs w:val="24"/>
              </w:rPr>
            </w:pPr>
            <w:r w:rsidRPr="00DF72AE">
              <w:rPr>
                <w:bCs/>
                <w:sz w:val="24"/>
                <w:szCs w:val="24"/>
              </w:rPr>
              <w:t>FIL2423 – Filmmaking</w:t>
            </w:r>
          </w:p>
        </w:tc>
        <w:tc>
          <w:tcPr>
            <w:tcW w:w="540" w:type="dxa"/>
          </w:tcPr>
          <w:p w:rsidR="00E46845" w:rsidRPr="00DF72AE" w:rsidRDefault="00E46845" w:rsidP="00E46845">
            <w:pPr>
              <w:spacing w:line="280" w:lineRule="exact"/>
              <w:rPr>
                <w:bCs/>
                <w:sz w:val="24"/>
                <w:szCs w:val="24"/>
              </w:rPr>
            </w:pPr>
            <w:r w:rsidRPr="00DF72AE">
              <w:rPr>
                <w:bCs/>
                <w:sz w:val="24"/>
                <w:szCs w:val="24"/>
              </w:rPr>
              <w:t>X</w:t>
            </w:r>
          </w:p>
        </w:tc>
      </w:tr>
    </w:tbl>
    <w:p w:rsidR="00E46845" w:rsidRPr="00DF72AE" w:rsidRDefault="00E46845" w:rsidP="00E46845">
      <w:pPr>
        <w:spacing w:after="0" w:line="280" w:lineRule="exact"/>
        <w:rPr>
          <w:rFonts w:ascii="Times New Roman" w:eastAsia="Times New Roman" w:hAnsi="Times New Roman" w:cs="Times New Roman"/>
          <w:b/>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3.</w:t>
      </w:r>
      <w:r w:rsidRPr="00DF72AE">
        <w:rPr>
          <w:rFonts w:ascii="Times New Roman" w:eastAsia="Times New Roman" w:hAnsi="Times New Roman" w:cs="Times New Roman"/>
          <w:b/>
          <w:sz w:val="24"/>
          <w:szCs w:val="24"/>
        </w:rPr>
        <w:tab/>
        <w:t>Discussion of proposed course:</w:t>
      </w:r>
    </w:p>
    <w:p w:rsidR="00E46845" w:rsidRPr="00DF72AE" w:rsidRDefault="00E46845" w:rsidP="00FF694E">
      <w:pPr>
        <w:numPr>
          <w:ilvl w:val="1"/>
          <w:numId w:val="49"/>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Schedule type: A - Applied Learning</w:t>
      </w:r>
    </w:p>
    <w:p w:rsidR="00E46845" w:rsidRPr="00DF72AE" w:rsidRDefault="00E46845" w:rsidP="00FF694E">
      <w:pPr>
        <w:numPr>
          <w:ilvl w:val="1"/>
          <w:numId w:val="49"/>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Learning Outcomes:</w:t>
      </w:r>
    </w:p>
    <w:p w:rsidR="00E46845" w:rsidRPr="00DF72AE" w:rsidRDefault="00E46845" w:rsidP="00E46845">
      <w:pPr>
        <w:spacing w:after="0" w:line="280" w:lineRule="exact"/>
        <w:ind w:left="117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By course end, students will be able to:  </w:t>
      </w:r>
    </w:p>
    <w:p w:rsidR="00E46845" w:rsidRPr="00DF72AE" w:rsidRDefault="00E46845" w:rsidP="00E46845">
      <w:pPr>
        <w:spacing w:after="0" w:line="280" w:lineRule="exact"/>
        <w:ind w:left="189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Understand and demonstrate the principles and techniques necessary to run a modern film set.</w:t>
      </w:r>
    </w:p>
    <w:p w:rsidR="00E46845" w:rsidRPr="00DF72AE" w:rsidRDefault="00E46845" w:rsidP="00E46845">
      <w:pPr>
        <w:spacing w:after="0" w:line="280" w:lineRule="exact"/>
        <w:ind w:left="189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Understand and demonstrate major “Below the Line” positions on set, such as Assistant Camera, Gaffer, Key Grip, Sound </w:t>
      </w:r>
      <w:proofErr w:type="spellStart"/>
      <w:r w:rsidRPr="00DF72AE">
        <w:rPr>
          <w:rFonts w:ascii="Times New Roman" w:eastAsia="Times New Roman" w:hAnsi="Times New Roman" w:cs="Times New Roman"/>
          <w:sz w:val="24"/>
          <w:szCs w:val="24"/>
        </w:rPr>
        <w:t>Recordist</w:t>
      </w:r>
      <w:proofErr w:type="spellEnd"/>
      <w:r w:rsidRPr="00DF72AE">
        <w:rPr>
          <w:rFonts w:ascii="Times New Roman" w:eastAsia="Times New Roman" w:hAnsi="Times New Roman" w:cs="Times New Roman"/>
          <w:sz w:val="24"/>
          <w:szCs w:val="24"/>
        </w:rPr>
        <w:t>, and Script Supervisor.</w:t>
      </w:r>
    </w:p>
    <w:p w:rsidR="00E46845" w:rsidRPr="00DF72AE" w:rsidRDefault="00E46845" w:rsidP="00E46845">
      <w:pPr>
        <w:spacing w:after="0" w:line="280" w:lineRule="exact"/>
        <w:ind w:left="189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Operate equipment essential to film production, such as cameras, lighting, sound, and grip equipment.</w:t>
      </w:r>
    </w:p>
    <w:p w:rsidR="00E46845" w:rsidRPr="00DF72AE" w:rsidRDefault="00E46845" w:rsidP="00E46845">
      <w:pPr>
        <w:spacing w:after="0" w:line="280" w:lineRule="exact"/>
        <w:ind w:left="189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Fulfill a leadership role as Assistant Director to maintain production efficiency and organization.</w:t>
      </w:r>
    </w:p>
    <w:p w:rsidR="00E46845" w:rsidRPr="00DF72AE" w:rsidRDefault="00E46845" w:rsidP="00E46845">
      <w:pPr>
        <w:spacing w:after="0" w:line="280" w:lineRule="exact"/>
        <w:ind w:left="189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Work collaboratively and in an efficient, professional manner on a film set.</w:t>
      </w:r>
    </w:p>
    <w:p w:rsidR="00E46845" w:rsidRPr="00DF72AE" w:rsidRDefault="00E46845" w:rsidP="00FF694E">
      <w:pPr>
        <w:numPr>
          <w:ilvl w:val="1"/>
          <w:numId w:val="49"/>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Content outline: Assistant Directing, Grip Equipment and Positions, Lighting Equipment and Positions, Sound Equipment and Positions, Camera Equipment and Positions, Script Supervising.</w:t>
      </w:r>
    </w:p>
    <w:p w:rsidR="00E46845" w:rsidRPr="00DF72AE" w:rsidRDefault="00E46845" w:rsidP="00FF694E">
      <w:pPr>
        <w:numPr>
          <w:ilvl w:val="1"/>
          <w:numId w:val="49"/>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Student expectations and requirements: Students will be expected to complete readings and exams over course material. Group Projects and Performance Critiques will serve to evaluate their application of course material in hands-on settings. </w:t>
      </w:r>
    </w:p>
    <w:p w:rsidR="00E46845" w:rsidRPr="00DF72AE" w:rsidRDefault="00E46845" w:rsidP="00FF694E">
      <w:pPr>
        <w:numPr>
          <w:ilvl w:val="1"/>
          <w:numId w:val="49"/>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Tentative texts and course materials: Gross, Lynne S. </w:t>
      </w:r>
      <w:r w:rsidRPr="00DF72AE">
        <w:rPr>
          <w:rFonts w:ascii="Times New Roman" w:eastAsia="Times New Roman" w:hAnsi="Times New Roman" w:cs="Times New Roman"/>
          <w:i/>
          <w:iCs/>
          <w:sz w:val="24"/>
          <w:szCs w:val="24"/>
        </w:rPr>
        <w:t xml:space="preserve">Digital Moviemaking. </w:t>
      </w:r>
      <w:r w:rsidRPr="00DF72AE">
        <w:rPr>
          <w:rFonts w:ascii="Times New Roman" w:eastAsia="Times New Roman" w:hAnsi="Times New Roman" w:cs="Times New Roman"/>
          <w:sz w:val="24"/>
          <w:szCs w:val="24"/>
        </w:rPr>
        <w:t>7th Edition. Stamford: Cengage Learning, 2009. Print.</w:t>
      </w:r>
    </w:p>
    <w:p w:rsidR="00E46845" w:rsidRPr="00DF72AE" w:rsidRDefault="00E46845" w:rsidP="00E46845">
      <w:pPr>
        <w:spacing w:after="0" w:line="280" w:lineRule="exact"/>
        <w:ind w:left="720" w:hanging="720"/>
        <w:contextualSpacing/>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4.</w:t>
      </w:r>
      <w:r w:rsidRPr="00DF72AE">
        <w:rPr>
          <w:rFonts w:ascii="Times New Roman" w:eastAsia="Times New Roman" w:hAnsi="Times New Roman" w:cs="Times New Roman"/>
          <w:b/>
          <w:sz w:val="24"/>
          <w:szCs w:val="24"/>
        </w:rPr>
        <w:tab/>
        <w:t>Resources:</w:t>
      </w:r>
    </w:p>
    <w:p w:rsidR="00E46845" w:rsidRPr="00DF72AE" w:rsidRDefault="00E46845" w:rsidP="00FF694E">
      <w:pPr>
        <w:numPr>
          <w:ilvl w:val="1"/>
          <w:numId w:val="50"/>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Library resources:  Adequate. See Library Resource Form</w:t>
      </w:r>
    </w:p>
    <w:p w:rsidR="00E46845" w:rsidRPr="00DF72AE" w:rsidRDefault="00E46845" w:rsidP="00FF694E">
      <w:pPr>
        <w:numPr>
          <w:ilvl w:val="1"/>
          <w:numId w:val="50"/>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Computer resources: Adequate</w:t>
      </w:r>
    </w:p>
    <w:p w:rsidR="00E46845" w:rsidRPr="00DF72AE" w:rsidRDefault="00E46845" w:rsidP="00E46845">
      <w:pPr>
        <w:spacing w:after="0" w:line="280" w:lineRule="exact"/>
        <w:rPr>
          <w:rFonts w:ascii="Times New Roman" w:eastAsia="Times New Roman" w:hAnsi="Times New Roman" w:cs="Times New Roman"/>
          <w:b/>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Budget implications:</w:t>
      </w:r>
    </w:p>
    <w:p w:rsidR="00E46845" w:rsidRPr="00DF72AE" w:rsidRDefault="00E46845" w:rsidP="00FF694E">
      <w:pPr>
        <w:numPr>
          <w:ilvl w:val="1"/>
          <w:numId w:val="5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method of staffing: Current staffing is sufficient.  However, if course demand and program enrollment grow as we hope, the School will request an additional faculty line to help support the growth.</w:t>
      </w:r>
    </w:p>
    <w:p w:rsidR="00E46845" w:rsidRPr="00DF72AE" w:rsidRDefault="00E46845" w:rsidP="00FF694E">
      <w:pPr>
        <w:numPr>
          <w:ilvl w:val="1"/>
          <w:numId w:val="5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Special equipment needed: Students will need access to grip, lighting, sound, and camera equipment, which is available in the </w:t>
      </w:r>
      <w:proofErr w:type="gramStart"/>
      <w:r w:rsidRPr="00DF72AE">
        <w:rPr>
          <w:rFonts w:ascii="Times New Roman" w:eastAsia="Times New Roman" w:hAnsi="Times New Roman" w:cs="Times New Roman"/>
          <w:sz w:val="24"/>
          <w:szCs w:val="24"/>
        </w:rPr>
        <w:t>broadcasting/film</w:t>
      </w:r>
      <w:proofErr w:type="gramEnd"/>
      <w:r w:rsidRPr="00DF72AE">
        <w:rPr>
          <w:rFonts w:ascii="Times New Roman" w:eastAsia="Times New Roman" w:hAnsi="Times New Roman" w:cs="Times New Roman"/>
          <w:sz w:val="24"/>
          <w:szCs w:val="24"/>
        </w:rPr>
        <w:t xml:space="preserve"> equipment room.</w:t>
      </w:r>
    </w:p>
    <w:p w:rsidR="00E46845" w:rsidRPr="00DF72AE" w:rsidRDefault="00E46845" w:rsidP="00FF694E">
      <w:pPr>
        <w:numPr>
          <w:ilvl w:val="1"/>
          <w:numId w:val="5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Expendable materials needed: None required.</w:t>
      </w:r>
    </w:p>
    <w:p w:rsidR="00E46845" w:rsidRPr="00DF72AE" w:rsidRDefault="00E46845" w:rsidP="00FF694E">
      <w:pPr>
        <w:numPr>
          <w:ilvl w:val="1"/>
          <w:numId w:val="5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Laboratory materials needed: None required.</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6.</w:t>
      </w:r>
      <w:r w:rsidRPr="00DF72AE">
        <w:rPr>
          <w:rFonts w:ascii="Times New Roman" w:eastAsia="Times New Roman" w:hAnsi="Times New Roman" w:cs="Times New Roman"/>
          <w:b/>
          <w:sz w:val="24"/>
          <w:szCs w:val="24"/>
        </w:rPr>
        <w:tab/>
        <w:t xml:space="preserve">Proposed term for implementation: </w:t>
      </w:r>
      <w:r w:rsidRPr="00DF72AE">
        <w:rPr>
          <w:rFonts w:ascii="Times New Roman" w:eastAsia="Times New Roman" w:hAnsi="Times New Roman" w:cs="Times New Roman"/>
          <w:sz w:val="24"/>
          <w:szCs w:val="24"/>
        </w:rPr>
        <w:t>2014(30)</w:t>
      </w:r>
    </w:p>
    <w:p w:rsidR="00E46845" w:rsidRPr="00DF72AE" w:rsidRDefault="00E46845" w:rsidP="00E46845">
      <w:pPr>
        <w:spacing w:after="0" w:line="280" w:lineRule="exact"/>
        <w:rPr>
          <w:rFonts w:ascii="Times New Roman" w:eastAsia="Times New Roman" w:hAnsi="Times New Roman" w:cs="Times New Roman"/>
          <w:b/>
          <w:sz w:val="24"/>
          <w:szCs w:val="24"/>
        </w:rPr>
      </w:pPr>
    </w:p>
    <w:p w:rsidR="00E46845" w:rsidRPr="00DF72AE" w:rsidRDefault="00E46845" w:rsidP="00E46845">
      <w:pPr>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7.</w:t>
      </w:r>
      <w:r w:rsidRPr="00DF72AE">
        <w:rPr>
          <w:rFonts w:ascii="Times New Roman" w:eastAsia="Times New Roman" w:hAnsi="Times New Roman" w:cs="Times New Roman"/>
          <w:b/>
          <w:sz w:val="24"/>
          <w:szCs w:val="24"/>
        </w:rPr>
        <w:tab/>
        <w:t>Dates of prior committee approvals:</w:t>
      </w:r>
      <w:r w:rsidRPr="00DF72AE">
        <w:rPr>
          <w:rFonts w:ascii="Times New Roman" w:eastAsia="Times New Roman" w:hAnsi="Times New Roman" w:cs="Times New Roman"/>
          <w:b/>
          <w:sz w:val="24"/>
          <w:szCs w:val="24"/>
        </w:rPr>
        <w:br/>
      </w:r>
    </w:p>
    <w:tbl>
      <w:tblPr>
        <w:tblStyle w:val="TableGrid22"/>
        <w:tblW w:w="0" w:type="auto"/>
        <w:tblInd w:w="720" w:type="dxa"/>
        <w:tblCellMar>
          <w:left w:w="0" w:type="dxa"/>
          <w:right w:w="115" w:type="dxa"/>
        </w:tblCellMar>
        <w:tblLook w:val="04A0" w:firstRow="1" w:lastRow="0" w:firstColumn="1" w:lastColumn="0" w:noHBand="0" w:noVBand="1"/>
      </w:tblPr>
      <w:tblGrid>
        <w:gridCol w:w="5627"/>
        <w:gridCol w:w="3128"/>
      </w:tblGrid>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sz w:val="24"/>
                <w:szCs w:val="24"/>
              </w:rPr>
            </w:pPr>
            <w:r w:rsidRPr="00DF72AE">
              <w:rPr>
                <w:sz w:val="24"/>
                <w:szCs w:val="24"/>
              </w:rPr>
              <w:t>Film Program Committee</w:t>
            </w:r>
          </w:p>
        </w:tc>
        <w:tc>
          <w:tcPr>
            <w:tcW w:w="3128" w:type="dxa"/>
            <w:tcBorders>
              <w:top w:val="nil"/>
              <w:left w:val="nil"/>
              <w:bottom w:val="single" w:sz="4" w:space="0" w:color="auto"/>
              <w:right w:val="nil"/>
            </w:tcBorders>
            <w:vAlign w:val="center"/>
          </w:tcPr>
          <w:p w:rsidR="00E46845" w:rsidRPr="00DF72AE" w:rsidRDefault="00E46845" w:rsidP="00E46845">
            <w:pPr>
              <w:rPr>
                <w:sz w:val="24"/>
                <w:szCs w:val="24"/>
              </w:rPr>
            </w:pPr>
            <w:r w:rsidRPr="00DF72AE">
              <w:rPr>
                <w:sz w:val="24"/>
                <w:szCs w:val="24"/>
              </w:rPr>
              <w:t>10/24/2013</w:t>
            </w:r>
          </w:p>
        </w:tc>
      </w:tr>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sz w:val="24"/>
                <w:szCs w:val="24"/>
              </w:rPr>
            </w:pPr>
            <w:r w:rsidRPr="00DF72AE">
              <w:rPr>
                <w:sz w:val="24"/>
                <w:szCs w:val="24"/>
              </w:rPr>
              <w:t>SJ&amp;B Curriculum Committee</w:t>
            </w:r>
          </w:p>
        </w:tc>
        <w:tc>
          <w:tcPr>
            <w:tcW w:w="3128" w:type="dxa"/>
            <w:tcBorders>
              <w:top w:val="nil"/>
              <w:left w:val="nil"/>
              <w:bottom w:val="single" w:sz="4" w:space="0" w:color="auto"/>
              <w:right w:val="nil"/>
            </w:tcBorders>
            <w:vAlign w:val="center"/>
          </w:tcPr>
          <w:p w:rsidR="00E46845" w:rsidRPr="00DF72AE" w:rsidRDefault="00E46845" w:rsidP="00E46845">
            <w:pPr>
              <w:rPr>
                <w:sz w:val="24"/>
                <w:szCs w:val="24"/>
              </w:rPr>
            </w:pPr>
            <w:r w:rsidRPr="00DF72AE">
              <w:rPr>
                <w:sz w:val="24"/>
                <w:szCs w:val="24"/>
              </w:rPr>
              <w:t>10/30/2013</w:t>
            </w:r>
          </w:p>
        </w:tc>
      </w:tr>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sz w:val="24"/>
                <w:szCs w:val="24"/>
              </w:rPr>
            </w:pPr>
            <w:r w:rsidRPr="00DF72AE">
              <w:rPr>
                <w:sz w:val="24"/>
                <w:szCs w:val="24"/>
              </w:rPr>
              <w:t>School of Journalism &amp; Broadcasting</w:t>
            </w:r>
          </w:p>
        </w:tc>
        <w:tc>
          <w:tcPr>
            <w:tcW w:w="3128" w:type="dxa"/>
            <w:tcBorders>
              <w:top w:val="single" w:sz="4" w:space="0" w:color="auto"/>
              <w:left w:val="nil"/>
              <w:bottom w:val="single" w:sz="4" w:space="0" w:color="auto"/>
              <w:right w:val="nil"/>
            </w:tcBorders>
            <w:vAlign w:val="center"/>
          </w:tcPr>
          <w:p w:rsidR="00E46845" w:rsidRPr="00DF72AE" w:rsidRDefault="00E46845" w:rsidP="00E46845">
            <w:pPr>
              <w:rPr>
                <w:sz w:val="24"/>
                <w:szCs w:val="24"/>
              </w:rPr>
            </w:pPr>
            <w:r w:rsidRPr="00DF72AE">
              <w:rPr>
                <w:sz w:val="24"/>
                <w:szCs w:val="24"/>
              </w:rPr>
              <w:t>11/1/2013</w:t>
            </w:r>
          </w:p>
        </w:tc>
      </w:tr>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sz w:val="24"/>
                <w:szCs w:val="24"/>
              </w:rPr>
            </w:pPr>
            <w:r w:rsidRPr="00DF72AE">
              <w:rPr>
                <w:sz w:val="24"/>
                <w:szCs w:val="24"/>
              </w:rPr>
              <w:t xml:space="preserve">PCAL Curriculum Committee </w:t>
            </w:r>
          </w:p>
        </w:tc>
        <w:tc>
          <w:tcPr>
            <w:tcW w:w="3128" w:type="dxa"/>
            <w:tcBorders>
              <w:top w:val="single" w:sz="4" w:space="0" w:color="auto"/>
              <w:left w:val="nil"/>
              <w:bottom w:val="single" w:sz="4" w:space="0" w:color="auto"/>
              <w:right w:val="nil"/>
            </w:tcBorders>
            <w:vAlign w:val="center"/>
          </w:tcPr>
          <w:p w:rsidR="00E46845" w:rsidRPr="00DF72AE" w:rsidRDefault="00DF72AE" w:rsidP="00E46845">
            <w:pPr>
              <w:rPr>
                <w:sz w:val="24"/>
                <w:szCs w:val="24"/>
              </w:rPr>
            </w:pPr>
            <w:r>
              <w:rPr>
                <w:sz w:val="24"/>
                <w:szCs w:val="24"/>
              </w:rPr>
              <w:t>1/7/2014</w:t>
            </w:r>
          </w:p>
        </w:tc>
      </w:tr>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sz w:val="24"/>
                <w:szCs w:val="24"/>
              </w:rPr>
            </w:pPr>
            <w:r w:rsidRPr="00DF72AE">
              <w:rPr>
                <w:sz w:val="24"/>
                <w:szCs w:val="24"/>
              </w:rPr>
              <w:t xml:space="preserve">Undergraduate Curriculum Committee </w:t>
            </w:r>
          </w:p>
        </w:tc>
        <w:tc>
          <w:tcPr>
            <w:tcW w:w="3128" w:type="dxa"/>
            <w:tcBorders>
              <w:top w:val="single" w:sz="4" w:space="0" w:color="auto"/>
              <w:left w:val="nil"/>
              <w:bottom w:val="single" w:sz="4" w:space="0" w:color="auto"/>
              <w:right w:val="nil"/>
            </w:tcBorders>
            <w:vAlign w:val="center"/>
          </w:tcPr>
          <w:p w:rsidR="00E46845" w:rsidRPr="00DF72AE" w:rsidRDefault="00E46845" w:rsidP="00E46845">
            <w:pPr>
              <w:rPr>
                <w:rFonts w:eastAsia="Calibri"/>
                <w:b/>
                <w:sz w:val="24"/>
                <w:szCs w:val="24"/>
                <w:u w:val="single"/>
              </w:rPr>
            </w:pPr>
          </w:p>
        </w:tc>
      </w:tr>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sz w:val="24"/>
                <w:szCs w:val="24"/>
              </w:rPr>
            </w:pPr>
            <w:r w:rsidRPr="00DF72AE">
              <w:rPr>
                <w:sz w:val="24"/>
                <w:szCs w:val="24"/>
              </w:rPr>
              <w:t>University Senate</w:t>
            </w:r>
          </w:p>
        </w:tc>
        <w:tc>
          <w:tcPr>
            <w:tcW w:w="3128" w:type="dxa"/>
            <w:tcBorders>
              <w:top w:val="single" w:sz="4" w:space="0" w:color="auto"/>
              <w:left w:val="nil"/>
              <w:bottom w:val="single" w:sz="4" w:space="0" w:color="auto"/>
              <w:right w:val="nil"/>
            </w:tcBorders>
            <w:vAlign w:val="center"/>
          </w:tcPr>
          <w:p w:rsidR="00E46845" w:rsidRPr="00DF72AE" w:rsidRDefault="00E46845" w:rsidP="00E46845">
            <w:pPr>
              <w:rPr>
                <w:b/>
                <w:sz w:val="24"/>
                <w:szCs w:val="24"/>
                <w:u w:val="single"/>
              </w:rPr>
            </w:pPr>
          </w:p>
        </w:tc>
      </w:tr>
    </w:tbl>
    <w:p w:rsidR="00E46845" w:rsidRPr="00DF72AE" w:rsidRDefault="00E46845" w:rsidP="00E46845">
      <w:pPr>
        <w:tabs>
          <w:tab w:val="left" w:pos="360"/>
        </w:tabs>
        <w:spacing w:after="0" w:line="280" w:lineRule="exact"/>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Attachment: Course Inventory Form, Bibliography, Library Resource Form</w:t>
      </w: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br w:type="page"/>
      </w:r>
      <w:r w:rsidRPr="00DF72AE">
        <w:rPr>
          <w:rFonts w:ascii="Times New Roman" w:eastAsia="Times New Roman" w:hAnsi="Times New Roman" w:cs="Times New Roman"/>
          <w:b/>
          <w:sz w:val="24"/>
          <w:szCs w:val="24"/>
        </w:rPr>
        <w:lastRenderedPageBreak/>
        <w:tab/>
      </w:r>
      <w:r w:rsidRPr="00DF72AE">
        <w:rPr>
          <w:rFonts w:ascii="Times New Roman" w:eastAsia="Times New Roman" w:hAnsi="Times New Roman" w:cs="Times New Roman"/>
          <w:b/>
          <w:sz w:val="24"/>
          <w:szCs w:val="24"/>
        </w:rPr>
        <w:tab/>
      </w:r>
      <w:r w:rsidRPr="00DF72AE">
        <w:rPr>
          <w:rFonts w:ascii="Times New Roman" w:eastAsia="Times New Roman" w:hAnsi="Times New Roman" w:cs="Times New Roman"/>
          <w:b/>
          <w:sz w:val="24"/>
          <w:szCs w:val="24"/>
        </w:rPr>
        <w:tab/>
      </w:r>
      <w:r w:rsidRPr="00DF72AE">
        <w:rPr>
          <w:rFonts w:ascii="Times New Roman" w:eastAsia="Times New Roman" w:hAnsi="Times New Roman" w:cs="Times New Roman"/>
          <w:b/>
          <w:sz w:val="24"/>
          <w:szCs w:val="24"/>
        </w:rPr>
        <w:tab/>
        <w:t>COURSE BIBLIOGRAPHY</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 xml:space="preserve">FILM 101 BASIC FILM </w:t>
      </w:r>
      <w:proofErr w:type="gramStart"/>
      <w:r w:rsidRPr="00DF72AE">
        <w:rPr>
          <w:rFonts w:ascii="Times New Roman" w:eastAsia="Times New Roman" w:hAnsi="Times New Roman" w:cs="Times New Roman"/>
          <w:b/>
          <w:sz w:val="24"/>
          <w:szCs w:val="24"/>
        </w:rPr>
        <w:t>PRODUCTION</w:t>
      </w:r>
      <w:proofErr w:type="gramEnd"/>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proofErr w:type="gramStart"/>
      <w:r w:rsidRPr="00DF72AE">
        <w:rPr>
          <w:rFonts w:ascii="Times New Roman" w:eastAsia="Times New Roman" w:hAnsi="Times New Roman" w:cs="Times New Roman"/>
          <w:sz w:val="24"/>
          <w:szCs w:val="24"/>
        </w:rPr>
        <w:t xml:space="preserve">Box, Harry C. </w:t>
      </w:r>
      <w:r w:rsidRPr="00DF72AE">
        <w:rPr>
          <w:rFonts w:ascii="Times New Roman" w:eastAsia="Times New Roman" w:hAnsi="Times New Roman" w:cs="Times New Roman"/>
          <w:i/>
          <w:sz w:val="24"/>
          <w:szCs w:val="24"/>
        </w:rPr>
        <w:t>Set Lighting Technician’s Handbook</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4th Edition.</w:t>
      </w:r>
      <w:proofErr w:type="gramEnd"/>
      <w:r w:rsidRPr="00DF72AE">
        <w:rPr>
          <w:rFonts w:ascii="Times New Roman" w:eastAsia="Times New Roman" w:hAnsi="Times New Roman" w:cs="Times New Roman"/>
          <w:sz w:val="24"/>
          <w:szCs w:val="24"/>
        </w:rPr>
        <w:t xml:space="preserve"> Boston: Focal Press, 2013. Print.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Brown, Blain. </w:t>
      </w:r>
      <w:proofErr w:type="gramStart"/>
      <w:r w:rsidRPr="00DF72AE">
        <w:rPr>
          <w:rFonts w:ascii="Times New Roman" w:eastAsia="Times New Roman" w:hAnsi="Times New Roman" w:cs="Times New Roman"/>
          <w:i/>
          <w:sz w:val="24"/>
          <w:szCs w:val="24"/>
        </w:rPr>
        <w:t>Motion Picture and Video Lighting</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2nd Edition.</w:t>
      </w:r>
      <w:proofErr w:type="gramEnd"/>
      <w:r w:rsidRPr="00DF72AE">
        <w:rPr>
          <w:rFonts w:ascii="Times New Roman" w:eastAsia="Times New Roman" w:hAnsi="Times New Roman" w:cs="Times New Roman"/>
          <w:sz w:val="24"/>
          <w:szCs w:val="24"/>
        </w:rPr>
        <w:t xml:space="preserve"> Boston: Focal Press, 2007. Print.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Elkins, David E. </w:t>
      </w:r>
      <w:r w:rsidRPr="00DF72AE">
        <w:rPr>
          <w:rFonts w:ascii="Times New Roman" w:eastAsia="Times New Roman" w:hAnsi="Times New Roman" w:cs="Times New Roman"/>
          <w:i/>
          <w:sz w:val="24"/>
          <w:szCs w:val="24"/>
        </w:rPr>
        <w:t>The Camera Assistant’s Manual</w:t>
      </w:r>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5th Edition.</w:t>
      </w:r>
      <w:proofErr w:type="gramEnd"/>
      <w:r w:rsidRPr="00DF72AE">
        <w:rPr>
          <w:rFonts w:ascii="Times New Roman" w:eastAsia="Times New Roman" w:hAnsi="Times New Roman" w:cs="Times New Roman"/>
          <w:sz w:val="24"/>
          <w:szCs w:val="24"/>
        </w:rPr>
        <w:t xml:space="preserve"> Boston: Focal Press, 2009. Print.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proofErr w:type="gramStart"/>
      <w:r w:rsidRPr="00DF72AE">
        <w:rPr>
          <w:rFonts w:ascii="Times New Roman" w:eastAsia="Times New Roman" w:hAnsi="Times New Roman" w:cs="Times New Roman"/>
          <w:sz w:val="24"/>
          <w:szCs w:val="24"/>
        </w:rPr>
        <w:t xml:space="preserve">Gross, Lynne S. </w:t>
      </w:r>
      <w:r w:rsidRPr="00DF72AE">
        <w:rPr>
          <w:rFonts w:ascii="Times New Roman" w:eastAsia="Times New Roman" w:hAnsi="Times New Roman" w:cs="Times New Roman"/>
          <w:i/>
          <w:iCs/>
          <w:sz w:val="24"/>
          <w:szCs w:val="24"/>
        </w:rPr>
        <w:t>Digital Moviemaking.</w:t>
      </w:r>
      <w:proofErr w:type="gramEnd"/>
      <w:r w:rsidRPr="00DF72AE">
        <w:rPr>
          <w:rFonts w:ascii="Times New Roman" w:eastAsia="Times New Roman" w:hAnsi="Times New Roman" w:cs="Times New Roman"/>
          <w:i/>
          <w:iCs/>
          <w:sz w:val="24"/>
          <w:szCs w:val="24"/>
        </w:rPr>
        <w:t xml:space="preserve"> </w:t>
      </w:r>
      <w:proofErr w:type="gramStart"/>
      <w:r w:rsidRPr="00DF72AE">
        <w:rPr>
          <w:rFonts w:ascii="Times New Roman" w:eastAsia="Times New Roman" w:hAnsi="Times New Roman" w:cs="Times New Roman"/>
          <w:sz w:val="24"/>
          <w:szCs w:val="24"/>
        </w:rPr>
        <w:t>7th Edition.</w:t>
      </w:r>
      <w:proofErr w:type="gramEnd"/>
      <w:r w:rsidRPr="00DF72AE">
        <w:rPr>
          <w:rFonts w:ascii="Times New Roman" w:eastAsia="Times New Roman" w:hAnsi="Times New Roman" w:cs="Times New Roman"/>
          <w:sz w:val="24"/>
          <w:szCs w:val="24"/>
        </w:rPr>
        <w:t xml:space="preserve"> Stamford: Cengage Learning, 2009. Print.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Hart, Douglas C. </w:t>
      </w:r>
      <w:r w:rsidRPr="00DF72AE">
        <w:rPr>
          <w:rFonts w:ascii="Times New Roman" w:eastAsia="Times New Roman" w:hAnsi="Times New Roman" w:cs="Times New Roman"/>
          <w:i/>
          <w:sz w:val="24"/>
          <w:szCs w:val="24"/>
        </w:rPr>
        <w:t>The Camera Assistant: A Complete Professional Handbook</w:t>
      </w:r>
      <w:r w:rsidRPr="00DF72AE">
        <w:rPr>
          <w:rFonts w:ascii="Times New Roman" w:eastAsia="Times New Roman" w:hAnsi="Times New Roman" w:cs="Times New Roman"/>
          <w:sz w:val="24"/>
          <w:szCs w:val="24"/>
        </w:rPr>
        <w:t>. Boston: Focal Press, 1995. Print.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Holman, Tomlinson. </w:t>
      </w:r>
      <w:r w:rsidRPr="00DF72AE">
        <w:rPr>
          <w:rFonts w:ascii="Times New Roman" w:eastAsia="Times New Roman" w:hAnsi="Times New Roman" w:cs="Times New Roman"/>
          <w:i/>
          <w:sz w:val="24"/>
          <w:szCs w:val="24"/>
        </w:rPr>
        <w:t>Sound for Film and Television</w:t>
      </w:r>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3rd Edition.</w:t>
      </w:r>
      <w:proofErr w:type="gramEnd"/>
      <w:r w:rsidRPr="00DF72AE">
        <w:rPr>
          <w:rFonts w:ascii="Times New Roman" w:eastAsia="Times New Roman" w:hAnsi="Times New Roman" w:cs="Times New Roman"/>
          <w:sz w:val="24"/>
          <w:szCs w:val="24"/>
        </w:rPr>
        <w:t xml:space="preserve"> Boston: Focal Press, 2010. Print.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Miller, Pat. P. </w:t>
      </w:r>
      <w:r w:rsidRPr="00DF72AE">
        <w:rPr>
          <w:rFonts w:ascii="Times New Roman" w:eastAsia="Times New Roman" w:hAnsi="Times New Roman" w:cs="Times New Roman"/>
          <w:i/>
          <w:sz w:val="24"/>
          <w:szCs w:val="24"/>
        </w:rPr>
        <w:t>Script Supervising and Film Continuity</w:t>
      </w:r>
      <w:r w:rsidRPr="00DF72AE">
        <w:rPr>
          <w:rFonts w:ascii="Times New Roman" w:eastAsia="Times New Roman" w:hAnsi="Times New Roman" w:cs="Times New Roman"/>
          <w:sz w:val="24"/>
          <w:szCs w:val="24"/>
        </w:rPr>
        <w:t>. Boston: Focal Press, 1998. Print.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proofErr w:type="spellStart"/>
      <w:r w:rsidRPr="00DF72AE">
        <w:rPr>
          <w:rFonts w:ascii="Times New Roman" w:eastAsia="Times New Roman" w:hAnsi="Times New Roman" w:cs="Times New Roman"/>
          <w:sz w:val="24"/>
          <w:szCs w:val="24"/>
        </w:rPr>
        <w:t>Uva</w:t>
      </w:r>
      <w:proofErr w:type="spellEnd"/>
      <w:r w:rsidRPr="00DF72AE">
        <w:rPr>
          <w:rFonts w:ascii="Times New Roman" w:eastAsia="Times New Roman" w:hAnsi="Times New Roman" w:cs="Times New Roman"/>
          <w:sz w:val="24"/>
          <w:szCs w:val="24"/>
        </w:rPr>
        <w:t xml:space="preserve">, Michael G. </w:t>
      </w:r>
      <w:proofErr w:type="gramStart"/>
      <w:r w:rsidRPr="00DF72AE">
        <w:rPr>
          <w:rFonts w:ascii="Times New Roman" w:eastAsia="Times New Roman" w:hAnsi="Times New Roman" w:cs="Times New Roman"/>
          <w:i/>
          <w:sz w:val="24"/>
          <w:szCs w:val="24"/>
        </w:rPr>
        <w:t>The Grip Book</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5th Edition.</w:t>
      </w:r>
      <w:proofErr w:type="gramEnd"/>
      <w:r w:rsidRPr="00DF72AE">
        <w:rPr>
          <w:rFonts w:ascii="Times New Roman" w:eastAsia="Times New Roman" w:hAnsi="Times New Roman" w:cs="Times New Roman"/>
          <w:sz w:val="24"/>
          <w:szCs w:val="24"/>
        </w:rPr>
        <w:t xml:space="preserve"> Boston: Focal Press, 2013. Print.</w:t>
      </w:r>
    </w:p>
    <w:p w:rsidR="00E46845" w:rsidRPr="00DF72AE" w:rsidRDefault="00E46845" w:rsidP="00E46845">
      <w:pPr>
        <w:rPr>
          <w:rFonts w:ascii="Times New Roman" w:eastAsia="Calibri"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tabs>
          <w:tab w:val="left" w:pos="360"/>
        </w:tabs>
        <w:spacing w:after="0" w:line="280" w:lineRule="exact"/>
        <w:rPr>
          <w:rFonts w:ascii="Times New Roman" w:eastAsia="Times New Roman" w:hAnsi="Times New Roman" w:cs="Times New Roman"/>
          <w:b/>
          <w:sz w:val="24"/>
          <w:szCs w:val="24"/>
        </w:rPr>
      </w:pPr>
    </w:p>
    <w:p w:rsidR="00E46845" w:rsidRPr="00DF72AE" w:rsidRDefault="00E46845" w:rsidP="00E46845">
      <w:pPr>
        <w:rPr>
          <w:rFonts w:ascii="Times New Roman" w:eastAsia="Calibri" w:hAnsi="Times New Roman" w:cs="Times New Roman"/>
          <w:sz w:val="24"/>
          <w:szCs w:val="24"/>
        </w:rPr>
      </w:pPr>
      <w:r w:rsidRPr="00DF72AE">
        <w:rPr>
          <w:rFonts w:ascii="Times New Roman" w:eastAsia="Calibri" w:hAnsi="Times New Roman" w:cs="Times New Roman"/>
          <w:sz w:val="24"/>
          <w:szCs w:val="24"/>
        </w:rPr>
        <w:br w:type="page"/>
      </w:r>
    </w:p>
    <w:p w:rsidR="00E46845" w:rsidRPr="00DF72AE" w:rsidRDefault="00E46845" w:rsidP="00E46845">
      <w:pPr>
        <w:spacing w:after="0" w:line="240" w:lineRule="auto"/>
        <w:jc w:val="righ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Proposal Date: October 11, 2013</w:t>
      </w:r>
    </w:p>
    <w:p w:rsidR="00E46845" w:rsidRPr="00DF72AE" w:rsidRDefault="00E46845" w:rsidP="00E46845">
      <w:pPr>
        <w:spacing w:after="0" w:line="240" w:lineRule="auto"/>
        <w:jc w:val="center"/>
        <w:rPr>
          <w:rFonts w:ascii="Times New Roman" w:eastAsia="Times New Roman" w:hAnsi="Times New Roman" w:cs="Times New Roman"/>
          <w:sz w:val="24"/>
          <w:szCs w:val="24"/>
        </w:rPr>
      </w:pP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 xml:space="preserve">Potter College of Arts &amp; Letters </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School of Journalism &amp; Broadcasting</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Create a New Course</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(Action Item)</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Contact Person:  Dr. Ted Hovet, ted.hovet@wku.edu, 745-5782</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tabs>
          <w:tab w:val="left" w:pos="360"/>
        </w:tabs>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b/>
          <w:sz w:val="24"/>
          <w:szCs w:val="24"/>
        </w:rPr>
        <w:t>Identification of proposed course:</w:t>
      </w:r>
    </w:p>
    <w:p w:rsidR="00E46845" w:rsidRPr="00DF72AE" w:rsidRDefault="00E46845" w:rsidP="00FF694E">
      <w:pPr>
        <w:numPr>
          <w:ilvl w:val="1"/>
          <w:numId w:val="5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prefix (subject area) and number:  FILM 155</w:t>
      </w:r>
    </w:p>
    <w:p w:rsidR="00E46845" w:rsidRPr="00DF72AE" w:rsidRDefault="00E46845" w:rsidP="00FF694E">
      <w:pPr>
        <w:numPr>
          <w:ilvl w:val="1"/>
          <w:numId w:val="5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title: Film Attendance</w:t>
      </w:r>
    </w:p>
    <w:p w:rsidR="00E46845" w:rsidRPr="00DF72AE" w:rsidRDefault="00E46845" w:rsidP="00FF694E">
      <w:pPr>
        <w:numPr>
          <w:ilvl w:val="1"/>
          <w:numId w:val="5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Abbreviated course title:  Film Attendance</w:t>
      </w:r>
      <w:r w:rsidRPr="00DF72AE">
        <w:rPr>
          <w:rFonts w:ascii="Times New Roman" w:eastAsia="Times New Roman" w:hAnsi="Times New Roman" w:cs="Times New Roman"/>
          <w:sz w:val="24"/>
          <w:szCs w:val="24"/>
        </w:rPr>
        <w:br/>
        <w:t>(maximum of 30 characters or spaces)</w:t>
      </w:r>
    </w:p>
    <w:p w:rsidR="00E46845" w:rsidRPr="00DF72AE" w:rsidRDefault="00E46845" w:rsidP="00FF694E">
      <w:pPr>
        <w:numPr>
          <w:ilvl w:val="1"/>
          <w:numId w:val="5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Credit hours: 0</w:t>
      </w:r>
      <w:r w:rsidRPr="00DF72AE">
        <w:rPr>
          <w:rFonts w:ascii="Times New Roman" w:eastAsia="Times New Roman" w:hAnsi="Times New Roman" w:cs="Times New Roman"/>
          <w:sz w:val="24"/>
          <w:szCs w:val="24"/>
        </w:rPr>
        <w:tab/>
        <w:t>Variable credit  no</w:t>
      </w:r>
    </w:p>
    <w:p w:rsidR="00E46845" w:rsidRPr="00DF72AE" w:rsidRDefault="00E46845" w:rsidP="00FF694E">
      <w:pPr>
        <w:numPr>
          <w:ilvl w:val="1"/>
          <w:numId w:val="5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Grade type: pass/fail</w:t>
      </w:r>
    </w:p>
    <w:p w:rsidR="00E46845" w:rsidRPr="00DF72AE" w:rsidRDefault="00E46845" w:rsidP="00FF694E">
      <w:pPr>
        <w:numPr>
          <w:ilvl w:val="1"/>
          <w:numId w:val="5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Prerequisites/</w:t>
      </w:r>
      <w:proofErr w:type="spellStart"/>
      <w:r w:rsidRPr="00DF72AE">
        <w:rPr>
          <w:rFonts w:ascii="Times New Roman" w:eastAsia="Times New Roman" w:hAnsi="Times New Roman" w:cs="Times New Roman"/>
          <w:sz w:val="24"/>
          <w:szCs w:val="24"/>
        </w:rPr>
        <w:t>corequisites</w:t>
      </w:r>
      <w:proofErr w:type="spellEnd"/>
      <w:r w:rsidRPr="00DF72AE">
        <w:rPr>
          <w:rFonts w:ascii="Times New Roman" w:eastAsia="Times New Roman" w:hAnsi="Times New Roman" w:cs="Times New Roman"/>
          <w:sz w:val="24"/>
          <w:szCs w:val="24"/>
        </w:rPr>
        <w:t>:  Restricted to Film majors</w:t>
      </w:r>
    </w:p>
    <w:p w:rsidR="00E46845" w:rsidRPr="00DF72AE" w:rsidRDefault="00E46845" w:rsidP="00FF694E">
      <w:pPr>
        <w:numPr>
          <w:ilvl w:val="1"/>
          <w:numId w:val="5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description:  Prerequisite: Restricted to majors in film. Attendance at 8 film screenings or related events within one semester from a Film program approved list. (Grading: Pass/Fail)</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2.</w:t>
      </w:r>
      <w:r w:rsidRPr="00DF72AE">
        <w:rPr>
          <w:rFonts w:ascii="Times New Roman" w:eastAsia="Times New Roman" w:hAnsi="Times New Roman" w:cs="Times New Roman"/>
          <w:b/>
          <w:sz w:val="24"/>
          <w:szCs w:val="24"/>
        </w:rPr>
        <w:tab/>
        <w:t>Rationale:</w:t>
      </w:r>
    </w:p>
    <w:p w:rsidR="00E46845" w:rsidRPr="00DF72AE" w:rsidRDefault="00E46845" w:rsidP="00FF694E">
      <w:pPr>
        <w:numPr>
          <w:ilvl w:val="1"/>
          <w:numId w:val="5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Reason for developing the proposed course:</w:t>
      </w:r>
    </w:p>
    <w:p w:rsidR="00E46845" w:rsidRPr="00DF72AE" w:rsidRDefault="00E46845" w:rsidP="00E46845">
      <w:pPr>
        <w:spacing w:after="0" w:line="280" w:lineRule="exact"/>
        <w:ind w:left="117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Film students need to see films.  This course will require students to attend extra-curricular film screenings and film-related events sponsored by groups across campus.  These campus-wide screenings will greatly enrich students’ understanding of film as a medium of communication, as an art form, and as a globally relevant medium—all of which are specific learning objectives in the major.  These screenings will also allow film students to learn from and interact with faculty and students in many other programs and departments, reinforcing the goals of the major to provide interdisciplinary and collaborative learning.  Film faculty will provide students with a list of approved screenings and festivals each semester.  Typically students will have a minimum of 30 films and as many as 50 [see item 3.3] from which to choose their 8 screenings, offering great diversity and flexibility in the requirements of the course.  </w:t>
      </w:r>
    </w:p>
    <w:p w:rsidR="00E46845" w:rsidRPr="00DF72AE" w:rsidRDefault="00E46845" w:rsidP="00FF694E">
      <w:pPr>
        <w:numPr>
          <w:ilvl w:val="1"/>
          <w:numId w:val="5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Projected enrollment in the proposed course:  100 students each semester (in any given semester, approximately 2/3 of film majors will be in this course).  </w:t>
      </w:r>
    </w:p>
    <w:p w:rsidR="00E46845" w:rsidRPr="00DF72AE" w:rsidRDefault="00E46845" w:rsidP="00FF694E">
      <w:pPr>
        <w:numPr>
          <w:ilvl w:val="1"/>
          <w:numId w:val="5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Relationship of the proposed course to courses now offered by the department:  Several courses in the major (FILM 201, ENG 365, ENG 366, FILM 369, ENG 465, ENG 466) have required screenings which are restricted to students in that course and which have instructional purposes specifically oriented to the objectives of that course.  The film attendance course will nicely supplement the screenings in these courses without duplicating them, and will allow students to learn from film screenings in a wider variety of courses.  </w:t>
      </w:r>
      <w:proofErr w:type="gramStart"/>
      <w:r w:rsidRPr="00DF72AE">
        <w:rPr>
          <w:rFonts w:ascii="Times New Roman" w:eastAsia="Times New Roman" w:hAnsi="Times New Roman" w:cs="Times New Roman"/>
          <w:sz w:val="24"/>
          <w:szCs w:val="24"/>
        </w:rPr>
        <w:t>Student are</w:t>
      </w:r>
      <w:proofErr w:type="gramEnd"/>
      <w:r w:rsidRPr="00DF72AE">
        <w:rPr>
          <w:rFonts w:ascii="Times New Roman" w:eastAsia="Times New Roman" w:hAnsi="Times New Roman" w:cs="Times New Roman"/>
          <w:sz w:val="24"/>
          <w:szCs w:val="24"/>
        </w:rPr>
        <w:t xml:space="preserve"> required to repeat this course several times, and can begin in their very first semester.  As they progress in the major, they can increasingly target their choices of which screenings to attend </w:t>
      </w:r>
      <w:r w:rsidRPr="00DF72AE">
        <w:rPr>
          <w:rFonts w:ascii="Times New Roman" w:eastAsia="Times New Roman" w:hAnsi="Times New Roman" w:cs="Times New Roman"/>
          <w:sz w:val="24"/>
          <w:szCs w:val="24"/>
        </w:rPr>
        <w:lastRenderedPageBreak/>
        <w:t xml:space="preserve">toward their own interests within the major.  This course will help to create a culture of film attendance outside of the classroom that will improve the overall experience of the major.  </w:t>
      </w:r>
    </w:p>
    <w:p w:rsidR="00E46845" w:rsidRPr="00DF72AE" w:rsidRDefault="00E46845" w:rsidP="00FF694E">
      <w:pPr>
        <w:numPr>
          <w:ilvl w:val="1"/>
          <w:numId w:val="5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Relationship of the proposed course to courses offered in other departments: The Music department requires MUS 155, Performance Attendance, of its majors.  FILM 155, Film Attendance, is directly modeled on this course and restricted to film majors.  </w:t>
      </w:r>
    </w:p>
    <w:p w:rsidR="00E46845" w:rsidRPr="00DF72AE" w:rsidRDefault="00E46845" w:rsidP="00FF694E">
      <w:pPr>
        <w:numPr>
          <w:ilvl w:val="1"/>
          <w:numId w:val="5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Relationship of the proposed course to courses offered in other institutions: This course is not offered in film/media studies programs in the Commonwealth or in our benchmark institutions.  This course will be an element that makes the WKU film major distinct.  </w:t>
      </w:r>
    </w:p>
    <w:p w:rsidR="00E46845" w:rsidRPr="00DF72AE" w:rsidRDefault="00E46845" w:rsidP="00E46845">
      <w:pPr>
        <w:spacing w:after="0" w:line="280" w:lineRule="exact"/>
        <w:rPr>
          <w:rFonts w:ascii="Times New Roman" w:eastAsia="Times New Roman" w:hAnsi="Times New Roman" w:cs="Times New Roman"/>
          <w:b/>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3.</w:t>
      </w:r>
      <w:r w:rsidRPr="00DF72AE">
        <w:rPr>
          <w:rFonts w:ascii="Times New Roman" w:eastAsia="Times New Roman" w:hAnsi="Times New Roman" w:cs="Times New Roman"/>
          <w:b/>
          <w:sz w:val="24"/>
          <w:szCs w:val="24"/>
        </w:rPr>
        <w:tab/>
        <w:t>Discussion of proposed course:</w:t>
      </w:r>
    </w:p>
    <w:p w:rsidR="00E46845" w:rsidRPr="00DF72AE" w:rsidRDefault="00E46845" w:rsidP="00FF694E">
      <w:pPr>
        <w:numPr>
          <w:ilvl w:val="1"/>
          <w:numId w:val="54"/>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Schedule type: B</w:t>
      </w:r>
    </w:p>
    <w:p w:rsidR="00E46845" w:rsidRPr="00DF72AE" w:rsidRDefault="00E46845" w:rsidP="00FF694E">
      <w:pPr>
        <w:numPr>
          <w:ilvl w:val="1"/>
          <w:numId w:val="54"/>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Learning Outcomes: </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By attending a minimum of eight approved film screenings across campus in a semester, students in this course will:</w:t>
      </w:r>
    </w:p>
    <w:p w:rsidR="00E46845" w:rsidRPr="00DF72AE" w:rsidRDefault="00E46845" w:rsidP="00FF694E">
      <w:pPr>
        <w:numPr>
          <w:ilvl w:val="0"/>
          <w:numId w:val="21"/>
        </w:numPr>
        <w:spacing w:after="0" w:line="240" w:lineRule="auto"/>
        <w:ind w:left="225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Gain appreciation for the significance of motion pictures as a medium of communication</w:t>
      </w:r>
    </w:p>
    <w:p w:rsidR="00E46845" w:rsidRPr="00DF72AE" w:rsidRDefault="00E46845" w:rsidP="00FF694E">
      <w:pPr>
        <w:numPr>
          <w:ilvl w:val="0"/>
          <w:numId w:val="21"/>
        </w:numPr>
        <w:spacing w:after="0" w:line="240" w:lineRule="auto"/>
        <w:ind w:left="225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Gain an appreciation for motion pictures as an art form</w:t>
      </w:r>
    </w:p>
    <w:p w:rsidR="00E46845" w:rsidRPr="00DF72AE" w:rsidRDefault="00E46845" w:rsidP="00FF694E">
      <w:pPr>
        <w:numPr>
          <w:ilvl w:val="0"/>
          <w:numId w:val="21"/>
        </w:numPr>
        <w:spacing w:after="0" w:line="240" w:lineRule="auto"/>
        <w:ind w:left="225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Further understand the diversity of motion picture traditions beyond mainstream commercial products, including international cinemas.</w:t>
      </w:r>
    </w:p>
    <w:p w:rsidR="00E46845" w:rsidRPr="00DF72AE" w:rsidRDefault="00E46845" w:rsidP="00FF694E">
      <w:pPr>
        <w:numPr>
          <w:ilvl w:val="1"/>
          <w:numId w:val="54"/>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Content outline:  Students will attend 8 screenings or film related events from an approved list over the course of the semester.  In the fall of 2013, as an example, over 40 films will be shown on campus, sponsored by groups/programs such as the University Libraries, Gender and Women’s Studies, the Film Major, the WKU Film Club, the English department, and the Modern Languages department.  This has been a typical number of films on campus over the past several semesters and reflects well the diversity of campus film offerings at WKU.  </w:t>
      </w:r>
    </w:p>
    <w:p w:rsidR="00E46845" w:rsidRPr="00DF72AE" w:rsidRDefault="00E46845" w:rsidP="00FF694E">
      <w:pPr>
        <w:numPr>
          <w:ilvl w:val="1"/>
          <w:numId w:val="54"/>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Student expectations and requirements:  attendance at 8 film screenings/events within one semester from a film department approved list.  As a zero-credit hour course, the only basis of evaluation is successful attendance at these 8 events.  Attendance will be tracked through “swiping” student IDs and through a “passport” that students will use to self-report on the films they see.   This information will be tracked by the students’ advisor.  </w:t>
      </w:r>
    </w:p>
    <w:p w:rsidR="00E46845" w:rsidRPr="00DF72AE" w:rsidRDefault="00E46845" w:rsidP="00FF694E">
      <w:pPr>
        <w:numPr>
          <w:ilvl w:val="1"/>
          <w:numId w:val="54"/>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Tentative texts and course materials:  None</w:t>
      </w:r>
    </w:p>
    <w:p w:rsidR="00E46845" w:rsidRPr="00DF72AE" w:rsidRDefault="00E46845" w:rsidP="00E46845">
      <w:pPr>
        <w:spacing w:after="0" w:line="280" w:lineRule="exact"/>
        <w:ind w:left="720" w:hanging="720"/>
        <w:contextualSpacing/>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4.</w:t>
      </w:r>
      <w:r w:rsidRPr="00DF72AE">
        <w:rPr>
          <w:rFonts w:ascii="Times New Roman" w:eastAsia="Times New Roman" w:hAnsi="Times New Roman" w:cs="Times New Roman"/>
          <w:b/>
          <w:sz w:val="24"/>
          <w:szCs w:val="24"/>
        </w:rPr>
        <w:tab/>
        <w:t>Resources:</w:t>
      </w:r>
    </w:p>
    <w:p w:rsidR="00E46845" w:rsidRPr="00DF72AE" w:rsidRDefault="00E46845" w:rsidP="00FF694E">
      <w:pPr>
        <w:numPr>
          <w:ilvl w:val="1"/>
          <w:numId w:val="55"/>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Library resources:  None requested. See Library Resource Form</w:t>
      </w:r>
    </w:p>
    <w:p w:rsidR="00E46845" w:rsidRPr="00DF72AE" w:rsidRDefault="00E46845" w:rsidP="00FF694E">
      <w:pPr>
        <w:numPr>
          <w:ilvl w:val="1"/>
          <w:numId w:val="55"/>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Computer resources:  None</w:t>
      </w:r>
    </w:p>
    <w:p w:rsidR="00E46845" w:rsidRPr="00DF72AE" w:rsidRDefault="00E46845" w:rsidP="00E46845">
      <w:pPr>
        <w:spacing w:after="0" w:line="280" w:lineRule="exact"/>
        <w:rPr>
          <w:rFonts w:ascii="Times New Roman" w:eastAsia="Times New Roman" w:hAnsi="Times New Roman" w:cs="Times New Roman"/>
          <w:b/>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Budget implications:</w:t>
      </w:r>
    </w:p>
    <w:p w:rsidR="00E46845" w:rsidRPr="00DF72AE" w:rsidRDefault="00E46845" w:rsidP="00FF694E">
      <w:pPr>
        <w:numPr>
          <w:ilvl w:val="1"/>
          <w:numId w:val="56"/>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Proposed method of staffing:  Current faculty is adequate.  </w:t>
      </w:r>
    </w:p>
    <w:p w:rsidR="00E46845" w:rsidRPr="00DF72AE" w:rsidRDefault="00E46845" w:rsidP="00FF694E">
      <w:pPr>
        <w:numPr>
          <w:ilvl w:val="1"/>
          <w:numId w:val="56"/>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Special equipment needed:  None</w:t>
      </w:r>
    </w:p>
    <w:p w:rsidR="00E46845" w:rsidRPr="00DF72AE" w:rsidRDefault="00E46845" w:rsidP="00FF694E">
      <w:pPr>
        <w:numPr>
          <w:ilvl w:val="1"/>
          <w:numId w:val="56"/>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Expendable materials needed:  None</w:t>
      </w:r>
    </w:p>
    <w:p w:rsidR="00E46845" w:rsidRPr="00DF72AE" w:rsidRDefault="00E46845" w:rsidP="00FF694E">
      <w:pPr>
        <w:numPr>
          <w:ilvl w:val="1"/>
          <w:numId w:val="56"/>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Laboratory materials needed:  None</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6.</w:t>
      </w:r>
      <w:r w:rsidRPr="00DF72AE">
        <w:rPr>
          <w:rFonts w:ascii="Times New Roman" w:eastAsia="Times New Roman" w:hAnsi="Times New Roman" w:cs="Times New Roman"/>
          <w:b/>
          <w:sz w:val="24"/>
          <w:szCs w:val="24"/>
        </w:rPr>
        <w:tab/>
        <w:t xml:space="preserve">Proposed term for implementation: </w:t>
      </w:r>
      <w:r w:rsidRPr="00DF72AE">
        <w:rPr>
          <w:rFonts w:ascii="Times New Roman" w:eastAsia="Times New Roman" w:hAnsi="Times New Roman" w:cs="Times New Roman"/>
          <w:sz w:val="24"/>
          <w:szCs w:val="24"/>
        </w:rPr>
        <w:t>2014(30)</w:t>
      </w:r>
    </w:p>
    <w:p w:rsidR="00E46845" w:rsidRPr="00DF72AE" w:rsidRDefault="00E46845" w:rsidP="00E46845">
      <w:pPr>
        <w:spacing w:after="0" w:line="280" w:lineRule="exact"/>
        <w:rPr>
          <w:rFonts w:ascii="Times New Roman" w:eastAsia="Times New Roman" w:hAnsi="Times New Roman" w:cs="Times New Roman"/>
          <w:b/>
          <w:sz w:val="24"/>
          <w:szCs w:val="24"/>
        </w:rPr>
      </w:pPr>
    </w:p>
    <w:p w:rsidR="00E46845" w:rsidRPr="00DF72AE" w:rsidRDefault="00E46845" w:rsidP="00E46845">
      <w:pPr>
        <w:tabs>
          <w:tab w:val="left" w:pos="36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7.</w:t>
      </w:r>
      <w:r w:rsidRPr="00DF72AE">
        <w:rPr>
          <w:rFonts w:ascii="Times New Roman" w:eastAsia="Times New Roman" w:hAnsi="Times New Roman" w:cs="Times New Roman"/>
          <w:b/>
          <w:sz w:val="24"/>
          <w:szCs w:val="24"/>
        </w:rPr>
        <w:tab/>
        <w:t>Dates of prior committee approvals:</w:t>
      </w:r>
    </w:p>
    <w:p w:rsidR="00E46845" w:rsidRPr="00DF72AE" w:rsidRDefault="00E46845" w:rsidP="00E46845">
      <w:pPr>
        <w:tabs>
          <w:tab w:val="left" w:pos="360"/>
        </w:tabs>
        <w:spacing w:after="0" w:line="280" w:lineRule="exact"/>
        <w:rPr>
          <w:rFonts w:ascii="Times New Roman" w:eastAsia="Times New Roman" w:hAnsi="Times New Roman" w:cs="Times New Roman"/>
          <w:b/>
          <w:sz w:val="24"/>
          <w:szCs w:val="24"/>
        </w:rPr>
      </w:pPr>
    </w:p>
    <w:tbl>
      <w:tblPr>
        <w:tblStyle w:val="TableGrid23"/>
        <w:tblW w:w="0" w:type="auto"/>
        <w:tblInd w:w="720" w:type="dxa"/>
        <w:tblCellMar>
          <w:left w:w="0" w:type="dxa"/>
          <w:right w:w="115" w:type="dxa"/>
        </w:tblCellMar>
        <w:tblLook w:val="04A0" w:firstRow="1" w:lastRow="0" w:firstColumn="1" w:lastColumn="0" w:noHBand="0" w:noVBand="1"/>
      </w:tblPr>
      <w:tblGrid>
        <w:gridCol w:w="5627"/>
        <w:gridCol w:w="3128"/>
      </w:tblGrid>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sz w:val="24"/>
                <w:szCs w:val="24"/>
              </w:rPr>
            </w:pPr>
            <w:r w:rsidRPr="00DF72AE">
              <w:rPr>
                <w:sz w:val="24"/>
                <w:szCs w:val="24"/>
              </w:rPr>
              <w:t>Film Program Committee</w:t>
            </w:r>
          </w:p>
        </w:tc>
        <w:tc>
          <w:tcPr>
            <w:tcW w:w="3128" w:type="dxa"/>
            <w:tcBorders>
              <w:top w:val="nil"/>
              <w:left w:val="nil"/>
              <w:bottom w:val="single" w:sz="4" w:space="0" w:color="auto"/>
              <w:right w:val="nil"/>
            </w:tcBorders>
            <w:vAlign w:val="center"/>
          </w:tcPr>
          <w:p w:rsidR="00E46845" w:rsidRPr="00DF72AE" w:rsidRDefault="00E46845" w:rsidP="00E46845">
            <w:pPr>
              <w:rPr>
                <w:sz w:val="24"/>
                <w:szCs w:val="24"/>
              </w:rPr>
            </w:pPr>
            <w:r w:rsidRPr="00DF72AE">
              <w:rPr>
                <w:sz w:val="24"/>
                <w:szCs w:val="24"/>
              </w:rPr>
              <w:t>10/24/2013</w:t>
            </w:r>
          </w:p>
        </w:tc>
      </w:tr>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sz w:val="24"/>
                <w:szCs w:val="24"/>
              </w:rPr>
            </w:pPr>
            <w:r w:rsidRPr="00DF72AE">
              <w:rPr>
                <w:sz w:val="24"/>
                <w:szCs w:val="24"/>
              </w:rPr>
              <w:t>SJ&amp;B Curriculum Committee</w:t>
            </w:r>
          </w:p>
        </w:tc>
        <w:tc>
          <w:tcPr>
            <w:tcW w:w="3128" w:type="dxa"/>
            <w:tcBorders>
              <w:top w:val="nil"/>
              <w:left w:val="nil"/>
              <w:bottom w:val="single" w:sz="4" w:space="0" w:color="auto"/>
              <w:right w:val="nil"/>
            </w:tcBorders>
            <w:vAlign w:val="center"/>
          </w:tcPr>
          <w:p w:rsidR="00E46845" w:rsidRPr="00DF72AE" w:rsidRDefault="00E46845" w:rsidP="00E46845">
            <w:pPr>
              <w:rPr>
                <w:sz w:val="24"/>
                <w:szCs w:val="24"/>
              </w:rPr>
            </w:pPr>
            <w:r w:rsidRPr="00DF72AE">
              <w:rPr>
                <w:sz w:val="24"/>
                <w:szCs w:val="24"/>
              </w:rPr>
              <w:t>10/30/2013</w:t>
            </w:r>
          </w:p>
        </w:tc>
      </w:tr>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sz w:val="24"/>
                <w:szCs w:val="24"/>
              </w:rPr>
            </w:pPr>
            <w:r w:rsidRPr="00DF72AE">
              <w:rPr>
                <w:sz w:val="24"/>
                <w:szCs w:val="24"/>
              </w:rPr>
              <w:t>School of Journalism &amp; Broadcasting</w:t>
            </w:r>
          </w:p>
        </w:tc>
        <w:tc>
          <w:tcPr>
            <w:tcW w:w="3128" w:type="dxa"/>
            <w:tcBorders>
              <w:top w:val="single" w:sz="4" w:space="0" w:color="auto"/>
              <w:left w:val="nil"/>
              <w:bottom w:val="single" w:sz="4" w:space="0" w:color="auto"/>
              <w:right w:val="nil"/>
            </w:tcBorders>
            <w:vAlign w:val="center"/>
          </w:tcPr>
          <w:p w:rsidR="00E46845" w:rsidRPr="00DF72AE" w:rsidRDefault="00E46845" w:rsidP="00E46845">
            <w:pPr>
              <w:rPr>
                <w:sz w:val="24"/>
                <w:szCs w:val="24"/>
              </w:rPr>
            </w:pPr>
            <w:r w:rsidRPr="00DF72AE">
              <w:rPr>
                <w:sz w:val="24"/>
                <w:szCs w:val="24"/>
              </w:rPr>
              <w:t>11/1/2013</w:t>
            </w:r>
          </w:p>
        </w:tc>
      </w:tr>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sz w:val="24"/>
                <w:szCs w:val="24"/>
              </w:rPr>
            </w:pPr>
            <w:r w:rsidRPr="00DF72AE">
              <w:rPr>
                <w:sz w:val="24"/>
                <w:szCs w:val="24"/>
              </w:rPr>
              <w:t xml:space="preserve">PCAL Curriculum Committee </w:t>
            </w:r>
          </w:p>
        </w:tc>
        <w:tc>
          <w:tcPr>
            <w:tcW w:w="3128" w:type="dxa"/>
            <w:tcBorders>
              <w:top w:val="single" w:sz="4" w:space="0" w:color="auto"/>
              <w:left w:val="nil"/>
              <w:bottom w:val="single" w:sz="4" w:space="0" w:color="auto"/>
              <w:right w:val="nil"/>
            </w:tcBorders>
            <w:vAlign w:val="center"/>
          </w:tcPr>
          <w:p w:rsidR="00E46845" w:rsidRPr="00DF72AE" w:rsidRDefault="00DF72AE" w:rsidP="00E46845">
            <w:pPr>
              <w:rPr>
                <w:sz w:val="24"/>
                <w:szCs w:val="24"/>
              </w:rPr>
            </w:pPr>
            <w:r>
              <w:rPr>
                <w:sz w:val="24"/>
                <w:szCs w:val="24"/>
              </w:rPr>
              <w:t>1/7/2014</w:t>
            </w:r>
          </w:p>
        </w:tc>
      </w:tr>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sz w:val="24"/>
                <w:szCs w:val="24"/>
              </w:rPr>
            </w:pPr>
            <w:r w:rsidRPr="00DF72AE">
              <w:rPr>
                <w:sz w:val="24"/>
                <w:szCs w:val="24"/>
              </w:rPr>
              <w:t xml:space="preserve">Undergraduate Curriculum Committee </w:t>
            </w:r>
          </w:p>
        </w:tc>
        <w:tc>
          <w:tcPr>
            <w:tcW w:w="3128" w:type="dxa"/>
            <w:tcBorders>
              <w:top w:val="single" w:sz="4" w:space="0" w:color="auto"/>
              <w:left w:val="nil"/>
              <w:bottom w:val="single" w:sz="4" w:space="0" w:color="auto"/>
              <w:right w:val="nil"/>
            </w:tcBorders>
            <w:vAlign w:val="center"/>
          </w:tcPr>
          <w:p w:rsidR="00E46845" w:rsidRPr="00DF72AE" w:rsidRDefault="00E46845" w:rsidP="00E46845">
            <w:pPr>
              <w:rPr>
                <w:rFonts w:eastAsia="Calibri"/>
                <w:b/>
                <w:sz w:val="24"/>
                <w:szCs w:val="24"/>
                <w:u w:val="single"/>
              </w:rPr>
            </w:pPr>
          </w:p>
        </w:tc>
      </w:tr>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sz w:val="24"/>
                <w:szCs w:val="24"/>
              </w:rPr>
            </w:pPr>
            <w:r w:rsidRPr="00DF72AE">
              <w:rPr>
                <w:sz w:val="24"/>
                <w:szCs w:val="24"/>
              </w:rPr>
              <w:t>University Senate</w:t>
            </w:r>
          </w:p>
        </w:tc>
        <w:tc>
          <w:tcPr>
            <w:tcW w:w="3128" w:type="dxa"/>
            <w:tcBorders>
              <w:top w:val="single" w:sz="4" w:space="0" w:color="auto"/>
              <w:left w:val="nil"/>
              <w:bottom w:val="single" w:sz="4" w:space="0" w:color="auto"/>
              <w:right w:val="nil"/>
            </w:tcBorders>
            <w:vAlign w:val="center"/>
          </w:tcPr>
          <w:p w:rsidR="00E46845" w:rsidRPr="00DF72AE" w:rsidRDefault="00E46845" w:rsidP="00E46845">
            <w:pPr>
              <w:rPr>
                <w:b/>
                <w:sz w:val="24"/>
                <w:szCs w:val="24"/>
                <w:u w:val="single"/>
              </w:rPr>
            </w:pPr>
          </w:p>
        </w:tc>
      </w:tr>
    </w:tbl>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Attachment: Course Inventory Form, Bibliography, Library Resource Form</w:t>
      </w:r>
    </w:p>
    <w:p w:rsidR="00E46845" w:rsidRPr="00DF72AE" w:rsidRDefault="00E46845" w:rsidP="00E46845">
      <w:pPr>
        <w:rPr>
          <w:rFonts w:ascii="Times New Roman" w:eastAsia="Calibri" w:hAnsi="Times New Roman" w:cs="Times New Roman"/>
          <w:sz w:val="24"/>
          <w:szCs w:val="24"/>
        </w:rPr>
      </w:pPr>
      <w:r w:rsidRPr="00DF72AE">
        <w:rPr>
          <w:rFonts w:ascii="Times New Roman" w:eastAsia="Calibri" w:hAnsi="Times New Roman" w:cs="Times New Roman"/>
          <w:sz w:val="24"/>
          <w:szCs w:val="24"/>
        </w:rPr>
        <w:br w:type="page"/>
      </w:r>
    </w:p>
    <w:p w:rsidR="00E46845" w:rsidRPr="00DF72AE" w:rsidRDefault="00E46845" w:rsidP="00E46845">
      <w:pPr>
        <w:spacing w:after="0" w:line="240" w:lineRule="auto"/>
        <w:jc w:val="righ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Proposal Date: October 8, 2013</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 xml:space="preserve">Potter College of Arts &amp; Letters </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School of Journalism &amp; Broadcasting</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Create a New Course</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(Action Item)</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Contact Person:  Travis Newton, travis.newton@wku.edu, 270-745-5890</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tabs>
          <w:tab w:val="left" w:pos="360"/>
        </w:tabs>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b/>
          <w:sz w:val="24"/>
          <w:szCs w:val="24"/>
        </w:rPr>
        <w:t>Identification of proposed course:</w:t>
      </w:r>
    </w:p>
    <w:p w:rsidR="00E46845" w:rsidRPr="00DF72AE" w:rsidRDefault="00E46845" w:rsidP="00FF694E">
      <w:pPr>
        <w:numPr>
          <w:ilvl w:val="1"/>
          <w:numId w:val="5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prefix (subject area) and number:  FILM 250</w:t>
      </w:r>
    </w:p>
    <w:p w:rsidR="00E46845" w:rsidRPr="00DF72AE" w:rsidRDefault="00E46845" w:rsidP="00FF694E">
      <w:pPr>
        <w:numPr>
          <w:ilvl w:val="1"/>
          <w:numId w:val="5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title: Screenwriting</w:t>
      </w:r>
    </w:p>
    <w:p w:rsidR="00E46845" w:rsidRPr="00DF72AE" w:rsidRDefault="00E46845" w:rsidP="00FF694E">
      <w:pPr>
        <w:numPr>
          <w:ilvl w:val="1"/>
          <w:numId w:val="5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Abbreviated course title: Screenwriting</w:t>
      </w:r>
      <w:r w:rsidRPr="00DF72AE">
        <w:rPr>
          <w:rFonts w:ascii="Times New Roman" w:eastAsia="Times New Roman" w:hAnsi="Times New Roman" w:cs="Times New Roman"/>
          <w:sz w:val="24"/>
          <w:szCs w:val="24"/>
        </w:rPr>
        <w:br/>
        <w:t>Credit hours:</w:t>
      </w:r>
      <w:r w:rsidRPr="00DF72AE">
        <w:rPr>
          <w:rFonts w:ascii="Times New Roman" w:eastAsia="Times New Roman" w:hAnsi="Times New Roman" w:cs="Times New Roman"/>
          <w:sz w:val="24"/>
          <w:szCs w:val="24"/>
        </w:rPr>
        <w:tab/>
        <w:t>3</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Variable credit  (No)</w:t>
      </w:r>
    </w:p>
    <w:p w:rsidR="00E46845" w:rsidRPr="00DF72AE" w:rsidRDefault="00E46845" w:rsidP="00FF694E">
      <w:pPr>
        <w:numPr>
          <w:ilvl w:val="1"/>
          <w:numId w:val="5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Grade type: Standard Letter Grade</w:t>
      </w:r>
    </w:p>
    <w:p w:rsidR="00E46845" w:rsidRPr="00DF72AE" w:rsidRDefault="00E46845" w:rsidP="00FF694E">
      <w:pPr>
        <w:numPr>
          <w:ilvl w:val="1"/>
          <w:numId w:val="5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Prerequisites: FILM 101 and FILM 201; or BCOM 325</w:t>
      </w:r>
    </w:p>
    <w:p w:rsidR="00E46845" w:rsidRPr="00DF72AE" w:rsidRDefault="00E46845" w:rsidP="00FF694E">
      <w:pPr>
        <w:numPr>
          <w:ilvl w:val="1"/>
          <w:numId w:val="5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description: A concentrated study in the fundamentals of screenwriting for narrative film: conflict, character, structure, plot, dialogue, and subtext. Emphasis on visual storytelling through short screenplays. Course Fee</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2.</w:t>
      </w:r>
      <w:r w:rsidRPr="00DF72AE">
        <w:rPr>
          <w:rFonts w:ascii="Times New Roman" w:eastAsia="Times New Roman" w:hAnsi="Times New Roman" w:cs="Times New Roman"/>
          <w:b/>
          <w:sz w:val="24"/>
          <w:szCs w:val="24"/>
        </w:rPr>
        <w:tab/>
        <w:t>Rationale:</w:t>
      </w:r>
    </w:p>
    <w:p w:rsidR="00E46845" w:rsidRPr="00DF72AE" w:rsidRDefault="00E46845" w:rsidP="00FF694E">
      <w:pPr>
        <w:numPr>
          <w:ilvl w:val="1"/>
          <w:numId w:val="5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Reason for developing the proposed course: Current screenwriting course (BCOM 350 Scriptwriting for Film &amp; Television) was originally designed as an upper-division survey course to allow students the opportunity to write scripts for a variety of film and television formats, such as sitcoms and dramas. However, since writing for the screen is such a different process than writing for other media, such as fiction writing, a majority of the course is spent learning and developing fundamental skills for visual narrative storytelling, such as character development, conflict, structure, as well as the unique screenplay format. Telling a story visually is not a skill that comes naturally for everyone, so it is necessary to spend the semester honing these skills in increasingly difficult, but short, screenplays. It is a skill that is absolutely necessary for anyone interested in writing for film, and it is a skill that should be acquired early in a film major’s college career. In fact, after taking the BCOM 350 course, many upper-division students express that they wish they were able to take the course as freshmen. To that end, the proposed course, FILM 250 Screenwriting, will be targeted to freshman and sophomores and focus on the fundamentals of screenwriting in the narrative short screenplay format. The proposed course more accurately reflects the reality of the current course material. Since the changes to the original course BCOM 350 would be so drastic, a new course is being proposed rather than a revision to the original. The current course, BCOM 350 Scriptwriting for Film &amp; Television, is set to be suspended in fall 2014. The current course is a requirement for film majors and is an elective in the broadcasting major/minor and film studies minor. The proposed course will retain these characteristics.</w:t>
      </w:r>
    </w:p>
    <w:p w:rsidR="00E46845" w:rsidRPr="00DF72AE" w:rsidRDefault="00E46845" w:rsidP="00FF694E">
      <w:pPr>
        <w:numPr>
          <w:ilvl w:val="1"/>
          <w:numId w:val="5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Projected enrollment in the proposed course: 18-20. In order to offer each student the feedback and hands-on experience they need, enrollment will be kept under 20 students. The course will be required in the Film major, so the course will mostly be </w:t>
      </w:r>
      <w:r w:rsidRPr="00DF72AE">
        <w:rPr>
          <w:rFonts w:ascii="Times New Roman" w:eastAsia="Times New Roman" w:hAnsi="Times New Roman" w:cs="Times New Roman"/>
          <w:sz w:val="24"/>
          <w:szCs w:val="24"/>
        </w:rPr>
        <w:lastRenderedPageBreak/>
        <w:t>filled by film majors.  Currently, there are 154 students enrolled as majors in film.  We anticipate the major will, at the very least, sustain that enrollment if not surpass it over the next several years.</w:t>
      </w:r>
    </w:p>
    <w:p w:rsidR="00E46845" w:rsidRPr="00DF72AE" w:rsidRDefault="00E46845" w:rsidP="00FF694E">
      <w:pPr>
        <w:numPr>
          <w:ilvl w:val="1"/>
          <w:numId w:val="5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Relationship of the proposed course to courses now offered by the department: The only course in the department that teaches screenwriting is BCOM 350 Scriptwriting for Film &amp; Television, which is set to be suspended fall 2014. BCOM 325 Survey of Writing for Television/Radio teaches writing for other forms of programming, such as radio, television and web. BCOM 325 is a survey of, and practice in, techniques for writing commercials, public service announcements, news, sports, interviews and dramatic segments.</w:t>
      </w:r>
    </w:p>
    <w:p w:rsidR="00E46845" w:rsidRPr="00DF72AE" w:rsidRDefault="00E46845" w:rsidP="00FF694E">
      <w:pPr>
        <w:numPr>
          <w:ilvl w:val="1"/>
          <w:numId w:val="5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Relationship of the proposed course to courses offered in other departments: No other department offers a course of this nature. English offers several creative writing courses, including ENG 203 Creative Writing and ENG 358 Drama Writing, but they do not cover screenwriting, only playwriting.</w:t>
      </w:r>
    </w:p>
    <w:p w:rsidR="00E46845" w:rsidRPr="00DF72AE" w:rsidRDefault="00E46845" w:rsidP="00FF694E">
      <w:pPr>
        <w:numPr>
          <w:ilvl w:val="1"/>
          <w:numId w:val="5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Relationship of the proposed course to courses offered in other institutions: Screenwriting is an essential component of any film program. Several WKU benchmark universities offer similar courses, as do major film programs across the country.</w:t>
      </w:r>
    </w:p>
    <w:p w:rsidR="00E46845" w:rsidRPr="00DF72AE" w:rsidRDefault="00E46845" w:rsidP="00E46845">
      <w:pPr>
        <w:spacing w:after="0" w:line="280" w:lineRule="exact"/>
        <w:ind w:left="1170"/>
        <w:rPr>
          <w:rFonts w:ascii="Times New Roman" w:eastAsia="Times New Roman" w:hAnsi="Times New Roman" w:cs="Times New Roman"/>
          <w:sz w:val="24"/>
          <w:szCs w:val="24"/>
        </w:rPr>
      </w:pPr>
    </w:p>
    <w:tbl>
      <w:tblPr>
        <w:tblStyle w:val="TableGrid3"/>
        <w:tblW w:w="8010" w:type="dxa"/>
        <w:tblInd w:w="1296" w:type="dxa"/>
        <w:tblLook w:val="04A0" w:firstRow="1" w:lastRow="0" w:firstColumn="1" w:lastColumn="0" w:noHBand="0" w:noVBand="1"/>
      </w:tblPr>
      <w:tblGrid>
        <w:gridCol w:w="2340"/>
        <w:gridCol w:w="5670"/>
      </w:tblGrid>
      <w:tr w:rsidR="00E46845" w:rsidRPr="00DF72AE" w:rsidTr="00E46845">
        <w:trPr>
          <w:trHeight w:val="233"/>
        </w:trPr>
        <w:tc>
          <w:tcPr>
            <w:tcW w:w="2340" w:type="dxa"/>
          </w:tcPr>
          <w:p w:rsidR="00E46845" w:rsidRPr="00DF72AE" w:rsidRDefault="00E46845" w:rsidP="00E46845">
            <w:pPr>
              <w:spacing w:line="280" w:lineRule="exact"/>
              <w:rPr>
                <w:sz w:val="24"/>
                <w:szCs w:val="24"/>
              </w:rPr>
            </w:pPr>
            <w:r w:rsidRPr="00DF72AE">
              <w:rPr>
                <w:sz w:val="24"/>
                <w:szCs w:val="24"/>
              </w:rPr>
              <w:t>Appalachian State</w:t>
            </w:r>
          </w:p>
        </w:tc>
        <w:tc>
          <w:tcPr>
            <w:tcW w:w="5670" w:type="dxa"/>
          </w:tcPr>
          <w:p w:rsidR="00E46845" w:rsidRPr="00DF72AE" w:rsidRDefault="00E46845" w:rsidP="00E46845">
            <w:pPr>
              <w:spacing w:line="280" w:lineRule="exact"/>
              <w:rPr>
                <w:bCs/>
                <w:sz w:val="24"/>
                <w:szCs w:val="24"/>
              </w:rPr>
            </w:pPr>
            <w:r w:rsidRPr="00DF72AE">
              <w:rPr>
                <w:bCs/>
                <w:sz w:val="24"/>
                <w:szCs w:val="24"/>
              </w:rPr>
              <w:t>THR 3679. Screenwriting</w:t>
            </w:r>
          </w:p>
        </w:tc>
      </w:tr>
      <w:tr w:rsidR="00E46845" w:rsidRPr="00DF72AE" w:rsidTr="00E46845">
        <w:trPr>
          <w:trHeight w:val="233"/>
        </w:trPr>
        <w:tc>
          <w:tcPr>
            <w:tcW w:w="2340" w:type="dxa"/>
          </w:tcPr>
          <w:p w:rsidR="00E46845" w:rsidRPr="00DF72AE" w:rsidRDefault="00E46845" w:rsidP="00E46845">
            <w:pPr>
              <w:spacing w:line="280" w:lineRule="exact"/>
              <w:rPr>
                <w:sz w:val="24"/>
                <w:szCs w:val="24"/>
              </w:rPr>
            </w:pPr>
            <w:r w:rsidRPr="00DF72AE">
              <w:rPr>
                <w:sz w:val="24"/>
                <w:szCs w:val="24"/>
              </w:rPr>
              <w:t>Ball State</w:t>
            </w:r>
          </w:p>
        </w:tc>
        <w:tc>
          <w:tcPr>
            <w:tcW w:w="5670" w:type="dxa"/>
          </w:tcPr>
          <w:p w:rsidR="00E46845" w:rsidRPr="00DF72AE" w:rsidRDefault="00E46845" w:rsidP="00E46845">
            <w:pPr>
              <w:spacing w:line="280" w:lineRule="exact"/>
              <w:rPr>
                <w:bCs/>
                <w:sz w:val="24"/>
                <w:szCs w:val="24"/>
              </w:rPr>
            </w:pPr>
            <w:r w:rsidRPr="00DF72AE">
              <w:rPr>
                <w:bCs/>
                <w:sz w:val="24"/>
                <w:szCs w:val="24"/>
              </w:rPr>
              <w:t>ENG 310 Screenwriting</w:t>
            </w:r>
          </w:p>
        </w:tc>
      </w:tr>
      <w:tr w:rsidR="00E46845" w:rsidRPr="00DF72AE" w:rsidTr="00E46845">
        <w:trPr>
          <w:trHeight w:val="233"/>
        </w:trPr>
        <w:tc>
          <w:tcPr>
            <w:tcW w:w="2340" w:type="dxa"/>
          </w:tcPr>
          <w:p w:rsidR="00E46845" w:rsidRPr="00DF72AE" w:rsidRDefault="00E46845" w:rsidP="00E46845">
            <w:pPr>
              <w:spacing w:line="280" w:lineRule="exact"/>
              <w:rPr>
                <w:sz w:val="24"/>
                <w:szCs w:val="24"/>
              </w:rPr>
            </w:pPr>
            <w:r w:rsidRPr="00DF72AE">
              <w:rPr>
                <w:sz w:val="24"/>
                <w:szCs w:val="24"/>
              </w:rPr>
              <w:t>BGSU</w:t>
            </w:r>
          </w:p>
        </w:tc>
        <w:tc>
          <w:tcPr>
            <w:tcW w:w="5670" w:type="dxa"/>
          </w:tcPr>
          <w:p w:rsidR="00E46845" w:rsidRPr="00DF72AE" w:rsidRDefault="00E46845" w:rsidP="00E46845">
            <w:pPr>
              <w:spacing w:line="280" w:lineRule="exact"/>
              <w:rPr>
                <w:bCs/>
                <w:sz w:val="24"/>
                <w:szCs w:val="24"/>
              </w:rPr>
            </w:pPr>
            <w:r w:rsidRPr="00DF72AE">
              <w:rPr>
                <w:bCs/>
                <w:sz w:val="24"/>
                <w:szCs w:val="24"/>
              </w:rPr>
              <w:t>THFM 4420 - Screenwriting</w:t>
            </w:r>
          </w:p>
        </w:tc>
      </w:tr>
      <w:tr w:rsidR="00E46845" w:rsidRPr="00DF72AE" w:rsidTr="00E46845">
        <w:trPr>
          <w:trHeight w:val="233"/>
        </w:trPr>
        <w:tc>
          <w:tcPr>
            <w:tcW w:w="2340" w:type="dxa"/>
          </w:tcPr>
          <w:p w:rsidR="00E46845" w:rsidRPr="00DF72AE" w:rsidRDefault="00E46845" w:rsidP="00E46845">
            <w:pPr>
              <w:spacing w:line="280" w:lineRule="exact"/>
              <w:rPr>
                <w:sz w:val="24"/>
                <w:szCs w:val="24"/>
              </w:rPr>
            </w:pPr>
            <w:r w:rsidRPr="00DF72AE">
              <w:rPr>
                <w:sz w:val="24"/>
                <w:szCs w:val="24"/>
              </w:rPr>
              <w:t>East Tennessee State</w:t>
            </w:r>
          </w:p>
        </w:tc>
        <w:tc>
          <w:tcPr>
            <w:tcW w:w="5670" w:type="dxa"/>
          </w:tcPr>
          <w:p w:rsidR="00E46845" w:rsidRPr="00DF72AE" w:rsidRDefault="00E46845" w:rsidP="00E46845">
            <w:pPr>
              <w:spacing w:line="280" w:lineRule="exact"/>
              <w:rPr>
                <w:bCs/>
                <w:sz w:val="24"/>
                <w:szCs w:val="24"/>
              </w:rPr>
            </w:pPr>
            <w:r w:rsidRPr="00DF72AE">
              <w:rPr>
                <w:bCs/>
                <w:sz w:val="24"/>
                <w:szCs w:val="24"/>
              </w:rPr>
              <w:t>ENGL 4360 - Screenwriting</w:t>
            </w:r>
          </w:p>
        </w:tc>
      </w:tr>
      <w:tr w:rsidR="00E46845" w:rsidRPr="00DF72AE" w:rsidTr="00E46845">
        <w:trPr>
          <w:trHeight w:val="233"/>
        </w:trPr>
        <w:tc>
          <w:tcPr>
            <w:tcW w:w="2340" w:type="dxa"/>
          </w:tcPr>
          <w:p w:rsidR="00E46845" w:rsidRPr="00DF72AE" w:rsidRDefault="00E46845" w:rsidP="00E46845">
            <w:pPr>
              <w:spacing w:line="280" w:lineRule="exact"/>
              <w:rPr>
                <w:sz w:val="24"/>
                <w:szCs w:val="24"/>
              </w:rPr>
            </w:pPr>
            <w:r w:rsidRPr="00DF72AE">
              <w:rPr>
                <w:sz w:val="24"/>
                <w:szCs w:val="24"/>
              </w:rPr>
              <w:t>Florida Atlantic</w:t>
            </w:r>
          </w:p>
        </w:tc>
        <w:tc>
          <w:tcPr>
            <w:tcW w:w="5670" w:type="dxa"/>
          </w:tcPr>
          <w:p w:rsidR="00E46845" w:rsidRPr="00DF72AE" w:rsidRDefault="00E46845" w:rsidP="00E46845">
            <w:pPr>
              <w:spacing w:line="280" w:lineRule="exact"/>
              <w:rPr>
                <w:bCs/>
                <w:sz w:val="24"/>
                <w:szCs w:val="24"/>
              </w:rPr>
            </w:pPr>
            <w:r w:rsidRPr="00DF72AE">
              <w:rPr>
                <w:bCs/>
                <w:sz w:val="24"/>
                <w:szCs w:val="24"/>
              </w:rPr>
              <w:t>FIL 4106 Scriptwriting</w:t>
            </w:r>
          </w:p>
        </w:tc>
      </w:tr>
      <w:tr w:rsidR="00E46845" w:rsidRPr="00DF72AE" w:rsidTr="00E46845">
        <w:trPr>
          <w:trHeight w:val="233"/>
        </w:trPr>
        <w:tc>
          <w:tcPr>
            <w:tcW w:w="2340" w:type="dxa"/>
          </w:tcPr>
          <w:p w:rsidR="00E46845" w:rsidRPr="00DF72AE" w:rsidRDefault="00E46845" w:rsidP="00E46845">
            <w:pPr>
              <w:spacing w:line="280" w:lineRule="exact"/>
              <w:rPr>
                <w:sz w:val="24"/>
                <w:szCs w:val="24"/>
              </w:rPr>
            </w:pPr>
            <w:r w:rsidRPr="00DF72AE">
              <w:rPr>
                <w:sz w:val="24"/>
                <w:szCs w:val="24"/>
              </w:rPr>
              <w:t>Indiana State</w:t>
            </w:r>
          </w:p>
        </w:tc>
        <w:tc>
          <w:tcPr>
            <w:tcW w:w="5670" w:type="dxa"/>
          </w:tcPr>
          <w:p w:rsidR="00E46845" w:rsidRPr="00DF72AE" w:rsidRDefault="00E46845" w:rsidP="00E46845">
            <w:pPr>
              <w:spacing w:line="280" w:lineRule="exact"/>
              <w:rPr>
                <w:bCs/>
                <w:sz w:val="24"/>
                <w:szCs w:val="24"/>
              </w:rPr>
            </w:pPr>
            <w:r w:rsidRPr="00DF72AE">
              <w:rPr>
                <w:bCs/>
                <w:sz w:val="24"/>
                <w:szCs w:val="24"/>
              </w:rPr>
              <w:t>COMM 436 Advanced Broadcasting/Film Writing</w:t>
            </w:r>
          </w:p>
        </w:tc>
      </w:tr>
      <w:tr w:rsidR="00E46845" w:rsidRPr="00DF72AE" w:rsidTr="00E46845">
        <w:trPr>
          <w:trHeight w:val="233"/>
        </w:trPr>
        <w:tc>
          <w:tcPr>
            <w:tcW w:w="2340" w:type="dxa"/>
          </w:tcPr>
          <w:p w:rsidR="00E46845" w:rsidRPr="00DF72AE" w:rsidRDefault="00E46845" w:rsidP="00E46845">
            <w:pPr>
              <w:spacing w:line="280" w:lineRule="exact"/>
              <w:rPr>
                <w:sz w:val="24"/>
                <w:szCs w:val="24"/>
              </w:rPr>
            </w:pPr>
            <w:r w:rsidRPr="00DF72AE">
              <w:rPr>
                <w:sz w:val="24"/>
                <w:szCs w:val="24"/>
              </w:rPr>
              <w:t>James Madison</w:t>
            </w:r>
          </w:p>
        </w:tc>
        <w:tc>
          <w:tcPr>
            <w:tcW w:w="5670" w:type="dxa"/>
          </w:tcPr>
          <w:p w:rsidR="00E46845" w:rsidRPr="00DF72AE" w:rsidRDefault="00E46845" w:rsidP="00E46845">
            <w:pPr>
              <w:spacing w:line="280" w:lineRule="exact"/>
              <w:rPr>
                <w:bCs/>
                <w:sz w:val="24"/>
                <w:szCs w:val="24"/>
              </w:rPr>
            </w:pPr>
            <w:r w:rsidRPr="00DF72AE">
              <w:rPr>
                <w:bCs/>
                <w:sz w:val="24"/>
                <w:szCs w:val="24"/>
              </w:rPr>
              <w:t>SMAD 251. Screenplay Writing</w:t>
            </w:r>
          </w:p>
        </w:tc>
      </w:tr>
      <w:tr w:rsidR="00E46845" w:rsidRPr="00DF72AE" w:rsidTr="00E46845">
        <w:trPr>
          <w:trHeight w:val="233"/>
        </w:trPr>
        <w:tc>
          <w:tcPr>
            <w:tcW w:w="2340" w:type="dxa"/>
          </w:tcPr>
          <w:p w:rsidR="00E46845" w:rsidRPr="00DF72AE" w:rsidRDefault="00E46845" w:rsidP="00E46845">
            <w:pPr>
              <w:spacing w:line="280" w:lineRule="exact"/>
              <w:rPr>
                <w:sz w:val="24"/>
                <w:szCs w:val="24"/>
              </w:rPr>
            </w:pPr>
            <w:r w:rsidRPr="00DF72AE">
              <w:rPr>
                <w:sz w:val="24"/>
                <w:szCs w:val="24"/>
              </w:rPr>
              <w:t>MTSU</w:t>
            </w:r>
          </w:p>
        </w:tc>
        <w:tc>
          <w:tcPr>
            <w:tcW w:w="5670" w:type="dxa"/>
          </w:tcPr>
          <w:p w:rsidR="00E46845" w:rsidRPr="00DF72AE" w:rsidRDefault="00E46845" w:rsidP="00E46845">
            <w:pPr>
              <w:spacing w:line="280" w:lineRule="exact"/>
              <w:rPr>
                <w:bCs/>
                <w:sz w:val="24"/>
                <w:szCs w:val="24"/>
              </w:rPr>
            </w:pPr>
            <w:r w:rsidRPr="00DF72AE">
              <w:rPr>
                <w:bCs/>
                <w:sz w:val="24"/>
                <w:szCs w:val="24"/>
              </w:rPr>
              <w:t>EMC 4020 - Advanced Scriptwriting</w:t>
            </w:r>
          </w:p>
        </w:tc>
      </w:tr>
      <w:tr w:rsidR="00E46845" w:rsidRPr="00DF72AE" w:rsidTr="00E46845">
        <w:trPr>
          <w:trHeight w:val="233"/>
        </w:trPr>
        <w:tc>
          <w:tcPr>
            <w:tcW w:w="2340" w:type="dxa"/>
          </w:tcPr>
          <w:p w:rsidR="00E46845" w:rsidRPr="00DF72AE" w:rsidRDefault="00E46845" w:rsidP="00E46845">
            <w:pPr>
              <w:spacing w:line="280" w:lineRule="exact"/>
              <w:rPr>
                <w:sz w:val="24"/>
                <w:szCs w:val="24"/>
              </w:rPr>
            </w:pPr>
            <w:r w:rsidRPr="00DF72AE">
              <w:rPr>
                <w:sz w:val="24"/>
                <w:szCs w:val="24"/>
              </w:rPr>
              <w:t>Northern Illinois</w:t>
            </w:r>
          </w:p>
        </w:tc>
        <w:tc>
          <w:tcPr>
            <w:tcW w:w="5670" w:type="dxa"/>
          </w:tcPr>
          <w:p w:rsidR="00E46845" w:rsidRPr="00DF72AE" w:rsidRDefault="00E46845" w:rsidP="00E46845">
            <w:pPr>
              <w:spacing w:line="280" w:lineRule="exact"/>
              <w:rPr>
                <w:bCs/>
                <w:sz w:val="24"/>
                <w:szCs w:val="24"/>
              </w:rPr>
            </w:pPr>
            <w:r w:rsidRPr="00DF72AE">
              <w:rPr>
                <w:bCs/>
                <w:sz w:val="24"/>
                <w:szCs w:val="24"/>
              </w:rPr>
              <w:t>COMS 466 - Narrative Scriptwriting</w:t>
            </w:r>
          </w:p>
        </w:tc>
      </w:tr>
      <w:tr w:rsidR="00E46845" w:rsidRPr="00DF72AE" w:rsidTr="00E46845">
        <w:trPr>
          <w:trHeight w:val="233"/>
        </w:trPr>
        <w:tc>
          <w:tcPr>
            <w:tcW w:w="2340" w:type="dxa"/>
          </w:tcPr>
          <w:p w:rsidR="00E46845" w:rsidRPr="00DF72AE" w:rsidRDefault="00E46845" w:rsidP="00E46845">
            <w:pPr>
              <w:spacing w:line="280" w:lineRule="exact"/>
              <w:rPr>
                <w:sz w:val="24"/>
                <w:szCs w:val="24"/>
              </w:rPr>
            </w:pPr>
            <w:r w:rsidRPr="00DF72AE">
              <w:rPr>
                <w:sz w:val="24"/>
                <w:szCs w:val="24"/>
              </w:rPr>
              <w:t>Ohio University</w:t>
            </w:r>
          </w:p>
        </w:tc>
        <w:tc>
          <w:tcPr>
            <w:tcW w:w="5670" w:type="dxa"/>
          </w:tcPr>
          <w:p w:rsidR="00E46845" w:rsidRPr="00DF72AE" w:rsidRDefault="00E46845" w:rsidP="00E46845">
            <w:pPr>
              <w:spacing w:line="280" w:lineRule="exact"/>
              <w:rPr>
                <w:bCs/>
                <w:sz w:val="24"/>
                <w:szCs w:val="24"/>
              </w:rPr>
            </w:pPr>
            <w:r w:rsidRPr="00DF72AE">
              <w:rPr>
                <w:bCs/>
                <w:sz w:val="24"/>
                <w:szCs w:val="24"/>
              </w:rPr>
              <w:t>5420 Screenwriting I (Honors Students Only)</w:t>
            </w:r>
          </w:p>
        </w:tc>
      </w:tr>
      <w:tr w:rsidR="00E46845" w:rsidRPr="00DF72AE" w:rsidTr="00E46845">
        <w:trPr>
          <w:trHeight w:val="233"/>
        </w:trPr>
        <w:tc>
          <w:tcPr>
            <w:tcW w:w="2340" w:type="dxa"/>
          </w:tcPr>
          <w:p w:rsidR="00E46845" w:rsidRPr="00DF72AE" w:rsidRDefault="00E46845" w:rsidP="00E46845">
            <w:pPr>
              <w:spacing w:line="280" w:lineRule="exact"/>
              <w:rPr>
                <w:sz w:val="24"/>
                <w:szCs w:val="24"/>
              </w:rPr>
            </w:pPr>
            <w:proofErr w:type="spellStart"/>
            <w:r w:rsidRPr="00DF72AE">
              <w:rPr>
                <w:sz w:val="24"/>
                <w:szCs w:val="24"/>
              </w:rPr>
              <w:t>Townson</w:t>
            </w:r>
            <w:proofErr w:type="spellEnd"/>
          </w:p>
        </w:tc>
        <w:tc>
          <w:tcPr>
            <w:tcW w:w="5670" w:type="dxa"/>
          </w:tcPr>
          <w:p w:rsidR="00E46845" w:rsidRPr="00DF72AE" w:rsidRDefault="00E46845" w:rsidP="00E46845">
            <w:pPr>
              <w:spacing w:line="280" w:lineRule="exact"/>
              <w:rPr>
                <w:bCs/>
                <w:sz w:val="24"/>
                <w:szCs w:val="24"/>
              </w:rPr>
            </w:pPr>
            <w:r w:rsidRPr="00DF72AE">
              <w:rPr>
                <w:bCs/>
                <w:sz w:val="24"/>
                <w:szCs w:val="24"/>
              </w:rPr>
              <w:t xml:space="preserve">EMF 405 Screenwriting </w:t>
            </w:r>
          </w:p>
        </w:tc>
      </w:tr>
      <w:tr w:rsidR="00E46845" w:rsidRPr="00DF72AE" w:rsidTr="00E46845">
        <w:trPr>
          <w:trHeight w:val="233"/>
        </w:trPr>
        <w:tc>
          <w:tcPr>
            <w:tcW w:w="2340" w:type="dxa"/>
          </w:tcPr>
          <w:p w:rsidR="00E46845" w:rsidRPr="00DF72AE" w:rsidRDefault="00E46845" w:rsidP="00E46845">
            <w:pPr>
              <w:spacing w:line="280" w:lineRule="exact"/>
              <w:rPr>
                <w:sz w:val="24"/>
                <w:szCs w:val="24"/>
              </w:rPr>
            </w:pPr>
            <w:r w:rsidRPr="00DF72AE">
              <w:rPr>
                <w:sz w:val="24"/>
                <w:szCs w:val="24"/>
              </w:rPr>
              <w:t>UNC – Greensboro</w:t>
            </w:r>
          </w:p>
        </w:tc>
        <w:tc>
          <w:tcPr>
            <w:tcW w:w="5670" w:type="dxa"/>
          </w:tcPr>
          <w:p w:rsidR="00E46845" w:rsidRPr="00DF72AE" w:rsidRDefault="00E46845" w:rsidP="00E46845">
            <w:pPr>
              <w:spacing w:line="280" w:lineRule="exact"/>
              <w:rPr>
                <w:bCs/>
                <w:sz w:val="24"/>
                <w:szCs w:val="24"/>
              </w:rPr>
            </w:pPr>
            <w:r w:rsidRPr="00DF72AE">
              <w:rPr>
                <w:bCs/>
                <w:sz w:val="24"/>
                <w:szCs w:val="24"/>
              </w:rPr>
              <w:t>MST 350 Writing for the Screen</w:t>
            </w:r>
          </w:p>
        </w:tc>
      </w:tr>
      <w:tr w:rsidR="00E46845" w:rsidRPr="00DF72AE" w:rsidTr="00E46845">
        <w:trPr>
          <w:trHeight w:val="233"/>
        </w:trPr>
        <w:tc>
          <w:tcPr>
            <w:tcW w:w="2340" w:type="dxa"/>
          </w:tcPr>
          <w:p w:rsidR="00E46845" w:rsidRPr="00DF72AE" w:rsidRDefault="00E46845" w:rsidP="00E46845">
            <w:pPr>
              <w:spacing w:line="280" w:lineRule="exact"/>
              <w:rPr>
                <w:sz w:val="24"/>
                <w:szCs w:val="24"/>
              </w:rPr>
            </w:pPr>
            <w:r w:rsidRPr="00DF72AE">
              <w:rPr>
                <w:sz w:val="24"/>
                <w:szCs w:val="24"/>
              </w:rPr>
              <w:t>Southern Mississippi</w:t>
            </w:r>
          </w:p>
        </w:tc>
        <w:tc>
          <w:tcPr>
            <w:tcW w:w="5670" w:type="dxa"/>
          </w:tcPr>
          <w:p w:rsidR="00E46845" w:rsidRPr="00DF72AE" w:rsidRDefault="00E46845" w:rsidP="00E46845">
            <w:pPr>
              <w:spacing w:line="280" w:lineRule="exact"/>
              <w:rPr>
                <w:bCs/>
                <w:sz w:val="24"/>
                <w:szCs w:val="24"/>
              </w:rPr>
            </w:pPr>
            <w:r w:rsidRPr="00DF72AE">
              <w:rPr>
                <w:bCs/>
                <w:sz w:val="24"/>
                <w:szCs w:val="24"/>
              </w:rPr>
              <w:t>FLM 472. Writing for Television and Film</w:t>
            </w:r>
          </w:p>
        </w:tc>
      </w:tr>
    </w:tbl>
    <w:p w:rsidR="00E46845" w:rsidRPr="00DF72AE" w:rsidRDefault="00E46845" w:rsidP="00E46845">
      <w:pPr>
        <w:spacing w:after="0" w:line="280" w:lineRule="exact"/>
        <w:ind w:left="1170"/>
        <w:rPr>
          <w:rFonts w:ascii="Times New Roman" w:eastAsia="Times New Roman" w:hAnsi="Times New Roman" w:cs="Times New Roman"/>
          <w:sz w:val="24"/>
          <w:szCs w:val="24"/>
        </w:rPr>
      </w:pPr>
    </w:p>
    <w:tbl>
      <w:tblPr>
        <w:tblStyle w:val="TableGrid3"/>
        <w:tblW w:w="8010" w:type="dxa"/>
        <w:tblInd w:w="1296" w:type="dxa"/>
        <w:tblLook w:val="04A0" w:firstRow="1" w:lastRow="0" w:firstColumn="1" w:lastColumn="0" w:noHBand="0" w:noVBand="1"/>
      </w:tblPr>
      <w:tblGrid>
        <w:gridCol w:w="2340"/>
        <w:gridCol w:w="5670"/>
      </w:tblGrid>
      <w:tr w:rsidR="00E46845" w:rsidRPr="00DF72AE" w:rsidTr="00E46845">
        <w:trPr>
          <w:trHeight w:val="233"/>
        </w:trPr>
        <w:tc>
          <w:tcPr>
            <w:tcW w:w="2340" w:type="dxa"/>
          </w:tcPr>
          <w:p w:rsidR="00E46845" w:rsidRPr="00DF72AE" w:rsidRDefault="00E46845" w:rsidP="00E46845">
            <w:pPr>
              <w:spacing w:line="280" w:lineRule="exact"/>
              <w:rPr>
                <w:sz w:val="24"/>
                <w:szCs w:val="24"/>
              </w:rPr>
            </w:pPr>
            <w:r w:rsidRPr="00DF72AE">
              <w:rPr>
                <w:sz w:val="24"/>
                <w:szCs w:val="24"/>
              </w:rPr>
              <w:t>NYU</w:t>
            </w:r>
          </w:p>
        </w:tc>
        <w:tc>
          <w:tcPr>
            <w:tcW w:w="5670" w:type="dxa"/>
          </w:tcPr>
          <w:p w:rsidR="00E46845" w:rsidRPr="00DF72AE" w:rsidRDefault="00E46845" w:rsidP="00E46845">
            <w:pPr>
              <w:spacing w:line="280" w:lineRule="exact"/>
              <w:rPr>
                <w:bCs/>
                <w:sz w:val="24"/>
                <w:szCs w:val="24"/>
              </w:rPr>
            </w:pPr>
            <w:r w:rsidRPr="00DF72AE">
              <w:rPr>
                <w:bCs/>
                <w:sz w:val="24"/>
                <w:szCs w:val="24"/>
              </w:rPr>
              <w:t>FMTV-UT.0033 Fundamentals of Dramatic and Visual Writing</w:t>
            </w:r>
          </w:p>
        </w:tc>
      </w:tr>
      <w:tr w:rsidR="00E46845" w:rsidRPr="00DF72AE" w:rsidTr="00E46845">
        <w:trPr>
          <w:trHeight w:val="233"/>
        </w:trPr>
        <w:tc>
          <w:tcPr>
            <w:tcW w:w="2340" w:type="dxa"/>
          </w:tcPr>
          <w:p w:rsidR="00E46845" w:rsidRPr="00DF72AE" w:rsidRDefault="00E46845" w:rsidP="00E46845">
            <w:pPr>
              <w:spacing w:line="280" w:lineRule="exact"/>
              <w:rPr>
                <w:sz w:val="24"/>
                <w:szCs w:val="24"/>
              </w:rPr>
            </w:pPr>
            <w:r w:rsidRPr="00DF72AE">
              <w:rPr>
                <w:sz w:val="24"/>
                <w:szCs w:val="24"/>
              </w:rPr>
              <w:t>USC</w:t>
            </w:r>
          </w:p>
        </w:tc>
        <w:tc>
          <w:tcPr>
            <w:tcW w:w="5670" w:type="dxa"/>
          </w:tcPr>
          <w:p w:rsidR="00E46845" w:rsidRPr="00DF72AE" w:rsidRDefault="00E46845" w:rsidP="00E46845">
            <w:pPr>
              <w:spacing w:line="280" w:lineRule="exact"/>
              <w:rPr>
                <w:bCs/>
                <w:sz w:val="24"/>
                <w:szCs w:val="24"/>
              </w:rPr>
            </w:pPr>
            <w:r w:rsidRPr="00DF72AE">
              <w:rPr>
                <w:bCs/>
                <w:sz w:val="24"/>
                <w:szCs w:val="24"/>
              </w:rPr>
              <w:t>CTWR 106ab Screenwriting Fundamentals</w:t>
            </w:r>
          </w:p>
        </w:tc>
      </w:tr>
      <w:tr w:rsidR="00E46845" w:rsidRPr="00DF72AE" w:rsidTr="00E46845">
        <w:trPr>
          <w:trHeight w:val="233"/>
        </w:trPr>
        <w:tc>
          <w:tcPr>
            <w:tcW w:w="2340" w:type="dxa"/>
          </w:tcPr>
          <w:p w:rsidR="00E46845" w:rsidRPr="00DF72AE" w:rsidRDefault="00E46845" w:rsidP="00E46845">
            <w:pPr>
              <w:spacing w:line="280" w:lineRule="exact"/>
              <w:rPr>
                <w:sz w:val="24"/>
                <w:szCs w:val="24"/>
              </w:rPr>
            </w:pPr>
            <w:r w:rsidRPr="00DF72AE">
              <w:rPr>
                <w:sz w:val="24"/>
                <w:szCs w:val="24"/>
              </w:rPr>
              <w:t>UCLA</w:t>
            </w:r>
          </w:p>
        </w:tc>
        <w:tc>
          <w:tcPr>
            <w:tcW w:w="5670" w:type="dxa"/>
          </w:tcPr>
          <w:p w:rsidR="00E46845" w:rsidRPr="00DF72AE" w:rsidRDefault="00E46845" w:rsidP="00E46845">
            <w:pPr>
              <w:spacing w:line="280" w:lineRule="exact"/>
              <w:rPr>
                <w:bCs/>
                <w:sz w:val="24"/>
                <w:szCs w:val="24"/>
              </w:rPr>
            </w:pPr>
            <w:r w:rsidRPr="00DF72AE">
              <w:rPr>
                <w:bCs/>
                <w:sz w:val="24"/>
                <w:szCs w:val="24"/>
              </w:rPr>
              <w:t>C132. Screenwriting Fundamentals</w:t>
            </w:r>
          </w:p>
        </w:tc>
      </w:tr>
      <w:tr w:rsidR="00E46845" w:rsidRPr="00DF72AE" w:rsidTr="00E46845">
        <w:trPr>
          <w:trHeight w:val="233"/>
        </w:trPr>
        <w:tc>
          <w:tcPr>
            <w:tcW w:w="2340" w:type="dxa"/>
          </w:tcPr>
          <w:p w:rsidR="00E46845" w:rsidRPr="00DF72AE" w:rsidRDefault="00E46845" w:rsidP="00E46845">
            <w:pPr>
              <w:spacing w:line="280" w:lineRule="exact"/>
              <w:rPr>
                <w:sz w:val="24"/>
                <w:szCs w:val="24"/>
              </w:rPr>
            </w:pPr>
            <w:r w:rsidRPr="00DF72AE">
              <w:rPr>
                <w:sz w:val="24"/>
                <w:szCs w:val="24"/>
              </w:rPr>
              <w:t>FSU</w:t>
            </w:r>
          </w:p>
        </w:tc>
        <w:tc>
          <w:tcPr>
            <w:tcW w:w="5670" w:type="dxa"/>
          </w:tcPr>
          <w:p w:rsidR="00E46845" w:rsidRPr="00DF72AE" w:rsidRDefault="00E46845" w:rsidP="00E46845">
            <w:pPr>
              <w:spacing w:line="280" w:lineRule="exact"/>
              <w:rPr>
                <w:bCs/>
                <w:sz w:val="24"/>
                <w:szCs w:val="24"/>
              </w:rPr>
            </w:pPr>
            <w:r w:rsidRPr="00DF72AE">
              <w:rPr>
                <w:bCs/>
                <w:sz w:val="24"/>
                <w:szCs w:val="24"/>
              </w:rPr>
              <w:t>FIL2110 – Screenwriting I</w:t>
            </w:r>
          </w:p>
        </w:tc>
      </w:tr>
    </w:tbl>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3.</w:t>
      </w:r>
      <w:r w:rsidRPr="00DF72AE">
        <w:rPr>
          <w:rFonts w:ascii="Times New Roman" w:eastAsia="Times New Roman" w:hAnsi="Times New Roman" w:cs="Times New Roman"/>
          <w:b/>
          <w:sz w:val="24"/>
          <w:szCs w:val="24"/>
        </w:rPr>
        <w:tab/>
        <w:t>Discussion of proposed course:</w:t>
      </w:r>
    </w:p>
    <w:p w:rsidR="00E46845" w:rsidRPr="00DF72AE" w:rsidRDefault="00E46845" w:rsidP="00FF694E">
      <w:pPr>
        <w:numPr>
          <w:ilvl w:val="1"/>
          <w:numId w:val="59"/>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Schedule type: A - Applied Learning</w:t>
      </w:r>
    </w:p>
    <w:p w:rsidR="00E46845" w:rsidRPr="00DF72AE" w:rsidRDefault="00E46845" w:rsidP="00FF694E">
      <w:pPr>
        <w:numPr>
          <w:ilvl w:val="1"/>
          <w:numId w:val="59"/>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Learning Outcomes: By course end, the student will be able to:</w:t>
      </w:r>
    </w:p>
    <w:p w:rsidR="00E46845" w:rsidRPr="00DF72AE" w:rsidRDefault="00E46845" w:rsidP="00E46845">
      <w:pPr>
        <w:spacing w:after="0" w:line="280" w:lineRule="exact"/>
        <w:ind w:left="720" w:firstLine="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Recognize what sets screenplays apart from short stories, novels, and plays.</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Identify and utilize the fundamental elements of screenwriting for motion pictures – conflict, character, structure, plot, dialogue, and subtext.</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*Implement methods of organizing and developing ideas - loglines and beat sheets.</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Use standard screenplay format for motion pictures and television.</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Complete a series of exercises and short scripts designed to increase understanding and mastery of the screenwriting process.</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Evaluate his/her own written work and that of his/her peers.</w:t>
      </w:r>
    </w:p>
    <w:p w:rsidR="00E46845" w:rsidRPr="00DF72AE" w:rsidRDefault="00E46845" w:rsidP="00FF694E">
      <w:pPr>
        <w:numPr>
          <w:ilvl w:val="1"/>
          <w:numId w:val="59"/>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Content outline: Modules on conflict, character, screenplay structure, plot, dialogue, and subtext.  </w:t>
      </w:r>
    </w:p>
    <w:p w:rsidR="00E46845" w:rsidRPr="00DF72AE" w:rsidRDefault="00E46845" w:rsidP="00FF694E">
      <w:pPr>
        <w:numPr>
          <w:ilvl w:val="1"/>
          <w:numId w:val="59"/>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Student expectations and requirements: Students will be required to complete a series of short screenplays of increasing length and complexity. Peer feedback and revisions are required. Readings and exams will also be required.</w:t>
      </w:r>
    </w:p>
    <w:p w:rsidR="00E46845" w:rsidRPr="00DF72AE" w:rsidRDefault="00E46845" w:rsidP="00FF694E">
      <w:pPr>
        <w:numPr>
          <w:ilvl w:val="1"/>
          <w:numId w:val="59"/>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Tentative texts and course materials: </w:t>
      </w:r>
      <w:proofErr w:type="spellStart"/>
      <w:r w:rsidRPr="00DF72AE">
        <w:rPr>
          <w:rFonts w:ascii="Times New Roman" w:eastAsia="Times New Roman" w:hAnsi="Times New Roman" w:cs="Times New Roman"/>
          <w:sz w:val="24"/>
          <w:szCs w:val="24"/>
        </w:rPr>
        <w:t>Cowgill</w:t>
      </w:r>
      <w:proofErr w:type="spellEnd"/>
      <w:r w:rsidRPr="00DF72AE">
        <w:rPr>
          <w:rFonts w:ascii="Times New Roman" w:eastAsia="Times New Roman" w:hAnsi="Times New Roman" w:cs="Times New Roman"/>
          <w:sz w:val="24"/>
          <w:szCs w:val="24"/>
        </w:rPr>
        <w:t xml:space="preserve">, Linda J. </w:t>
      </w:r>
      <w:r w:rsidRPr="00DF72AE">
        <w:rPr>
          <w:rFonts w:ascii="Times New Roman" w:eastAsia="Times New Roman" w:hAnsi="Times New Roman" w:cs="Times New Roman"/>
          <w:i/>
          <w:iCs/>
          <w:sz w:val="24"/>
          <w:szCs w:val="24"/>
        </w:rPr>
        <w:t>Writing Short Films</w:t>
      </w:r>
      <w:r w:rsidRPr="00DF72AE">
        <w:rPr>
          <w:rFonts w:ascii="Times New Roman" w:eastAsia="Times New Roman" w:hAnsi="Times New Roman" w:cs="Times New Roman"/>
          <w:sz w:val="24"/>
          <w:szCs w:val="24"/>
        </w:rPr>
        <w:t>. 2nd Edition. New York: Lone Eagle, 2005. Print.</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Riley, Christopher. </w:t>
      </w:r>
      <w:r w:rsidRPr="00DF72AE">
        <w:rPr>
          <w:rFonts w:ascii="Times New Roman" w:eastAsia="Times New Roman" w:hAnsi="Times New Roman" w:cs="Times New Roman"/>
          <w:i/>
          <w:iCs/>
          <w:sz w:val="24"/>
          <w:szCs w:val="24"/>
        </w:rPr>
        <w:t>The Hollywood Standard: The Complete and Authoritative Guide to Script Format and Style.</w:t>
      </w:r>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2nd Edition.</w:t>
      </w:r>
      <w:proofErr w:type="gramEnd"/>
      <w:r w:rsidRPr="00DF72AE">
        <w:rPr>
          <w:rFonts w:ascii="Times New Roman" w:eastAsia="Times New Roman" w:hAnsi="Times New Roman" w:cs="Times New Roman"/>
          <w:sz w:val="24"/>
          <w:szCs w:val="24"/>
        </w:rPr>
        <w:t xml:space="preserve"> Studio City: Michael Wiese Productions, 2005. Print.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4.</w:t>
      </w:r>
      <w:r w:rsidRPr="00DF72AE">
        <w:rPr>
          <w:rFonts w:ascii="Times New Roman" w:eastAsia="Times New Roman" w:hAnsi="Times New Roman" w:cs="Times New Roman"/>
          <w:b/>
          <w:sz w:val="24"/>
          <w:szCs w:val="24"/>
        </w:rPr>
        <w:tab/>
        <w:t>Resources:</w:t>
      </w:r>
    </w:p>
    <w:p w:rsidR="00E46845" w:rsidRPr="00DF72AE" w:rsidRDefault="00E46845" w:rsidP="00FF694E">
      <w:pPr>
        <w:numPr>
          <w:ilvl w:val="1"/>
          <w:numId w:val="60"/>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Library resources:  Inadequate, materials will be ordered. See Library Resource Form</w:t>
      </w:r>
    </w:p>
    <w:p w:rsidR="00E46845" w:rsidRPr="00DF72AE" w:rsidRDefault="00E46845" w:rsidP="00FF694E">
      <w:pPr>
        <w:numPr>
          <w:ilvl w:val="1"/>
          <w:numId w:val="60"/>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Computer resources: Adequate. Course will be scheduled in one of the MMTH writing labs in order to give students access to screenwriting software during class time.</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Budget implications:</w:t>
      </w:r>
    </w:p>
    <w:p w:rsidR="00E46845" w:rsidRPr="00DF72AE" w:rsidRDefault="00E46845" w:rsidP="00FF694E">
      <w:pPr>
        <w:numPr>
          <w:ilvl w:val="1"/>
          <w:numId w:val="6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method of staffing: Current staffing is sufficient.  However, if course demand and program enrollment grow as we hope, the School will request an additional faculty line to help support the growth.</w:t>
      </w:r>
    </w:p>
    <w:p w:rsidR="00E46845" w:rsidRPr="00DF72AE" w:rsidRDefault="00E46845" w:rsidP="00FF694E">
      <w:pPr>
        <w:numPr>
          <w:ilvl w:val="1"/>
          <w:numId w:val="6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Special equipment needed: Students will need access to screenwriting software, and free options are available.</w:t>
      </w:r>
    </w:p>
    <w:p w:rsidR="00E46845" w:rsidRPr="00DF72AE" w:rsidRDefault="00E46845" w:rsidP="00FF694E">
      <w:pPr>
        <w:numPr>
          <w:ilvl w:val="1"/>
          <w:numId w:val="6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Expendable materials needed: Students will need access to writing lab printers, as covered by their lab fee. Any additional printing can be made in campus computer labs.</w:t>
      </w:r>
    </w:p>
    <w:p w:rsidR="00E46845" w:rsidRPr="00DF72AE" w:rsidRDefault="00E46845" w:rsidP="00FF694E">
      <w:pPr>
        <w:numPr>
          <w:ilvl w:val="1"/>
          <w:numId w:val="6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Laboratory materials needed: None required.</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6.</w:t>
      </w:r>
      <w:r w:rsidRPr="00DF72AE">
        <w:rPr>
          <w:rFonts w:ascii="Times New Roman" w:eastAsia="Times New Roman" w:hAnsi="Times New Roman" w:cs="Times New Roman"/>
          <w:b/>
          <w:sz w:val="24"/>
          <w:szCs w:val="24"/>
        </w:rPr>
        <w:tab/>
        <w:t xml:space="preserve">Proposed term for implementation: </w:t>
      </w:r>
      <w:r w:rsidRPr="00DF72AE">
        <w:rPr>
          <w:rFonts w:ascii="Times New Roman" w:eastAsia="Times New Roman" w:hAnsi="Times New Roman" w:cs="Times New Roman"/>
          <w:sz w:val="24"/>
          <w:szCs w:val="24"/>
        </w:rPr>
        <w:t>2014(30)</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7.     Dates of prior committee approvals:</w:t>
      </w:r>
      <w:r w:rsidRPr="00DF72AE">
        <w:rPr>
          <w:rFonts w:ascii="Times New Roman" w:eastAsia="Times New Roman" w:hAnsi="Times New Roman" w:cs="Times New Roman"/>
          <w:b/>
          <w:sz w:val="24"/>
          <w:szCs w:val="24"/>
        </w:rPr>
        <w:br/>
      </w:r>
    </w:p>
    <w:tbl>
      <w:tblPr>
        <w:tblStyle w:val="TableGrid24"/>
        <w:tblW w:w="0" w:type="auto"/>
        <w:tblInd w:w="720" w:type="dxa"/>
        <w:tblCellMar>
          <w:left w:w="0" w:type="dxa"/>
          <w:right w:w="115" w:type="dxa"/>
        </w:tblCellMar>
        <w:tblLook w:val="04A0" w:firstRow="1" w:lastRow="0" w:firstColumn="1" w:lastColumn="0" w:noHBand="0" w:noVBand="1"/>
      </w:tblPr>
      <w:tblGrid>
        <w:gridCol w:w="5627"/>
        <w:gridCol w:w="3128"/>
      </w:tblGrid>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sz w:val="24"/>
                <w:szCs w:val="24"/>
              </w:rPr>
            </w:pPr>
            <w:r w:rsidRPr="00DF72AE">
              <w:rPr>
                <w:sz w:val="24"/>
                <w:szCs w:val="24"/>
              </w:rPr>
              <w:t>Film Program Committee</w:t>
            </w:r>
          </w:p>
        </w:tc>
        <w:tc>
          <w:tcPr>
            <w:tcW w:w="3128" w:type="dxa"/>
            <w:tcBorders>
              <w:top w:val="nil"/>
              <w:left w:val="nil"/>
              <w:bottom w:val="single" w:sz="4" w:space="0" w:color="auto"/>
              <w:right w:val="nil"/>
            </w:tcBorders>
            <w:vAlign w:val="center"/>
          </w:tcPr>
          <w:p w:rsidR="00E46845" w:rsidRPr="00DF72AE" w:rsidRDefault="00E46845" w:rsidP="00E46845">
            <w:pPr>
              <w:rPr>
                <w:sz w:val="24"/>
                <w:szCs w:val="24"/>
              </w:rPr>
            </w:pPr>
            <w:r w:rsidRPr="00DF72AE">
              <w:rPr>
                <w:sz w:val="24"/>
                <w:szCs w:val="24"/>
              </w:rPr>
              <w:t>10/24/2013</w:t>
            </w:r>
          </w:p>
        </w:tc>
      </w:tr>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sz w:val="24"/>
                <w:szCs w:val="24"/>
              </w:rPr>
            </w:pPr>
            <w:r w:rsidRPr="00DF72AE">
              <w:rPr>
                <w:sz w:val="24"/>
                <w:szCs w:val="24"/>
              </w:rPr>
              <w:t>SJ&amp;B Curriculum Committee</w:t>
            </w:r>
          </w:p>
        </w:tc>
        <w:tc>
          <w:tcPr>
            <w:tcW w:w="3128" w:type="dxa"/>
            <w:tcBorders>
              <w:top w:val="nil"/>
              <w:left w:val="nil"/>
              <w:bottom w:val="single" w:sz="4" w:space="0" w:color="auto"/>
              <w:right w:val="nil"/>
            </w:tcBorders>
            <w:vAlign w:val="center"/>
          </w:tcPr>
          <w:p w:rsidR="00E46845" w:rsidRPr="00DF72AE" w:rsidRDefault="00E46845" w:rsidP="00E46845">
            <w:pPr>
              <w:rPr>
                <w:sz w:val="24"/>
                <w:szCs w:val="24"/>
              </w:rPr>
            </w:pPr>
            <w:r w:rsidRPr="00DF72AE">
              <w:rPr>
                <w:sz w:val="24"/>
                <w:szCs w:val="24"/>
              </w:rPr>
              <w:t>1030/2013</w:t>
            </w:r>
          </w:p>
        </w:tc>
      </w:tr>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sz w:val="24"/>
                <w:szCs w:val="24"/>
              </w:rPr>
            </w:pPr>
            <w:r w:rsidRPr="00DF72AE">
              <w:rPr>
                <w:sz w:val="24"/>
                <w:szCs w:val="24"/>
              </w:rPr>
              <w:t>School of Journalism &amp; Broadcasting</w:t>
            </w:r>
          </w:p>
        </w:tc>
        <w:tc>
          <w:tcPr>
            <w:tcW w:w="3128" w:type="dxa"/>
            <w:tcBorders>
              <w:top w:val="single" w:sz="4" w:space="0" w:color="auto"/>
              <w:left w:val="nil"/>
              <w:bottom w:val="single" w:sz="4" w:space="0" w:color="auto"/>
              <w:right w:val="nil"/>
            </w:tcBorders>
            <w:vAlign w:val="center"/>
          </w:tcPr>
          <w:p w:rsidR="00E46845" w:rsidRPr="00DF72AE" w:rsidRDefault="00E46845" w:rsidP="00E46845">
            <w:pPr>
              <w:rPr>
                <w:sz w:val="24"/>
                <w:szCs w:val="24"/>
              </w:rPr>
            </w:pPr>
            <w:r w:rsidRPr="00DF72AE">
              <w:rPr>
                <w:sz w:val="24"/>
                <w:szCs w:val="24"/>
              </w:rPr>
              <w:t>11/1/2013</w:t>
            </w:r>
          </w:p>
        </w:tc>
      </w:tr>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sz w:val="24"/>
                <w:szCs w:val="24"/>
              </w:rPr>
            </w:pPr>
            <w:r w:rsidRPr="00DF72AE">
              <w:rPr>
                <w:sz w:val="24"/>
                <w:szCs w:val="24"/>
              </w:rPr>
              <w:t xml:space="preserve">PCAL Curriculum Committee </w:t>
            </w:r>
          </w:p>
        </w:tc>
        <w:tc>
          <w:tcPr>
            <w:tcW w:w="3128" w:type="dxa"/>
            <w:tcBorders>
              <w:top w:val="single" w:sz="4" w:space="0" w:color="auto"/>
              <w:left w:val="nil"/>
              <w:bottom w:val="single" w:sz="4" w:space="0" w:color="auto"/>
              <w:right w:val="nil"/>
            </w:tcBorders>
            <w:vAlign w:val="center"/>
          </w:tcPr>
          <w:p w:rsidR="00E46845" w:rsidRPr="007C5DD2" w:rsidRDefault="007C5DD2" w:rsidP="00E46845">
            <w:pPr>
              <w:rPr>
                <w:sz w:val="24"/>
                <w:szCs w:val="24"/>
              </w:rPr>
            </w:pPr>
            <w:r w:rsidRPr="007C5DD2">
              <w:rPr>
                <w:sz w:val="24"/>
                <w:szCs w:val="24"/>
              </w:rPr>
              <w:t>1/7/2014</w:t>
            </w:r>
          </w:p>
        </w:tc>
      </w:tr>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sz w:val="24"/>
                <w:szCs w:val="24"/>
              </w:rPr>
            </w:pPr>
            <w:r w:rsidRPr="00DF72AE">
              <w:rPr>
                <w:sz w:val="24"/>
                <w:szCs w:val="24"/>
              </w:rPr>
              <w:t xml:space="preserve">Undergraduate Curriculum Committee </w:t>
            </w:r>
          </w:p>
        </w:tc>
        <w:tc>
          <w:tcPr>
            <w:tcW w:w="3128" w:type="dxa"/>
            <w:tcBorders>
              <w:top w:val="single" w:sz="4" w:space="0" w:color="auto"/>
              <w:left w:val="nil"/>
              <w:bottom w:val="single" w:sz="4" w:space="0" w:color="auto"/>
              <w:right w:val="nil"/>
            </w:tcBorders>
            <w:vAlign w:val="center"/>
          </w:tcPr>
          <w:p w:rsidR="00E46845" w:rsidRPr="00DF72AE" w:rsidRDefault="00E46845" w:rsidP="00E46845">
            <w:pPr>
              <w:rPr>
                <w:rFonts w:eastAsia="Calibri"/>
                <w:b/>
                <w:sz w:val="24"/>
                <w:szCs w:val="24"/>
                <w:u w:val="single"/>
              </w:rPr>
            </w:pPr>
          </w:p>
        </w:tc>
      </w:tr>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sz w:val="24"/>
                <w:szCs w:val="24"/>
              </w:rPr>
            </w:pPr>
            <w:r w:rsidRPr="00DF72AE">
              <w:rPr>
                <w:sz w:val="24"/>
                <w:szCs w:val="24"/>
              </w:rPr>
              <w:lastRenderedPageBreak/>
              <w:t>University Senate</w:t>
            </w:r>
          </w:p>
        </w:tc>
        <w:tc>
          <w:tcPr>
            <w:tcW w:w="3128" w:type="dxa"/>
            <w:tcBorders>
              <w:top w:val="single" w:sz="4" w:space="0" w:color="auto"/>
              <w:left w:val="nil"/>
              <w:bottom w:val="single" w:sz="4" w:space="0" w:color="auto"/>
              <w:right w:val="nil"/>
            </w:tcBorders>
            <w:vAlign w:val="center"/>
          </w:tcPr>
          <w:p w:rsidR="00E46845" w:rsidRPr="00DF72AE" w:rsidRDefault="00E46845" w:rsidP="00E46845">
            <w:pPr>
              <w:rPr>
                <w:b/>
                <w:sz w:val="24"/>
                <w:szCs w:val="24"/>
                <w:u w:val="single"/>
              </w:rPr>
            </w:pPr>
          </w:p>
        </w:tc>
      </w:tr>
    </w:tbl>
    <w:p w:rsidR="007C5DD2" w:rsidRDefault="007C5DD2" w:rsidP="00E46845">
      <w:pPr>
        <w:spacing w:after="0" w:line="240" w:lineRule="auto"/>
        <w:rPr>
          <w:rFonts w:ascii="Times New Roman" w:eastAsia="Times New Roman" w:hAnsi="Times New Roman" w:cs="Times New Roman"/>
          <w:b/>
          <w:sz w:val="24"/>
          <w:szCs w:val="24"/>
        </w:rPr>
      </w:pPr>
    </w:p>
    <w:p w:rsidR="007C5DD2"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Attachment: Course Inventory Form, Bibliography, Library Resource Form</w:t>
      </w:r>
    </w:p>
    <w:p w:rsidR="007C5DD2" w:rsidRDefault="007C5D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lastRenderedPageBreak/>
        <w:t>BIBLIOGRAPHY</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jc w:val="center"/>
        <w:rPr>
          <w:rFonts w:ascii="Times New Roman" w:eastAsia="Times New Roman" w:hAnsi="Times New Roman" w:cs="Times New Roman"/>
          <w:b/>
          <w:sz w:val="24"/>
          <w:szCs w:val="24"/>
        </w:rPr>
      </w:pPr>
      <w:proofErr w:type="gramStart"/>
      <w:r w:rsidRPr="00DF72AE">
        <w:rPr>
          <w:rFonts w:ascii="Times New Roman" w:eastAsia="Times New Roman" w:hAnsi="Times New Roman" w:cs="Times New Roman"/>
          <w:b/>
          <w:sz w:val="24"/>
          <w:szCs w:val="24"/>
        </w:rPr>
        <w:t>FILM 250 SCREENWRITING</w:t>
      </w:r>
      <w:proofErr w:type="gramEnd"/>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r w:rsidRPr="00DF72AE">
        <w:rPr>
          <w:rFonts w:ascii="Times New Roman" w:eastAsia="Times New Roman" w:hAnsi="Times New Roman" w:cs="Times New Roman"/>
          <w:i/>
          <w:sz w:val="24"/>
          <w:szCs w:val="24"/>
        </w:rPr>
        <w:t>Cinema16: American Short Films</w:t>
      </w:r>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Dir. Various.</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Cinema16, 2006.</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DVD.</w:t>
      </w:r>
      <w:proofErr w:type="gramEnd"/>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r w:rsidRPr="00DF72AE">
        <w:rPr>
          <w:rFonts w:ascii="Times New Roman" w:eastAsia="Times New Roman" w:hAnsi="Times New Roman" w:cs="Times New Roman"/>
          <w:i/>
          <w:sz w:val="24"/>
          <w:szCs w:val="24"/>
        </w:rPr>
        <w:t>Cinema16: British Short Films</w:t>
      </w:r>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Dir. Various.</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Cinema16, 2006.</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DVD.</w:t>
      </w:r>
      <w:proofErr w:type="gramEnd"/>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r w:rsidRPr="00DF72AE">
        <w:rPr>
          <w:rFonts w:ascii="Times New Roman" w:eastAsia="Times New Roman" w:hAnsi="Times New Roman" w:cs="Times New Roman"/>
          <w:i/>
          <w:sz w:val="24"/>
          <w:szCs w:val="24"/>
        </w:rPr>
        <w:t>Cinema16: European Short Films</w:t>
      </w:r>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Dir. Various.</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Cinema16, 2007.</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DVD.</w:t>
      </w:r>
      <w:proofErr w:type="gramEnd"/>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r w:rsidRPr="00DF72AE">
        <w:rPr>
          <w:rFonts w:ascii="Times New Roman" w:eastAsia="Times New Roman" w:hAnsi="Times New Roman" w:cs="Times New Roman"/>
          <w:i/>
          <w:sz w:val="24"/>
          <w:szCs w:val="24"/>
        </w:rPr>
        <w:t>Cinema16: World Short Films.</w:t>
      </w:r>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Dir. Various.</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Cinema16, 2008.</w:t>
      </w:r>
      <w:proofErr w:type="gramEnd"/>
      <w:r w:rsidRPr="00DF72AE">
        <w:rPr>
          <w:rFonts w:ascii="Times New Roman" w:eastAsia="Times New Roman" w:hAnsi="Times New Roman" w:cs="Times New Roman"/>
          <w:sz w:val="24"/>
          <w:szCs w:val="24"/>
        </w:rPr>
        <w:t xml:space="preserve"> DVD</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Cooper, Patricia. </w:t>
      </w:r>
      <w:proofErr w:type="gramStart"/>
      <w:r w:rsidRPr="00DF72AE">
        <w:rPr>
          <w:rFonts w:ascii="Times New Roman" w:eastAsia="Times New Roman" w:hAnsi="Times New Roman" w:cs="Times New Roman"/>
          <w:i/>
          <w:sz w:val="24"/>
          <w:szCs w:val="24"/>
        </w:rPr>
        <w:t>Writing the Short Film</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3rd Edition.</w:t>
      </w:r>
      <w:proofErr w:type="gramEnd"/>
      <w:r w:rsidRPr="00DF72AE">
        <w:rPr>
          <w:rFonts w:ascii="Times New Roman" w:eastAsia="Times New Roman" w:hAnsi="Times New Roman" w:cs="Times New Roman"/>
          <w:sz w:val="24"/>
          <w:szCs w:val="24"/>
        </w:rPr>
        <w:t xml:space="preserve"> Boston: Focal Press, 2004. Print.</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spacing w:after="0" w:line="280" w:lineRule="exact"/>
        <w:rPr>
          <w:rFonts w:ascii="Times New Roman" w:eastAsia="Times New Roman" w:hAnsi="Times New Roman" w:cs="Times New Roman"/>
          <w:sz w:val="24"/>
          <w:szCs w:val="24"/>
        </w:rPr>
      </w:pPr>
      <w:proofErr w:type="spellStart"/>
      <w:proofErr w:type="gramStart"/>
      <w:r w:rsidRPr="00DF72AE">
        <w:rPr>
          <w:rFonts w:ascii="Times New Roman" w:eastAsia="Times New Roman" w:hAnsi="Times New Roman" w:cs="Times New Roman"/>
          <w:sz w:val="24"/>
          <w:szCs w:val="24"/>
        </w:rPr>
        <w:t>Cowgill</w:t>
      </w:r>
      <w:proofErr w:type="spellEnd"/>
      <w:r w:rsidRPr="00DF72AE">
        <w:rPr>
          <w:rFonts w:ascii="Times New Roman" w:eastAsia="Times New Roman" w:hAnsi="Times New Roman" w:cs="Times New Roman"/>
          <w:sz w:val="24"/>
          <w:szCs w:val="24"/>
        </w:rPr>
        <w:t xml:space="preserve">, Linda J. </w:t>
      </w:r>
      <w:r w:rsidRPr="00DF72AE">
        <w:rPr>
          <w:rFonts w:ascii="Times New Roman" w:eastAsia="Times New Roman" w:hAnsi="Times New Roman" w:cs="Times New Roman"/>
          <w:i/>
          <w:iCs/>
          <w:sz w:val="24"/>
          <w:szCs w:val="24"/>
        </w:rPr>
        <w:t>Writing Short Films</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2nd Edition.</w:t>
      </w:r>
      <w:proofErr w:type="gramEnd"/>
      <w:r w:rsidRPr="00DF72AE">
        <w:rPr>
          <w:rFonts w:ascii="Times New Roman" w:eastAsia="Times New Roman" w:hAnsi="Times New Roman" w:cs="Times New Roman"/>
          <w:sz w:val="24"/>
          <w:szCs w:val="24"/>
        </w:rPr>
        <w:t xml:space="preserve"> New York: Lone Eagle, 2005. Print.</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spacing w:after="0" w:line="280" w:lineRule="exact"/>
        <w:rPr>
          <w:rFonts w:ascii="Times New Roman" w:eastAsia="Times New Roman" w:hAnsi="Times New Roman" w:cs="Times New Roman"/>
          <w:sz w:val="24"/>
          <w:szCs w:val="24"/>
        </w:rPr>
      </w:pPr>
      <w:proofErr w:type="spellStart"/>
      <w:r w:rsidRPr="00DF72AE">
        <w:rPr>
          <w:rFonts w:ascii="Times New Roman" w:eastAsia="Times New Roman" w:hAnsi="Times New Roman" w:cs="Times New Roman"/>
          <w:sz w:val="24"/>
          <w:szCs w:val="24"/>
        </w:rPr>
        <w:t>Gurskis</w:t>
      </w:r>
      <w:proofErr w:type="spellEnd"/>
      <w:r w:rsidRPr="00DF72AE">
        <w:rPr>
          <w:rFonts w:ascii="Times New Roman" w:eastAsia="Times New Roman" w:hAnsi="Times New Roman" w:cs="Times New Roman"/>
          <w:sz w:val="24"/>
          <w:szCs w:val="24"/>
        </w:rPr>
        <w:t xml:space="preserve">, Daniel. </w:t>
      </w:r>
      <w:r w:rsidRPr="00DF72AE">
        <w:rPr>
          <w:rFonts w:ascii="Times New Roman" w:eastAsia="Times New Roman" w:hAnsi="Times New Roman" w:cs="Times New Roman"/>
          <w:i/>
          <w:sz w:val="24"/>
          <w:szCs w:val="24"/>
        </w:rPr>
        <w:t>The Short Screenplay: Your Short Film from Concept to Production</w:t>
      </w:r>
      <w:r w:rsidRPr="00DF72AE">
        <w:rPr>
          <w:rFonts w:ascii="Times New Roman" w:eastAsia="Times New Roman" w:hAnsi="Times New Roman" w:cs="Times New Roman"/>
          <w:sz w:val="24"/>
          <w:szCs w:val="24"/>
        </w:rPr>
        <w:t>. Boston: Cengage, 2006. Print.</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Johnson, Claudia Hunter. </w:t>
      </w:r>
      <w:proofErr w:type="gramStart"/>
      <w:r w:rsidRPr="00DF72AE">
        <w:rPr>
          <w:rFonts w:ascii="Times New Roman" w:eastAsia="Times New Roman" w:hAnsi="Times New Roman" w:cs="Times New Roman"/>
          <w:i/>
          <w:sz w:val="24"/>
          <w:szCs w:val="24"/>
        </w:rPr>
        <w:t>Crafting Short Screenplays That Connect</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3rd Edition.</w:t>
      </w:r>
      <w:proofErr w:type="gramEnd"/>
      <w:r w:rsidRPr="00DF72AE">
        <w:rPr>
          <w:rFonts w:ascii="Times New Roman" w:eastAsia="Times New Roman" w:hAnsi="Times New Roman" w:cs="Times New Roman"/>
          <w:sz w:val="24"/>
          <w:szCs w:val="24"/>
        </w:rPr>
        <w:t xml:space="preserve"> Boston: Focal Press, 2009. Print.</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Nash, Patrick. </w:t>
      </w:r>
      <w:r w:rsidRPr="00DF72AE">
        <w:rPr>
          <w:rFonts w:ascii="Times New Roman" w:eastAsia="Times New Roman" w:hAnsi="Times New Roman" w:cs="Times New Roman"/>
          <w:i/>
          <w:sz w:val="24"/>
          <w:szCs w:val="24"/>
        </w:rPr>
        <w:t>Short Films: Writing the Screenplay</w:t>
      </w:r>
      <w:r w:rsidRPr="00DF72AE">
        <w:rPr>
          <w:rFonts w:ascii="Times New Roman" w:eastAsia="Times New Roman" w:hAnsi="Times New Roman" w:cs="Times New Roman"/>
          <w:sz w:val="24"/>
          <w:szCs w:val="24"/>
        </w:rPr>
        <w:t>. London: Oldcastle Books, 2012. Print.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proofErr w:type="gramStart"/>
      <w:r w:rsidRPr="00DF72AE">
        <w:rPr>
          <w:rFonts w:ascii="Times New Roman" w:eastAsia="Times New Roman" w:hAnsi="Times New Roman" w:cs="Times New Roman"/>
          <w:sz w:val="24"/>
          <w:szCs w:val="24"/>
        </w:rPr>
        <w:t xml:space="preserve">Phillips, William H. </w:t>
      </w:r>
      <w:r w:rsidRPr="00DF72AE">
        <w:rPr>
          <w:rFonts w:ascii="Times New Roman" w:eastAsia="Times New Roman" w:hAnsi="Times New Roman" w:cs="Times New Roman"/>
          <w:i/>
          <w:sz w:val="24"/>
          <w:szCs w:val="24"/>
        </w:rPr>
        <w:t>Writing Short Scripts</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2nd Edition.</w:t>
      </w:r>
      <w:proofErr w:type="gramEnd"/>
      <w:r w:rsidRPr="00DF72AE">
        <w:rPr>
          <w:rFonts w:ascii="Times New Roman" w:eastAsia="Times New Roman" w:hAnsi="Times New Roman" w:cs="Times New Roman"/>
          <w:sz w:val="24"/>
          <w:szCs w:val="24"/>
        </w:rPr>
        <w:t xml:space="preserve"> Syracuse: Syracuse University, 1999. Print.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Riley, Christopher. </w:t>
      </w:r>
      <w:r w:rsidRPr="00DF72AE">
        <w:rPr>
          <w:rFonts w:ascii="Times New Roman" w:eastAsia="Times New Roman" w:hAnsi="Times New Roman" w:cs="Times New Roman"/>
          <w:i/>
          <w:iCs/>
          <w:sz w:val="24"/>
          <w:szCs w:val="24"/>
        </w:rPr>
        <w:t>The Hollywood Standard: The Complete and Authoritative Guide to Script Format and Style.</w:t>
      </w:r>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2nd Edition.</w:t>
      </w:r>
      <w:proofErr w:type="gramEnd"/>
      <w:r w:rsidRPr="00DF72AE">
        <w:rPr>
          <w:rFonts w:ascii="Times New Roman" w:eastAsia="Times New Roman" w:hAnsi="Times New Roman" w:cs="Times New Roman"/>
          <w:sz w:val="24"/>
          <w:szCs w:val="24"/>
        </w:rPr>
        <w:t xml:space="preserve"> Studio City: Michael Wiese Productions, 2005. Print.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proofErr w:type="spellStart"/>
      <w:proofErr w:type="gramStart"/>
      <w:r w:rsidRPr="00DF72AE">
        <w:rPr>
          <w:rFonts w:ascii="Times New Roman" w:eastAsia="Times New Roman" w:hAnsi="Times New Roman" w:cs="Times New Roman"/>
          <w:sz w:val="24"/>
          <w:szCs w:val="24"/>
        </w:rPr>
        <w:t>Trottier</w:t>
      </w:r>
      <w:proofErr w:type="spellEnd"/>
      <w:r w:rsidRPr="00DF72AE">
        <w:rPr>
          <w:rFonts w:ascii="Times New Roman" w:eastAsia="Times New Roman" w:hAnsi="Times New Roman" w:cs="Times New Roman"/>
          <w:sz w:val="24"/>
          <w:szCs w:val="24"/>
        </w:rPr>
        <w:t>, David.</w:t>
      </w:r>
      <w:proofErr w:type="gramEnd"/>
      <w:r w:rsidRPr="00DF72AE">
        <w:rPr>
          <w:rFonts w:ascii="Times New Roman" w:eastAsia="Times New Roman" w:hAnsi="Times New Roman" w:cs="Times New Roman"/>
          <w:sz w:val="24"/>
          <w:szCs w:val="24"/>
        </w:rPr>
        <w:t xml:space="preserve"> </w:t>
      </w:r>
      <w:r w:rsidRPr="00DF72AE">
        <w:rPr>
          <w:rFonts w:ascii="Times New Roman" w:eastAsia="Times New Roman" w:hAnsi="Times New Roman" w:cs="Times New Roman"/>
          <w:i/>
          <w:sz w:val="24"/>
          <w:szCs w:val="24"/>
        </w:rPr>
        <w:t>The Screenwriter’s Bible: A Complete Guide to Writing, Formatting, and Selling Your Script</w:t>
      </w:r>
      <w:r w:rsidRPr="00DF72AE">
        <w:rPr>
          <w:rFonts w:ascii="Times New Roman" w:eastAsia="Times New Roman" w:hAnsi="Times New Roman" w:cs="Times New Roman"/>
          <w:sz w:val="24"/>
          <w:szCs w:val="24"/>
        </w:rPr>
        <w:t xml:space="preserve">. 5th Edition. Los Angeles: </w:t>
      </w:r>
      <w:proofErr w:type="spellStart"/>
      <w:r w:rsidRPr="00DF72AE">
        <w:rPr>
          <w:rFonts w:ascii="Times New Roman" w:eastAsia="Times New Roman" w:hAnsi="Times New Roman" w:cs="Times New Roman"/>
          <w:sz w:val="24"/>
          <w:szCs w:val="24"/>
        </w:rPr>
        <w:t>Silman</w:t>
      </w:r>
      <w:proofErr w:type="spellEnd"/>
      <w:r w:rsidRPr="00DF72AE">
        <w:rPr>
          <w:rFonts w:ascii="Times New Roman" w:eastAsia="Times New Roman" w:hAnsi="Times New Roman" w:cs="Times New Roman"/>
          <w:sz w:val="24"/>
          <w:szCs w:val="24"/>
        </w:rPr>
        <w:t>-James Press, 2010. Print.</w:t>
      </w:r>
    </w:p>
    <w:p w:rsidR="00E46845" w:rsidRPr="00DF72AE" w:rsidRDefault="00E46845" w:rsidP="00E46845">
      <w:pPr>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br w:type="page"/>
      </w:r>
    </w:p>
    <w:p w:rsidR="00E46845" w:rsidRPr="00DF72AE" w:rsidRDefault="00E46845" w:rsidP="00E46845">
      <w:pPr>
        <w:spacing w:after="0" w:line="240" w:lineRule="auto"/>
        <w:jc w:val="righ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Proposal Date: October 8, 2013</w:t>
      </w:r>
    </w:p>
    <w:p w:rsidR="00E46845" w:rsidRPr="00DF72AE" w:rsidRDefault="00E46845" w:rsidP="00E46845">
      <w:pPr>
        <w:spacing w:after="0" w:line="240" w:lineRule="auto"/>
        <w:jc w:val="center"/>
        <w:rPr>
          <w:rFonts w:ascii="Times New Roman" w:eastAsia="Times New Roman" w:hAnsi="Times New Roman" w:cs="Times New Roman"/>
          <w:sz w:val="24"/>
          <w:szCs w:val="24"/>
        </w:rPr>
      </w:pP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 xml:space="preserve">Potter College of Arts &amp; Letters </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School of Journalism &amp; Broadcasting</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Create a New Course</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(Action Item)</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Contact Person:  Ron DeMarse, ron.demarse@wku.edu, 270-745-2840</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tabs>
          <w:tab w:val="left" w:pos="360"/>
        </w:tabs>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b/>
          <w:sz w:val="24"/>
          <w:szCs w:val="24"/>
        </w:rPr>
        <w:t>Identification of proposed course:</w:t>
      </w:r>
    </w:p>
    <w:p w:rsidR="00E46845" w:rsidRPr="00DF72AE" w:rsidRDefault="00E46845" w:rsidP="00FF694E">
      <w:pPr>
        <w:numPr>
          <w:ilvl w:val="1"/>
          <w:numId w:val="6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prefix (subject area) and number:  FILM 282</w:t>
      </w:r>
    </w:p>
    <w:p w:rsidR="00E46845" w:rsidRPr="00DF72AE" w:rsidRDefault="00E46845" w:rsidP="00FF694E">
      <w:pPr>
        <w:numPr>
          <w:ilvl w:val="1"/>
          <w:numId w:val="6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title: Film Production Workshop I</w:t>
      </w:r>
    </w:p>
    <w:p w:rsidR="00E46845" w:rsidRPr="00DF72AE" w:rsidRDefault="00E46845" w:rsidP="00FF694E">
      <w:pPr>
        <w:numPr>
          <w:ilvl w:val="1"/>
          <w:numId w:val="6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Abbreviated course title: Film Production Workshop I </w:t>
      </w:r>
    </w:p>
    <w:p w:rsidR="00E46845" w:rsidRPr="00DF72AE" w:rsidRDefault="00E46845" w:rsidP="00FF694E">
      <w:pPr>
        <w:numPr>
          <w:ilvl w:val="1"/>
          <w:numId w:val="6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Credit hours:</w:t>
      </w:r>
      <w:r w:rsidRPr="00DF72AE">
        <w:rPr>
          <w:rFonts w:ascii="Times New Roman" w:eastAsia="Times New Roman" w:hAnsi="Times New Roman" w:cs="Times New Roman"/>
          <w:sz w:val="24"/>
          <w:szCs w:val="24"/>
        </w:rPr>
        <w:tab/>
        <w:t>3</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Variable credit  (No)</w:t>
      </w:r>
    </w:p>
    <w:p w:rsidR="00E46845" w:rsidRPr="00DF72AE" w:rsidRDefault="00E46845" w:rsidP="00FF694E">
      <w:pPr>
        <w:numPr>
          <w:ilvl w:val="1"/>
          <w:numId w:val="6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Grade type: Standard Letter Grade</w:t>
      </w:r>
    </w:p>
    <w:p w:rsidR="00E46845" w:rsidRPr="00DF72AE" w:rsidRDefault="00E46845" w:rsidP="00FF694E">
      <w:pPr>
        <w:numPr>
          <w:ilvl w:val="1"/>
          <w:numId w:val="6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Prerequisites: FILM 101 and FILM 201</w:t>
      </w:r>
    </w:p>
    <w:p w:rsidR="00E46845" w:rsidRPr="00DF72AE" w:rsidRDefault="00E46845" w:rsidP="00FF694E">
      <w:pPr>
        <w:numPr>
          <w:ilvl w:val="1"/>
          <w:numId w:val="6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description:</w:t>
      </w:r>
    </w:p>
    <w:p w:rsidR="00E46845" w:rsidRPr="00DF72AE" w:rsidRDefault="00E46845" w:rsidP="00E46845">
      <w:pPr>
        <w:spacing w:after="0" w:line="280" w:lineRule="exact"/>
        <w:ind w:left="1440"/>
        <w:rPr>
          <w:rFonts w:ascii="Times New Roman" w:eastAsia="Times New Roman" w:hAnsi="Times New Roman" w:cs="Times New Roman"/>
          <w:sz w:val="24"/>
          <w:szCs w:val="24"/>
        </w:rPr>
      </w:pPr>
      <w:proofErr w:type="gramStart"/>
      <w:r w:rsidRPr="00DF72AE">
        <w:rPr>
          <w:rFonts w:ascii="Times New Roman" w:eastAsia="Times New Roman" w:hAnsi="Times New Roman" w:cs="Times New Roman"/>
          <w:sz w:val="24"/>
          <w:szCs w:val="24"/>
        </w:rPr>
        <w:t>Intensive, hands-on workshop in the production of short-form cinema.</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Specific focus of study to be determined in consultation with instructor.</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Emphasis on techniques and strategies relevant to producing independent film and video.</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May be repeated three times for additional credit.</w:t>
      </w:r>
      <w:proofErr w:type="gramEnd"/>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2.</w:t>
      </w:r>
      <w:r w:rsidRPr="00DF72AE">
        <w:rPr>
          <w:rFonts w:ascii="Times New Roman" w:eastAsia="Times New Roman" w:hAnsi="Times New Roman" w:cs="Times New Roman"/>
          <w:b/>
          <w:sz w:val="24"/>
          <w:szCs w:val="24"/>
        </w:rPr>
        <w:tab/>
        <w:t>Rationale:</w:t>
      </w:r>
    </w:p>
    <w:p w:rsidR="00E46845" w:rsidRPr="00DF72AE" w:rsidRDefault="00E46845" w:rsidP="00FF694E">
      <w:pPr>
        <w:numPr>
          <w:ilvl w:val="1"/>
          <w:numId w:val="6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Reason for developing the proposed course: The existing film curriculum is being altered to emphasize advanced instruction and isolated, specific application of that instruction.  This is in contrast to the past approach, which placed more emphasis on longer-form projects (</w:t>
      </w:r>
      <w:proofErr w:type="spellStart"/>
      <w:r w:rsidRPr="00DF72AE">
        <w:rPr>
          <w:rFonts w:ascii="Times New Roman" w:eastAsia="Times New Roman" w:hAnsi="Times New Roman" w:cs="Times New Roman"/>
          <w:sz w:val="24"/>
          <w:szCs w:val="24"/>
        </w:rPr>
        <w:t>ie</w:t>
      </w:r>
      <w:proofErr w:type="spellEnd"/>
      <w:r w:rsidRPr="00DF72AE">
        <w:rPr>
          <w:rFonts w:ascii="Times New Roman" w:eastAsia="Times New Roman" w:hAnsi="Times New Roman" w:cs="Times New Roman"/>
          <w:sz w:val="24"/>
          <w:szCs w:val="24"/>
        </w:rPr>
        <w:t>. complete short films).  Because Film majors will no longer have the opportunity to produce short films in most of their production courses, this class will fill that void.  Students will bring the very specific cinema skills they’ve honed in other FILM classes to bear on complete festival-quality movie projects.</w:t>
      </w:r>
    </w:p>
    <w:p w:rsidR="00E46845" w:rsidRPr="00DF72AE" w:rsidRDefault="00E46845" w:rsidP="00FF694E">
      <w:pPr>
        <w:numPr>
          <w:ilvl w:val="1"/>
          <w:numId w:val="6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Projected enrollment in the proposed course: 15 – 18 per section; 45 – 54 per year.  These numbers are based on recent enrollment in FILM 482, the current equivalent course in the Film major.</w:t>
      </w:r>
    </w:p>
    <w:p w:rsidR="00E46845" w:rsidRPr="00DF72AE" w:rsidRDefault="00E46845" w:rsidP="00FF694E">
      <w:pPr>
        <w:numPr>
          <w:ilvl w:val="1"/>
          <w:numId w:val="6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Relationship of the proposed course to courses now offered by the department: The current Film curriculum includes FILM 482, which bears the identical name and description on this proposal.  As originally conceived, FILM 482 would serve all students – freshmen through seniors – with a moviemaking experience.  In practice, it was determined that FILM 482 would better fulfill its 400-level potential and designation with stricter prerequisites.  These changes will block the vast majority of sophomores and juniors from taking FILM 482.  As such, FILM 282 will now fill the role that FILM 482 has traditionally filled, providing a filmmaking experience for underclassmen as well as upperclassmen.</w:t>
      </w:r>
    </w:p>
    <w:p w:rsidR="00E46845" w:rsidRPr="00DF72AE" w:rsidRDefault="00E46845" w:rsidP="00FF694E">
      <w:pPr>
        <w:numPr>
          <w:ilvl w:val="1"/>
          <w:numId w:val="6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Relationship of the proposed course to courses offered in other departments: Several departments offer workshop or practicum courses for their majors, including ANTH 395, CS 389, EXS 296, FACS 313, IDFM 313, NURS 257, PEMS 326, THEA 312 and PERF 261, 361 &amp; 461.  While these courses are unrelated to film, they offer </w:t>
      </w:r>
      <w:r w:rsidRPr="00DF72AE">
        <w:rPr>
          <w:rFonts w:ascii="Times New Roman" w:eastAsia="Times New Roman" w:hAnsi="Times New Roman" w:cs="Times New Roman"/>
          <w:sz w:val="24"/>
          <w:szCs w:val="24"/>
        </w:rPr>
        <w:lastRenderedPageBreak/>
        <w:t>students in their respective majors the opportunity to apply learning and classroom experience to more advanced projects and situations.</w:t>
      </w:r>
    </w:p>
    <w:p w:rsidR="00E46845" w:rsidRPr="00DF72AE" w:rsidRDefault="00E46845" w:rsidP="00FF694E">
      <w:pPr>
        <w:numPr>
          <w:ilvl w:val="1"/>
          <w:numId w:val="6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Relationship of the proposed course to courses offered in other institutions: Nearly every university with a Film or Media major offers one or more courses designed to bring together the individual skills learned in other courses, culminating in film, video and/or multimedia projects.  These include such neighboring and benchmark institutions as Ball State University (TCOM 499), Northern Kentucky University (EMB 421) and Asbury University (MC 382).  What sets this course apart from most others is that it is available to students earlier in their college career, and facilitates collaboration across annual cohorts. </w:t>
      </w:r>
    </w:p>
    <w:p w:rsidR="00E46845" w:rsidRPr="00DF72AE" w:rsidRDefault="00E46845" w:rsidP="00E46845">
      <w:pPr>
        <w:spacing w:after="0" w:line="280" w:lineRule="exact"/>
        <w:rPr>
          <w:rFonts w:ascii="Times New Roman" w:eastAsia="Times New Roman" w:hAnsi="Times New Roman" w:cs="Times New Roman"/>
          <w:b/>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3.</w:t>
      </w:r>
      <w:r w:rsidRPr="00DF72AE">
        <w:rPr>
          <w:rFonts w:ascii="Times New Roman" w:eastAsia="Times New Roman" w:hAnsi="Times New Roman" w:cs="Times New Roman"/>
          <w:b/>
          <w:sz w:val="24"/>
          <w:szCs w:val="24"/>
        </w:rPr>
        <w:tab/>
        <w:t>Discussion of proposed course:</w:t>
      </w:r>
    </w:p>
    <w:p w:rsidR="00E46845" w:rsidRPr="00DF72AE" w:rsidRDefault="00E46845" w:rsidP="00FF694E">
      <w:pPr>
        <w:numPr>
          <w:ilvl w:val="1"/>
          <w:numId w:val="64"/>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Schedule type: K – Workshop</w:t>
      </w:r>
    </w:p>
    <w:p w:rsidR="00E46845" w:rsidRPr="00DF72AE" w:rsidRDefault="00E46845" w:rsidP="00FF694E">
      <w:pPr>
        <w:widowControl w:val="0"/>
        <w:numPr>
          <w:ilvl w:val="1"/>
          <w:numId w:val="64"/>
        </w:numPr>
        <w:spacing w:after="0" w:line="240" w:lineRule="auto"/>
        <w:contextualSpacing/>
        <w:rPr>
          <w:rFonts w:ascii="Times New Roman" w:eastAsia="Calibri" w:hAnsi="Times New Roman" w:cs="Times New Roman"/>
          <w:sz w:val="24"/>
          <w:szCs w:val="24"/>
          <w:lang w:bidi="en-US"/>
        </w:rPr>
      </w:pPr>
      <w:r w:rsidRPr="00DF72AE">
        <w:rPr>
          <w:rFonts w:ascii="Times New Roman" w:eastAsia="Times New Roman" w:hAnsi="Times New Roman" w:cs="Times New Roman"/>
          <w:sz w:val="24"/>
          <w:szCs w:val="24"/>
        </w:rPr>
        <w:t xml:space="preserve">Learning Outcomes:  </w:t>
      </w:r>
    </w:p>
    <w:p w:rsidR="00E46845" w:rsidRPr="00DF72AE" w:rsidRDefault="00E46845" w:rsidP="00E46845">
      <w:pPr>
        <w:spacing w:after="0" w:line="280" w:lineRule="exact"/>
        <w:ind w:left="117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By course end, the student will be able to:</w:t>
      </w:r>
    </w:p>
    <w:p w:rsidR="00E46845" w:rsidRPr="00DF72AE" w:rsidRDefault="00E46845" w:rsidP="00FF694E">
      <w:pPr>
        <w:widowControl w:val="0"/>
        <w:numPr>
          <w:ilvl w:val="0"/>
          <w:numId w:val="22"/>
        </w:numPr>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Develop a story, synopsis and script for a film project that builds upon preliminary courses they have completed as a major</w:t>
      </w:r>
    </w:p>
    <w:p w:rsidR="00E46845" w:rsidRPr="00DF72AE" w:rsidRDefault="00E46845" w:rsidP="00FF694E">
      <w:pPr>
        <w:widowControl w:val="0"/>
        <w:numPr>
          <w:ilvl w:val="0"/>
          <w:numId w:val="22"/>
        </w:numPr>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Develop intermediate and advanced cinema skills in one or more relevant areas, including screenwriting, cinematography, audio production, directing, editing, etc.</w:t>
      </w:r>
    </w:p>
    <w:p w:rsidR="00E46845" w:rsidRPr="00DF72AE" w:rsidRDefault="00E46845" w:rsidP="00FF694E">
      <w:pPr>
        <w:widowControl w:val="0"/>
        <w:numPr>
          <w:ilvl w:val="0"/>
          <w:numId w:val="22"/>
        </w:numPr>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Complete an extensive, long-term project, and to see it through all of the stages of pre-production, production and post-production</w:t>
      </w:r>
    </w:p>
    <w:p w:rsidR="00E46845" w:rsidRPr="00DF72AE" w:rsidRDefault="00E46845" w:rsidP="00FF694E">
      <w:pPr>
        <w:widowControl w:val="0"/>
        <w:numPr>
          <w:ilvl w:val="0"/>
          <w:numId w:val="22"/>
        </w:numPr>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Engage other students in a discussion and critique of one another’s work and progress</w:t>
      </w:r>
    </w:p>
    <w:p w:rsidR="00E46845" w:rsidRPr="00DF72AE" w:rsidRDefault="00E46845" w:rsidP="00FF694E">
      <w:pPr>
        <w:widowControl w:val="0"/>
        <w:numPr>
          <w:ilvl w:val="0"/>
          <w:numId w:val="22"/>
        </w:numPr>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Submit their films to regional, national and international competitions and film festivals</w:t>
      </w:r>
    </w:p>
    <w:p w:rsidR="00E46845" w:rsidRPr="00DF72AE" w:rsidRDefault="00E46845" w:rsidP="00E46845">
      <w:pPr>
        <w:widowControl w:val="0"/>
        <w:spacing w:after="0" w:line="240" w:lineRule="auto"/>
        <w:ind w:left="2160"/>
        <w:contextualSpacing/>
        <w:rPr>
          <w:rFonts w:ascii="Times New Roman" w:eastAsia="Times New Roman" w:hAnsi="Times New Roman" w:cs="Times New Roman"/>
          <w:sz w:val="24"/>
          <w:szCs w:val="24"/>
        </w:rPr>
      </w:pPr>
    </w:p>
    <w:p w:rsidR="00E46845" w:rsidRPr="00DF72AE" w:rsidRDefault="00E46845" w:rsidP="00FF694E">
      <w:pPr>
        <w:numPr>
          <w:ilvl w:val="1"/>
          <w:numId w:val="64"/>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Content outline:</w:t>
      </w:r>
    </w:p>
    <w:p w:rsidR="00E46845" w:rsidRPr="00DF72AE" w:rsidRDefault="00E46845" w:rsidP="00FF694E">
      <w:pPr>
        <w:widowControl w:val="0"/>
        <w:numPr>
          <w:ilvl w:val="0"/>
          <w:numId w:val="134"/>
        </w:numPr>
        <w:spacing w:after="0" w:line="240" w:lineRule="auto"/>
        <w:ind w:left="144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Overview of the production process and course fundamentals</w:t>
      </w:r>
    </w:p>
    <w:p w:rsidR="00E46845" w:rsidRPr="00DF72AE" w:rsidRDefault="00E46845" w:rsidP="00FF694E">
      <w:pPr>
        <w:widowControl w:val="0"/>
        <w:numPr>
          <w:ilvl w:val="0"/>
          <w:numId w:val="133"/>
        </w:numPr>
        <w:spacing w:after="0" w:line="240" w:lineRule="auto"/>
        <w:ind w:left="720" w:firstLine="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Developing treatments and selecting projects for production</w:t>
      </w:r>
    </w:p>
    <w:p w:rsidR="00E46845" w:rsidRPr="00DF72AE" w:rsidRDefault="00E46845" w:rsidP="00FF694E">
      <w:pPr>
        <w:widowControl w:val="0"/>
        <w:numPr>
          <w:ilvl w:val="0"/>
          <w:numId w:val="133"/>
        </w:numPr>
        <w:spacing w:after="0" w:line="240" w:lineRule="auto"/>
        <w:ind w:left="720" w:firstLine="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Pre-Production</w:t>
      </w:r>
    </w:p>
    <w:p w:rsidR="00E46845" w:rsidRPr="00DF72AE" w:rsidRDefault="00E46845" w:rsidP="00FF694E">
      <w:pPr>
        <w:widowControl w:val="0"/>
        <w:numPr>
          <w:ilvl w:val="0"/>
          <w:numId w:val="133"/>
        </w:numPr>
        <w:spacing w:after="0" w:line="240" w:lineRule="auto"/>
        <w:ind w:left="720" w:firstLine="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Production</w:t>
      </w:r>
    </w:p>
    <w:p w:rsidR="00E46845" w:rsidRPr="00DF72AE" w:rsidRDefault="00E46845" w:rsidP="00FF694E">
      <w:pPr>
        <w:widowControl w:val="0"/>
        <w:numPr>
          <w:ilvl w:val="0"/>
          <w:numId w:val="133"/>
        </w:numPr>
        <w:spacing w:after="0" w:line="240" w:lineRule="auto"/>
        <w:ind w:left="720" w:firstLine="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Post-Production</w:t>
      </w:r>
    </w:p>
    <w:p w:rsidR="00E46845" w:rsidRPr="00DF72AE" w:rsidRDefault="00E46845" w:rsidP="00FF694E">
      <w:pPr>
        <w:widowControl w:val="0"/>
        <w:numPr>
          <w:ilvl w:val="0"/>
          <w:numId w:val="133"/>
        </w:numPr>
        <w:spacing w:after="0" w:line="240" w:lineRule="auto"/>
        <w:ind w:left="720" w:firstLine="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Exhibition of work</w:t>
      </w:r>
    </w:p>
    <w:p w:rsidR="00E46845" w:rsidRPr="00DF72AE" w:rsidRDefault="00E46845" w:rsidP="00E46845">
      <w:pPr>
        <w:spacing w:after="0" w:line="280" w:lineRule="exact"/>
        <w:ind w:left="1440"/>
        <w:rPr>
          <w:rFonts w:ascii="Times New Roman" w:eastAsia="Times New Roman" w:hAnsi="Times New Roman" w:cs="Times New Roman"/>
          <w:sz w:val="24"/>
          <w:szCs w:val="24"/>
        </w:rPr>
      </w:pPr>
    </w:p>
    <w:p w:rsidR="00E46845" w:rsidRPr="00DF72AE" w:rsidRDefault="00E46845" w:rsidP="00FF694E">
      <w:pPr>
        <w:numPr>
          <w:ilvl w:val="1"/>
          <w:numId w:val="64"/>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Student expectations and requirements: </w:t>
      </w:r>
    </w:p>
    <w:p w:rsidR="00E46845" w:rsidRPr="00DF72AE" w:rsidRDefault="00E46845" w:rsidP="00E46845">
      <w:pPr>
        <w:widowControl w:val="0"/>
        <w:spacing w:after="0" w:line="240" w:lineRule="auto"/>
        <w:ind w:left="144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This workshop will require a major film project, including significant attention to all three phases of the process (pre-production, production and post-production).  Students will be evaluated on their organizational skills, attention to detail, ability to collaborate and adapt, and – primarily – the quality and production value of their completed film.  Students will present their films at a public screening, and will be encouraged to submit them to film festivals and competitions.</w:t>
      </w:r>
    </w:p>
    <w:p w:rsidR="00E46845" w:rsidRPr="00DF72AE" w:rsidRDefault="00E46845" w:rsidP="00E46845">
      <w:pPr>
        <w:spacing w:after="0" w:line="280" w:lineRule="exact"/>
        <w:ind w:left="1440"/>
        <w:rPr>
          <w:rFonts w:ascii="Times New Roman" w:eastAsia="Times New Roman" w:hAnsi="Times New Roman" w:cs="Times New Roman"/>
          <w:sz w:val="24"/>
          <w:szCs w:val="24"/>
        </w:rPr>
      </w:pPr>
    </w:p>
    <w:p w:rsidR="00E46845" w:rsidRPr="00DF72AE" w:rsidRDefault="00E46845" w:rsidP="00FF694E">
      <w:pPr>
        <w:numPr>
          <w:ilvl w:val="1"/>
          <w:numId w:val="64"/>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Tentative texts and course materials:</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Nash, Patrick. </w:t>
      </w:r>
      <w:r w:rsidRPr="00DF72AE">
        <w:rPr>
          <w:rFonts w:ascii="Times New Roman" w:eastAsia="Times New Roman" w:hAnsi="Times New Roman" w:cs="Times New Roman"/>
          <w:i/>
          <w:sz w:val="24"/>
          <w:szCs w:val="24"/>
        </w:rPr>
        <w:t>Short Films: Writing the Screenplay</w:t>
      </w:r>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Oldcastle Books, 2012.</w:t>
      </w:r>
      <w:proofErr w:type="gramEnd"/>
      <w:r w:rsidRPr="00DF72AE">
        <w:rPr>
          <w:rFonts w:ascii="Times New Roman" w:eastAsia="Times New Roman" w:hAnsi="Times New Roman" w:cs="Times New Roman"/>
          <w:sz w:val="24"/>
          <w:szCs w:val="24"/>
        </w:rPr>
        <w:t xml:space="preserve"> Print.</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Munroe, Roberta Marie. </w:t>
      </w:r>
      <w:proofErr w:type="gramStart"/>
      <w:r w:rsidRPr="00DF72AE">
        <w:rPr>
          <w:rFonts w:ascii="Times New Roman" w:eastAsia="Times New Roman" w:hAnsi="Times New Roman" w:cs="Times New Roman"/>
          <w:i/>
          <w:sz w:val="24"/>
          <w:szCs w:val="24"/>
        </w:rPr>
        <w:t>How Not to Make a Short Film</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Hyperion, 2009.</w:t>
      </w:r>
      <w:proofErr w:type="gramEnd"/>
      <w:r w:rsidRPr="00DF72AE">
        <w:rPr>
          <w:rFonts w:ascii="Times New Roman" w:eastAsia="Times New Roman" w:hAnsi="Times New Roman" w:cs="Times New Roman"/>
          <w:sz w:val="24"/>
          <w:szCs w:val="24"/>
        </w:rPr>
        <w:t xml:space="preserve"> Print.</w:t>
      </w:r>
    </w:p>
    <w:p w:rsidR="00E46845" w:rsidRPr="00DF72AE" w:rsidRDefault="00E46845" w:rsidP="00E46845">
      <w:pPr>
        <w:spacing w:after="0" w:line="280" w:lineRule="exact"/>
        <w:ind w:left="1440"/>
        <w:rPr>
          <w:rFonts w:ascii="Times New Roman" w:eastAsia="Times New Roman" w:hAnsi="Times New Roman" w:cs="Times New Roman"/>
          <w:sz w:val="24"/>
          <w:szCs w:val="24"/>
        </w:rPr>
      </w:pPr>
      <w:proofErr w:type="gramStart"/>
      <w:r w:rsidRPr="00DF72AE">
        <w:rPr>
          <w:rFonts w:ascii="Times New Roman" w:eastAsia="Times New Roman" w:hAnsi="Times New Roman" w:cs="Times New Roman"/>
          <w:sz w:val="24"/>
          <w:szCs w:val="24"/>
        </w:rPr>
        <w:lastRenderedPageBreak/>
        <w:t>Rea, Peter W. and David K. Irving.</w:t>
      </w:r>
      <w:proofErr w:type="gramEnd"/>
      <w:r w:rsidRPr="00DF72AE">
        <w:rPr>
          <w:rFonts w:ascii="Times New Roman" w:eastAsia="Times New Roman" w:hAnsi="Times New Roman" w:cs="Times New Roman"/>
          <w:sz w:val="24"/>
          <w:szCs w:val="24"/>
        </w:rPr>
        <w:t xml:space="preserve"> </w:t>
      </w:r>
      <w:r w:rsidRPr="00DF72AE">
        <w:rPr>
          <w:rFonts w:ascii="Times New Roman" w:eastAsia="Times New Roman" w:hAnsi="Times New Roman" w:cs="Times New Roman"/>
          <w:i/>
          <w:sz w:val="24"/>
          <w:szCs w:val="24"/>
        </w:rPr>
        <w:t>Producing and Directing the Short Film and Video</w:t>
      </w:r>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4</w:t>
      </w:r>
      <w:r w:rsidRPr="00DF72AE">
        <w:rPr>
          <w:rFonts w:ascii="Times New Roman" w:eastAsia="Times New Roman" w:hAnsi="Times New Roman" w:cs="Times New Roman"/>
          <w:sz w:val="24"/>
          <w:szCs w:val="24"/>
          <w:vertAlign w:val="superscript"/>
        </w:rPr>
        <w:t>th</w:t>
      </w:r>
      <w:r w:rsidRPr="00DF72AE">
        <w:rPr>
          <w:rFonts w:ascii="Times New Roman" w:eastAsia="Times New Roman" w:hAnsi="Times New Roman" w:cs="Times New Roman"/>
          <w:sz w:val="24"/>
          <w:szCs w:val="24"/>
        </w:rPr>
        <w:t xml:space="preserve"> edition.</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Focal Press, 2010.</w:t>
      </w:r>
      <w:proofErr w:type="gramEnd"/>
      <w:r w:rsidRPr="00DF72AE">
        <w:rPr>
          <w:rFonts w:ascii="Times New Roman" w:eastAsia="Times New Roman" w:hAnsi="Times New Roman" w:cs="Times New Roman"/>
          <w:sz w:val="24"/>
          <w:szCs w:val="24"/>
        </w:rPr>
        <w:t xml:space="preserve"> Print.</w:t>
      </w:r>
    </w:p>
    <w:p w:rsidR="00E46845" w:rsidRPr="00DF72AE" w:rsidRDefault="00E46845" w:rsidP="00E46845">
      <w:pPr>
        <w:spacing w:after="0" w:line="280" w:lineRule="exact"/>
        <w:ind w:left="1440"/>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4.</w:t>
      </w:r>
      <w:r w:rsidRPr="00DF72AE">
        <w:rPr>
          <w:rFonts w:ascii="Times New Roman" w:eastAsia="Times New Roman" w:hAnsi="Times New Roman" w:cs="Times New Roman"/>
          <w:b/>
          <w:sz w:val="24"/>
          <w:szCs w:val="24"/>
        </w:rPr>
        <w:tab/>
        <w:t>Resources:</w:t>
      </w:r>
    </w:p>
    <w:p w:rsidR="00E46845" w:rsidRPr="00DF72AE" w:rsidRDefault="00E46845" w:rsidP="00FF694E">
      <w:pPr>
        <w:numPr>
          <w:ilvl w:val="1"/>
          <w:numId w:val="65"/>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Library resources:  None requested. See Library Resource Form</w:t>
      </w:r>
    </w:p>
    <w:p w:rsidR="00E46845" w:rsidRPr="00DF72AE" w:rsidRDefault="00E46845" w:rsidP="00FF694E">
      <w:pPr>
        <w:numPr>
          <w:ilvl w:val="1"/>
          <w:numId w:val="65"/>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Computer resources: Adequate.</w:t>
      </w:r>
    </w:p>
    <w:p w:rsidR="00E46845" w:rsidRPr="00DF72AE" w:rsidRDefault="00E46845" w:rsidP="00E46845">
      <w:pPr>
        <w:spacing w:after="0" w:line="280" w:lineRule="exact"/>
        <w:rPr>
          <w:rFonts w:ascii="Times New Roman" w:eastAsia="Times New Roman" w:hAnsi="Times New Roman" w:cs="Times New Roman"/>
          <w:b/>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Budget implications:</w:t>
      </w:r>
    </w:p>
    <w:p w:rsidR="00E46845" w:rsidRPr="00DF72AE" w:rsidRDefault="00E46845" w:rsidP="00FF694E">
      <w:pPr>
        <w:numPr>
          <w:ilvl w:val="1"/>
          <w:numId w:val="66"/>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method of staffing: Current staffing is sufficient.  However, if course demand and program enrollment grow as we hope, the School will request an additional faculty line to help support the growth.</w:t>
      </w:r>
    </w:p>
    <w:p w:rsidR="00E46845" w:rsidRPr="00DF72AE" w:rsidRDefault="00E46845" w:rsidP="00FF694E">
      <w:pPr>
        <w:numPr>
          <w:ilvl w:val="1"/>
          <w:numId w:val="66"/>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Special equipment needed: Available equipment is adequate</w:t>
      </w:r>
    </w:p>
    <w:p w:rsidR="00E46845" w:rsidRPr="00DF72AE" w:rsidRDefault="00E46845" w:rsidP="00FF694E">
      <w:pPr>
        <w:numPr>
          <w:ilvl w:val="1"/>
          <w:numId w:val="66"/>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Expendable materials needed: None required.</w:t>
      </w:r>
    </w:p>
    <w:p w:rsidR="00E46845" w:rsidRPr="00DF72AE" w:rsidRDefault="00E46845" w:rsidP="00FF694E">
      <w:pPr>
        <w:numPr>
          <w:ilvl w:val="1"/>
          <w:numId w:val="66"/>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Laboratory materials needed: None required.</w:t>
      </w:r>
    </w:p>
    <w:p w:rsidR="00E46845" w:rsidRPr="00DF72AE" w:rsidRDefault="00E46845" w:rsidP="00E46845">
      <w:pPr>
        <w:spacing w:after="0" w:line="280" w:lineRule="exact"/>
        <w:rPr>
          <w:rFonts w:ascii="Times New Roman" w:eastAsia="Times New Roman" w:hAnsi="Times New Roman" w:cs="Times New Roman"/>
          <w:b/>
          <w:sz w:val="24"/>
          <w:szCs w:val="24"/>
        </w:rPr>
      </w:pPr>
    </w:p>
    <w:p w:rsidR="00E46845" w:rsidRPr="00DF72AE" w:rsidRDefault="00E46845" w:rsidP="00E46845">
      <w:pPr>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7.</w:t>
      </w:r>
      <w:r w:rsidRPr="00DF72AE">
        <w:rPr>
          <w:rFonts w:ascii="Times New Roman" w:eastAsia="Times New Roman" w:hAnsi="Times New Roman" w:cs="Times New Roman"/>
          <w:b/>
          <w:sz w:val="24"/>
          <w:szCs w:val="24"/>
        </w:rPr>
        <w:tab/>
        <w:t>Dates of prior committee approvals:</w:t>
      </w:r>
      <w:r w:rsidRPr="00DF72AE">
        <w:rPr>
          <w:rFonts w:ascii="Times New Roman" w:eastAsia="Times New Roman" w:hAnsi="Times New Roman" w:cs="Times New Roman"/>
          <w:b/>
          <w:sz w:val="24"/>
          <w:szCs w:val="24"/>
        </w:rPr>
        <w:br/>
      </w:r>
    </w:p>
    <w:tbl>
      <w:tblPr>
        <w:tblStyle w:val="TableGrid25"/>
        <w:tblW w:w="0" w:type="auto"/>
        <w:tblInd w:w="720" w:type="dxa"/>
        <w:tblCellMar>
          <w:left w:w="0" w:type="dxa"/>
          <w:right w:w="115" w:type="dxa"/>
        </w:tblCellMar>
        <w:tblLook w:val="04A0" w:firstRow="1" w:lastRow="0" w:firstColumn="1" w:lastColumn="0" w:noHBand="0" w:noVBand="1"/>
      </w:tblPr>
      <w:tblGrid>
        <w:gridCol w:w="5627"/>
        <w:gridCol w:w="3128"/>
      </w:tblGrid>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sz w:val="24"/>
                <w:szCs w:val="24"/>
              </w:rPr>
            </w:pPr>
            <w:r w:rsidRPr="00DF72AE">
              <w:rPr>
                <w:sz w:val="24"/>
                <w:szCs w:val="24"/>
              </w:rPr>
              <w:t>Film Program Committee</w:t>
            </w:r>
          </w:p>
        </w:tc>
        <w:tc>
          <w:tcPr>
            <w:tcW w:w="3128" w:type="dxa"/>
            <w:tcBorders>
              <w:top w:val="nil"/>
              <w:left w:val="nil"/>
              <w:bottom w:val="single" w:sz="4" w:space="0" w:color="auto"/>
              <w:right w:val="nil"/>
            </w:tcBorders>
            <w:vAlign w:val="center"/>
          </w:tcPr>
          <w:p w:rsidR="00E46845" w:rsidRPr="00DF72AE" w:rsidRDefault="00E46845" w:rsidP="00E46845">
            <w:pPr>
              <w:rPr>
                <w:b/>
                <w:sz w:val="24"/>
                <w:szCs w:val="24"/>
                <w:u w:val="single"/>
              </w:rPr>
            </w:pPr>
            <w:r w:rsidRPr="00DF72AE">
              <w:rPr>
                <w:sz w:val="24"/>
                <w:szCs w:val="24"/>
              </w:rPr>
              <w:t>10/24/13</w:t>
            </w:r>
          </w:p>
        </w:tc>
      </w:tr>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sz w:val="24"/>
                <w:szCs w:val="24"/>
              </w:rPr>
            </w:pPr>
            <w:r w:rsidRPr="00DF72AE">
              <w:rPr>
                <w:sz w:val="24"/>
                <w:szCs w:val="24"/>
              </w:rPr>
              <w:t>SJ&amp;B Curriculum Committee</w:t>
            </w:r>
          </w:p>
        </w:tc>
        <w:tc>
          <w:tcPr>
            <w:tcW w:w="3128" w:type="dxa"/>
            <w:tcBorders>
              <w:top w:val="nil"/>
              <w:left w:val="nil"/>
              <w:bottom w:val="single" w:sz="4" w:space="0" w:color="auto"/>
              <w:right w:val="nil"/>
            </w:tcBorders>
            <w:vAlign w:val="center"/>
          </w:tcPr>
          <w:p w:rsidR="00E46845" w:rsidRPr="00DF72AE" w:rsidRDefault="00E46845" w:rsidP="00E46845">
            <w:pPr>
              <w:rPr>
                <w:sz w:val="24"/>
                <w:szCs w:val="24"/>
              </w:rPr>
            </w:pPr>
            <w:r w:rsidRPr="00DF72AE">
              <w:rPr>
                <w:sz w:val="24"/>
                <w:szCs w:val="24"/>
              </w:rPr>
              <w:t>10/30/13</w:t>
            </w:r>
          </w:p>
        </w:tc>
      </w:tr>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sz w:val="24"/>
                <w:szCs w:val="24"/>
              </w:rPr>
            </w:pPr>
            <w:r w:rsidRPr="00DF72AE">
              <w:rPr>
                <w:sz w:val="24"/>
                <w:szCs w:val="24"/>
              </w:rPr>
              <w:t>School of Journalism &amp; Broadcasting</w:t>
            </w:r>
          </w:p>
        </w:tc>
        <w:tc>
          <w:tcPr>
            <w:tcW w:w="3128" w:type="dxa"/>
            <w:tcBorders>
              <w:top w:val="single" w:sz="4" w:space="0" w:color="auto"/>
              <w:left w:val="nil"/>
              <w:bottom w:val="single" w:sz="4" w:space="0" w:color="auto"/>
              <w:right w:val="nil"/>
            </w:tcBorders>
            <w:vAlign w:val="center"/>
          </w:tcPr>
          <w:p w:rsidR="00E46845" w:rsidRPr="00DF72AE" w:rsidRDefault="00E46845" w:rsidP="00E46845">
            <w:pPr>
              <w:rPr>
                <w:sz w:val="24"/>
                <w:szCs w:val="24"/>
              </w:rPr>
            </w:pPr>
            <w:r w:rsidRPr="00DF72AE">
              <w:rPr>
                <w:sz w:val="24"/>
                <w:szCs w:val="24"/>
              </w:rPr>
              <w:t>11/1/13</w:t>
            </w:r>
          </w:p>
        </w:tc>
      </w:tr>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sz w:val="24"/>
                <w:szCs w:val="24"/>
              </w:rPr>
            </w:pPr>
            <w:r w:rsidRPr="00DF72AE">
              <w:rPr>
                <w:sz w:val="24"/>
                <w:szCs w:val="24"/>
              </w:rPr>
              <w:t xml:space="preserve">PCAL Curriculum Committee </w:t>
            </w:r>
          </w:p>
        </w:tc>
        <w:tc>
          <w:tcPr>
            <w:tcW w:w="3128" w:type="dxa"/>
            <w:tcBorders>
              <w:top w:val="single" w:sz="4" w:space="0" w:color="auto"/>
              <w:left w:val="nil"/>
              <w:bottom w:val="single" w:sz="4" w:space="0" w:color="auto"/>
              <w:right w:val="nil"/>
            </w:tcBorders>
            <w:vAlign w:val="center"/>
          </w:tcPr>
          <w:p w:rsidR="00E46845" w:rsidRPr="007C5DD2" w:rsidRDefault="007C5DD2" w:rsidP="00E46845">
            <w:pPr>
              <w:rPr>
                <w:sz w:val="24"/>
                <w:szCs w:val="24"/>
              </w:rPr>
            </w:pPr>
            <w:r>
              <w:rPr>
                <w:sz w:val="24"/>
                <w:szCs w:val="24"/>
              </w:rPr>
              <w:t>1/7/2014</w:t>
            </w:r>
          </w:p>
        </w:tc>
      </w:tr>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sz w:val="24"/>
                <w:szCs w:val="24"/>
              </w:rPr>
            </w:pPr>
            <w:r w:rsidRPr="00DF72AE">
              <w:rPr>
                <w:sz w:val="24"/>
                <w:szCs w:val="24"/>
              </w:rPr>
              <w:t xml:space="preserve">Undergraduate Curriculum Committee </w:t>
            </w:r>
          </w:p>
        </w:tc>
        <w:tc>
          <w:tcPr>
            <w:tcW w:w="3128" w:type="dxa"/>
            <w:tcBorders>
              <w:top w:val="single" w:sz="4" w:space="0" w:color="auto"/>
              <w:left w:val="nil"/>
              <w:bottom w:val="single" w:sz="4" w:space="0" w:color="auto"/>
              <w:right w:val="nil"/>
            </w:tcBorders>
            <w:vAlign w:val="center"/>
          </w:tcPr>
          <w:p w:rsidR="00E46845" w:rsidRPr="00DF72AE" w:rsidRDefault="00E46845" w:rsidP="00E46845">
            <w:pPr>
              <w:rPr>
                <w:rFonts w:eastAsia="Calibri"/>
                <w:b/>
                <w:sz w:val="24"/>
                <w:szCs w:val="24"/>
                <w:u w:val="single"/>
              </w:rPr>
            </w:pPr>
          </w:p>
        </w:tc>
      </w:tr>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sz w:val="24"/>
                <w:szCs w:val="24"/>
              </w:rPr>
            </w:pPr>
            <w:r w:rsidRPr="00DF72AE">
              <w:rPr>
                <w:sz w:val="24"/>
                <w:szCs w:val="24"/>
              </w:rPr>
              <w:t>University Senate</w:t>
            </w:r>
          </w:p>
        </w:tc>
        <w:tc>
          <w:tcPr>
            <w:tcW w:w="3128" w:type="dxa"/>
            <w:tcBorders>
              <w:top w:val="single" w:sz="4" w:space="0" w:color="auto"/>
              <w:left w:val="nil"/>
              <w:bottom w:val="single" w:sz="4" w:space="0" w:color="auto"/>
              <w:right w:val="nil"/>
            </w:tcBorders>
            <w:vAlign w:val="center"/>
          </w:tcPr>
          <w:p w:rsidR="00E46845" w:rsidRPr="00DF72AE" w:rsidRDefault="00E46845" w:rsidP="00E46845">
            <w:pPr>
              <w:rPr>
                <w:b/>
                <w:sz w:val="24"/>
                <w:szCs w:val="24"/>
                <w:u w:val="single"/>
              </w:rPr>
            </w:pPr>
          </w:p>
        </w:tc>
      </w:tr>
    </w:tbl>
    <w:p w:rsidR="00E46845" w:rsidRPr="00DF72AE" w:rsidRDefault="00E46845" w:rsidP="00E46845">
      <w:pPr>
        <w:tabs>
          <w:tab w:val="left" w:pos="360"/>
        </w:tabs>
        <w:spacing w:after="0" w:line="280" w:lineRule="exact"/>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Attachment: Course Inventory Form, Library Resource Form</w:t>
      </w:r>
    </w:p>
    <w:p w:rsidR="00E46845" w:rsidRPr="00DF72AE" w:rsidRDefault="00E46845" w:rsidP="00E46845">
      <w:pPr>
        <w:jc w:val="right"/>
        <w:rPr>
          <w:rFonts w:ascii="Times New Roman" w:eastAsia="Calibri" w:hAnsi="Times New Roman" w:cs="Times New Roman"/>
          <w:sz w:val="24"/>
          <w:szCs w:val="24"/>
        </w:rPr>
      </w:pPr>
      <w:r w:rsidRPr="00DF72AE">
        <w:rPr>
          <w:rFonts w:ascii="Times New Roman" w:eastAsia="Calibri" w:hAnsi="Times New Roman" w:cs="Times New Roman"/>
          <w:sz w:val="24"/>
          <w:szCs w:val="24"/>
        </w:rPr>
        <w:br w:type="page"/>
      </w:r>
      <w:r w:rsidRPr="00DF72AE">
        <w:rPr>
          <w:rFonts w:ascii="Times New Roman" w:eastAsia="Calibri" w:hAnsi="Times New Roman" w:cs="Times New Roman"/>
          <w:sz w:val="24"/>
          <w:szCs w:val="24"/>
        </w:rPr>
        <w:lastRenderedPageBreak/>
        <w:t>Proposal Date: December 16, 2013</w:t>
      </w:r>
    </w:p>
    <w:p w:rsidR="00E46845" w:rsidRPr="00DF72AE" w:rsidRDefault="00E46845" w:rsidP="00E46845">
      <w:pPr>
        <w:spacing w:after="0" w:line="240" w:lineRule="auto"/>
        <w:jc w:val="center"/>
        <w:rPr>
          <w:rFonts w:ascii="Times New Roman" w:eastAsia="Calibri" w:hAnsi="Times New Roman" w:cs="Times New Roman"/>
          <w:sz w:val="24"/>
          <w:szCs w:val="24"/>
        </w:rPr>
      </w:pPr>
    </w:p>
    <w:p w:rsidR="00E46845" w:rsidRPr="00DF72AE" w:rsidRDefault="00E46845" w:rsidP="00E46845">
      <w:pPr>
        <w:spacing w:after="0" w:line="240" w:lineRule="auto"/>
        <w:jc w:val="center"/>
        <w:rPr>
          <w:rFonts w:ascii="Times New Roman" w:eastAsia="Calibri" w:hAnsi="Times New Roman" w:cs="Times New Roman"/>
          <w:b/>
          <w:sz w:val="24"/>
          <w:szCs w:val="24"/>
        </w:rPr>
      </w:pPr>
      <w:r w:rsidRPr="00DF72AE">
        <w:rPr>
          <w:rFonts w:ascii="Times New Roman" w:eastAsia="Calibri" w:hAnsi="Times New Roman" w:cs="Times New Roman"/>
          <w:b/>
          <w:sz w:val="24"/>
          <w:szCs w:val="24"/>
        </w:rPr>
        <w:t>Potter College of Arts &amp; Letters</w:t>
      </w:r>
    </w:p>
    <w:p w:rsidR="00E46845" w:rsidRPr="00DF72AE" w:rsidRDefault="00E46845" w:rsidP="00E46845">
      <w:pPr>
        <w:spacing w:after="0" w:line="240" w:lineRule="auto"/>
        <w:jc w:val="center"/>
        <w:rPr>
          <w:rFonts w:ascii="Times New Roman" w:eastAsia="Calibri" w:hAnsi="Times New Roman" w:cs="Times New Roman"/>
          <w:b/>
          <w:sz w:val="24"/>
          <w:szCs w:val="24"/>
        </w:rPr>
      </w:pPr>
      <w:r w:rsidRPr="00DF72AE">
        <w:rPr>
          <w:rFonts w:ascii="Times New Roman" w:eastAsia="Calibri" w:hAnsi="Times New Roman" w:cs="Times New Roman"/>
          <w:b/>
          <w:sz w:val="24"/>
          <w:szCs w:val="24"/>
        </w:rPr>
        <w:t>School of Journalism &amp; Broadcasting</w:t>
      </w:r>
    </w:p>
    <w:p w:rsidR="00E46845" w:rsidRPr="00DF72AE" w:rsidRDefault="00E46845" w:rsidP="00E46845">
      <w:pPr>
        <w:spacing w:after="0" w:line="240" w:lineRule="auto"/>
        <w:jc w:val="center"/>
        <w:rPr>
          <w:rFonts w:ascii="Times New Roman" w:eastAsia="Calibri" w:hAnsi="Times New Roman" w:cs="Times New Roman"/>
          <w:b/>
          <w:sz w:val="24"/>
          <w:szCs w:val="24"/>
        </w:rPr>
      </w:pPr>
      <w:r w:rsidRPr="00DF72AE">
        <w:rPr>
          <w:rFonts w:ascii="Times New Roman" w:eastAsia="Calibri" w:hAnsi="Times New Roman" w:cs="Times New Roman"/>
          <w:b/>
          <w:sz w:val="24"/>
          <w:szCs w:val="24"/>
        </w:rPr>
        <w:t>Proposal to Create a New Course</w:t>
      </w:r>
    </w:p>
    <w:p w:rsidR="00E46845" w:rsidRPr="00DF72AE" w:rsidRDefault="00E46845" w:rsidP="00E46845">
      <w:pPr>
        <w:spacing w:after="0" w:line="240" w:lineRule="auto"/>
        <w:jc w:val="center"/>
        <w:rPr>
          <w:rFonts w:ascii="Times New Roman" w:eastAsia="Calibri" w:hAnsi="Times New Roman" w:cs="Times New Roman"/>
          <w:b/>
          <w:sz w:val="24"/>
          <w:szCs w:val="24"/>
        </w:rPr>
      </w:pPr>
      <w:r w:rsidRPr="00DF72AE">
        <w:rPr>
          <w:rFonts w:ascii="Times New Roman" w:eastAsia="Calibri" w:hAnsi="Times New Roman" w:cs="Times New Roman"/>
          <w:b/>
          <w:sz w:val="24"/>
          <w:szCs w:val="24"/>
        </w:rPr>
        <w:t>(Action Item)</w:t>
      </w:r>
    </w:p>
    <w:p w:rsidR="00E46845" w:rsidRPr="00DF72AE" w:rsidRDefault="00E46845" w:rsidP="00E46845">
      <w:pPr>
        <w:spacing w:line="280" w:lineRule="exact"/>
        <w:rPr>
          <w:rFonts w:ascii="Times New Roman" w:eastAsia="Calibri" w:hAnsi="Times New Roman" w:cs="Times New Roman"/>
          <w:sz w:val="24"/>
          <w:szCs w:val="24"/>
        </w:rPr>
      </w:pPr>
      <w:r w:rsidRPr="00DF72AE">
        <w:rPr>
          <w:rFonts w:ascii="Times New Roman" w:eastAsia="Calibri" w:hAnsi="Times New Roman" w:cs="Times New Roman"/>
          <w:sz w:val="24"/>
          <w:szCs w:val="24"/>
        </w:rPr>
        <w:t xml:space="preserve">Contact Person:  </w:t>
      </w:r>
      <w:r w:rsidRPr="00DF72AE">
        <w:rPr>
          <w:rFonts w:ascii="Times New Roman" w:eastAsia="Calibri" w:hAnsi="Times New Roman" w:cs="Times New Roman"/>
          <w:color w:val="000000"/>
          <w:sz w:val="24"/>
          <w:szCs w:val="24"/>
        </w:rPr>
        <w:t>Travis Newton, travis.newton@wku.edu, 270-745-5890</w:t>
      </w:r>
    </w:p>
    <w:p w:rsidR="00E46845" w:rsidRPr="00DF72AE" w:rsidRDefault="00E46845" w:rsidP="007C5DD2">
      <w:pPr>
        <w:tabs>
          <w:tab w:val="left" w:pos="360"/>
        </w:tabs>
        <w:spacing w:after="0" w:line="280" w:lineRule="exact"/>
        <w:rPr>
          <w:rFonts w:ascii="Times New Roman" w:eastAsia="Calibri" w:hAnsi="Times New Roman" w:cs="Times New Roman"/>
          <w:sz w:val="24"/>
          <w:szCs w:val="24"/>
        </w:rPr>
      </w:pPr>
      <w:r w:rsidRPr="00DF72AE">
        <w:rPr>
          <w:rFonts w:ascii="Times New Roman" w:eastAsia="Calibri" w:hAnsi="Times New Roman" w:cs="Times New Roman"/>
          <w:b/>
          <w:sz w:val="24"/>
          <w:szCs w:val="24"/>
        </w:rPr>
        <w:t>1.</w:t>
      </w:r>
      <w:r w:rsidRPr="00DF72AE">
        <w:rPr>
          <w:rFonts w:ascii="Times New Roman" w:eastAsia="Calibri" w:hAnsi="Times New Roman" w:cs="Times New Roman"/>
          <w:sz w:val="24"/>
          <w:szCs w:val="24"/>
        </w:rPr>
        <w:tab/>
      </w:r>
      <w:r w:rsidRPr="00DF72AE">
        <w:rPr>
          <w:rFonts w:ascii="Times New Roman" w:eastAsia="Calibri" w:hAnsi="Times New Roman" w:cs="Times New Roman"/>
          <w:b/>
          <w:sz w:val="24"/>
          <w:szCs w:val="24"/>
        </w:rPr>
        <w:t>Identification of proposed course:</w:t>
      </w:r>
    </w:p>
    <w:p w:rsidR="00E46845" w:rsidRPr="00DF72AE" w:rsidRDefault="00E46845" w:rsidP="007C5DD2">
      <w:pPr>
        <w:numPr>
          <w:ilvl w:val="1"/>
          <w:numId w:val="36"/>
        </w:numPr>
        <w:spacing w:after="0" w:line="280" w:lineRule="exact"/>
        <w:contextualSpacing/>
        <w:rPr>
          <w:rFonts w:ascii="Times New Roman" w:eastAsia="Calibri" w:hAnsi="Times New Roman" w:cs="Times New Roman"/>
          <w:sz w:val="24"/>
          <w:szCs w:val="24"/>
        </w:rPr>
      </w:pPr>
      <w:r w:rsidRPr="00DF72AE">
        <w:rPr>
          <w:rFonts w:ascii="Times New Roman" w:eastAsia="Calibri" w:hAnsi="Times New Roman" w:cs="Times New Roman"/>
          <w:sz w:val="24"/>
          <w:szCs w:val="24"/>
        </w:rPr>
        <w:t>Course prefix (subject area) and number:  FILM 376</w:t>
      </w:r>
    </w:p>
    <w:p w:rsidR="00E46845" w:rsidRPr="00DF72AE" w:rsidRDefault="00E46845" w:rsidP="007C5DD2">
      <w:pPr>
        <w:numPr>
          <w:ilvl w:val="1"/>
          <w:numId w:val="36"/>
        </w:numPr>
        <w:spacing w:after="0" w:line="280" w:lineRule="exact"/>
        <w:rPr>
          <w:rFonts w:ascii="Times New Roman" w:eastAsia="Calibri" w:hAnsi="Times New Roman" w:cs="Times New Roman"/>
          <w:sz w:val="24"/>
          <w:szCs w:val="24"/>
        </w:rPr>
      </w:pPr>
      <w:r w:rsidRPr="00DF72AE">
        <w:rPr>
          <w:rFonts w:ascii="Times New Roman" w:eastAsia="Calibri" w:hAnsi="Times New Roman" w:cs="Times New Roman"/>
          <w:sz w:val="24"/>
          <w:szCs w:val="24"/>
        </w:rPr>
        <w:t>Course title: Cinematography</w:t>
      </w:r>
    </w:p>
    <w:p w:rsidR="00E46845" w:rsidRPr="00DF72AE" w:rsidRDefault="00E46845" w:rsidP="00FF694E">
      <w:pPr>
        <w:numPr>
          <w:ilvl w:val="1"/>
          <w:numId w:val="36"/>
        </w:numPr>
        <w:spacing w:after="0" w:line="280" w:lineRule="exact"/>
        <w:rPr>
          <w:rFonts w:ascii="Times New Roman" w:eastAsia="Calibri" w:hAnsi="Times New Roman" w:cs="Times New Roman"/>
          <w:sz w:val="24"/>
          <w:szCs w:val="24"/>
        </w:rPr>
      </w:pPr>
      <w:r w:rsidRPr="00DF72AE">
        <w:rPr>
          <w:rFonts w:ascii="Times New Roman" w:eastAsia="Calibri" w:hAnsi="Times New Roman" w:cs="Times New Roman"/>
          <w:sz w:val="24"/>
          <w:szCs w:val="24"/>
        </w:rPr>
        <w:t>Abbreviated course title: Cinematography</w:t>
      </w:r>
    </w:p>
    <w:p w:rsidR="00E46845" w:rsidRPr="00DF72AE" w:rsidRDefault="00E46845" w:rsidP="00FF694E">
      <w:pPr>
        <w:numPr>
          <w:ilvl w:val="1"/>
          <w:numId w:val="36"/>
        </w:numPr>
        <w:spacing w:after="0" w:line="280" w:lineRule="exact"/>
        <w:rPr>
          <w:rFonts w:ascii="Times New Roman" w:eastAsia="Calibri" w:hAnsi="Times New Roman" w:cs="Times New Roman"/>
          <w:sz w:val="24"/>
          <w:szCs w:val="24"/>
        </w:rPr>
      </w:pPr>
      <w:r w:rsidRPr="00DF72AE">
        <w:rPr>
          <w:rFonts w:ascii="Times New Roman" w:eastAsia="Calibri" w:hAnsi="Times New Roman" w:cs="Times New Roman"/>
          <w:sz w:val="24"/>
          <w:szCs w:val="24"/>
        </w:rPr>
        <w:t>Credit hours:</w:t>
      </w:r>
      <w:r w:rsidRPr="00DF72AE">
        <w:rPr>
          <w:rFonts w:ascii="Times New Roman" w:eastAsia="Calibri" w:hAnsi="Times New Roman" w:cs="Times New Roman"/>
          <w:sz w:val="24"/>
          <w:szCs w:val="24"/>
        </w:rPr>
        <w:tab/>
        <w:t>3</w:t>
      </w:r>
      <w:r w:rsidRPr="00DF72AE">
        <w:rPr>
          <w:rFonts w:ascii="Times New Roman" w:eastAsia="Calibri" w:hAnsi="Times New Roman" w:cs="Times New Roman"/>
          <w:sz w:val="24"/>
          <w:szCs w:val="24"/>
        </w:rPr>
        <w:tab/>
      </w:r>
      <w:r w:rsidRPr="00DF72AE">
        <w:rPr>
          <w:rFonts w:ascii="Times New Roman" w:eastAsia="Calibri" w:hAnsi="Times New Roman" w:cs="Times New Roman"/>
          <w:sz w:val="24"/>
          <w:szCs w:val="24"/>
        </w:rPr>
        <w:tab/>
      </w:r>
      <w:r w:rsidRPr="00DF72AE">
        <w:rPr>
          <w:rFonts w:ascii="Times New Roman" w:eastAsia="Calibri" w:hAnsi="Times New Roman" w:cs="Times New Roman"/>
          <w:sz w:val="24"/>
          <w:szCs w:val="24"/>
        </w:rPr>
        <w:tab/>
        <w:t>Variable credit  (No)</w:t>
      </w:r>
    </w:p>
    <w:p w:rsidR="00E46845" w:rsidRPr="00DF72AE" w:rsidRDefault="00E46845" w:rsidP="00FF694E">
      <w:pPr>
        <w:numPr>
          <w:ilvl w:val="1"/>
          <w:numId w:val="36"/>
        </w:numPr>
        <w:spacing w:after="0" w:line="280" w:lineRule="exact"/>
        <w:rPr>
          <w:rFonts w:ascii="Times New Roman" w:eastAsia="Calibri" w:hAnsi="Times New Roman" w:cs="Times New Roman"/>
          <w:sz w:val="24"/>
          <w:szCs w:val="24"/>
        </w:rPr>
      </w:pPr>
      <w:r w:rsidRPr="00DF72AE">
        <w:rPr>
          <w:rFonts w:ascii="Times New Roman" w:eastAsia="Calibri" w:hAnsi="Times New Roman" w:cs="Times New Roman"/>
          <w:sz w:val="24"/>
          <w:szCs w:val="24"/>
        </w:rPr>
        <w:t>Grade type: Standard Letter Grade</w:t>
      </w:r>
    </w:p>
    <w:p w:rsidR="00E46845" w:rsidRPr="00DF72AE" w:rsidRDefault="00E46845" w:rsidP="00FF694E">
      <w:pPr>
        <w:numPr>
          <w:ilvl w:val="1"/>
          <w:numId w:val="36"/>
        </w:numPr>
        <w:spacing w:after="0" w:line="280" w:lineRule="exact"/>
        <w:rPr>
          <w:rFonts w:ascii="Times New Roman" w:eastAsia="Calibri" w:hAnsi="Times New Roman" w:cs="Times New Roman"/>
          <w:sz w:val="24"/>
          <w:szCs w:val="24"/>
        </w:rPr>
      </w:pPr>
      <w:r w:rsidRPr="00DF72AE">
        <w:rPr>
          <w:rFonts w:ascii="Times New Roman" w:eastAsia="Calibri" w:hAnsi="Times New Roman" w:cs="Times New Roman"/>
          <w:sz w:val="24"/>
          <w:szCs w:val="24"/>
        </w:rPr>
        <w:t xml:space="preserve">Prerequisites: </w:t>
      </w:r>
      <w:r w:rsidRPr="00DF72AE">
        <w:rPr>
          <w:rFonts w:ascii="Times New Roman" w:eastAsia="Calibri" w:hAnsi="Times New Roman" w:cs="Times New Roman"/>
          <w:color w:val="000000"/>
          <w:sz w:val="24"/>
          <w:szCs w:val="24"/>
        </w:rPr>
        <w:t xml:space="preserve">BCOM 366 </w:t>
      </w:r>
    </w:p>
    <w:p w:rsidR="00E46845" w:rsidRPr="007C5DD2" w:rsidRDefault="00E46845" w:rsidP="00FF694E">
      <w:pPr>
        <w:numPr>
          <w:ilvl w:val="1"/>
          <w:numId w:val="36"/>
        </w:numPr>
        <w:spacing w:after="0" w:line="280" w:lineRule="exact"/>
        <w:rPr>
          <w:rFonts w:ascii="Times New Roman" w:eastAsia="Calibri" w:hAnsi="Times New Roman" w:cs="Times New Roman"/>
          <w:sz w:val="24"/>
          <w:szCs w:val="24"/>
        </w:rPr>
      </w:pPr>
      <w:r w:rsidRPr="00DF72AE">
        <w:rPr>
          <w:rFonts w:ascii="Times New Roman" w:eastAsia="Calibri" w:hAnsi="Times New Roman" w:cs="Times New Roman"/>
          <w:sz w:val="24"/>
          <w:szCs w:val="24"/>
        </w:rPr>
        <w:t xml:space="preserve">Course description: </w:t>
      </w:r>
      <w:r w:rsidRPr="00DF72AE">
        <w:rPr>
          <w:rFonts w:ascii="Times New Roman" w:eastAsia="Calibri" w:hAnsi="Times New Roman" w:cs="Times New Roman"/>
          <w:color w:val="000000"/>
          <w:sz w:val="24"/>
          <w:szCs w:val="24"/>
        </w:rPr>
        <w:t>A concentrated study in the fundamentals of cinematography: capture/presentation formats, lighting, camera, exposure, composition, and color grading. Emphasis on visual storytelling through short filmed projects. Lecture and lab. Course fee</w:t>
      </w:r>
    </w:p>
    <w:p w:rsidR="007C5DD2" w:rsidRPr="00DF72AE" w:rsidRDefault="007C5DD2" w:rsidP="007C5DD2">
      <w:pPr>
        <w:spacing w:after="0" w:line="280" w:lineRule="exact"/>
        <w:ind w:left="1440"/>
        <w:rPr>
          <w:rFonts w:ascii="Times New Roman" w:eastAsia="Calibri" w:hAnsi="Times New Roman" w:cs="Times New Roman"/>
          <w:sz w:val="24"/>
          <w:szCs w:val="24"/>
        </w:rPr>
      </w:pPr>
    </w:p>
    <w:p w:rsidR="00E46845" w:rsidRPr="00DF72AE" w:rsidRDefault="00E46845" w:rsidP="007C5DD2">
      <w:pPr>
        <w:tabs>
          <w:tab w:val="left" w:pos="450"/>
        </w:tabs>
        <w:spacing w:after="0" w:line="280" w:lineRule="exact"/>
        <w:rPr>
          <w:rFonts w:ascii="Times New Roman" w:eastAsia="Calibri" w:hAnsi="Times New Roman" w:cs="Times New Roman"/>
          <w:b/>
          <w:sz w:val="24"/>
          <w:szCs w:val="24"/>
        </w:rPr>
      </w:pPr>
      <w:r w:rsidRPr="00DF72AE">
        <w:rPr>
          <w:rFonts w:ascii="Times New Roman" w:eastAsia="Calibri" w:hAnsi="Times New Roman" w:cs="Times New Roman"/>
          <w:b/>
          <w:sz w:val="24"/>
          <w:szCs w:val="24"/>
        </w:rPr>
        <w:t>2.</w:t>
      </w:r>
      <w:r w:rsidRPr="00DF72AE">
        <w:rPr>
          <w:rFonts w:ascii="Times New Roman" w:eastAsia="Calibri" w:hAnsi="Times New Roman" w:cs="Times New Roman"/>
          <w:b/>
          <w:sz w:val="24"/>
          <w:szCs w:val="24"/>
        </w:rPr>
        <w:tab/>
        <w:t>Rationale:</w:t>
      </w:r>
    </w:p>
    <w:p w:rsidR="00E46845" w:rsidRPr="00DF72AE" w:rsidRDefault="00E46845" w:rsidP="007C5DD2">
      <w:pPr>
        <w:numPr>
          <w:ilvl w:val="1"/>
          <w:numId w:val="148"/>
        </w:numPr>
        <w:spacing w:after="0" w:line="280" w:lineRule="exact"/>
        <w:contextualSpacing/>
        <w:rPr>
          <w:rFonts w:ascii="Times New Roman" w:eastAsia="Calibri" w:hAnsi="Times New Roman" w:cs="Times New Roman"/>
          <w:sz w:val="24"/>
          <w:szCs w:val="24"/>
        </w:rPr>
      </w:pPr>
      <w:r w:rsidRPr="00DF72AE">
        <w:rPr>
          <w:rFonts w:ascii="Times New Roman" w:eastAsia="Calibri" w:hAnsi="Times New Roman" w:cs="Times New Roman"/>
          <w:sz w:val="24"/>
          <w:szCs w:val="24"/>
        </w:rPr>
        <w:t>Reason for developing the proposed course: Cinematography is an essential element of filmmaking and an important building block of film education. BCOM 376 Film Production for Television was originally designed as an upper-division course to allow students the opportunity to film a variety of television projects on black and white and color film. Over time, this course has evolved into a course on cinematography using film as the medium of instruction. Since film cameras are giving way to digital cameras, the original course, BCOM 376, is being rewritten in such a fundamental way as to necessitate a new course proposal. BCOM 376 is set to be suspended in fall 2014, and this new course offered in its place. The new course will reflect changes in technology as well as a more accurate reflection of current course content. The new course, FILM 376, will be offered as an elective in the both the major in film and the major in broadcasting.</w:t>
      </w:r>
    </w:p>
    <w:p w:rsidR="00E46845" w:rsidRPr="00DF72AE" w:rsidRDefault="00E46845" w:rsidP="00FF694E">
      <w:pPr>
        <w:numPr>
          <w:ilvl w:val="1"/>
          <w:numId w:val="148"/>
        </w:numPr>
        <w:spacing w:after="0" w:line="280" w:lineRule="exact"/>
        <w:contextualSpacing/>
        <w:rPr>
          <w:rFonts w:ascii="Times New Roman" w:eastAsia="Calibri" w:hAnsi="Times New Roman" w:cs="Times New Roman"/>
          <w:sz w:val="24"/>
          <w:szCs w:val="24"/>
        </w:rPr>
      </w:pPr>
      <w:r w:rsidRPr="00DF72AE">
        <w:rPr>
          <w:rFonts w:ascii="Times New Roman" w:eastAsia="Calibri" w:hAnsi="Times New Roman" w:cs="Times New Roman"/>
          <w:sz w:val="24"/>
          <w:szCs w:val="24"/>
        </w:rPr>
        <w:t>Projected enrollment in the proposed course:</w:t>
      </w:r>
      <w:r w:rsidRPr="00DF72AE">
        <w:rPr>
          <w:rFonts w:ascii="Times New Roman" w:eastAsia="Calibri" w:hAnsi="Times New Roman" w:cs="Times New Roman"/>
          <w:color w:val="000000"/>
          <w:sz w:val="24"/>
          <w:szCs w:val="24"/>
        </w:rPr>
        <w:t xml:space="preserve"> </w:t>
      </w:r>
      <w:r w:rsidRPr="00DF72AE">
        <w:rPr>
          <w:rFonts w:ascii="Times New Roman" w:eastAsia="Calibri" w:hAnsi="Times New Roman" w:cs="Times New Roman"/>
          <w:sz w:val="24"/>
          <w:szCs w:val="24"/>
        </w:rPr>
        <w:t>18-20. Due to the workshop nature of the course, enrollment will need to be kept to a manageable level. Most of the anticipated students will come from within the film major, but broadcast students with the necessary pre-</w:t>
      </w:r>
      <w:proofErr w:type="spellStart"/>
      <w:r w:rsidRPr="00DF72AE">
        <w:rPr>
          <w:rFonts w:ascii="Times New Roman" w:eastAsia="Calibri" w:hAnsi="Times New Roman" w:cs="Times New Roman"/>
          <w:sz w:val="24"/>
          <w:szCs w:val="24"/>
        </w:rPr>
        <w:t>req</w:t>
      </w:r>
      <w:proofErr w:type="spellEnd"/>
      <w:r w:rsidRPr="00DF72AE">
        <w:rPr>
          <w:rFonts w:ascii="Times New Roman" w:eastAsia="Calibri" w:hAnsi="Times New Roman" w:cs="Times New Roman"/>
          <w:sz w:val="24"/>
          <w:szCs w:val="24"/>
        </w:rPr>
        <w:t xml:space="preserve"> could also take the course. The proposed course will be an elective in the film and broadcast majors and offered based on student demand. </w:t>
      </w:r>
    </w:p>
    <w:p w:rsidR="00E46845" w:rsidRPr="00DF72AE" w:rsidRDefault="00E46845" w:rsidP="00FF694E">
      <w:pPr>
        <w:numPr>
          <w:ilvl w:val="1"/>
          <w:numId w:val="148"/>
        </w:numPr>
        <w:spacing w:after="0" w:line="280" w:lineRule="exact"/>
        <w:rPr>
          <w:rFonts w:ascii="Times New Roman" w:eastAsia="Calibri" w:hAnsi="Times New Roman" w:cs="Times New Roman"/>
          <w:sz w:val="24"/>
          <w:szCs w:val="24"/>
        </w:rPr>
      </w:pPr>
      <w:r w:rsidRPr="00DF72AE">
        <w:rPr>
          <w:rFonts w:ascii="Times New Roman" w:eastAsia="Calibri" w:hAnsi="Times New Roman" w:cs="Times New Roman"/>
          <w:sz w:val="24"/>
          <w:szCs w:val="24"/>
        </w:rPr>
        <w:t xml:space="preserve">Relationship of the proposed course to courses now offered by the department: As mentioned above, BCOM 376 Film Production for </w:t>
      </w:r>
      <w:proofErr w:type="gramStart"/>
      <w:r w:rsidRPr="00DF72AE">
        <w:rPr>
          <w:rFonts w:ascii="Times New Roman" w:eastAsia="Calibri" w:hAnsi="Times New Roman" w:cs="Times New Roman"/>
          <w:sz w:val="24"/>
          <w:szCs w:val="24"/>
        </w:rPr>
        <w:t>Television,</w:t>
      </w:r>
      <w:proofErr w:type="gramEnd"/>
      <w:r w:rsidRPr="00DF72AE">
        <w:rPr>
          <w:rFonts w:ascii="Times New Roman" w:eastAsia="Calibri" w:hAnsi="Times New Roman" w:cs="Times New Roman"/>
          <w:sz w:val="24"/>
          <w:szCs w:val="24"/>
        </w:rPr>
        <w:t xml:space="preserve"> currently covers the material that will be offered in the new course, but will be suspended in Fall 2014. BCOM 266 Basic Television Production and BCOM 367 Field Production cover a breadth of material, including lighting and camera for television and field work. While some of the principles and techniques are similar, the proposed course, FILM 376 Cinematography, will focus on lighting and camerawork for narrative film.</w:t>
      </w:r>
    </w:p>
    <w:p w:rsidR="00E46845" w:rsidRPr="00DF72AE" w:rsidRDefault="00E46845" w:rsidP="00FF694E">
      <w:pPr>
        <w:numPr>
          <w:ilvl w:val="1"/>
          <w:numId w:val="148"/>
        </w:numPr>
        <w:spacing w:after="0" w:line="280" w:lineRule="exact"/>
        <w:rPr>
          <w:rFonts w:ascii="Times New Roman" w:eastAsia="Calibri" w:hAnsi="Times New Roman" w:cs="Times New Roman"/>
          <w:sz w:val="24"/>
          <w:szCs w:val="24"/>
        </w:rPr>
      </w:pPr>
      <w:r w:rsidRPr="00DF72AE">
        <w:rPr>
          <w:rFonts w:ascii="Times New Roman" w:eastAsia="Calibri" w:hAnsi="Times New Roman" w:cs="Times New Roman"/>
          <w:sz w:val="24"/>
          <w:szCs w:val="24"/>
        </w:rPr>
        <w:lastRenderedPageBreak/>
        <w:t>Relationship of the proposed course to courses offered in other departments: The Anthropology program offers both ANTH 448 Visual Anthropology and ANTH 449 Ethnographic Video Production. These courses are designed to acquaint students to equipment and techniques necessary for Ethnographic videos, as well as their use in cultural research. The proposed course, FILM 376 Cinematography, will focus on cinematography for narrative films. The Physics department offers PHYS 103 Light, Color, and Vision, which covers lighting in a purely scientific context. No overlap is anticipated.</w:t>
      </w:r>
    </w:p>
    <w:p w:rsidR="00E46845" w:rsidRPr="00DF72AE" w:rsidRDefault="00E46845" w:rsidP="00FF694E">
      <w:pPr>
        <w:numPr>
          <w:ilvl w:val="1"/>
          <w:numId w:val="148"/>
        </w:numPr>
        <w:tabs>
          <w:tab w:val="left" w:pos="1440"/>
        </w:tabs>
        <w:spacing w:after="0" w:line="280" w:lineRule="exact"/>
        <w:rPr>
          <w:rFonts w:ascii="Times New Roman" w:eastAsia="Calibri" w:hAnsi="Times New Roman" w:cs="Times New Roman"/>
          <w:sz w:val="24"/>
          <w:szCs w:val="24"/>
        </w:rPr>
      </w:pPr>
      <w:r w:rsidRPr="00DF72AE">
        <w:rPr>
          <w:rFonts w:ascii="Times New Roman" w:eastAsia="Calibri" w:hAnsi="Times New Roman" w:cs="Times New Roman"/>
          <w:sz w:val="24"/>
          <w:szCs w:val="24"/>
        </w:rPr>
        <w:t xml:space="preserve">Relationship of the proposed course to courses offered in other institutions: Many </w:t>
      </w:r>
      <w:r w:rsidRPr="00DF72AE">
        <w:rPr>
          <w:rFonts w:ascii="Times New Roman" w:eastAsia="Calibri" w:hAnsi="Times New Roman" w:cs="Times New Roman"/>
          <w:sz w:val="24"/>
          <w:szCs w:val="24"/>
          <w:lang w:val="fr-FR"/>
        </w:rPr>
        <w:t>benchmark</w:t>
      </w:r>
      <w:r w:rsidRPr="00DF72AE">
        <w:rPr>
          <w:rFonts w:ascii="Times New Roman" w:eastAsia="Calibri" w:hAnsi="Times New Roman" w:cs="Times New Roman"/>
          <w:sz w:val="24"/>
          <w:szCs w:val="24"/>
        </w:rPr>
        <w:t xml:space="preserve"> schools offer courses in video/media production. These courses cover elements of lighting and camerawork, but very few offer true cinematography courses. This is partially due to the fact that so few of the benchmarks offer film majors like WKU. Courses marked with an ‘X</w:t>
      </w:r>
      <w:r w:rsidRPr="00DF72AE">
        <w:rPr>
          <w:rFonts w:ascii="Times New Roman" w:eastAsia="Calibri" w:hAnsi="Times New Roman" w:cs="Times New Roman"/>
          <w:sz w:val="24"/>
          <w:szCs w:val="24"/>
          <w:lang w:val="fr-FR"/>
        </w:rPr>
        <w:t xml:space="preserve">’ </w:t>
      </w:r>
      <w:r w:rsidRPr="00DF72AE">
        <w:rPr>
          <w:rFonts w:ascii="Times New Roman" w:eastAsia="Calibri" w:hAnsi="Times New Roman" w:cs="Times New Roman"/>
          <w:sz w:val="24"/>
          <w:szCs w:val="24"/>
        </w:rPr>
        <w:t xml:space="preserve">are those most similar to the proposed course, FILM 376 </w:t>
      </w:r>
      <w:proofErr w:type="gramStart"/>
      <w:r w:rsidRPr="00DF72AE">
        <w:rPr>
          <w:rFonts w:ascii="Times New Roman" w:eastAsia="Calibri" w:hAnsi="Times New Roman" w:cs="Times New Roman"/>
          <w:sz w:val="24"/>
          <w:szCs w:val="24"/>
        </w:rPr>
        <w:t>Cinematography.</w:t>
      </w:r>
      <w:proofErr w:type="gramEnd"/>
      <w:r w:rsidRPr="00DF72AE">
        <w:rPr>
          <w:rFonts w:ascii="Times New Roman" w:eastAsia="Calibri" w:hAnsi="Times New Roman" w:cs="Times New Roman"/>
          <w:sz w:val="24"/>
          <w:szCs w:val="24"/>
        </w:rPr>
        <w:t xml:space="preserve"> WKU would be uniquely positioned to be one of the few schools among our benchmarks to offer a course similar to courses offered at universities known for film: NYU, USC, UCLA, </w:t>
      </w:r>
      <w:proofErr w:type="gramStart"/>
      <w:r w:rsidRPr="00DF72AE">
        <w:rPr>
          <w:rFonts w:ascii="Times New Roman" w:eastAsia="Calibri" w:hAnsi="Times New Roman" w:cs="Times New Roman"/>
          <w:sz w:val="24"/>
          <w:szCs w:val="24"/>
        </w:rPr>
        <w:t>FSU</w:t>
      </w:r>
      <w:proofErr w:type="gramEnd"/>
      <w:r w:rsidRPr="00DF72AE">
        <w:rPr>
          <w:rFonts w:ascii="Times New Roman" w:eastAsia="Calibri" w:hAnsi="Times New Roman" w:cs="Times New Roman"/>
          <w:sz w:val="24"/>
          <w:szCs w:val="24"/>
        </w:rPr>
        <w:t>.</w:t>
      </w:r>
    </w:p>
    <w:p w:rsidR="00E46845" w:rsidRPr="00DF72AE" w:rsidRDefault="00E46845" w:rsidP="00E46845">
      <w:pPr>
        <w:spacing w:line="280" w:lineRule="exact"/>
        <w:ind w:left="1440"/>
        <w:rPr>
          <w:rFonts w:ascii="Times New Roman" w:eastAsia="Calibri" w:hAnsi="Times New Roman" w:cs="Times New Roman"/>
          <w:sz w:val="24"/>
          <w:szCs w:val="24"/>
        </w:rPr>
      </w:pPr>
    </w:p>
    <w:tbl>
      <w:tblPr>
        <w:tblStyle w:val="TableGrid3"/>
        <w:tblW w:w="8550" w:type="dxa"/>
        <w:tblInd w:w="918" w:type="dxa"/>
        <w:tblLook w:val="04A0" w:firstRow="1" w:lastRow="0" w:firstColumn="1" w:lastColumn="0" w:noHBand="0" w:noVBand="1"/>
      </w:tblPr>
      <w:tblGrid>
        <w:gridCol w:w="2340"/>
        <w:gridCol w:w="5670"/>
        <w:gridCol w:w="540"/>
      </w:tblGrid>
      <w:tr w:rsidR="00E46845" w:rsidRPr="00DF72AE" w:rsidTr="00E46845">
        <w:trPr>
          <w:trHeight w:val="233"/>
        </w:trPr>
        <w:tc>
          <w:tcPr>
            <w:tcW w:w="234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r w:rsidRPr="00DF72AE">
              <w:rPr>
                <w:rFonts w:eastAsia="Calibri"/>
                <w:sz w:val="24"/>
                <w:szCs w:val="24"/>
              </w:rPr>
              <w:t>Appalachian State</w:t>
            </w:r>
          </w:p>
        </w:tc>
        <w:tc>
          <w:tcPr>
            <w:tcW w:w="567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autoSpaceDE w:val="0"/>
              <w:autoSpaceDN w:val="0"/>
              <w:adjustRightInd w:val="0"/>
              <w:spacing w:line="280" w:lineRule="exact"/>
              <w:rPr>
                <w:sz w:val="24"/>
                <w:szCs w:val="24"/>
              </w:rPr>
            </w:pPr>
            <w:r w:rsidRPr="00DF72AE">
              <w:rPr>
                <w:sz w:val="24"/>
                <w:szCs w:val="24"/>
              </w:rPr>
              <w:t>COM 3320. Audio-Video Production</w:t>
            </w:r>
          </w:p>
        </w:tc>
        <w:tc>
          <w:tcPr>
            <w:tcW w:w="540" w:type="dxa"/>
            <w:tcBorders>
              <w:top w:val="single" w:sz="4" w:space="0" w:color="auto"/>
              <w:left w:val="single" w:sz="4" w:space="0" w:color="auto"/>
              <w:bottom w:val="single" w:sz="4" w:space="0" w:color="auto"/>
              <w:right w:val="single" w:sz="4" w:space="0" w:color="auto"/>
            </w:tcBorders>
          </w:tcPr>
          <w:p w:rsidR="00E46845" w:rsidRPr="00DF72AE" w:rsidRDefault="00E46845" w:rsidP="00E46845">
            <w:pPr>
              <w:rPr>
                <w:rFonts w:eastAsia="Calibri"/>
                <w:sz w:val="24"/>
                <w:szCs w:val="24"/>
              </w:rPr>
            </w:pPr>
          </w:p>
        </w:tc>
      </w:tr>
      <w:tr w:rsidR="00E46845" w:rsidRPr="00DF72AE" w:rsidTr="00E46845">
        <w:trPr>
          <w:trHeight w:val="233"/>
        </w:trPr>
        <w:tc>
          <w:tcPr>
            <w:tcW w:w="234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r w:rsidRPr="00DF72AE">
              <w:rPr>
                <w:rFonts w:eastAsia="Calibri"/>
                <w:sz w:val="24"/>
                <w:szCs w:val="24"/>
              </w:rPr>
              <w:t>Ball State</w:t>
            </w:r>
          </w:p>
        </w:tc>
        <w:tc>
          <w:tcPr>
            <w:tcW w:w="567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autoSpaceDE w:val="0"/>
              <w:autoSpaceDN w:val="0"/>
              <w:adjustRightInd w:val="0"/>
              <w:spacing w:line="280" w:lineRule="exact"/>
              <w:rPr>
                <w:sz w:val="24"/>
                <w:szCs w:val="24"/>
              </w:rPr>
            </w:pPr>
            <w:r w:rsidRPr="00DF72AE">
              <w:rPr>
                <w:sz w:val="24"/>
                <w:szCs w:val="24"/>
              </w:rPr>
              <w:t>TCOM 332 - Beginning Digital Video Production</w:t>
            </w:r>
          </w:p>
        </w:tc>
        <w:tc>
          <w:tcPr>
            <w:tcW w:w="540" w:type="dxa"/>
            <w:tcBorders>
              <w:top w:val="single" w:sz="4" w:space="0" w:color="auto"/>
              <w:left w:val="single" w:sz="4" w:space="0" w:color="auto"/>
              <w:bottom w:val="single" w:sz="4" w:space="0" w:color="auto"/>
              <w:right w:val="single" w:sz="4" w:space="0" w:color="auto"/>
            </w:tcBorders>
          </w:tcPr>
          <w:p w:rsidR="00E46845" w:rsidRPr="00DF72AE" w:rsidRDefault="00E46845" w:rsidP="00E46845">
            <w:pPr>
              <w:rPr>
                <w:rFonts w:eastAsia="Calibri"/>
                <w:sz w:val="24"/>
                <w:szCs w:val="24"/>
              </w:rPr>
            </w:pPr>
          </w:p>
        </w:tc>
      </w:tr>
      <w:tr w:rsidR="00E46845" w:rsidRPr="00DF72AE" w:rsidTr="00E46845">
        <w:trPr>
          <w:trHeight w:val="233"/>
        </w:trPr>
        <w:tc>
          <w:tcPr>
            <w:tcW w:w="234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r w:rsidRPr="00DF72AE">
              <w:rPr>
                <w:rFonts w:eastAsia="Calibri"/>
                <w:sz w:val="24"/>
                <w:szCs w:val="24"/>
              </w:rPr>
              <w:t>BGSU</w:t>
            </w:r>
          </w:p>
        </w:tc>
        <w:tc>
          <w:tcPr>
            <w:tcW w:w="567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autoSpaceDE w:val="0"/>
              <w:autoSpaceDN w:val="0"/>
              <w:adjustRightInd w:val="0"/>
              <w:spacing w:line="280" w:lineRule="exact"/>
              <w:rPr>
                <w:sz w:val="24"/>
                <w:szCs w:val="24"/>
              </w:rPr>
            </w:pPr>
            <w:r w:rsidRPr="00DF72AE">
              <w:rPr>
                <w:rFonts w:eastAsia="Calibri"/>
                <w:sz w:val="24"/>
                <w:szCs w:val="24"/>
              </w:rPr>
              <w:t>THFM 2550 - Film I: Cinematography</w:t>
            </w:r>
          </w:p>
        </w:tc>
        <w:tc>
          <w:tcPr>
            <w:tcW w:w="54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autoSpaceDE w:val="0"/>
              <w:autoSpaceDN w:val="0"/>
              <w:adjustRightInd w:val="0"/>
              <w:spacing w:line="280" w:lineRule="exact"/>
              <w:rPr>
                <w:sz w:val="24"/>
                <w:szCs w:val="24"/>
              </w:rPr>
            </w:pPr>
            <w:r w:rsidRPr="00DF72AE">
              <w:rPr>
                <w:sz w:val="24"/>
                <w:szCs w:val="24"/>
              </w:rPr>
              <w:t>X</w:t>
            </w:r>
          </w:p>
        </w:tc>
      </w:tr>
      <w:tr w:rsidR="00E46845" w:rsidRPr="00DF72AE" w:rsidTr="00E46845">
        <w:trPr>
          <w:trHeight w:val="233"/>
        </w:trPr>
        <w:tc>
          <w:tcPr>
            <w:tcW w:w="234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r w:rsidRPr="00DF72AE">
              <w:rPr>
                <w:rFonts w:eastAsia="Calibri"/>
                <w:sz w:val="24"/>
                <w:szCs w:val="24"/>
              </w:rPr>
              <w:t>East Carolina State</w:t>
            </w:r>
          </w:p>
        </w:tc>
        <w:tc>
          <w:tcPr>
            <w:tcW w:w="567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autoSpaceDE w:val="0"/>
              <w:autoSpaceDN w:val="0"/>
              <w:adjustRightInd w:val="0"/>
              <w:spacing w:line="280" w:lineRule="exact"/>
              <w:rPr>
                <w:sz w:val="24"/>
                <w:szCs w:val="24"/>
              </w:rPr>
            </w:pPr>
            <w:r w:rsidRPr="00DF72AE">
              <w:rPr>
                <w:rFonts w:eastAsia="Calibri"/>
                <w:sz w:val="24"/>
                <w:szCs w:val="24"/>
              </w:rPr>
              <w:t>3420. Cinematography, Lighting and Audio Capture</w:t>
            </w:r>
          </w:p>
        </w:tc>
        <w:tc>
          <w:tcPr>
            <w:tcW w:w="540" w:type="dxa"/>
            <w:tcBorders>
              <w:top w:val="single" w:sz="4" w:space="0" w:color="auto"/>
              <w:left w:val="single" w:sz="4" w:space="0" w:color="auto"/>
              <w:bottom w:val="single" w:sz="4" w:space="0" w:color="auto"/>
              <w:right w:val="single" w:sz="4" w:space="0" w:color="auto"/>
            </w:tcBorders>
          </w:tcPr>
          <w:p w:rsidR="00E46845" w:rsidRPr="00DF72AE" w:rsidRDefault="00E46845" w:rsidP="00E46845">
            <w:pPr>
              <w:autoSpaceDE w:val="0"/>
              <w:autoSpaceDN w:val="0"/>
              <w:adjustRightInd w:val="0"/>
              <w:spacing w:line="280" w:lineRule="exact"/>
              <w:rPr>
                <w:sz w:val="24"/>
                <w:szCs w:val="24"/>
              </w:rPr>
            </w:pPr>
            <w:r w:rsidRPr="00DF72AE">
              <w:rPr>
                <w:rFonts w:eastAsia="Calibri"/>
                <w:sz w:val="24"/>
                <w:szCs w:val="24"/>
              </w:rPr>
              <w:t>X</w:t>
            </w:r>
          </w:p>
        </w:tc>
      </w:tr>
      <w:tr w:rsidR="00E46845" w:rsidRPr="00DF72AE" w:rsidTr="00E46845">
        <w:trPr>
          <w:trHeight w:val="233"/>
        </w:trPr>
        <w:tc>
          <w:tcPr>
            <w:tcW w:w="234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r w:rsidRPr="00DF72AE">
              <w:rPr>
                <w:rFonts w:eastAsia="Calibri"/>
                <w:sz w:val="24"/>
                <w:szCs w:val="24"/>
              </w:rPr>
              <w:t>East Tennessee State</w:t>
            </w:r>
          </w:p>
        </w:tc>
        <w:tc>
          <w:tcPr>
            <w:tcW w:w="567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autoSpaceDE w:val="0"/>
              <w:autoSpaceDN w:val="0"/>
              <w:adjustRightInd w:val="0"/>
              <w:spacing w:line="280" w:lineRule="exact"/>
              <w:rPr>
                <w:sz w:val="24"/>
                <w:szCs w:val="24"/>
              </w:rPr>
            </w:pPr>
            <w:r w:rsidRPr="00DF72AE">
              <w:rPr>
                <w:rFonts w:eastAsia="Calibri"/>
                <w:sz w:val="24"/>
                <w:szCs w:val="24"/>
              </w:rPr>
              <w:t>RTVF 3602 - Video-Film Techniques</w:t>
            </w:r>
          </w:p>
        </w:tc>
        <w:tc>
          <w:tcPr>
            <w:tcW w:w="540" w:type="dxa"/>
            <w:tcBorders>
              <w:top w:val="single" w:sz="4" w:space="0" w:color="auto"/>
              <w:left w:val="single" w:sz="4" w:space="0" w:color="auto"/>
              <w:bottom w:val="single" w:sz="4" w:space="0" w:color="auto"/>
              <w:right w:val="single" w:sz="4" w:space="0" w:color="auto"/>
            </w:tcBorders>
          </w:tcPr>
          <w:p w:rsidR="00E46845" w:rsidRPr="00DF72AE" w:rsidRDefault="00E46845" w:rsidP="00E46845">
            <w:pPr>
              <w:rPr>
                <w:rFonts w:eastAsia="Calibri"/>
                <w:sz w:val="24"/>
                <w:szCs w:val="24"/>
              </w:rPr>
            </w:pPr>
          </w:p>
        </w:tc>
      </w:tr>
      <w:tr w:rsidR="00E46845" w:rsidRPr="00DF72AE" w:rsidTr="00E46845">
        <w:trPr>
          <w:trHeight w:val="233"/>
        </w:trPr>
        <w:tc>
          <w:tcPr>
            <w:tcW w:w="234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r w:rsidRPr="00DF72AE">
              <w:rPr>
                <w:rFonts w:eastAsia="Calibri"/>
                <w:sz w:val="24"/>
                <w:szCs w:val="24"/>
              </w:rPr>
              <w:t>Florida Atlantic</w:t>
            </w:r>
          </w:p>
        </w:tc>
        <w:tc>
          <w:tcPr>
            <w:tcW w:w="567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autoSpaceDE w:val="0"/>
              <w:autoSpaceDN w:val="0"/>
              <w:adjustRightInd w:val="0"/>
              <w:spacing w:line="280" w:lineRule="exact"/>
              <w:rPr>
                <w:sz w:val="24"/>
                <w:szCs w:val="24"/>
              </w:rPr>
            </w:pPr>
            <w:r w:rsidRPr="00DF72AE">
              <w:rPr>
                <w:rFonts w:eastAsia="Calibri"/>
                <w:sz w:val="24"/>
                <w:szCs w:val="24"/>
              </w:rPr>
              <w:t>RTV 3260 Video Production</w:t>
            </w:r>
          </w:p>
        </w:tc>
        <w:tc>
          <w:tcPr>
            <w:tcW w:w="540" w:type="dxa"/>
            <w:tcBorders>
              <w:top w:val="single" w:sz="4" w:space="0" w:color="auto"/>
              <w:left w:val="single" w:sz="4" w:space="0" w:color="auto"/>
              <w:bottom w:val="single" w:sz="4" w:space="0" w:color="auto"/>
              <w:right w:val="single" w:sz="4" w:space="0" w:color="auto"/>
            </w:tcBorders>
          </w:tcPr>
          <w:p w:rsidR="00E46845" w:rsidRPr="00DF72AE" w:rsidRDefault="00E46845" w:rsidP="00E46845">
            <w:pPr>
              <w:rPr>
                <w:rFonts w:eastAsia="Calibri"/>
                <w:sz w:val="24"/>
                <w:szCs w:val="24"/>
              </w:rPr>
            </w:pPr>
          </w:p>
        </w:tc>
      </w:tr>
      <w:tr w:rsidR="00E46845" w:rsidRPr="00DF72AE" w:rsidTr="00E46845">
        <w:trPr>
          <w:trHeight w:val="233"/>
        </w:trPr>
        <w:tc>
          <w:tcPr>
            <w:tcW w:w="234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r w:rsidRPr="00DF72AE">
              <w:rPr>
                <w:rFonts w:eastAsia="Calibri"/>
                <w:sz w:val="24"/>
                <w:szCs w:val="24"/>
              </w:rPr>
              <w:t>Illinois State</w:t>
            </w:r>
          </w:p>
        </w:tc>
        <w:tc>
          <w:tcPr>
            <w:tcW w:w="567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autoSpaceDE w:val="0"/>
              <w:autoSpaceDN w:val="0"/>
              <w:adjustRightInd w:val="0"/>
              <w:spacing w:line="280" w:lineRule="exact"/>
              <w:rPr>
                <w:sz w:val="24"/>
                <w:szCs w:val="24"/>
              </w:rPr>
            </w:pPr>
            <w:r w:rsidRPr="00DF72AE">
              <w:rPr>
                <w:rFonts w:eastAsia="Calibri"/>
                <w:sz w:val="24"/>
                <w:szCs w:val="24"/>
              </w:rPr>
              <w:t>COM 163 Television Production</w:t>
            </w:r>
          </w:p>
        </w:tc>
        <w:tc>
          <w:tcPr>
            <w:tcW w:w="540" w:type="dxa"/>
            <w:tcBorders>
              <w:top w:val="single" w:sz="4" w:space="0" w:color="auto"/>
              <w:left w:val="single" w:sz="4" w:space="0" w:color="auto"/>
              <w:bottom w:val="single" w:sz="4" w:space="0" w:color="auto"/>
              <w:right w:val="single" w:sz="4" w:space="0" w:color="auto"/>
            </w:tcBorders>
          </w:tcPr>
          <w:p w:rsidR="00E46845" w:rsidRPr="00DF72AE" w:rsidRDefault="00E46845" w:rsidP="00E46845">
            <w:pPr>
              <w:rPr>
                <w:rFonts w:eastAsia="Calibri"/>
                <w:sz w:val="24"/>
                <w:szCs w:val="24"/>
              </w:rPr>
            </w:pPr>
          </w:p>
        </w:tc>
      </w:tr>
      <w:tr w:rsidR="00E46845" w:rsidRPr="00DF72AE" w:rsidTr="00E46845">
        <w:trPr>
          <w:trHeight w:val="233"/>
        </w:trPr>
        <w:tc>
          <w:tcPr>
            <w:tcW w:w="234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r w:rsidRPr="00DF72AE">
              <w:rPr>
                <w:rFonts w:eastAsia="Calibri"/>
                <w:sz w:val="24"/>
                <w:szCs w:val="24"/>
              </w:rPr>
              <w:t>Indiana State</w:t>
            </w:r>
          </w:p>
        </w:tc>
        <w:tc>
          <w:tcPr>
            <w:tcW w:w="567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autoSpaceDE w:val="0"/>
              <w:autoSpaceDN w:val="0"/>
              <w:adjustRightInd w:val="0"/>
              <w:spacing w:line="280" w:lineRule="exact"/>
              <w:rPr>
                <w:sz w:val="24"/>
                <w:szCs w:val="24"/>
              </w:rPr>
            </w:pPr>
            <w:r w:rsidRPr="00DF72AE">
              <w:rPr>
                <w:rFonts w:eastAsia="Calibri"/>
                <w:sz w:val="24"/>
                <w:szCs w:val="24"/>
              </w:rPr>
              <w:t>COMM 343 Fundamentals of Visual Imaging</w:t>
            </w:r>
          </w:p>
        </w:tc>
        <w:tc>
          <w:tcPr>
            <w:tcW w:w="540" w:type="dxa"/>
            <w:tcBorders>
              <w:top w:val="single" w:sz="4" w:space="0" w:color="auto"/>
              <w:left w:val="single" w:sz="4" w:space="0" w:color="auto"/>
              <w:bottom w:val="single" w:sz="4" w:space="0" w:color="auto"/>
              <w:right w:val="single" w:sz="4" w:space="0" w:color="auto"/>
            </w:tcBorders>
          </w:tcPr>
          <w:p w:rsidR="00E46845" w:rsidRPr="00DF72AE" w:rsidRDefault="00E46845" w:rsidP="00E46845">
            <w:pPr>
              <w:rPr>
                <w:rFonts w:eastAsia="Calibri"/>
                <w:sz w:val="24"/>
                <w:szCs w:val="24"/>
              </w:rPr>
            </w:pPr>
          </w:p>
        </w:tc>
      </w:tr>
      <w:tr w:rsidR="00E46845" w:rsidRPr="00DF72AE" w:rsidTr="00E46845">
        <w:trPr>
          <w:trHeight w:val="233"/>
        </w:trPr>
        <w:tc>
          <w:tcPr>
            <w:tcW w:w="234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r w:rsidRPr="00DF72AE">
              <w:rPr>
                <w:rFonts w:eastAsia="Calibri"/>
                <w:sz w:val="24"/>
                <w:szCs w:val="24"/>
              </w:rPr>
              <w:t>James Madison</w:t>
            </w:r>
          </w:p>
        </w:tc>
        <w:tc>
          <w:tcPr>
            <w:tcW w:w="567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autoSpaceDE w:val="0"/>
              <w:autoSpaceDN w:val="0"/>
              <w:adjustRightInd w:val="0"/>
              <w:spacing w:line="280" w:lineRule="exact"/>
              <w:rPr>
                <w:sz w:val="24"/>
                <w:szCs w:val="24"/>
              </w:rPr>
            </w:pPr>
            <w:r w:rsidRPr="00DF72AE">
              <w:rPr>
                <w:rFonts w:eastAsia="Calibri"/>
                <w:sz w:val="24"/>
                <w:szCs w:val="24"/>
              </w:rPr>
              <w:t>SMAD 302. HD Video Production</w:t>
            </w:r>
          </w:p>
        </w:tc>
        <w:tc>
          <w:tcPr>
            <w:tcW w:w="540" w:type="dxa"/>
            <w:tcBorders>
              <w:top w:val="single" w:sz="4" w:space="0" w:color="auto"/>
              <w:left w:val="single" w:sz="4" w:space="0" w:color="auto"/>
              <w:bottom w:val="single" w:sz="4" w:space="0" w:color="auto"/>
              <w:right w:val="single" w:sz="4" w:space="0" w:color="auto"/>
            </w:tcBorders>
          </w:tcPr>
          <w:p w:rsidR="00E46845" w:rsidRPr="00DF72AE" w:rsidRDefault="00E46845" w:rsidP="00E46845">
            <w:pPr>
              <w:rPr>
                <w:rFonts w:eastAsia="Calibri"/>
                <w:sz w:val="24"/>
                <w:szCs w:val="24"/>
              </w:rPr>
            </w:pPr>
          </w:p>
        </w:tc>
      </w:tr>
      <w:tr w:rsidR="00E46845" w:rsidRPr="00DF72AE" w:rsidTr="00E46845">
        <w:trPr>
          <w:trHeight w:val="233"/>
        </w:trPr>
        <w:tc>
          <w:tcPr>
            <w:tcW w:w="234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r w:rsidRPr="00DF72AE">
              <w:rPr>
                <w:rFonts w:eastAsia="Calibri"/>
                <w:sz w:val="24"/>
                <w:szCs w:val="24"/>
              </w:rPr>
              <w:t>MTSU</w:t>
            </w:r>
          </w:p>
        </w:tc>
        <w:tc>
          <w:tcPr>
            <w:tcW w:w="567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autoSpaceDE w:val="0"/>
              <w:autoSpaceDN w:val="0"/>
              <w:adjustRightInd w:val="0"/>
              <w:spacing w:line="280" w:lineRule="exact"/>
              <w:rPr>
                <w:sz w:val="24"/>
                <w:szCs w:val="24"/>
              </w:rPr>
            </w:pPr>
            <w:r w:rsidRPr="00DF72AE">
              <w:rPr>
                <w:rFonts w:eastAsia="Calibri"/>
                <w:sz w:val="24"/>
                <w:szCs w:val="24"/>
              </w:rPr>
              <w:t>EMC 3130 - Introduction to Field Video Production</w:t>
            </w:r>
          </w:p>
        </w:tc>
        <w:tc>
          <w:tcPr>
            <w:tcW w:w="540" w:type="dxa"/>
            <w:tcBorders>
              <w:top w:val="single" w:sz="4" w:space="0" w:color="auto"/>
              <w:left w:val="single" w:sz="4" w:space="0" w:color="auto"/>
              <w:bottom w:val="single" w:sz="4" w:space="0" w:color="auto"/>
              <w:right w:val="single" w:sz="4" w:space="0" w:color="auto"/>
            </w:tcBorders>
          </w:tcPr>
          <w:p w:rsidR="00E46845" w:rsidRPr="00DF72AE" w:rsidRDefault="00E46845" w:rsidP="00E46845">
            <w:pPr>
              <w:rPr>
                <w:rFonts w:eastAsia="Calibri"/>
                <w:sz w:val="24"/>
                <w:szCs w:val="24"/>
              </w:rPr>
            </w:pPr>
          </w:p>
        </w:tc>
      </w:tr>
      <w:tr w:rsidR="00E46845" w:rsidRPr="00DF72AE" w:rsidTr="00E46845">
        <w:trPr>
          <w:trHeight w:val="233"/>
        </w:trPr>
        <w:tc>
          <w:tcPr>
            <w:tcW w:w="234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r w:rsidRPr="00DF72AE">
              <w:rPr>
                <w:rFonts w:eastAsia="Calibri"/>
                <w:sz w:val="24"/>
                <w:szCs w:val="24"/>
              </w:rPr>
              <w:t>Northern Illinois</w:t>
            </w:r>
          </w:p>
        </w:tc>
        <w:tc>
          <w:tcPr>
            <w:tcW w:w="567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autoSpaceDE w:val="0"/>
              <w:autoSpaceDN w:val="0"/>
              <w:adjustRightInd w:val="0"/>
              <w:spacing w:line="280" w:lineRule="exact"/>
              <w:rPr>
                <w:sz w:val="24"/>
                <w:szCs w:val="24"/>
              </w:rPr>
            </w:pPr>
            <w:r w:rsidRPr="00DF72AE">
              <w:rPr>
                <w:rFonts w:eastAsia="Calibri"/>
                <w:sz w:val="24"/>
                <w:szCs w:val="24"/>
              </w:rPr>
              <w:t>COMS 358 – Introduction to Field Production</w:t>
            </w:r>
          </w:p>
        </w:tc>
        <w:tc>
          <w:tcPr>
            <w:tcW w:w="540" w:type="dxa"/>
            <w:tcBorders>
              <w:top w:val="single" w:sz="4" w:space="0" w:color="auto"/>
              <w:left w:val="single" w:sz="4" w:space="0" w:color="auto"/>
              <w:bottom w:val="single" w:sz="4" w:space="0" w:color="auto"/>
              <w:right w:val="single" w:sz="4" w:space="0" w:color="auto"/>
            </w:tcBorders>
          </w:tcPr>
          <w:p w:rsidR="00E46845" w:rsidRPr="00DF72AE" w:rsidRDefault="00E46845" w:rsidP="00E46845">
            <w:pPr>
              <w:rPr>
                <w:rFonts w:eastAsia="Calibri"/>
                <w:sz w:val="24"/>
                <w:szCs w:val="24"/>
              </w:rPr>
            </w:pPr>
          </w:p>
        </w:tc>
      </w:tr>
      <w:tr w:rsidR="00E46845" w:rsidRPr="00DF72AE" w:rsidTr="00E46845">
        <w:trPr>
          <w:trHeight w:val="233"/>
        </w:trPr>
        <w:tc>
          <w:tcPr>
            <w:tcW w:w="234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r w:rsidRPr="00DF72AE">
              <w:rPr>
                <w:rFonts w:eastAsia="Calibri"/>
                <w:sz w:val="24"/>
                <w:szCs w:val="24"/>
              </w:rPr>
              <w:t>Ohio University</w:t>
            </w:r>
          </w:p>
        </w:tc>
        <w:tc>
          <w:tcPr>
            <w:tcW w:w="567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autoSpaceDE w:val="0"/>
              <w:autoSpaceDN w:val="0"/>
              <w:adjustRightInd w:val="0"/>
              <w:spacing w:line="280" w:lineRule="exact"/>
              <w:rPr>
                <w:sz w:val="24"/>
                <w:szCs w:val="24"/>
              </w:rPr>
            </w:pPr>
            <w:r w:rsidRPr="00DF72AE">
              <w:rPr>
                <w:rFonts w:eastAsia="Calibri"/>
                <w:sz w:val="24"/>
                <w:szCs w:val="24"/>
              </w:rPr>
              <w:t>6500 Cinematography (Honors Students Only)</w:t>
            </w:r>
          </w:p>
        </w:tc>
        <w:tc>
          <w:tcPr>
            <w:tcW w:w="54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autoSpaceDE w:val="0"/>
              <w:autoSpaceDN w:val="0"/>
              <w:adjustRightInd w:val="0"/>
              <w:spacing w:line="280" w:lineRule="exact"/>
              <w:rPr>
                <w:sz w:val="24"/>
                <w:szCs w:val="24"/>
              </w:rPr>
            </w:pPr>
            <w:r w:rsidRPr="00DF72AE">
              <w:rPr>
                <w:sz w:val="24"/>
                <w:szCs w:val="24"/>
              </w:rPr>
              <w:t>X</w:t>
            </w:r>
          </w:p>
        </w:tc>
      </w:tr>
      <w:tr w:rsidR="00E46845" w:rsidRPr="00DF72AE" w:rsidTr="00E46845">
        <w:trPr>
          <w:trHeight w:val="233"/>
        </w:trPr>
        <w:tc>
          <w:tcPr>
            <w:tcW w:w="234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proofErr w:type="spellStart"/>
            <w:r w:rsidRPr="00DF72AE">
              <w:rPr>
                <w:rFonts w:eastAsia="Calibri"/>
                <w:sz w:val="24"/>
                <w:szCs w:val="24"/>
              </w:rPr>
              <w:t>Townson</w:t>
            </w:r>
            <w:proofErr w:type="spellEnd"/>
          </w:p>
        </w:tc>
        <w:tc>
          <w:tcPr>
            <w:tcW w:w="567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autoSpaceDE w:val="0"/>
              <w:autoSpaceDN w:val="0"/>
              <w:adjustRightInd w:val="0"/>
              <w:spacing w:line="280" w:lineRule="exact"/>
              <w:rPr>
                <w:sz w:val="24"/>
                <w:szCs w:val="24"/>
              </w:rPr>
            </w:pPr>
            <w:r w:rsidRPr="00DF72AE">
              <w:rPr>
                <w:rFonts w:eastAsia="Calibri"/>
                <w:sz w:val="24"/>
                <w:szCs w:val="24"/>
              </w:rPr>
              <w:t>EMF 340 Lighting for Film and Video</w:t>
            </w:r>
          </w:p>
        </w:tc>
        <w:tc>
          <w:tcPr>
            <w:tcW w:w="540" w:type="dxa"/>
            <w:tcBorders>
              <w:top w:val="single" w:sz="4" w:space="0" w:color="auto"/>
              <w:left w:val="single" w:sz="4" w:space="0" w:color="auto"/>
              <w:bottom w:val="single" w:sz="4" w:space="0" w:color="auto"/>
              <w:right w:val="single" w:sz="4" w:space="0" w:color="auto"/>
            </w:tcBorders>
          </w:tcPr>
          <w:p w:rsidR="00E46845" w:rsidRPr="00DF72AE" w:rsidRDefault="00E46845" w:rsidP="00E46845">
            <w:pPr>
              <w:autoSpaceDE w:val="0"/>
              <w:autoSpaceDN w:val="0"/>
              <w:adjustRightInd w:val="0"/>
              <w:spacing w:line="280" w:lineRule="exact"/>
              <w:rPr>
                <w:sz w:val="24"/>
                <w:szCs w:val="24"/>
              </w:rPr>
            </w:pPr>
            <w:r w:rsidRPr="00DF72AE">
              <w:rPr>
                <w:rFonts w:eastAsia="Calibri"/>
                <w:sz w:val="24"/>
                <w:szCs w:val="24"/>
              </w:rPr>
              <w:t>X</w:t>
            </w:r>
          </w:p>
        </w:tc>
      </w:tr>
      <w:tr w:rsidR="00E46845" w:rsidRPr="00DF72AE" w:rsidTr="00E46845">
        <w:trPr>
          <w:trHeight w:val="233"/>
        </w:trPr>
        <w:tc>
          <w:tcPr>
            <w:tcW w:w="234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r w:rsidRPr="00DF72AE">
              <w:rPr>
                <w:rFonts w:eastAsia="Calibri"/>
                <w:sz w:val="24"/>
                <w:szCs w:val="24"/>
              </w:rPr>
              <w:t>UNC – Greensboro</w:t>
            </w:r>
          </w:p>
        </w:tc>
        <w:tc>
          <w:tcPr>
            <w:tcW w:w="567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autoSpaceDE w:val="0"/>
              <w:autoSpaceDN w:val="0"/>
              <w:adjustRightInd w:val="0"/>
              <w:spacing w:line="280" w:lineRule="exact"/>
              <w:rPr>
                <w:sz w:val="24"/>
                <w:szCs w:val="24"/>
              </w:rPr>
            </w:pPr>
            <w:r w:rsidRPr="00DF72AE">
              <w:rPr>
                <w:rFonts w:eastAsia="Calibri"/>
                <w:sz w:val="24"/>
                <w:szCs w:val="24"/>
              </w:rPr>
              <w:t>MST 197 Media Production Practicum</w:t>
            </w:r>
          </w:p>
        </w:tc>
        <w:tc>
          <w:tcPr>
            <w:tcW w:w="540" w:type="dxa"/>
            <w:tcBorders>
              <w:top w:val="single" w:sz="4" w:space="0" w:color="auto"/>
              <w:left w:val="single" w:sz="4" w:space="0" w:color="auto"/>
              <w:bottom w:val="single" w:sz="4" w:space="0" w:color="auto"/>
              <w:right w:val="single" w:sz="4" w:space="0" w:color="auto"/>
            </w:tcBorders>
          </w:tcPr>
          <w:p w:rsidR="00E46845" w:rsidRPr="00DF72AE" w:rsidRDefault="00E46845" w:rsidP="00E46845">
            <w:pPr>
              <w:rPr>
                <w:rFonts w:eastAsia="Calibri"/>
                <w:sz w:val="24"/>
                <w:szCs w:val="24"/>
              </w:rPr>
            </w:pPr>
          </w:p>
        </w:tc>
      </w:tr>
      <w:tr w:rsidR="00E46845" w:rsidRPr="00DF72AE" w:rsidTr="00E46845">
        <w:trPr>
          <w:trHeight w:val="233"/>
        </w:trPr>
        <w:tc>
          <w:tcPr>
            <w:tcW w:w="234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r w:rsidRPr="00DF72AE">
              <w:rPr>
                <w:rFonts w:eastAsia="Calibri"/>
                <w:sz w:val="24"/>
                <w:szCs w:val="24"/>
              </w:rPr>
              <w:t>South Alabama</w:t>
            </w:r>
          </w:p>
        </w:tc>
        <w:tc>
          <w:tcPr>
            <w:tcW w:w="567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autoSpaceDE w:val="0"/>
              <w:autoSpaceDN w:val="0"/>
              <w:adjustRightInd w:val="0"/>
              <w:spacing w:line="280" w:lineRule="exact"/>
              <w:rPr>
                <w:sz w:val="24"/>
                <w:szCs w:val="24"/>
              </w:rPr>
            </w:pPr>
            <w:r w:rsidRPr="00DF72AE">
              <w:rPr>
                <w:rFonts w:eastAsia="Calibri"/>
                <w:sz w:val="24"/>
                <w:szCs w:val="24"/>
              </w:rPr>
              <w:t>CA 240 Digital Cinema Production</w:t>
            </w:r>
          </w:p>
        </w:tc>
        <w:tc>
          <w:tcPr>
            <w:tcW w:w="540" w:type="dxa"/>
            <w:tcBorders>
              <w:top w:val="single" w:sz="4" w:space="0" w:color="auto"/>
              <w:left w:val="single" w:sz="4" w:space="0" w:color="auto"/>
              <w:bottom w:val="single" w:sz="4" w:space="0" w:color="auto"/>
              <w:right w:val="single" w:sz="4" w:space="0" w:color="auto"/>
            </w:tcBorders>
          </w:tcPr>
          <w:p w:rsidR="00E46845" w:rsidRPr="00DF72AE" w:rsidRDefault="00E46845" w:rsidP="00E46845">
            <w:pPr>
              <w:rPr>
                <w:rFonts w:eastAsia="Calibri"/>
                <w:sz w:val="24"/>
                <w:szCs w:val="24"/>
              </w:rPr>
            </w:pPr>
          </w:p>
        </w:tc>
      </w:tr>
      <w:tr w:rsidR="00E46845" w:rsidRPr="00DF72AE" w:rsidTr="00E46845">
        <w:trPr>
          <w:trHeight w:val="233"/>
        </w:trPr>
        <w:tc>
          <w:tcPr>
            <w:tcW w:w="234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r w:rsidRPr="00DF72AE">
              <w:rPr>
                <w:rFonts w:eastAsia="Calibri"/>
                <w:sz w:val="24"/>
                <w:szCs w:val="24"/>
              </w:rPr>
              <w:t>Southern Mississippi</w:t>
            </w:r>
          </w:p>
        </w:tc>
        <w:tc>
          <w:tcPr>
            <w:tcW w:w="567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autoSpaceDE w:val="0"/>
              <w:autoSpaceDN w:val="0"/>
              <w:adjustRightInd w:val="0"/>
              <w:spacing w:line="280" w:lineRule="exact"/>
              <w:rPr>
                <w:sz w:val="24"/>
                <w:szCs w:val="24"/>
              </w:rPr>
            </w:pPr>
            <w:r w:rsidRPr="00DF72AE">
              <w:rPr>
                <w:sz w:val="24"/>
                <w:szCs w:val="24"/>
              </w:rPr>
              <w:t>COM 3320. Audio-Video Production</w:t>
            </w:r>
          </w:p>
        </w:tc>
        <w:tc>
          <w:tcPr>
            <w:tcW w:w="54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rPr>
                <w:rFonts w:eastAsia="Calibri"/>
                <w:sz w:val="24"/>
                <w:szCs w:val="24"/>
              </w:rPr>
            </w:pPr>
          </w:p>
        </w:tc>
      </w:tr>
    </w:tbl>
    <w:p w:rsidR="00E46845" w:rsidRPr="00DF72AE" w:rsidRDefault="00E46845" w:rsidP="00E46845">
      <w:pPr>
        <w:spacing w:line="280" w:lineRule="exact"/>
        <w:ind w:left="1440"/>
        <w:rPr>
          <w:rFonts w:ascii="Times New Roman" w:eastAsia="Calibri" w:hAnsi="Times New Roman" w:cs="Times New Roman"/>
          <w:sz w:val="24"/>
          <w:szCs w:val="24"/>
        </w:rPr>
      </w:pPr>
    </w:p>
    <w:tbl>
      <w:tblPr>
        <w:tblStyle w:val="TableGrid3"/>
        <w:tblW w:w="8550" w:type="dxa"/>
        <w:tblInd w:w="918" w:type="dxa"/>
        <w:tblLook w:val="04A0" w:firstRow="1" w:lastRow="0" w:firstColumn="1" w:lastColumn="0" w:noHBand="0" w:noVBand="1"/>
      </w:tblPr>
      <w:tblGrid>
        <w:gridCol w:w="2340"/>
        <w:gridCol w:w="5670"/>
        <w:gridCol w:w="540"/>
      </w:tblGrid>
      <w:tr w:rsidR="00E46845" w:rsidRPr="00DF72AE" w:rsidTr="00E46845">
        <w:trPr>
          <w:trHeight w:val="233"/>
        </w:trPr>
        <w:tc>
          <w:tcPr>
            <w:tcW w:w="234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r w:rsidRPr="00DF72AE">
              <w:rPr>
                <w:rFonts w:eastAsia="Calibri"/>
                <w:sz w:val="24"/>
                <w:szCs w:val="24"/>
              </w:rPr>
              <w:t>NYU</w:t>
            </w:r>
          </w:p>
        </w:tc>
        <w:tc>
          <w:tcPr>
            <w:tcW w:w="567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autoSpaceDE w:val="0"/>
              <w:autoSpaceDN w:val="0"/>
              <w:adjustRightInd w:val="0"/>
              <w:spacing w:line="280" w:lineRule="exact"/>
              <w:rPr>
                <w:sz w:val="24"/>
                <w:szCs w:val="24"/>
              </w:rPr>
            </w:pPr>
            <w:r w:rsidRPr="00DF72AE">
              <w:rPr>
                <w:sz w:val="24"/>
                <w:szCs w:val="24"/>
              </w:rPr>
              <w:t>FMTV-UT.1064 Electronic Cinematography</w:t>
            </w:r>
          </w:p>
        </w:tc>
        <w:tc>
          <w:tcPr>
            <w:tcW w:w="54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autoSpaceDE w:val="0"/>
              <w:autoSpaceDN w:val="0"/>
              <w:adjustRightInd w:val="0"/>
              <w:spacing w:line="280" w:lineRule="exact"/>
              <w:rPr>
                <w:sz w:val="24"/>
                <w:szCs w:val="24"/>
              </w:rPr>
            </w:pPr>
            <w:r w:rsidRPr="00DF72AE">
              <w:rPr>
                <w:sz w:val="24"/>
                <w:szCs w:val="24"/>
              </w:rPr>
              <w:t>X</w:t>
            </w:r>
          </w:p>
        </w:tc>
      </w:tr>
      <w:tr w:rsidR="00E46845" w:rsidRPr="00DF72AE" w:rsidTr="00E46845">
        <w:trPr>
          <w:trHeight w:val="233"/>
        </w:trPr>
        <w:tc>
          <w:tcPr>
            <w:tcW w:w="234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r w:rsidRPr="00DF72AE">
              <w:rPr>
                <w:rFonts w:eastAsia="Calibri"/>
                <w:sz w:val="24"/>
                <w:szCs w:val="24"/>
              </w:rPr>
              <w:t>USC</w:t>
            </w:r>
          </w:p>
        </w:tc>
        <w:tc>
          <w:tcPr>
            <w:tcW w:w="567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autoSpaceDE w:val="0"/>
              <w:autoSpaceDN w:val="0"/>
              <w:adjustRightInd w:val="0"/>
              <w:spacing w:line="280" w:lineRule="exact"/>
              <w:rPr>
                <w:sz w:val="24"/>
                <w:szCs w:val="24"/>
              </w:rPr>
            </w:pPr>
            <w:r w:rsidRPr="00DF72AE">
              <w:rPr>
                <w:sz w:val="24"/>
                <w:szCs w:val="24"/>
              </w:rPr>
              <w:t>CTPR 424 Practicum in Cinematography</w:t>
            </w:r>
          </w:p>
        </w:tc>
        <w:tc>
          <w:tcPr>
            <w:tcW w:w="54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autoSpaceDE w:val="0"/>
              <w:autoSpaceDN w:val="0"/>
              <w:adjustRightInd w:val="0"/>
              <w:spacing w:line="280" w:lineRule="exact"/>
              <w:rPr>
                <w:sz w:val="24"/>
                <w:szCs w:val="24"/>
              </w:rPr>
            </w:pPr>
            <w:r w:rsidRPr="00DF72AE">
              <w:rPr>
                <w:sz w:val="24"/>
                <w:szCs w:val="24"/>
              </w:rPr>
              <w:t>X</w:t>
            </w:r>
          </w:p>
        </w:tc>
      </w:tr>
      <w:tr w:rsidR="00E46845" w:rsidRPr="00DF72AE" w:rsidTr="00E46845">
        <w:trPr>
          <w:trHeight w:val="233"/>
        </w:trPr>
        <w:tc>
          <w:tcPr>
            <w:tcW w:w="234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r w:rsidRPr="00DF72AE">
              <w:rPr>
                <w:rFonts w:eastAsia="Calibri"/>
                <w:sz w:val="24"/>
                <w:szCs w:val="24"/>
              </w:rPr>
              <w:t>UCLA</w:t>
            </w:r>
          </w:p>
        </w:tc>
        <w:tc>
          <w:tcPr>
            <w:tcW w:w="567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autoSpaceDE w:val="0"/>
              <w:autoSpaceDN w:val="0"/>
              <w:adjustRightInd w:val="0"/>
              <w:spacing w:line="280" w:lineRule="exact"/>
              <w:rPr>
                <w:sz w:val="24"/>
                <w:szCs w:val="24"/>
              </w:rPr>
            </w:pPr>
            <w:r w:rsidRPr="00DF72AE">
              <w:rPr>
                <w:sz w:val="24"/>
                <w:szCs w:val="24"/>
              </w:rPr>
              <w:t>TFT 150. Cinematography</w:t>
            </w:r>
          </w:p>
        </w:tc>
        <w:tc>
          <w:tcPr>
            <w:tcW w:w="54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autoSpaceDE w:val="0"/>
              <w:autoSpaceDN w:val="0"/>
              <w:adjustRightInd w:val="0"/>
              <w:spacing w:line="280" w:lineRule="exact"/>
              <w:rPr>
                <w:sz w:val="24"/>
                <w:szCs w:val="24"/>
              </w:rPr>
            </w:pPr>
            <w:r w:rsidRPr="00DF72AE">
              <w:rPr>
                <w:sz w:val="24"/>
                <w:szCs w:val="24"/>
              </w:rPr>
              <w:t>X</w:t>
            </w:r>
          </w:p>
        </w:tc>
      </w:tr>
      <w:tr w:rsidR="00E46845" w:rsidRPr="00DF72AE" w:rsidTr="00E46845">
        <w:trPr>
          <w:trHeight w:val="233"/>
        </w:trPr>
        <w:tc>
          <w:tcPr>
            <w:tcW w:w="234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r w:rsidRPr="00DF72AE">
              <w:rPr>
                <w:rFonts w:eastAsia="Calibri"/>
                <w:sz w:val="24"/>
                <w:szCs w:val="24"/>
              </w:rPr>
              <w:t>FSU</w:t>
            </w:r>
          </w:p>
        </w:tc>
        <w:tc>
          <w:tcPr>
            <w:tcW w:w="567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autoSpaceDE w:val="0"/>
              <w:autoSpaceDN w:val="0"/>
              <w:adjustRightInd w:val="0"/>
              <w:spacing w:line="280" w:lineRule="exact"/>
              <w:rPr>
                <w:sz w:val="24"/>
                <w:szCs w:val="24"/>
              </w:rPr>
            </w:pPr>
            <w:r w:rsidRPr="00DF72AE">
              <w:rPr>
                <w:sz w:val="24"/>
                <w:szCs w:val="24"/>
              </w:rPr>
              <w:t>FIL 3516 Film Camera and Lighting</w:t>
            </w:r>
          </w:p>
        </w:tc>
        <w:tc>
          <w:tcPr>
            <w:tcW w:w="54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autoSpaceDE w:val="0"/>
              <w:autoSpaceDN w:val="0"/>
              <w:adjustRightInd w:val="0"/>
              <w:spacing w:line="280" w:lineRule="exact"/>
              <w:rPr>
                <w:sz w:val="24"/>
                <w:szCs w:val="24"/>
              </w:rPr>
            </w:pPr>
            <w:r w:rsidRPr="00DF72AE">
              <w:rPr>
                <w:sz w:val="24"/>
                <w:szCs w:val="24"/>
              </w:rPr>
              <w:t>X</w:t>
            </w:r>
          </w:p>
        </w:tc>
      </w:tr>
    </w:tbl>
    <w:p w:rsidR="00E46845" w:rsidRPr="00DF72AE" w:rsidRDefault="00E46845" w:rsidP="00E46845">
      <w:pPr>
        <w:spacing w:line="280" w:lineRule="exact"/>
        <w:rPr>
          <w:rFonts w:ascii="Times New Roman" w:eastAsia="Calibri" w:hAnsi="Times New Roman" w:cs="Times New Roman"/>
          <w:b/>
          <w:sz w:val="24"/>
          <w:szCs w:val="24"/>
        </w:rPr>
      </w:pPr>
    </w:p>
    <w:p w:rsidR="00E46845" w:rsidRPr="00DF72AE" w:rsidRDefault="00E46845" w:rsidP="007C5DD2">
      <w:pPr>
        <w:tabs>
          <w:tab w:val="left" w:pos="450"/>
        </w:tabs>
        <w:spacing w:after="0" w:line="280" w:lineRule="exact"/>
        <w:rPr>
          <w:rFonts w:ascii="Times New Roman" w:eastAsia="Calibri" w:hAnsi="Times New Roman" w:cs="Times New Roman"/>
          <w:b/>
          <w:sz w:val="24"/>
          <w:szCs w:val="24"/>
        </w:rPr>
      </w:pPr>
      <w:r w:rsidRPr="00DF72AE">
        <w:rPr>
          <w:rFonts w:ascii="Times New Roman" w:eastAsia="Calibri" w:hAnsi="Times New Roman" w:cs="Times New Roman"/>
          <w:b/>
          <w:sz w:val="24"/>
          <w:szCs w:val="24"/>
        </w:rPr>
        <w:t>3.</w:t>
      </w:r>
      <w:r w:rsidRPr="00DF72AE">
        <w:rPr>
          <w:rFonts w:ascii="Times New Roman" w:eastAsia="Calibri" w:hAnsi="Times New Roman" w:cs="Times New Roman"/>
          <w:b/>
          <w:sz w:val="24"/>
          <w:szCs w:val="24"/>
        </w:rPr>
        <w:tab/>
        <w:t>Discussion of proposed course:</w:t>
      </w:r>
    </w:p>
    <w:p w:rsidR="00E46845" w:rsidRPr="00DF72AE" w:rsidRDefault="00E46845" w:rsidP="007C5DD2">
      <w:pPr>
        <w:numPr>
          <w:ilvl w:val="1"/>
          <w:numId w:val="147"/>
        </w:numPr>
        <w:spacing w:after="0" w:line="280" w:lineRule="exact"/>
        <w:contextualSpacing/>
        <w:rPr>
          <w:rFonts w:ascii="Times New Roman" w:eastAsia="Calibri" w:hAnsi="Times New Roman" w:cs="Times New Roman"/>
          <w:sz w:val="24"/>
          <w:szCs w:val="24"/>
        </w:rPr>
      </w:pPr>
      <w:r w:rsidRPr="00DF72AE">
        <w:rPr>
          <w:rFonts w:ascii="Times New Roman" w:eastAsia="Calibri" w:hAnsi="Times New Roman" w:cs="Times New Roman"/>
          <w:sz w:val="24"/>
          <w:szCs w:val="24"/>
        </w:rPr>
        <w:tab/>
        <w:t>Schedule type: C – Lecture/Lab</w:t>
      </w:r>
    </w:p>
    <w:p w:rsidR="00E46845" w:rsidRPr="00DF72AE" w:rsidRDefault="00E46845" w:rsidP="00FF694E">
      <w:pPr>
        <w:numPr>
          <w:ilvl w:val="1"/>
          <w:numId w:val="147"/>
        </w:numPr>
        <w:spacing w:after="0" w:line="280" w:lineRule="exact"/>
        <w:rPr>
          <w:rFonts w:ascii="Times New Roman" w:eastAsia="Times New Roman" w:hAnsi="Times New Roman" w:cs="Times New Roman"/>
          <w:color w:val="000000"/>
          <w:sz w:val="24"/>
          <w:szCs w:val="24"/>
          <w:u w:color="000000"/>
        </w:rPr>
      </w:pPr>
      <w:r w:rsidRPr="00DF72AE">
        <w:rPr>
          <w:rFonts w:ascii="Times New Roman" w:eastAsia="Times New Roman" w:hAnsi="Times New Roman" w:cs="Times New Roman"/>
          <w:color w:val="000000"/>
          <w:sz w:val="24"/>
          <w:szCs w:val="24"/>
          <w:u w:color="000000"/>
        </w:rPr>
        <w:tab/>
        <w:t xml:space="preserve">Learning Outcomes:  </w:t>
      </w:r>
      <w:r w:rsidRPr="00DF72AE">
        <w:rPr>
          <w:rFonts w:ascii="Times New Roman" w:eastAsia="Times New Roman" w:hAnsi="Times New Roman" w:cs="Times New Roman"/>
          <w:color w:val="000000"/>
          <w:sz w:val="24"/>
          <w:szCs w:val="24"/>
          <w:u w:color="000000"/>
          <w:lang w:val="fr-FR"/>
        </w:rPr>
        <w:t xml:space="preserve">By course end, </w:t>
      </w:r>
      <w:proofErr w:type="spellStart"/>
      <w:r w:rsidRPr="00DF72AE">
        <w:rPr>
          <w:rFonts w:ascii="Times New Roman" w:eastAsia="Times New Roman" w:hAnsi="Times New Roman" w:cs="Times New Roman"/>
          <w:color w:val="000000"/>
          <w:sz w:val="24"/>
          <w:szCs w:val="24"/>
          <w:u w:color="000000"/>
          <w:lang w:val="fr-FR"/>
        </w:rPr>
        <w:t>student</w:t>
      </w:r>
      <w:proofErr w:type="spellEnd"/>
      <w:r w:rsidRPr="00DF72AE">
        <w:rPr>
          <w:rFonts w:ascii="Times New Roman" w:eastAsia="Times New Roman" w:hAnsi="Times New Roman" w:cs="Times New Roman"/>
          <w:color w:val="000000"/>
          <w:sz w:val="24"/>
          <w:szCs w:val="24"/>
          <w:u w:color="000000"/>
        </w:rPr>
        <w:t>s will be able to:</w:t>
      </w:r>
    </w:p>
    <w:p w:rsidR="00E46845" w:rsidRPr="00DF72AE" w:rsidRDefault="00E46845" w:rsidP="00FF694E">
      <w:pPr>
        <w:numPr>
          <w:ilvl w:val="8"/>
          <w:numId w:val="145"/>
        </w:numPr>
        <w:spacing w:after="0" w:line="280" w:lineRule="exact"/>
        <w:ind w:left="1636" w:hanging="196"/>
        <w:rPr>
          <w:rFonts w:ascii="Times New Roman" w:eastAsia="Times New Roman" w:hAnsi="Times New Roman" w:cs="Times New Roman"/>
          <w:color w:val="000000"/>
          <w:position w:val="-2"/>
          <w:sz w:val="24"/>
          <w:szCs w:val="24"/>
          <w:u w:color="000000"/>
        </w:rPr>
      </w:pPr>
      <w:r w:rsidRPr="00DF72AE">
        <w:rPr>
          <w:rFonts w:ascii="Times New Roman" w:eastAsia="Times New Roman" w:hAnsi="Times New Roman" w:cs="Times New Roman"/>
          <w:color w:val="000000"/>
          <w:sz w:val="24"/>
          <w:szCs w:val="24"/>
          <w:u w:color="000000"/>
        </w:rPr>
        <w:lastRenderedPageBreak/>
        <w:t>Describe the role of the cinematographer and key crew positions of the camera, grip, and lighting departments.</w:t>
      </w:r>
    </w:p>
    <w:p w:rsidR="00E46845" w:rsidRPr="00DF72AE" w:rsidRDefault="00E46845" w:rsidP="00FF694E">
      <w:pPr>
        <w:numPr>
          <w:ilvl w:val="8"/>
          <w:numId w:val="145"/>
        </w:numPr>
        <w:spacing w:after="0" w:line="280" w:lineRule="exact"/>
        <w:ind w:left="1636" w:hanging="196"/>
        <w:rPr>
          <w:rFonts w:ascii="Times New Roman" w:eastAsia="Times New Roman" w:hAnsi="Times New Roman" w:cs="Times New Roman"/>
          <w:color w:val="000000"/>
          <w:position w:val="-2"/>
          <w:sz w:val="24"/>
          <w:szCs w:val="24"/>
          <w:u w:color="000000"/>
        </w:rPr>
      </w:pPr>
      <w:r w:rsidRPr="00DF72AE">
        <w:rPr>
          <w:rFonts w:ascii="Times New Roman" w:eastAsia="Times New Roman" w:hAnsi="Times New Roman" w:cs="Times New Roman"/>
          <w:color w:val="000000"/>
          <w:sz w:val="24"/>
          <w:szCs w:val="24"/>
          <w:u w:color="000000"/>
        </w:rPr>
        <w:t>Identify various film formats and aspects ratios and describe their history.</w:t>
      </w:r>
    </w:p>
    <w:p w:rsidR="00E46845" w:rsidRPr="00DF72AE" w:rsidRDefault="00E46845" w:rsidP="00FF694E">
      <w:pPr>
        <w:numPr>
          <w:ilvl w:val="8"/>
          <w:numId w:val="145"/>
        </w:numPr>
        <w:spacing w:after="0" w:line="280" w:lineRule="exact"/>
        <w:ind w:left="1636" w:hanging="196"/>
        <w:rPr>
          <w:rFonts w:ascii="Times New Roman" w:eastAsia="Times New Roman" w:hAnsi="Times New Roman" w:cs="Times New Roman"/>
          <w:color w:val="000000"/>
          <w:position w:val="-2"/>
          <w:sz w:val="24"/>
          <w:szCs w:val="24"/>
          <w:u w:color="000000"/>
        </w:rPr>
      </w:pPr>
      <w:r w:rsidRPr="00DF72AE">
        <w:rPr>
          <w:rFonts w:ascii="Times New Roman" w:eastAsia="Times New Roman" w:hAnsi="Times New Roman" w:cs="Times New Roman"/>
          <w:color w:val="000000"/>
          <w:sz w:val="24"/>
          <w:szCs w:val="24"/>
          <w:u w:color="000000"/>
        </w:rPr>
        <w:t>Integrate the principles of composition into a visual language for motion pictures.</w:t>
      </w:r>
    </w:p>
    <w:p w:rsidR="00E46845" w:rsidRPr="00DF72AE" w:rsidRDefault="00E46845" w:rsidP="00FF694E">
      <w:pPr>
        <w:numPr>
          <w:ilvl w:val="8"/>
          <w:numId w:val="145"/>
        </w:numPr>
        <w:spacing w:after="0" w:line="280" w:lineRule="exact"/>
        <w:ind w:left="1636" w:hanging="196"/>
        <w:rPr>
          <w:rFonts w:ascii="Times New Roman" w:eastAsia="Times New Roman" w:hAnsi="Times New Roman" w:cs="Times New Roman"/>
          <w:color w:val="000000"/>
          <w:position w:val="-2"/>
          <w:sz w:val="24"/>
          <w:szCs w:val="24"/>
          <w:u w:color="000000"/>
        </w:rPr>
      </w:pPr>
      <w:r w:rsidRPr="00DF72AE">
        <w:rPr>
          <w:rFonts w:ascii="Times New Roman" w:eastAsia="Times New Roman" w:hAnsi="Times New Roman" w:cs="Times New Roman"/>
          <w:color w:val="000000"/>
          <w:sz w:val="24"/>
          <w:szCs w:val="24"/>
          <w:u w:color="000000"/>
        </w:rPr>
        <w:t xml:space="preserve">Implement basic </w:t>
      </w:r>
      <w:proofErr w:type="spellStart"/>
      <w:r w:rsidRPr="00DF72AE">
        <w:rPr>
          <w:rFonts w:ascii="Times New Roman" w:eastAsia="Times New Roman" w:hAnsi="Times New Roman" w:cs="Times New Roman"/>
          <w:color w:val="000000"/>
          <w:sz w:val="24"/>
          <w:szCs w:val="24"/>
          <w:u w:color="000000"/>
        </w:rPr>
        <w:t>sensitometry</w:t>
      </w:r>
      <w:proofErr w:type="spellEnd"/>
      <w:r w:rsidRPr="00DF72AE">
        <w:rPr>
          <w:rFonts w:ascii="Times New Roman" w:eastAsia="Times New Roman" w:hAnsi="Times New Roman" w:cs="Times New Roman"/>
          <w:color w:val="000000"/>
          <w:sz w:val="24"/>
          <w:szCs w:val="24"/>
          <w:u w:color="000000"/>
        </w:rPr>
        <w:t>, exposure theory, and the usage of light meters.</w:t>
      </w:r>
    </w:p>
    <w:p w:rsidR="00E46845" w:rsidRPr="00DF72AE" w:rsidRDefault="00E46845" w:rsidP="00FF694E">
      <w:pPr>
        <w:numPr>
          <w:ilvl w:val="8"/>
          <w:numId w:val="145"/>
        </w:numPr>
        <w:spacing w:after="0" w:line="280" w:lineRule="exact"/>
        <w:ind w:left="1636" w:hanging="196"/>
        <w:rPr>
          <w:rFonts w:ascii="Times New Roman" w:eastAsia="Times New Roman" w:hAnsi="Times New Roman" w:cs="Times New Roman"/>
          <w:color w:val="000000"/>
          <w:position w:val="-2"/>
          <w:sz w:val="24"/>
          <w:szCs w:val="24"/>
          <w:u w:color="000000"/>
        </w:rPr>
      </w:pPr>
      <w:r w:rsidRPr="00DF72AE">
        <w:rPr>
          <w:rFonts w:ascii="Times New Roman" w:eastAsia="Times New Roman" w:hAnsi="Times New Roman" w:cs="Times New Roman"/>
          <w:color w:val="000000"/>
          <w:sz w:val="24"/>
          <w:szCs w:val="24"/>
          <w:u w:color="000000"/>
        </w:rPr>
        <w:t>Implement basic and advanced techniques of motion picture lighting.</w:t>
      </w:r>
    </w:p>
    <w:p w:rsidR="00E46845" w:rsidRPr="00DF72AE" w:rsidRDefault="00E46845" w:rsidP="00FF694E">
      <w:pPr>
        <w:numPr>
          <w:ilvl w:val="8"/>
          <w:numId w:val="145"/>
        </w:numPr>
        <w:spacing w:after="0" w:line="280" w:lineRule="exact"/>
        <w:ind w:left="1636" w:hanging="196"/>
        <w:rPr>
          <w:rFonts w:ascii="Times New Roman" w:eastAsia="Times New Roman" w:hAnsi="Times New Roman" w:cs="Times New Roman"/>
          <w:color w:val="000000"/>
          <w:sz w:val="24"/>
          <w:szCs w:val="24"/>
          <w:u w:color="000000"/>
        </w:rPr>
      </w:pPr>
      <w:r w:rsidRPr="00DF72AE">
        <w:rPr>
          <w:rFonts w:ascii="Times New Roman" w:eastAsia="Times New Roman" w:hAnsi="Times New Roman" w:cs="Times New Roman"/>
          <w:color w:val="000000"/>
          <w:sz w:val="24"/>
          <w:szCs w:val="24"/>
          <w:u w:color="000000"/>
        </w:rPr>
        <w:t xml:space="preserve">Film a series of short scenes designed to increase understanding and mastery of the cinematographic process. </w:t>
      </w:r>
    </w:p>
    <w:p w:rsidR="00E46845" w:rsidRPr="00DF72AE" w:rsidRDefault="00E46845" w:rsidP="00FF694E">
      <w:pPr>
        <w:numPr>
          <w:ilvl w:val="8"/>
          <w:numId w:val="145"/>
        </w:numPr>
        <w:spacing w:after="0" w:line="280" w:lineRule="exact"/>
        <w:ind w:left="1636" w:hanging="196"/>
        <w:rPr>
          <w:rFonts w:ascii="Times New Roman" w:eastAsia="Times New Roman" w:hAnsi="Times New Roman" w:cs="Times New Roman"/>
          <w:color w:val="000000"/>
          <w:sz w:val="24"/>
          <w:szCs w:val="24"/>
          <w:u w:color="000000"/>
        </w:rPr>
      </w:pPr>
      <w:r w:rsidRPr="00DF72AE">
        <w:rPr>
          <w:rFonts w:ascii="Times New Roman" w:eastAsia="Times New Roman" w:hAnsi="Times New Roman" w:cs="Times New Roman"/>
          <w:color w:val="000000"/>
          <w:sz w:val="24"/>
          <w:szCs w:val="24"/>
          <w:u w:color="000000"/>
        </w:rPr>
        <w:t>Implement basic digital color correction strategies and practices</w:t>
      </w:r>
    </w:p>
    <w:p w:rsidR="00E46845" w:rsidRPr="00DF72AE" w:rsidRDefault="00E46845" w:rsidP="00FF694E">
      <w:pPr>
        <w:numPr>
          <w:ilvl w:val="1"/>
          <w:numId w:val="147"/>
        </w:numPr>
        <w:spacing w:after="0" w:line="280" w:lineRule="exact"/>
        <w:ind w:left="1080"/>
        <w:rPr>
          <w:rFonts w:ascii="Times New Roman" w:eastAsia="Calibri" w:hAnsi="Times New Roman" w:cs="Times New Roman"/>
          <w:sz w:val="24"/>
          <w:szCs w:val="24"/>
        </w:rPr>
      </w:pPr>
      <w:r w:rsidRPr="00DF72AE">
        <w:rPr>
          <w:rFonts w:ascii="Times New Roman" w:eastAsia="Calibri" w:hAnsi="Times New Roman" w:cs="Times New Roman"/>
          <w:sz w:val="24"/>
          <w:szCs w:val="24"/>
        </w:rPr>
        <w:tab/>
        <w:t xml:space="preserve">Content outline: The Cinematographer and Film Crew, Film Formats and Aspect </w:t>
      </w:r>
      <w:r w:rsidRPr="00DF72AE">
        <w:rPr>
          <w:rFonts w:ascii="Times New Roman" w:eastAsia="Calibri" w:hAnsi="Times New Roman" w:cs="Times New Roman"/>
          <w:sz w:val="24"/>
          <w:szCs w:val="24"/>
        </w:rPr>
        <w:tab/>
        <w:t xml:space="preserve">Ratios, </w:t>
      </w:r>
      <w:proofErr w:type="spellStart"/>
      <w:r w:rsidRPr="00DF72AE">
        <w:rPr>
          <w:rFonts w:ascii="Times New Roman" w:eastAsia="Calibri" w:hAnsi="Times New Roman" w:cs="Times New Roman"/>
          <w:sz w:val="24"/>
          <w:szCs w:val="24"/>
        </w:rPr>
        <w:t>Sensitometry</w:t>
      </w:r>
      <w:proofErr w:type="spellEnd"/>
      <w:r w:rsidRPr="00DF72AE">
        <w:rPr>
          <w:rFonts w:ascii="Times New Roman" w:eastAsia="Calibri" w:hAnsi="Times New Roman" w:cs="Times New Roman"/>
          <w:sz w:val="24"/>
          <w:szCs w:val="24"/>
        </w:rPr>
        <w:t xml:space="preserve"> and Exposure, Basic and Advanced Lighting, The Camera </w:t>
      </w:r>
      <w:r w:rsidRPr="00DF72AE">
        <w:rPr>
          <w:rFonts w:ascii="Times New Roman" w:eastAsia="Calibri" w:hAnsi="Times New Roman" w:cs="Times New Roman"/>
          <w:sz w:val="24"/>
          <w:szCs w:val="24"/>
        </w:rPr>
        <w:tab/>
        <w:t xml:space="preserve">and the Lens, Composition, Post-Production and the Cinematographer, Color </w:t>
      </w:r>
      <w:r w:rsidRPr="00DF72AE">
        <w:rPr>
          <w:rFonts w:ascii="Times New Roman" w:eastAsia="Calibri" w:hAnsi="Times New Roman" w:cs="Times New Roman"/>
          <w:sz w:val="24"/>
          <w:szCs w:val="24"/>
        </w:rPr>
        <w:tab/>
        <w:t>Correction</w:t>
      </w:r>
    </w:p>
    <w:p w:rsidR="00E46845" w:rsidRPr="00DF72AE" w:rsidRDefault="00E46845" w:rsidP="00FF694E">
      <w:pPr>
        <w:numPr>
          <w:ilvl w:val="1"/>
          <w:numId w:val="147"/>
        </w:numPr>
        <w:spacing w:after="0" w:line="280" w:lineRule="exact"/>
        <w:ind w:left="1440" w:hanging="720"/>
        <w:rPr>
          <w:rFonts w:ascii="Times New Roman" w:eastAsia="Calibri" w:hAnsi="Times New Roman" w:cs="Times New Roman"/>
          <w:sz w:val="24"/>
          <w:szCs w:val="24"/>
        </w:rPr>
      </w:pPr>
      <w:r w:rsidRPr="00DF72AE">
        <w:rPr>
          <w:rFonts w:ascii="Times New Roman" w:eastAsia="Calibri" w:hAnsi="Times New Roman" w:cs="Times New Roman"/>
          <w:sz w:val="24"/>
          <w:szCs w:val="24"/>
        </w:rPr>
        <w:t>Student expectations and requirements: Students will be expected to complete readings and exams over course material. Individual and Group Projects as well as Performance Critiques will serve to evaluate student application of course material in hands-on settings.</w:t>
      </w:r>
    </w:p>
    <w:p w:rsidR="00E46845" w:rsidRPr="00DF72AE" w:rsidRDefault="00E46845" w:rsidP="00FF694E">
      <w:pPr>
        <w:numPr>
          <w:ilvl w:val="1"/>
          <w:numId w:val="147"/>
        </w:numPr>
        <w:spacing w:after="0" w:line="280" w:lineRule="exact"/>
        <w:ind w:left="1440" w:hanging="720"/>
        <w:rPr>
          <w:rFonts w:ascii="Times New Roman" w:eastAsia="Calibri" w:hAnsi="Times New Roman" w:cs="Times New Roman"/>
          <w:sz w:val="24"/>
          <w:szCs w:val="24"/>
        </w:rPr>
      </w:pPr>
      <w:r w:rsidRPr="00DF72AE">
        <w:rPr>
          <w:rFonts w:ascii="Times New Roman" w:eastAsia="Calibri" w:hAnsi="Times New Roman" w:cs="Times New Roman"/>
          <w:sz w:val="24"/>
          <w:szCs w:val="24"/>
        </w:rPr>
        <w:t xml:space="preserve">Tentative texts and course materials: Brown, Blain, </w:t>
      </w:r>
      <w:proofErr w:type="gramStart"/>
      <w:r w:rsidRPr="00DF72AE">
        <w:rPr>
          <w:rFonts w:ascii="Times New Roman" w:eastAsia="Calibri" w:hAnsi="Times New Roman" w:cs="Times New Roman"/>
          <w:i/>
          <w:iCs/>
          <w:sz w:val="24"/>
          <w:szCs w:val="24"/>
        </w:rPr>
        <w:t>Cinematography</w:t>
      </w:r>
      <w:proofErr w:type="gramEnd"/>
      <w:r w:rsidRPr="00DF72AE">
        <w:rPr>
          <w:rFonts w:ascii="Times New Roman" w:eastAsia="Calibri" w:hAnsi="Times New Roman" w:cs="Times New Roman"/>
          <w:i/>
          <w:iCs/>
          <w:sz w:val="24"/>
          <w:szCs w:val="24"/>
        </w:rPr>
        <w:t xml:space="preserve">: Theory and Practice, 2nd Edition. </w:t>
      </w:r>
      <w:r w:rsidRPr="00DF72AE">
        <w:rPr>
          <w:rFonts w:ascii="Times New Roman" w:eastAsia="Calibri" w:hAnsi="Times New Roman" w:cs="Times New Roman"/>
          <w:sz w:val="24"/>
          <w:szCs w:val="24"/>
        </w:rPr>
        <w:t xml:space="preserve">Boston: Focal Press, 2011. Print. </w:t>
      </w:r>
    </w:p>
    <w:p w:rsidR="00E46845" w:rsidRPr="00DF72AE" w:rsidRDefault="00E46845" w:rsidP="00E46845">
      <w:pPr>
        <w:spacing w:line="280" w:lineRule="exact"/>
        <w:ind w:left="720" w:hanging="720"/>
        <w:contextualSpacing/>
        <w:rPr>
          <w:rFonts w:ascii="Times New Roman" w:eastAsia="Calibri" w:hAnsi="Times New Roman" w:cs="Times New Roman"/>
          <w:sz w:val="24"/>
          <w:szCs w:val="24"/>
        </w:rPr>
      </w:pPr>
    </w:p>
    <w:p w:rsidR="00E46845" w:rsidRPr="00DF72AE" w:rsidRDefault="00E46845" w:rsidP="007C5DD2">
      <w:pPr>
        <w:tabs>
          <w:tab w:val="left" w:pos="450"/>
        </w:tabs>
        <w:spacing w:after="0" w:line="280" w:lineRule="exact"/>
        <w:rPr>
          <w:rFonts w:ascii="Times New Roman" w:eastAsia="Calibri" w:hAnsi="Times New Roman" w:cs="Times New Roman"/>
          <w:b/>
          <w:sz w:val="24"/>
          <w:szCs w:val="24"/>
        </w:rPr>
      </w:pPr>
      <w:r w:rsidRPr="00DF72AE">
        <w:rPr>
          <w:rFonts w:ascii="Times New Roman" w:eastAsia="Calibri" w:hAnsi="Times New Roman" w:cs="Times New Roman"/>
          <w:b/>
          <w:sz w:val="24"/>
          <w:szCs w:val="24"/>
        </w:rPr>
        <w:t>4.</w:t>
      </w:r>
      <w:r w:rsidRPr="00DF72AE">
        <w:rPr>
          <w:rFonts w:ascii="Times New Roman" w:eastAsia="Calibri" w:hAnsi="Times New Roman" w:cs="Times New Roman"/>
          <w:b/>
          <w:sz w:val="24"/>
          <w:szCs w:val="24"/>
        </w:rPr>
        <w:tab/>
        <w:t>Resources:</w:t>
      </w:r>
    </w:p>
    <w:p w:rsidR="00E46845" w:rsidRPr="00DF72AE" w:rsidRDefault="00E46845" w:rsidP="007C5DD2">
      <w:pPr>
        <w:numPr>
          <w:ilvl w:val="1"/>
          <w:numId w:val="20"/>
        </w:numPr>
        <w:spacing w:after="0" w:line="280" w:lineRule="exact"/>
        <w:contextualSpacing/>
        <w:rPr>
          <w:rFonts w:ascii="Times New Roman" w:eastAsia="Calibri" w:hAnsi="Times New Roman" w:cs="Times New Roman"/>
          <w:sz w:val="24"/>
          <w:szCs w:val="24"/>
        </w:rPr>
      </w:pPr>
      <w:r w:rsidRPr="00DF72AE">
        <w:rPr>
          <w:rFonts w:ascii="Times New Roman" w:eastAsia="Calibri" w:hAnsi="Times New Roman" w:cs="Times New Roman"/>
          <w:sz w:val="24"/>
          <w:szCs w:val="24"/>
        </w:rPr>
        <w:tab/>
        <w:t>Library resources: See Library Resource Form</w:t>
      </w:r>
    </w:p>
    <w:p w:rsidR="00E46845" w:rsidRPr="00DF72AE" w:rsidRDefault="007C5DD2" w:rsidP="007C5DD2">
      <w:pPr>
        <w:spacing w:after="0" w:line="280" w:lineRule="exact"/>
        <w:ind w:left="720"/>
        <w:rPr>
          <w:rFonts w:ascii="Times New Roman" w:eastAsia="Calibri" w:hAnsi="Times New Roman" w:cs="Times New Roman"/>
          <w:sz w:val="24"/>
          <w:szCs w:val="24"/>
        </w:rPr>
      </w:pPr>
      <w:r>
        <w:rPr>
          <w:rFonts w:ascii="Times New Roman" w:eastAsia="Calibri" w:hAnsi="Times New Roman" w:cs="Times New Roman"/>
          <w:sz w:val="24"/>
          <w:szCs w:val="24"/>
        </w:rPr>
        <w:t>4.2</w:t>
      </w:r>
      <w:r w:rsidR="00E46845" w:rsidRPr="00DF72AE">
        <w:rPr>
          <w:rFonts w:ascii="Times New Roman" w:eastAsia="Calibri" w:hAnsi="Times New Roman" w:cs="Times New Roman"/>
          <w:sz w:val="24"/>
          <w:szCs w:val="24"/>
        </w:rPr>
        <w:tab/>
        <w:t>Computer resources: Adequate</w:t>
      </w:r>
    </w:p>
    <w:p w:rsidR="007C5DD2" w:rsidRDefault="007C5DD2" w:rsidP="007C5DD2">
      <w:pPr>
        <w:tabs>
          <w:tab w:val="left" w:pos="450"/>
        </w:tabs>
        <w:spacing w:after="0" w:line="280" w:lineRule="exact"/>
        <w:rPr>
          <w:rFonts w:ascii="Times New Roman" w:eastAsia="Calibri" w:hAnsi="Times New Roman" w:cs="Times New Roman"/>
          <w:b/>
          <w:sz w:val="24"/>
          <w:szCs w:val="24"/>
        </w:rPr>
      </w:pPr>
    </w:p>
    <w:p w:rsidR="00E46845" w:rsidRPr="00DF72AE" w:rsidRDefault="00E46845" w:rsidP="007C5DD2">
      <w:pPr>
        <w:tabs>
          <w:tab w:val="left" w:pos="450"/>
        </w:tabs>
        <w:spacing w:after="0" w:line="280" w:lineRule="exact"/>
        <w:rPr>
          <w:rFonts w:ascii="Times New Roman" w:eastAsia="Calibri" w:hAnsi="Times New Roman" w:cs="Times New Roman"/>
          <w:b/>
          <w:sz w:val="24"/>
          <w:szCs w:val="24"/>
        </w:rPr>
      </w:pPr>
      <w:r w:rsidRPr="00DF72AE">
        <w:rPr>
          <w:rFonts w:ascii="Times New Roman" w:eastAsia="Calibri" w:hAnsi="Times New Roman" w:cs="Times New Roman"/>
          <w:b/>
          <w:sz w:val="24"/>
          <w:szCs w:val="24"/>
        </w:rPr>
        <w:t>5.</w:t>
      </w:r>
      <w:r w:rsidRPr="00DF72AE">
        <w:rPr>
          <w:rFonts w:ascii="Times New Roman" w:eastAsia="Calibri" w:hAnsi="Times New Roman" w:cs="Times New Roman"/>
          <w:b/>
          <w:sz w:val="24"/>
          <w:szCs w:val="24"/>
        </w:rPr>
        <w:tab/>
        <w:t>Budget implications:</w:t>
      </w:r>
    </w:p>
    <w:p w:rsidR="00E46845" w:rsidRPr="00DF72AE" w:rsidRDefault="00E46845" w:rsidP="00FF694E">
      <w:pPr>
        <w:numPr>
          <w:ilvl w:val="1"/>
          <w:numId w:val="146"/>
        </w:numPr>
        <w:spacing w:after="0" w:line="280" w:lineRule="exact"/>
        <w:contextualSpacing/>
        <w:rPr>
          <w:rFonts w:ascii="Times New Roman" w:eastAsia="Calibri" w:hAnsi="Times New Roman" w:cs="Times New Roman"/>
          <w:sz w:val="24"/>
          <w:szCs w:val="24"/>
        </w:rPr>
      </w:pPr>
      <w:r w:rsidRPr="00DF72AE">
        <w:rPr>
          <w:rFonts w:ascii="Times New Roman" w:eastAsia="Calibri" w:hAnsi="Times New Roman" w:cs="Times New Roman"/>
          <w:sz w:val="24"/>
          <w:szCs w:val="24"/>
        </w:rPr>
        <w:tab/>
        <w:t xml:space="preserve">Proposed method of staffing: </w:t>
      </w:r>
      <w:r w:rsidRPr="00DF72AE">
        <w:rPr>
          <w:rFonts w:ascii="Times New Roman" w:eastAsia="Calibri" w:hAnsi="Times New Roman" w:cs="Times New Roman"/>
          <w:color w:val="000000"/>
          <w:sz w:val="24"/>
          <w:szCs w:val="24"/>
        </w:rPr>
        <w:t xml:space="preserve">Current staffing is sufficient.  However, if course </w:t>
      </w:r>
      <w:r w:rsidRPr="00DF72AE">
        <w:rPr>
          <w:rFonts w:ascii="Times New Roman" w:eastAsia="Calibri" w:hAnsi="Times New Roman" w:cs="Times New Roman"/>
          <w:color w:val="000000"/>
          <w:sz w:val="24"/>
          <w:szCs w:val="24"/>
        </w:rPr>
        <w:tab/>
        <w:t xml:space="preserve">demand and program enrollment grow as we hope, the School will request an </w:t>
      </w:r>
      <w:r w:rsidRPr="00DF72AE">
        <w:rPr>
          <w:rFonts w:ascii="Times New Roman" w:eastAsia="Calibri" w:hAnsi="Times New Roman" w:cs="Times New Roman"/>
          <w:color w:val="000000"/>
          <w:sz w:val="24"/>
          <w:szCs w:val="24"/>
        </w:rPr>
        <w:tab/>
        <w:t>additional faculty line to help support the growth.</w:t>
      </w:r>
    </w:p>
    <w:p w:rsidR="00E46845" w:rsidRPr="00DF72AE" w:rsidRDefault="00E46845" w:rsidP="00FF694E">
      <w:pPr>
        <w:numPr>
          <w:ilvl w:val="1"/>
          <w:numId w:val="146"/>
        </w:numPr>
        <w:spacing w:after="0" w:line="280" w:lineRule="exact"/>
        <w:contextualSpacing/>
        <w:rPr>
          <w:rFonts w:ascii="Times New Roman" w:eastAsia="Calibri" w:hAnsi="Times New Roman" w:cs="Times New Roman"/>
          <w:sz w:val="24"/>
          <w:szCs w:val="24"/>
        </w:rPr>
      </w:pPr>
      <w:r w:rsidRPr="00DF72AE">
        <w:rPr>
          <w:rFonts w:ascii="Times New Roman" w:eastAsia="Calibri" w:hAnsi="Times New Roman" w:cs="Times New Roman"/>
          <w:color w:val="000000"/>
          <w:sz w:val="24"/>
          <w:szCs w:val="24"/>
        </w:rPr>
        <w:tab/>
      </w:r>
      <w:r w:rsidRPr="00DF72AE">
        <w:rPr>
          <w:rFonts w:ascii="Times New Roman" w:eastAsia="Calibri" w:hAnsi="Times New Roman" w:cs="Times New Roman"/>
          <w:sz w:val="24"/>
          <w:szCs w:val="24"/>
        </w:rPr>
        <w:t xml:space="preserve">Special equipment needed: </w:t>
      </w:r>
      <w:r w:rsidRPr="00DF72AE">
        <w:rPr>
          <w:rFonts w:ascii="Times New Roman" w:eastAsia="Calibri" w:hAnsi="Times New Roman" w:cs="Times New Roman"/>
          <w:color w:val="000000"/>
          <w:sz w:val="24"/>
          <w:szCs w:val="24"/>
        </w:rPr>
        <w:t xml:space="preserve">Students will need access to grip, lighting, and </w:t>
      </w:r>
      <w:proofErr w:type="gramStart"/>
      <w:r w:rsidRPr="00DF72AE">
        <w:rPr>
          <w:rFonts w:ascii="Times New Roman" w:eastAsia="Calibri" w:hAnsi="Times New Roman" w:cs="Times New Roman"/>
          <w:color w:val="000000"/>
          <w:sz w:val="24"/>
          <w:szCs w:val="24"/>
        </w:rPr>
        <w:t xml:space="preserve">camera </w:t>
      </w:r>
      <w:r w:rsidRPr="00DF72AE">
        <w:rPr>
          <w:rFonts w:ascii="Times New Roman" w:eastAsia="Calibri" w:hAnsi="Times New Roman" w:cs="Times New Roman"/>
          <w:color w:val="000000"/>
          <w:sz w:val="24"/>
          <w:szCs w:val="24"/>
        </w:rPr>
        <w:tab/>
        <w:t>equipment, which is available in the broadcasting/film</w:t>
      </w:r>
      <w:proofErr w:type="gramEnd"/>
      <w:r w:rsidRPr="00DF72AE">
        <w:rPr>
          <w:rFonts w:ascii="Times New Roman" w:eastAsia="Calibri" w:hAnsi="Times New Roman" w:cs="Times New Roman"/>
          <w:color w:val="000000"/>
          <w:sz w:val="24"/>
          <w:szCs w:val="24"/>
        </w:rPr>
        <w:t xml:space="preserve"> equipment room.</w:t>
      </w:r>
    </w:p>
    <w:p w:rsidR="00E46845" w:rsidRPr="00DF72AE" w:rsidRDefault="00E46845" w:rsidP="00FF694E">
      <w:pPr>
        <w:numPr>
          <w:ilvl w:val="1"/>
          <w:numId w:val="146"/>
        </w:numPr>
        <w:spacing w:after="0" w:line="280" w:lineRule="exact"/>
        <w:contextualSpacing/>
        <w:rPr>
          <w:rFonts w:ascii="Times New Roman" w:eastAsia="Calibri" w:hAnsi="Times New Roman" w:cs="Times New Roman"/>
          <w:sz w:val="24"/>
          <w:szCs w:val="24"/>
        </w:rPr>
      </w:pPr>
      <w:r w:rsidRPr="00DF72AE">
        <w:rPr>
          <w:rFonts w:ascii="Times New Roman" w:eastAsia="Calibri" w:hAnsi="Times New Roman" w:cs="Times New Roman"/>
          <w:sz w:val="24"/>
          <w:szCs w:val="24"/>
        </w:rPr>
        <w:tab/>
        <w:t>Expendable materials needed: None required.</w:t>
      </w:r>
    </w:p>
    <w:p w:rsidR="00E46845" w:rsidRPr="00DF72AE" w:rsidRDefault="00E46845" w:rsidP="00E46845">
      <w:pPr>
        <w:spacing w:after="0" w:line="280" w:lineRule="exact"/>
        <w:ind w:left="720"/>
        <w:rPr>
          <w:rFonts w:ascii="Times New Roman" w:eastAsia="Calibri" w:hAnsi="Times New Roman" w:cs="Times New Roman"/>
          <w:sz w:val="24"/>
          <w:szCs w:val="24"/>
        </w:rPr>
      </w:pPr>
      <w:r w:rsidRPr="00DF72AE">
        <w:rPr>
          <w:rFonts w:ascii="Times New Roman" w:eastAsia="Calibri" w:hAnsi="Times New Roman" w:cs="Times New Roman"/>
          <w:sz w:val="24"/>
          <w:szCs w:val="24"/>
        </w:rPr>
        <w:t>5.4</w:t>
      </w:r>
      <w:r w:rsidRPr="00DF72AE">
        <w:rPr>
          <w:rFonts w:ascii="Times New Roman" w:eastAsia="Calibri" w:hAnsi="Times New Roman" w:cs="Times New Roman"/>
          <w:sz w:val="24"/>
          <w:szCs w:val="24"/>
        </w:rPr>
        <w:tab/>
        <w:t>Laboratory materials needed: None required.</w:t>
      </w:r>
    </w:p>
    <w:p w:rsidR="00E46845" w:rsidRPr="00DF72AE" w:rsidRDefault="00E46845" w:rsidP="00E46845">
      <w:pPr>
        <w:spacing w:after="0" w:line="240" w:lineRule="auto"/>
        <w:rPr>
          <w:rFonts w:ascii="Times New Roman" w:eastAsia="Calibri" w:hAnsi="Times New Roman" w:cs="Times New Roman"/>
          <w:sz w:val="24"/>
          <w:szCs w:val="24"/>
        </w:rPr>
      </w:pPr>
    </w:p>
    <w:p w:rsidR="00E46845" w:rsidRPr="00DF72AE" w:rsidRDefault="00E46845" w:rsidP="00E46845">
      <w:pPr>
        <w:spacing w:after="0" w:line="240" w:lineRule="auto"/>
        <w:rPr>
          <w:rFonts w:ascii="Times New Roman" w:eastAsia="Calibri" w:hAnsi="Times New Roman" w:cs="Times New Roman"/>
          <w:sz w:val="24"/>
          <w:szCs w:val="24"/>
        </w:rPr>
      </w:pPr>
      <w:r w:rsidRPr="00DF72AE">
        <w:rPr>
          <w:rFonts w:ascii="Times New Roman" w:eastAsia="Calibri" w:hAnsi="Times New Roman" w:cs="Times New Roman"/>
          <w:sz w:val="24"/>
          <w:szCs w:val="24"/>
        </w:rPr>
        <w:t>6.</w:t>
      </w:r>
      <w:r w:rsidRPr="00DF72AE">
        <w:rPr>
          <w:rFonts w:ascii="Times New Roman" w:eastAsia="Calibri" w:hAnsi="Times New Roman" w:cs="Times New Roman"/>
          <w:sz w:val="24"/>
          <w:szCs w:val="24"/>
        </w:rPr>
        <w:tab/>
        <w:t>Proposed term for implementation: 2014(30)</w:t>
      </w:r>
    </w:p>
    <w:p w:rsidR="00E46845" w:rsidRPr="00DF72AE" w:rsidRDefault="00E46845" w:rsidP="00E46845">
      <w:pPr>
        <w:spacing w:after="0" w:line="240" w:lineRule="auto"/>
        <w:rPr>
          <w:rFonts w:ascii="Times New Roman" w:eastAsia="Calibri" w:hAnsi="Times New Roman" w:cs="Times New Roman"/>
          <w:sz w:val="24"/>
          <w:szCs w:val="24"/>
        </w:rPr>
      </w:pPr>
    </w:p>
    <w:p w:rsidR="00E46845" w:rsidRPr="00DF72AE" w:rsidRDefault="00E46845" w:rsidP="00E46845">
      <w:pPr>
        <w:tabs>
          <w:tab w:val="left" w:pos="360"/>
        </w:tabs>
        <w:spacing w:line="280" w:lineRule="exact"/>
        <w:rPr>
          <w:rFonts w:ascii="Times New Roman" w:eastAsia="Calibri" w:hAnsi="Times New Roman" w:cs="Times New Roman"/>
          <w:b/>
          <w:sz w:val="24"/>
          <w:szCs w:val="24"/>
        </w:rPr>
      </w:pPr>
      <w:r w:rsidRPr="00DF72AE">
        <w:rPr>
          <w:rFonts w:ascii="Times New Roman" w:eastAsia="Calibri" w:hAnsi="Times New Roman" w:cs="Times New Roman"/>
          <w:b/>
          <w:sz w:val="24"/>
          <w:szCs w:val="24"/>
        </w:rPr>
        <w:t>7.</w:t>
      </w:r>
      <w:r w:rsidRPr="00DF72AE">
        <w:rPr>
          <w:rFonts w:ascii="Times New Roman" w:eastAsia="Calibri" w:hAnsi="Times New Roman" w:cs="Times New Roman"/>
          <w:b/>
          <w:sz w:val="24"/>
          <w:szCs w:val="24"/>
        </w:rPr>
        <w:tab/>
        <w:t>Dates of prior committee approvals:</w:t>
      </w:r>
    </w:p>
    <w:tbl>
      <w:tblPr>
        <w:tblStyle w:val="TableGrid22"/>
        <w:tblW w:w="8755" w:type="dxa"/>
        <w:tblInd w:w="720" w:type="dxa"/>
        <w:tblCellMar>
          <w:left w:w="0" w:type="dxa"/>
          <w:right w:w="115" w:type="dxa"/>
        </w:tblCellMar>
        <w:tblLook w:val="04A0" w:firstRow="1" w:lastRow="0" w:firstColumn="1" w:lastColumn="0" w:noHBand="0" w:noVBand="1"/>
      </w:tblPr>
      <w:tblGrid>
        <w:gridCol w:w="5627"/>
        <w:gridCol w:w="3128"/>
      </w:tblGrid>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rFonts w:eastAsia="Calibri"/>
                <w:sz w:val="24"/>
                <w:szCs w:val="24"/>
              </w:rPr>
            </w:pPr>
            <w:r w:rsidRPr="00DF72AE">
              <w:rPr>
                <w:rFonts w:eastAsia="Calibri"/>
                <w:sz w:val="24"/>
                <w:szCs w:val="24"/>
              </w:rPr>
              <w:t>Film Program Committee</w:t>
            </w:r>
          </w:p>
        </w:tc>
        <w:tc>
          <w:tcPr>
            <w:tcW w:w="3128" w:type="dxa"/>
            <w:tcBorders>
              <w:top w:val="nil"/>
              <w:left w:val="nil"/>
              <w:bottom w:val="single" w:sz="4" w:space="0" w:color="auto"/>
              <w:right w:val="nil"/>
            </w:tcBorders>
            <w:vAlign w:val="center"/>
            <w:hideMark/>
          </w:tcPr>
          <w:p w:rsidR="00E46845" w:rsidRPr="00DF72AE" w:rsidRDefault="00E46845" w:rsidP="00E46845">
            <w:pPr>
              <w:rPr>
                <w:rFonts w:eastAsia="Calibri"/>
                <w:sz w:val="24"/>
                <w:szCs w:val="24"/>
              </w:rPr>
            </w:pPr>
            <w:r w:rsidRPr="00DF72AE">
              <w:rPr>
                <w:rFonts w:eastAsia="Calibri"/>
                <w:sz w:val="24"/>
                <w:szCs w:val="24"/>
              </w:rPr>
              <w:t>10/24/2013</w:t>
            </w:r>
          </w:p>
        </w:tc>
      </w:tr>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rFonts w:eastAsia="Calibri"/>
                <w:sz w:val="24"/>
                <w:szCs w:val="24"/>
              </w:rPr>
            </w:pPr>
            <w:r w:rsidRPr="00DF72AE">
              <w:rPr>
                <w:rFonts w:eastAsia="Calibri"/>
                <w:sz w:val="24"/>
                <w:szCs w:val="24"/>
              </w:rPr>
              <w:t>SJ&amp;B Curriculum Committee</w:t>
            </w:r>
          </w:p>
        </w:tc>
        <w:tc>
          <w:tcPr>
            <w:tcW w:w="3128" w:type="dxa"/>
            <w:tcBorders>
              <w:top w:val="nil"/>
              <w:left w:val="nil"/>
              <w:bottom w:val="single" w:sz="4" w:space="0" w:color="auto"/>
              <w:right w:val="nil"/>
            </w:tcBorders>
            <w:vAlign w:val="center"/>
            <w:hideMark/>
          </w:tcPr>
          <w:p w:rsidR="00E46845" w:rsidRPr="00DF72AE" w:rsidRDefault="00E46845" w:rsidP="00E46845">
            <w:pPr>
              <w:rPr>
                <w:rFonts w:eastAsia="Calibri"/>
                <w:sz w:val="24"/>
                <w:szCs w:val="24"/>
              </w:rPr>
            </w:pPr>
            <w:r w:rsidRPr="00DF72AE">
              <w:rPr>
                <w:rFonts w:eastAsia="Calibri"/>
                <w:sz w:val="24"/>
                <w:szCs w:val="24"/>
              </w:rPr>
              <w:t>10/30/2013</w:t>
            </w:r>
          </w:p>
        </w:tc>
      </w:tr>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rFonts w:eastAsia="Calibri"/>
                <w:sz w:val="24"/>
                <w:szCs w:val="24"/>
              </w:rPr>
            </w:pPr>
            <w:r w:rsidRPr="00DF72AE">
              <w:rPr>
                <w:rFonts w:eastAsia="Calibri"/>
                <w:sz w:val="24"/>
                <w:szCs w:val="24"/>
              </w:rPr>
              <w:t>School of Journalism &amp; Broadcasting</w:t>
            </w:r>
          </w:p>
        </w:tc>
        <w:tc>
          <w:tcPr>
            <w:tcW w:w="3128" w:type="dxa"/>
            <w:tcBorders>
              <w:top w:val="single" w:sz="4" w:space="0" w:color="auto"/>
              <w:left w:val="nil"/>
              <w:bottom w:val="single" w:sz="4" w:space="0" w:color="auto"/>
              <w:right w:val="nil"/>
            </w:tcBorders>
            <w:vAlign w:val="center"/>
            <w:hideMark/>
          </w:tcPr>
          <w:p w:rsidR="00E46845" w:rsidRPr="00DF72AE" w:rsidRDefault="00E46845" w:rsidP="00E46845">
            <w:pPr>
              <w:rPr>
                <w:rFonts w:eastAsia="Calibri"/>
                <w:sz w:val="24"/>
                <w:szCs w:val="24"/>
              </w:rPr>
            </w:pPr>
            <w:r w:rsidRPr="00DF72AE">
              <w:rPr>
                <w:rFonts w:eastAsia="Calibri"/>
                <w:sz w:val="24"/>
                <w:szCs w:val="24"/>
              </w:rPr>
              <w:t>11/1/2013</w:t>
            </w:r>
          </w:p>
        </w:tc>
      </w:tr>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rFonts w:eastAsia="Calibri"/>
                <w:sz w:val="24"/>
                <w:szCs w:val="24"/>
              </w:rPr>
            </w:pPr>
            <w:r w:rsidRPr="00DF72AE">
              <w:rPr>
                <w:rFonts w:eastAsia="Calibri"/>
                <w:sz w:val="24"/>
                <w:szCs w:val="24"/>
              </w:rPr>
              <w:t xml:space="preserve">PCAL Curriculum Committee </w:t>
            </w:r>
          </w:p>
        </w:tc>
        <w:tc>
          <w:tcPr>
            <w:tcW w:w="3128" w:type="dxa"/>
            <w:tcBorders>
              <w:top w:val="single" w:sz="4" w:space="0" w:color="auto"/>
              <w:left w:val="nil"/>
              <w:bottom w:val="single" w:sz="4" w:space="0" w:color="auto"/>
              <w:right w:val="nil"/>
            </w:tcBorders>
            <w:vAlign w:val="center"/>
          </w:tcPr>
          <w:p w:rsidR="00E46845" w:rsidRPr="00DF72AE" w:rsidRDefault="007C5DD2" w:rsidP="00E46845">
            <w:pPr>
              <w:rPr>
                <w:rFonts w:eastAsia="Calibri"/>
                <w:b/>
                <w:sz w:val="24"/>
                <w:szCs w:val="24"/>
                <w:u w:val="single"/>
              </w:rPr>
            </w:pPr>
            <w:r>
              <w:rPr>
                <w:sz w:val="24"/>
                <w:szCs w:val="24"/>
              </w:rPr>
              <w:t>1/7/2014</w:t>
            </w:r>
          </w:p>
        </w:tc>
      </w:tr>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rFonts w:eastAsia="Calibri"/>
                <w:sz w:val="24"/>
                <w:szCs w:val="24"/>
              </w:rPr>
            </w:pPr>
            <w:r w:rsidRPr="00DF72AE">
              <w:rPr>
                <w:rFonts w:eastAsia="Calibri"/>
                <w:sz w:val="24"/>
                <w:szCs w:val="24"/>
              </w:rPr>
              <w:t xml:space="preserve">Undergraduate Curriculum Committee </w:t>
            </w:r>
          </w:p>
        </w:tc>
        <w:tc>
          <w:tcPr>
            <w:tcW w:w="3128" w:type="dxa"/>
            <w:tcBorders>
              <w:top w:val="single" w:sz="4" w:space="0" w:color="auto"/>
              <w:left w:val="nil"/>
              <w:bottom w:val="single" w:sz="4" w:space="0" w:color="auto"/>
              <w:right w:val="nil"/>
            </w:tcBorders>
            <w:vAlign w:val="center"/>
          </w:tcPr>
          <w:p w:rsidR="00E46845" w:rsidRPr="00DF72AE" w:rsidRDefault="00E46845" w:rsidP="00E46845">
            <w:pPr>
              <w:rPr>
                <w:rFonts w:eastAsia="Calibri"/>
                <w:b/>
                <w:sz w:val="24"/>
                <w:szCs w:val="24"/>
                <w:u w:val="single"/>
              </w:rPr>
            </w:pPr>
          </w:p>
        </w:tc>
      </w:tr>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rFonts w:eastAsia="Calibri"/>
                <w:sz w:val="24"/>
                <w:szCs w:val="24"/>
              </w:rPr>
            </w:pPr>
            <w:r w:rsidRPr="00DF72AE">
              <w:rPr>
                <w:rFonts w:eastAsia="Calibri"/>
                <w:sz w:val="24"/>
                <w:szCs w:val="24"/>
              </w:rPr>
              <w:t>University Senate</w:t>
            </w:r>
          </w:p>
        </w:tc>
        <w:tc>
          <w:tcPr>
            <w:tcW w:w="3128" w:type="dxa"/>
            <w:tcBorders>
              <w:top w:val="single" w:sz="4" w:space="0" w:color="auto"/>
              <w:left w:val="nil"/>
              <w:bottom w:val="single" w:sz="4" w:space="0" w:color="auto"/>
              <w:right w:val="nil"/>
            </w:tcBorders>
            <w:vAlign w:val="center"/>
          </w:tcPr>
          <w:p w:rsidR="00E46845" w:rsidRPr="00DF72AE" w:rsidRDefault="00E46845" w:rsidP="00E46845">
            <w:pPr>
              <w:rPr>
                <w:rFonts w:eastAsia="Calibri"/>
                <w:b/>
                <w:sz w:val="24"/>
                <w:szCs w:val="24"/>
                <w:u w:val="single"/>
              </w:rPr>
            </w:pPr>
          </w:p>
        </w:tc>
      </w:tr>
    </w:tbl>
    <w:p w:rsidR="007C5DD2" w:rsidRPr="00DF72AE" w:rsidRDefault="007C5DD2" w:rsidP="007C5DD2">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lastRenderedPageBreak/>
        <w:t xml:space="preserve">Attachment: Course Inventory Form, </w:t>
      </w:r>
      <w:r>
        <w:rPr>
          <w:rFonts w:ascii="Times New Roman" w:eastAsia="Times New Roman" w:hAnsi="Times New Roman" w:cs="Times New Roman"/>
          <w:b/>
          <w:sz w:val="24"/>
          <w:szCs w:val="24"/>
        </w:rPr>
        <w:t xml:space="preserve">Bibliography, </w:t>
      </w:r>
      <w:r w:rsidRPr="00DF72AE">
        <w:rPr>
          <w:rFonts w:ascii="Times New Roman" w:eastAsia="Times New Roman" w:hAnsi="Times New Roman" w:cs="Times New Roman"/>
          <w:b/>
          <w:sz w:val="24"/>
          <w:szCs w:val="24"/>
        </w:rPr>
        <w:t>Library Resource Form</w:t>
      </w:r>
    </w:p>
    <w:p w:rsidR="00E46845" w:rsidRPr="00DF72AE" w:rsidRDefault="00E46845" w:rsidP="00E46845">
      <w:pPr>
        <w:rPr>
          <w:rFonts w:ascii="Times New Roman" w:eastAsia="Calibri" w:hAnsi="Times New Roman" w:cs="Times New Roman"/>
          <w:b/>
          <w:sz w:val="24"/>
          <w:szCs w:val="24"/>
        </w:rPr>
      </w:pPr>
    </w:p>
    <w:p w:rsidR="00E46845" w:rsidRPr="00DF72AE" w:rsidRDefault="00E46845" w:rsidP="00E46845">
      <w:pPr>
        <w:rPr>
          <w:rFonts w:ascii="Times New Roman" w:eastAsia="Times New Roman" w:hAnsi="Times New Roman" w:cs="Times New Roman"/>
          <w:b/>
          <w:bCs/>
          <w:color w:val="000000"/>
          <w:sz w:val="24"/>
          <w:szCs w:val="24"/>
          <w:u w:color="000000"/>
        </w:rPr>
      </w:pPr>
      <w:r w:rsidRPr="00DF72AE">
        <w:rPr>
          <w:rFonts w:ascii="Times New Roman" w:eastAsia="Calibri" w:hAnsi="Times New Roman" w:cs="Times New Roman"/>
          <w:b/>
          <w:bCs/>
          <w:sz w:val="24"/>
          <w:szCs w:val="24"/>
        </w:rPr>
        <w:br w:type="page"/>
      </w:r>
    </w:p>
    <w:p w:rsidR="00E46845" w:rsidRPr="00DF72AE" w:rsidRDefault="00E46845" w:rsidP="00E46845">
      <w:pPr>
        <w:spacing w:after="0" w:line="240" w:lineRule="auto"/>
        <w:jc w:val="center"/>
        <w:rPr>
          <w:rFonts w:ascii="Times New Roman" w:eastAsia="Times New Roman" w:hAnsi="Times New Roman" w:cs="Times New Roman"/>
          <w:b/>
          <w:bCs/>
          <w:color w:val="000000"/>
          <w:sz w:val="24"/>
          <w:szCs w:val="24"/>
          <w:u w:color="000000"/>
        </w:rPr>
      </w:pPr>
      <w:r w:rsidRPr="00DF72AE">
        <w:rPr>
          <w:rFonts w:ascii="Times New Roman" w:eastAsia="Times New Roman" w:hAnsi="Times New Roman" w:cs="Times New Roman"/>
          <w:b/>
          <w:bCs/>
          <w:color w:val="000000"/>
          <w:sz w:val="24"/>
          <w:szCs w:val="24"/>
          <w:u w:color="000000"/>
        </w:rPr>
        <w:lastRenderedPageBreak/>
        <w:t>COURSE BIBLIOGRAPHY</w:t>
      </w:r>
    </w:p>
    <w:p w:rsidR="00E46845" w:rsidRPr="00DF72AE" w:rsidRDefault="00E46845" w:rsidP="00E46845">
      <w:pPr>
        <w:spacing w:after="0" w:line="240" w:lineRule="auto"/>
        <w:rPr>
          <w:rFonts w:ascii="Times New Roman" w:eastAsia="Times New Roman" w:hAnsi="Times New Roman" w:cs="Times New Roman"/>
          <w:b/>
          <w:bCs/>
          <w:color w:val="000000"/>
          <w:sz w:val="24"/>
          <w:szCs w:val="24"/>
          <w:u w:color="000000"/>
        </w:rPr>
      </w:pPr>
    </w:p>
    <w:p w:rsidR="00E46845" w:rsidRPr="00DF72AE" w:rsidRDefault="00E46845" w:rsidP="00E46845">
      <w:pPr>
        <w:spacing w:after="0" w:line="240" w:lineRule="auto"/>
        <w:jc w:val="center"/>
        <w:rPr>
          <w:rFonts w:ascii="Times New Roman" w:eastAsia="Times New Roman" w:hAnsi="Times New Roman" w:cs="Times New Roman"/>
          <w:b/>
          <w:bCs/>
          <w:color w:val="000000"/>
          <w:sz w:val="24"/>
          <w:szCs w:val="24"/>
          <w:u w:color="000000"/>
        </w:rPr>
      </w:pPr>
      <w:proofErr w:type="gramStart"/>
      <w:r w:rsidRPr="00DF72AE">
        <w:rPr>
          <w:rFonts w:ascii="Times New Roman" w:eastAsia="Times New Roman" w:hAnsi="Times New Roman" w:cs="Times New Roman"/>
          <w:b/>
          <w:bCs/>
          <w:color w:val="000000"/>
          <w:sz w:val="24"/>
          <w:szCs w:val="24"/>
          <w:u w:color="000000"/>
        </w:rPr>
        <w:t>FILM 376 CINEMATOGRAPHY</w:t>
      </w:r>
      <w:proofErr w:type="gramEnd"/>
    </w:p>
    <w:p w:rsidR="00E46845" w:rsidRPr="00DF72AE" w:rsidRDefault="00E46845" w:rsidP="00E46845">
      <w:pPr>
        <w:spacing w:after="0" w:line="240" w:lineRule="auto"/>
        <w:ind w:left="720" w:hanging="720"/>
        <w:rPr>
          <w:rFonts w:ascii="Times New Roman" w:eastAsia="Times New Roman" w:hAnsi="Times New Roman" w:cs="Times New Roman"/>
          <w:color w:val="000000"/>
          <w:sz w:val="24"/>
          <w:szCs w:val="24"/>
          <w:u w:color="000000"/>
        </w:rPr>
      </w:pP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r w:rsidRPr="00DF72AE">
        <w:rPr>
          <w:rFonts w:ascii="Times New Roman" w:eastAsia="Times New Roman" w:hAnsi="Times New Roman" w:cs="Times New Roman"/>
          <w:color w:val="000000"/>
          <w:sz w:val="24"/>
          <w:szCs w:val="24"/>
          <w:u w:color="000000"/>
        </w:rPr>
        <w:t xml:space="preserve">Alton, John. </w:t>
      </w:r>
      <w:proofErr w:type="gramStart"/>
      <w:r w:rsidRPr="00DF72AE">
        <w:rPr>
          <w:rFonts w:ascii="Times New Roman" w:eastAsia="Times New Roman" w:hAnsi="Times New Roman" w:cs="Times New Roman"/>
          <w:i/>
          <w:iCs/>
          <w:color w:val="000000"/>
          <w:sz w:val="24"/>
          <w:szCs w:val="24"/>
          <w:u w:color="000000"/>
        </w:rPr>
        <w:t>Painting with Light</w:t>
      </w:r>
      <w:r w:rsidRPr="00DF72AE">
        <w:rPr>
          <w:rFonts w:ascii="Times New Roman" w:eastAsia="Times New Roman" w:hAnsi="Times New Roman" w:cs="Times New Roman"/>
          <w:color w:val="000000"/>
          <w:sz w:val="24"/>
          <w:szCs w:val="24"/>
          <w:u w:color="000000"/>
        </w:rPr>
        <w:t>.</w:t>
      </w:r>
      <w:proofErr w:type="gramEnd"/>
      <w:r w:rsidRPr="00DF72AE">
        <w:rPr>
          <w:rFonts w:ascii="Times New Roman" w:eastAsia="Times New Roman" w:hAnsi="Times New Roman" w:cs="Times New Roman"/>
          <w:color w:val="000000"/>
          <w:sz w:val="24"/>
          <w:szCs w:val="24"/>
          <w:u w:color="000000"/>
        </w:rPr>
        <w:t xml:space="preserve"> Los Angeles: University of California Press, 1995.</w:t>
      </w: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r w:rsidRPr="00DF72AE">
        <w:rPr>
          <w:rFonts w:ascii="Times New Roman" w:eastAsia="Times New Roman" w:hAnsi="Times New Roman" w:cs="Times New Roman"/>
          <w:color w:val="000000"/>
          <w:sz w:val="24"/>
          <w:szCs w:val="24"/>
          <w:u w:color="000000"/>
        </w:rPr>
        <w:t xml:space="preserve">Block, Bruce. </w:t>
      </w:r>
      <w:r w:rsidRPr="00DF72AE">
        <w:rPr>
          <w:rFonts w:ascii="Times New Roman" w:eastAsia="Times New Roman" w:hAnsi="Times New Roman" w:cs="Times New Roman"/>
          <w:i/>
          <w:iCs/>
          <w:color w:val="000000"/>
          <w:sz w:val="24"/>
          <w:szCs w:val="24"/>
          <w:u w:color="000000"/>
        </w:rPr>
        <w:t>The Visual Story: Creating the Visual Structure of Film, TV, and Digital Media, Second Edition.</w:t>
      </w:r>
      <w:r w:rsidRPr="00DF72AE">
        <w:rPr>
          <w:rFonts w:ascii="Times New Roman" w:eastAsia="Times New Roman" w:hAnsi="Times New Roman" w:cs="Times New Roman"/>
          <w:color w:val="000000"/>
          <w:sz w:val="24"/>
          <w:szCs w:val="24"/>
          <w:u w:color="000000"/>
        </w:rPr>
        <w:t xml:space="preserve"> Boston: Focal Press, 2008.</w:t>
      </w: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proofErr w:type="gramStart"/>
      <w:r w:rsidRPr="00DF72AE">
        <w:rPr>
          <w:rFonts w:ascii="Times New Roman" w:eastAsia="Times New Roman" w:hAnsi="Times New Roman" w:cs="Times New Roman"/>
          <w:color w:val="000000"/>
          <w:sz w:val="24"/>
          <w:szCs w:val="24"/>
          <w:u w:color="000000"/>
        </w:rPr>
        <w:t xml:space="preserve">Box, Harry C. </w:t>
      </w:r>
      <w:r w:rsidRPr="00DF72AE">
        <w:rPr>
          <w:rFonts w:ascii="Times New Roman" w:eastAsia="Times New Roman" w:hAnsi="Times New Roman" w:cs="Times New Roman"/>
          <w:i/>
          <w:iCs/>
          <w:color w:val="000000"/>
          <w:sz w:val="24"/>
          <w:szCs w:val="24"/>
          <w:u w:color="000000"/>
        </w:rPr>
        <w:t>Set Lighting Technician’s Handbook</w:t>
      </w:r>
      <w:r w:rsidRPr="00DF72AE">
        <w:rPr>
          <w:rFonts w:ascii="Times New Roman" w:eastAsia="Times New Roman" w:hAnsi="Times New Roman" w:cs="Times New Roman"/>
          <w:color w:val="000000"/>
          <w:sz w:val="24"/>
          <w:szCs w:val="24"/>
          <w:u w:color="000000"/>
        </w:rPr>
        <w:t>.</w:t>
      </w:r>
      <w:proofErr w:type="gramEnd"/>
      <w:r w:rsidRPr="00DF72AE">
        <w:rPr>
          <w:rFonts w:ascii="Times New Roman" w:eastAsia="Times New Roman" w:hAnsi="Times New Roman" w:cs="Times New Roman"/>
          <w:color w:val="000000"/>
          <w:sz w:val="24"/>
          <w:szCs w:val="24"/>
          <w:u w:color="000000"/>
        </w:rPr>
        <w:t xml:space="preserve"> </w:t>
      </w:r>
      <w:proofErr w:type="gramStart"/>
      <w:r w:rsidRPr="00DF72AE">
        <w:rPr>
          <w:rFonts w:ascii="Times New Roman" w:eastAsia="Times New Roman" w:hAnsi="Times New Roman" w:cs="Times New Roman"/>
          <w:color w:val="000000"/>
          <w:sz w:val="24"/>
          <w:szCs w:val="24"/>
          <w:u w:color="000000"/>
        </w:rPr>
        <w:t>4th Edition.</w:t>
      </w:r>
      <w:proofErr w:type="gramEnd"/>
      <w:r w:rsidRPr="00DF72AE">
        <w:rPr>
          <w:rFonts w:ascii="Times New Roman" w:eastAsia="Times New Roman" w:hAnsi="Times New Roman" w:cs="Times New Roman"/>
          <w:color w:val="000000"/>
          <w:sz w:val="24"/>
          <w:szCs w:val="24"/>
          <w:u w:color="000000"/>
        </w:rPr>
        <w:t xml:space="preserve"> Boston: Focal Press, 2013. Print.</w:t>
      </w: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r w:rsidRPr="00DF72AE">
        <w:rPr>
          <w:rFonts w:ascii="Times New Roman" w:eastAsia="Times New Roman" w:hAnsi="Times New Roman" w:cs="Times New Roman"/>
          <w:color w:val="000000"/>
          <w:sz w:val="24"/>
          <w:szCs w:val="24"/>
          <w:u w:color="000000"/>
        </w:rPr>
        <w:t xml:space="preserve">Brown, Blain, </w:t>
      </w:r>
      <w:r w:rsidRPr="00DF72AE">
        <w:rPr>
          <w:rFonts w:ascii="Times New Roman" w:eastAsia="Times New Roman" w:hAnsi="Times New Roman" w:cs="Times New Roman"/>
          <w:i/>
          <w:iCs/>
          <w:color w:val="000000"/>
          <w:sz w:val="24"/>
          <w:szCs w:val="24"/>
          <w:u w:color="000000"/>
        </w:rPr>
        <w:t>Cinematography: Theory and Practice, 2nd Edition</w:t>
      </w:r>
      <w:r w:rsidRPr="00DF72AE">
        <w:rPr>
          <w:rFonts w:ascii="Times New Roman" w:eastAsia="Times New Roman" w:hAnsi="Times New Roman" w:cs="Times New Roman"/>
          <w:color w:val="000000"/>
          <w:sz w:val="24"/>
          <w:szCs w:val="24"/>
          <w:u w:color="000000"/>
        </w:rPr>
        <w:t>. Boston: Focal Press, 2011. Print.</w:t>
      </w: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r w:rsidRPr="00DF72AE">
        <w:rPr>
          <w:rFonts w:ascii="Times New Roman" w:eastAsia="Times New Roman" w:hAnsi="Times New Roman" w:cs="Times New Roman"/>
          <w:color w:val="000000"/>
          <w:sz w:val="24"/>
          <w:szCs w:val="24"/>
          <w:u w:color="000000"/>
        </w:rPr>
        <w:t xml:space="preserve">Brown, Blain. </w:t>
      </w:r>
      <w:proofErr w:type="gramStart"/>
      <w:r w:rsidRPr="00DF72AE">
        <w:rPr>
          <w:rFonts w:ascii="Times New Roman" w:eastAsia="Times New Roman" w:hAnsi="Times New Roman" w:cs="Times New Roman"/>
          <w:i/>
          <w:iCs/>
          <w:color w:val="000000"/>
          <w:sz w:val="24"/>
          <w:szCs w:val="24"/>
          <w:u w:color="000000"/>
        </w:rPr>
        <w:t>Motion Picture and Video Lighting</w:t>
      </w:r>
      <w:r w:rsidRPr="00DF72AE">
        <w:rPr>
          <w:rFonts w:ascii="Times New Roman" w:eastAsia="Times New Roman" w:hAnsi="Times New Roman" w:cs="Times New Roman"/>
          <w:color w:val="000000"/>
          <w:sz w:val="24"/>
          <w:szCs w:val="24"/>
          <w:u w:color="000000"/>
        </w:rPr>
        <w:t>.</w:t>
      </w:r>
      <w:proofErr w:type="gramEnd"/>
      <w:r w:rsidRPr="00DF72AE">
        <w:rPr>
          <w:rFonts w:ascii="Times New Roman" w:eastAsia="Times New Roman" w:hAnsi="Times New Roman" w:cs="Times New Roman"/>
          <w:color w:val="000000"/>
          <w:sz w:val="24"/>
          <w:szCs w:val="24"/>
          <w:u w:color="000000"/>
        </w:rPr>
        <w:t xml:space="preserve"> </w:t>
      </w:r>
      <w:proofErr w:type="gramStart"/>
      <w:r w:rsidRPr="00DF72AE">
        <w:rPr>
          <w:rFonts w:ascii="Times New Roman" w:eastAsia="Times New Roman" w:hAnsi="Times New Roman" w:cs="Times New Roman"/>
          <w:color w:val="000000"/>
          <w:sz w:val="24"/>
          <w:szCs w:val="24"/>
          <w:u w:color="000000"/>
        </w:rPr>
        <w:t>2nd Edition.</w:t>
      </w:r>
      <w:proofErr w:type="gramEnd"/>
      <w:r w:rsidRPr="00DF72AE">
        <w:rPr>
          <w:rFonts w:ascii="Times New Roman" w:eastAsia="Times New Roman" w:hAnsi="Times New Roman" w:cs="Times New Roman"/>
          <w:color w:val="000000"/>
          <w:sz w:val="24"/>
          <w:szCs w:val="24"/>
          <w:u w:color="000000"/>
        </w:rPr>
        <w:t xml:space="preserve"> Boston: Focal Press, 2007. Print.</w:t>
      </w: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r w:rsidRPr="00DF72AE">
        <w:rPr>
          <w:rFonts w:ascii="Times New Roman" w:eastAsia="Times New Roman" w:hAnsi="Times New Roman" w:cs="Times New Roman"/>
          <w:color w:val="000000"/>
          <w:sz w:val="24"/>
          <w:szCs w:val="24"/>
          <w:u w:color="000000"/>
          <w:lang w:val="sv-SE"/>
        </w:rPr>
        <w:t xml:space="preserve">Elkins, David E. </w:t>
      </w:r>
      <w:r w:rsidRPr="00DF72AE">
        <w:rPr>
          <w:rFonts w:ascii="Times New Roman" w:eastAsia="Times New Roman" w:hAnsi="Times New Roman" w:cs="Times New Roman"/>
          <w:i/>
          <w:iCs/>
          <w:color w:val="000000"/>
          <w:sz w:val="24"/>
          <w:szCs w:val="24"/>
          <w:u w:color="000000"/>
        </w:rPr>
        <w:t>The Camera Assistant’s Manual</w:t>
      </w:r>
      <w:r w:rsidRPr="00DF72AE">
        <w:rPr>
          <w:rFonts w:ascii="Times New Roman" w:eastAsia="Times New Roman" w:hAnsi="Times New Roman" w:cs="Times New Roman"/>
          <w:color w:val="000000"/>
          <w:sz w:val="24"/>
          <w:szCs w:val="24"/>
          <w:u w:color="000000"/>
        </w:rPr>
        <w:t xml:space="preserve">. </w:t>
      </w:r>
      <w:proofErr w:type="gramStart"/>
      <w:r w:rsidRPr="00DF72AE">
        <w:rPr>
          <w:rFonts w:ascii="Times New Roman" w:eastAsia="Times New Roman" w:hAnsi="Times New Roman" w:cs="Times New Roman"/>
          <w:color w:val="000000"/>
          <w:sz w:val="24"/>
          <w:szCs w:val="24"/>
          <w:u w:color="000000"/>
        </w:rPr>
        <w:t>5th Edition.</w:t>
      </w:r>
      <w:proofErr w:type="gramEnd"/>
      <w:r w:rsidRPr="00DF72AE">
        <w:rPr>
          <w:rFonts w:ascii="Times New Roman" w:eastAsia="Times New Roman" w:hAnsi="Times New Roman" w:cs="Times New Roman"/>
          <w:color w:val="000000"/>
          <w:sz w:val="24"/>
          <w:szCs w:val="24"/>
          <w:u w:color="000000"/>
        </w:rPr>
        <w:t xml:space="preserve"> Boston: Focal Press, 2009. Print.</w:t>
      </w: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proofErr w:type="gramStart"/>
      <w:r w:rsidRPr="00DF72AE">
        <w:rPr>
          <w:rFonts w:ascii="Times New Roman" w:eastAsia="Times New Roman" w:hAnsi="Times New Roman" w:cs="Times New Roman"/>
          <w:color w:val="000000"/>
          <w:sz w:val="24"/>
          <w:szCs w:val="24"/>
          <w:u w:color="000000"/>
        </w:rPr>
        <w:t xml:space="preserve">Gross, Lynne S. </w:t>
      </w:r>
      <w:r w:rsidRPr="00DF72AE">
        <w:rPr>
          <w:rFonts w:ascii="Times New Roman" w:eastAsia="Times New Roman" w:hAnsi="Times New Roman" w:cs="Times New Roman"/>
          <w:i/>
          <w:iCs/>
          <w:color w:val="000000"/>
          <w:sz w:val="24"/>
          <w:szCs w:val="24"/>
          <w:u w:color="000000"/>
        </w:rPr>
        <w:t>Digital Moviemaking.</w:t>
      </w:r>
      <w:proofErr w:type="gramEnd"/>
      <w:r w:rsidRPr="00DF72AE">
        <w:rPr>
          <w:rFonts w:ascii="Times New Roman" w:eastAsia="Times New Roman" w:hAnsi="Times New Roman" w:cs="Times New Roman"/>
          <w:i/>
          <w:iCs/>
          <w:color w:val="000000"/>
          <w:sz w:val="24"/>
          <w:szCs w:val="24"/>
          <w:u w:color="000000"/>
        </w:rPr>
        <w:t xml:space="preserve"> </w:t>
      </w:r>
      <w:proofErr w:type="gramStart"/>
      <w:r w:rsidRPr="00DF72AE">
        <w:rPr>
          <w:rFonts w:ascii="Times New Roman" w:eastAsia="Times New Roman" w:hAnsi="Times New Roman" w:cs="Times New Roman"/>
          <w:color w:val="000000"/>
          <w:sz w:val="24"/>
          <w:szCs w:val="24"/>
          <w:u w:color="000000"/>
        </w:rPr>
        <w:t>7th Edition.</w:t>
      </w:r>
      <w:proofErr w:type="gramEnd"/>
      <w:r w:rsidRPr="00DF72AE">
        <w:rPr>
          <w:rFonts w:ascii="Times New Roman" w:eastAsia="Times New Roman" w:hAnsi="Times New Roman" w:cs="Times New Roman"/>
          <w:color w:val="000000"/>
          <w:sz w:val="24"/>
          <w:szCs w:val="24"/>
          <w:u w:color="000000"/>
        </w:rPr>
        <w:t xml:space="preserve"> Stamford: Cengage Learning, 2009. Print.</w:t>
      </w: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r w:rsidRPr="00DF72AE">
        <w:rPr>
          <w:rFonts w:ascii="Times New Roman" w:eastAsia="Times New Roman" w:hAnsi="Times New Roman" w:cs="Times New Roman"/>
          <w:color w:val="000000"/>
          <w:sz w:val="24"/>
          <w:szCs w:val="24"/>
          <w:u w:color="000000"/>
          <w:lang w:val="es-ES_tradnl"/>
        </w:rPr>
        <w:t xml:space="preserve">Hart, Douglas C. </w:t>
      </w:r>
      <w:r w:rsidRPr="00DF72AE">
        <w:rPr>
          <w:rFonts w:ascii="Times New Roman" w:eastAsia="Times New Roman" w:hAnsi="Times New Roman" w:cs="Times New Roman"/>
          <w:i/>
          <w:iCs/>
          <w:color w:val="000000"/>
          <w:sz w:val="24"/>
          <w:szCs w:val="24"/>
          <w:u w:color="000000"/>
        </w:rPr>
        <w:t>The Camera Assistant: A Complete Professional Handbook</w:t>
      </w:r>
      <w:r w:rsidRPr="00DF72AE">
        <w:rPr>
          <w:rFonts w:ascii="Times New Roman" w:eastAsia="Times New Roman" w:hAnsi="Times New Roman" w:cs="Times New Roman"/>
          <w:color w:val="000000"/>
          <w:sz w:val="24"/>
          <w:szCs w:val="24"/>
          <w:u w:color="000000"/>
        </w:rPr>
        <w:t>. Boston: Focal Press, 1995. Print.</w:t>
      </w: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proofErr w:type="spellStart"/>
      <w:r w:rsidRPr="00DF72AE">
        <w:rPr>
          <w:rFonts w:ascii="Times New Roman" w:eastAsia="Times New Roman" w:hAnsi="Times New Roman" w:cs="Times New Roman"/>
          <w:color w:val="000000"/>
          <w:sz w:val="24"/>
          <w:szCs w:val="24"/>
          <w:u w:color="000000"/>
        </w:rPr>
        <w:t>Malkiewicz</w:t>
      </w:r>
      <w:proofErr w:type="spellEnd"/>
      <w:r w:rsidRPr="00DF72AE">
        <w:rPr>
          <w:rFonts w:ascii="Times New Roman" w:eastAsia="Times New Roman" w:hAnsi="Times New Roman" w:cs="Times New Roman"/>
          <w:color w:val="000000"/>
          <w:sz w:val="24"/>
          <w:szCs w:val="24"/>
          <w:u w:color="000000"/>
        </w:rPr>
        <w:t xml:space="preserve">, Kris and Mullen, M. David, </w:t>
      </w:r>
      <w:r w:rsidRPr="00DF72AE">
        <w:rPr>
          <w:rFonts w:ascii="Times New Roman" w:eastAsia="Times New Roman" w:hAnsi="Times New Roman" w:cs="Times New Roman"/>
          <w:i/>
          <w:iCs/>
          <w:color w:val="000000"/>
          <w:sz w:val="24"/>
          <w:szCs w:val="24"/>
          <w:u w:color="000000"/>
        </w:rPr>
        <w:t>Cinematography: Third Edition</w:t>
      </w:r>
      <w:r w:rsidRPr="00DF72AE">
        <w:rPr>
          <w:rFonts w:ascii="Times New Roman" w:eastAsia="Times New Roman" w:hAnsi="Times New Roman" w:cs="Times New Roman"/>
          <w:color w:val="000000"/>
          <w:sz w:val="24"/>
          <w:szCs w:val="24"/>
          <w:u w:color="000000"/>
        </w:rPr>
        <w:t>. New York: Touchstone, 2009. Print.</w:t>
      </w: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proofErr w:type="spellStart"/>
      <w:r w:rsidRPr="00DF72AE">
        <w:rPr>
          <w:rFonts w:ascii="Times New Roman" w:eastAsia="Times New Roman" w:hAnsi="Times New Roman" w:cs="Times New Roman"/>
          <w:color w:val="000000"/>
          <w:sz w:val="24"/>
          <w:szCs w:val="24"/>
          <w:u w:color="000000"/>
        </w:rPr>
        <w:t>Mascelli</w:t>
      </w:r>
      <w:proofErr w:type="spellEnd"/>
      <w:r w:rsidRPr="00DF72AE">
        <w:rPr>
          <w:rFonts w:ascii="Times New Roman" w:eastAsia="Times New Roman" w:hAnsi="Times New Roman" w:cs="Times New Roman"/>
          <w:color w:val="000000"/>
          <w:sz w:val="24"/>
          <w:szCs w:val="24"/>
          <w:u w:color="000000"/>
        </w:rPr>
        <w:t xml:space="preserve">, Joseph V. </w:t>
      </w:r>
      <w:r w:rsidRPr="00DF72AE">
        <w:rPr>
          <w:rFonts w:ascii="Times New Roman" w:eastAsia="Times New Roman" w:hAnsi="Times New Roman" w:cs="Times New Roman"/>
          <w:i/>
          <w:iCs/>
          <w:color w:val="000000"/>
          <w:sz w:val="24"/>
          <w:szCs w:val="24"/>
          <w:u w:color="000000"/>
        </w:rPr>
        <w:t>The Five C's of Cinematography: Motion Picture Filming Techniques</w:t>
      </w:r>
      <w:r w:rsidRPr="00DF72AE">
        <w:rPr>
          <w:rFonts w:ascii="Times New Roman" w:eastAsia="Times New Roman" w:hAnsi="Times New Roman" w:cs="Times New Roman"/>
          <w:color w:val="000000"/>
          <w:sz w:val="24"/>
          <w:szCs w:val="24"/>
          <w:u w:color="000000"/>
        </w:rPr>
        <w:t xml:space="preserve">. Los Angeles: </w:t>
      </w:r>
      <w:proofErr w:type="spellStart"/>
      <w:r w:rsidRPr="00DF72AE">
        <w:rPr>
          <w:rFonts w:ascii="Times New Roman" w:eastAsia="Times New Roman" w:hAnsi="Times New Roman" w:cs="Times New Roman"/>
          <w:color w:val="000000"/>
          <w:sz w:val="24"/>
          <w:szCs w:val="24"/>
          <w:u w:color="000000"/>
        </w:rPr>
        <w:t>Silman</w:t>
      </w:r>
      <w:proofErr w:type="spellEnd"/>
      <w:r w:rsidRPr="00DF72AE">
        <w:rPr>
          <w:rFonts w:ascii="Times New Roman" w:eastAsia="Times New Roman" w:hAnsi="Times New Roman" w:cs="Times New Roman"/>
          <w:color w:val="000000"/>
          <w:sz w:val="24"/>
          <w:szCs w:val="24"/>
          <w:u w:color="000000"/>
        </w:rPr>
        <w:t>-James Press, 1998.</w:t>
      </w: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r w:rsidRPr="00DF72AE">
        <w:rPr>
          <w:rFonts w:ascii="Times New Roman" w:eastAsia="Times New Roman" w:hAnsi="Times New Roman" w:cs="Times New Roman"/>
          <w:color w:val="000000"/>
          <w:sz w:val="24"/>
          <w:szCs w:val="24"/>
          <w:u w:color="000000"/>
          <w:lang w:val="it-IT"/>
        </w:rPr>
        <w:t xml:space="preserve">Uva, Michael G. </w:t>
      </w:r>
      <w:proofErr w:type="gramStart"/>
      <w:r w:rsidRPr="00DF72AE">
        <w:rPr>
          <w:rFonts w:ascii="Times New Roman" w:eastAsia="Times New Roman" w:hAnsi="Times New Roman" w:cs="Times New Roman"/>
          <w:i/>
          <w:iCs/>
          <w:color w:val="000000"/>
          <w:sz w:val="24"/>
          <w:szCs w:val="24"/>
          <w:u w:color="000000"/>
        </w:rPr>
        <w:t>The Grip Book</w:t>
      </w:r>
      <w:r w:rsidRPr="00DF72AE">
        <w:rPr>
          <w:rFonts w:ascii="Times New Roman" w:eastAsia="Times New Roman" w:hAnsi="Times New Roman" w:cs="Times New Roman"/>
          <w:color w:val="000000"/>
          <w:sz w:val="24"/>
          <w:szCs w:val="24"/>
          <w:u w:color="000000"/>
        </w:rPr>
        <w:t>.</w:t>
      </w:r>
      <w:proofErr w:type="gramEnd"/>
      <w:r w:rsidRPr="00DF72AE">
        <w:rPr>
          <w:rFonts w:ascii="Times New Roman" w:eastAsia="Times New Roman" w:hAnsi="Times New Roman" w:cs="Times New Roman"/>
          <w:color w:val="000000"/>
          <w:sz w:val="24"/>
          <w:szCs w:val="24"/>
          <w:u w:color="000000"/>
        </w:rPr>
        <w:t xml:space="preserve"> </w:t>
      </w:r>
      <w:proofErr w:type="gramStart"/>
      <w:r w:rsidRPr="00DF72AE">
        <w:rPr>
          <w:rFonts w:ascii="Times New Roman" w:eastAsia="Times New Roman" w:hAnsi="Times New Roman" w:cs="Times New Roman"/>
          <w:color w:val="000000"/>
          <w:sz w:val="24"/>
          <w:szCs w:val="24"/>
          <w:u w:color="000000"/>
        </w:rPr>
        <w:t>5th Edition.</w:t>
      </w:r>
      <w:proofErr w:type="gramEnd"/>
      <w:r w:rsidRPr="00DF72AE">
        <w:rPr>
          <w:rFonts w:ascii="Times New Roman" w:eastAsia="Times New Roman" w:hAnsi="Times New Roman" w:cs="Times New Roman"/>
          <w:color w:val="000000"/>
          <w:sz w:val="24"/>
          <w:szCs w:val="24"/>
          <w:u w:color="000000"/>
        </w:rPr>
        <w:t xml:space="preserve"> Boston: Focal Press, 2013. Print.</w:t>
      </w:r>
    </w:p>
    <w:p w:rsidR="00E46845" w:rsidRPr="00DF72AE" w:rsidRDefault="00E46845" w:rsidP="00E46845">
      <w:pPr>
        <w:rPr>
          <w:rFonts w:ascii="Times New Roman" w:eastAsia="Calibri" w:hAnsi="Times New Roman" w:cs="Times New Roman"/>
          <w:b/>
          <w:sz w:val="24"/>
          <w:szCs w:val="24"/>
        </w:rPr>
      </w:pPr>
    </w:p>
    <w:p w:rsidR="00E46845" w:rsidRPr="00DF72AE" w:rsidRDefault="00E46845" w:rsidP="00E46845">
      <w:pPr>
        <w:rPr>
          <w:rFonts w:ascii="Times New Roman" w:eastAsia="Calibri" w:hAnsi="Times New Roman" w:cs="Times New Roman"/>
          <w:sz w:val="24"/>
          <w:szCs w:val="24"/>
        </w:rPr>
      </w:pPr>
    </w:p>
    <w:p w:rsidR="00E46845" w:rsidRPr="00DF72AE" w:rsidRDefault="00E46845" w:rsidP="00E46845">
      <w:pPr>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br w:type="page"/>
      </w:r>
    </w:p>
    <w:p w:rsidR="00E46845" w:rsidRPr="00DF72AE" w:rsidRDefault="00E46845" w:rsidP="00E46845">
      <w:pPr>
        <w:spacing w:after="0" w:line="240" w:lineRule="auto"/>
        <w:jc w:val="righ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Proposal Date: October 8, 2013</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 xml:space="preserve">Potter College of Arts &amp; Letters </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School of Journalism &amp; Broadcasting</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Create a New Course</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(Action Item)</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Contact Person:  Ron DeMarse, ron.demarse@wku.edu, 270-745-2840</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tabs>
          <w:tab w:val="left" w:pos="360"/>
        </w:tabs>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b/>
          <w:sz w:val="24"/>
          <w:szCs w:val="24"/>
        </w:rPr>
        <w:t>Identification of proposed course:</w:t>
      </w:r>
    </w:p>
    <w:p w:rsidR="00E46845" w:rsidRPr="00DF72AE" w:rsidRDefault="00E46845" w:rsidP="00FF694E">
      <w:pPr>
        <w:numPr>
          <w:ilvl w:val="1"/>
          <w:numId w:val="6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prefix (subject area) and number:  FILM 377</w:t>
      </w:r>
    </w:p>
    <w:p w:rsidR="00E46845" w:rsidRPr="00DF72AE" w:rsidRDefault="00E46845" w:rsidP="00FF694E">
      <w:pPr>
        <w:numPr>
          <w:ilvl w:val="1"/>
          <w:numId w:val="6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title: Film Sound</w:t>
      </w:r>
    </w:p>
    <w:p w:rsidR="00E46845" w:rsidRPr="00DF72AE" w:rsidRDefault="00E46845" w:rsidP="00FF694E">
      <w:pPr>
        <w:numPr>
          <w:ilvl w:val="1"/>
          <w:numId w:val="6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Abbreviated course title: Film Sound</w:t>
      </w:r>
      <w:r w:rsidRPr="00DF72AE">
        <w:rPr>
          <w:rFonts w:ascii="Times New Roman" w:eastAsia="Times New Roman" w:hAnsi="Times New Roman" w:cs="Times New Roman"/>
          <w:sz w:val="24"/>
          <w:szCs w:val="24"/>
        </w:rPr>
        <w:br/>
        <w:t>(maximum of 30 characters or spaces)</w:t>
      </w:r>
    </w:p>
    <w:p w:rsidR="00E46845" w:rsidRPr="00DF72AE" w:rsidRDefault="00E46845" w:rsidP="00FF694E">
      <w:pPr>
        <w:numPr>
          <w:ilvl w:val="1"/>
          <w:numId w:val="6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Credit hours:</w:t>
      </w:r>
      <w:r w:rsidRPr="00DF72AE">
        <w:rPr>
          <w:rFonts w:ascii="Times New Roman" w:eastAsia="Times New Roman" w:hAnsi="Times New Roman" w:cs="Times New Roman"/>
          <w:sz w:val="24"/>
          <w:szCs w:val="24"/>
        </w:rPr>
        <w:tab/>
        <w:t>3</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Variable credit  (No)</w:t>
      </w:r>
    </w:p>
    <w:p w:rsidR="00E46845" w:rsidRPr="00DF72AE" w:rsidRDefault="00E46845" w:rsidP="00FF694E">
      <w:pPr>
        <w:numPr>
          <w:ilvl w:val="1"/>
          <w:numId w:val="6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Grade type: Standard Letter Grade</w:t>
      </w:r>
    </w:p>
    <w:p w:rsidR="00E46845" w:rsidRPr="00DF72AE" w:rsidRDefault="00E46845" w:rsidP="00FF694E">
      <w:pPr>
        <w:numPr>
          <w:ilvl w:val="1"/>
          <w:numId w:val="6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Prerequisites: BCOM 366</w:t>
      </w:r>
    </w:p>
    <w:p w:rsidR="00E46845" w:rsidRPr="00DF72AE" w:rsidRDefault="00E46845" w:rsidP="00FF694E">
      <w:pPr>
        <w:numPr>
          <w:ilvl w:val="1"/>
          <w:numId w:val="6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description: A concentrated study in the fundamentals of audio for narrative film: properties of sound, field and studio recording, mixing, and audio post-production. Emphasis on audio/visual storytelling through short projects.  Course Fee</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2.</w:t>
      </w:r>
      <w:r w:rsidRPr="00DF72AE">
        <w:rPr>
          <w:rFonts w:ascii="Times New Roman" w:eastAsia="Times New Roman" w:hAnsi="Times New Roman" w:cs="Times New Roman"/>
          <w:b/>
          <w:sz w:val="24"/>
          <w:szCs w:val="24"/>
        </w:rPr>
        <w:tab/>
        <w:t>Rationale:</w:t>
      </w:r>
    </w:p>
    <w:p w:rsidR="00E46845" w:rsidRPr="00DF72AE" w:rsidRDefault="00E46845" w:rsidP="00FF694E">
      <w:pPr>
        <w:numPr>
          <w:ilvl w:val="1"/>
          <w:numId w:val="6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Reason for developing the proposed course: Sound represents one of the most critical elements of any cinema experience, engaging audiences as significantly as the visuals, and in ways that the visuals cannot.  As such, it is critical that Film students understand the principles and techniques of audio production.</w:t>
      </w:r>
    </w:p>
    <w:p w:rsidR="00E46845" w:rsidRPr="00DF72AE" w:rsidRDefault="00E46845" w:rsidP="00E46845">
      <w:pPr>
        <w:spacing w:after="0" w:line="280" w:lineRule="exact"/>
        <w:ind w:left="117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While basic audio concepts are touched upon in several courses in the Film curriculum, there is currently no course dedicated specifically to sound.  This class will address that hole in the current curriculum, and allow students to engage their audiences in important ways.  </w:t>
      </w:r>
    </w:p>
    <w:p w:rsidR="00E46845" w:rsidRPr="00DF72AE" w:rsidRDefault="00E46845" w:rsidP="00FF694E">
      <w:pPr>
        <w:numPr>
          <w:ilvl w:val="1"/>
          <w:numId w:val="6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Projected enrollment in the proposed course: 18-20. Due to the hands-on nature of the course, enrollment will need to be kept at a manageable level. The anticipated students for the course will come from within the major in film.  Currently, there are 154 students enrolled as majors in film.  We anticipate the major will either sustain or surpass that enrollment over the next several years.   </w:t>
      </w:r>
    </w:p>
    <w:p w:rsidR="00E46845" w:rsidRPr="00DF72AE" w:rsidRDefault="00E46845" w:rsidP="00FF694E">
      <w:pPr>
        <w:numPr>
          <w:ilvl w:val="1"/>
          <w:numId w:val="6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Relationship of the proposed course to courses now offered by the department: BCOM 264, 266, 367, 368 and JOUR 261 all include audio elements, but none move beyond basic sound fundamentals, and none are required courses for Film majors.</w:t>
      </w:r>
    </w:p>
    <w:p w:rsidR="00E46845" w:rsidRPr="00DF72AE" w:rsidRDefault="00E46845" w:rsidP="00FF694E">
      <w:pPr>
        <w:numPr>
          <w:ilvl w:val="1"/>
          <w:numId w:val="6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Relationship of the proposed course to courses offered in other departments: Production sound is addressed in ANTH 448 (Visual Anthropology).  A theoretical study of sound occurs in PHYS 130 (Acoustics of Music and Speech).</w:t>
      </w:r>
    </w:p>
    <w:p w:rsidR="00E46845" w:rsidRPr="00DF72AE" w:rsidRDefault="00E46845" w:rsidP="00FF694E">
      <w:pPr>
        <w:numPr>
          <w:ilvl w:val="1"/>
          <w:numId w:val="6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Relationship of the proposed course to courses offered in other institutions: Courses dedicated to film and/or media sound can be found at nearly all of our neighboring and benchmark institutions, including Ball State University (TCOM 330), Middle Tennessee State University (RIM 4570) and Northern Kentucky University (EMB </w:t>
      </w:r>
      <w:r w:rsidRPr="00DF72AE">
        <w:rPr>
          <w:rFonts w:ascii="Times New Roman" w:eastAsia="Times New Roman" w:hAnsi="Times New Roman" w:cs="Times New Roman"/>
          <w:sz w:val="24"/>
          <w:szCs w:val="24"/>
        </w:rPr>
        <w:lastRenderedPageBreak/>
        <w:t xml:space="preserve">215).  It is also a staple of recognized national and international film programs, including the University of Southern California and NYU’s </w:t>
      </w:r>
      <w:proofErr w:type="spellStart"/>
      <w:r w:rsidRPr="00DF72AE">
        <w:rPr>
          <w:rFonts w:ascii="Times New Roman" w:eastAsia="Times New Roman" w:hAnsi="Times New Roman" w:cs="Times New Roman"/>
          <w:sz w:val="24"/>
          <w:szCs w:val="24"/>
        </w:rPr>
        <w:t>Tisch</w:t>
      </w:r>
      <w:proofErr w:type="spellEnd"/>
      <w:r w:rsidRPr="00DF72AE">
        <w:rPr>
          <w:rFonts w:ascii="Times New Roman" w:eastAsia="Times New Roman" w:hAnsi="Times New Roman" w:cs="Times New Roman"/>
          <w:sz w:val="24"/>
          <w:szCs w:val="24"/>
        </w:rPr>
        <w:t xml:space="preserve"> School. </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3.</w:t>
      </w:r>
      <w:r w:rsidRPr="00DF72AE">
        <w:rPr>
          <w:rFonts w:ascii="Times New Roman" w:eastAsia="Times New Roman" w:hAnsi="Times New Roman" w:cs="Times New Roman"/>
          <w:b/>
          <w:sz w:val="24"/>
          <w:szCs w:val="24"/>
        </w:rPr>
        <w:tab/>
        <w:t>Discussion of proposed course:</w:t>
      </w:r>
    </w:p>
    <w:p w:rsidR="00E46845" w:rsidRPr="00DF72AE" w:rsidRDefault="00E46845" w:rsidP="00FF694E">
      <w:pPr>
        <w:numPr>
          <w:ilvl w:val="1"/>
          <w:numId w:val="69"/>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Schedule type: C Lecture/lab</w:t>
      </w:r>
    </w:p>
    <w:p w:rsidR="00E46845" w:rsidRPr="00DF72AE" w:rsidRDefault="00E46845" w:rsidP="00FF694E">
      <w:pPr>
        <w:numPr>
          <w:ilvl w:val="1"/>
          <w:numId w:val="69"/>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Learning Outcomes: By course end, students will be able to:</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Articulate the fundamental physics of sound as well as the process of recording sound.</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Capture spoken dialogue, sound effects and ambient sounds in the field, with a variety of microphones and recorders.</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Record music, Foley sound effects and dialogue replacement (ADR) for film.</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Mix and edit audio during post-production.</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Master final soundtracks for mono, stereo, 5.1 and 7.1 surround applications.</w:t>
      </w:r>
    </w:p>
    <w:p w:rsidR="00E46845" w:rsidRPr="00DF72AE" w:rsidRDefault="00E46845" w:rsidP="00FF694E">
      <w:pPr>
        <w:numPr>
          <w:ilvl w:val="1"/>
          <w:numId w:val="69"/>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Content outline: Modules on audio physics, microphones, recording equipment, recording techniques, dialogue, sound effects, music, acoustics, audio mixing, post-production processing, and sound mastering.</w:t>
      </w:r>
    </w:p>
    <w:p w:rsidR="00E46845" w:rsidRPr="00DF72AE" w:rsidRDefault="00E46845" w:rsidP="00FF694E">
      <w:pPr>
        <w:numPr>
          <w:ilvl w:val="1"/>
          <w:numId w:val="69"/>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Student expectations and requirements: Students will be required to complete a series of exercises and in-class workshops for each of the stated modules. Students will also complete recorded projects of increasing length and complexity. Performance Critiques will serve to evaluate their application of course material. Readings and exams will also be required.</w:t>
      </w:r>
    </w:p>
    <w:p w:rsidR="00E46845" w:rsidRPr="00DF72AE" w:rsidRDefault="00E46845" w:rsidP="00FF694E">
      <w:pPr>
        <w:numPr>
          <w:ilvl w:val="1"/>
          <w:numId w:val="69"/>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Tentative texts and course materials:</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Rose, Jay. </w:t>
      </w:r>
      <w:proofErr w:type="gramStart"/>
      <w:r w:rsidRPr="00DF72AE">
        <w:rPr>
          <w:rFonts w:ascii="Times New Roman" w:eastAsia="Times New Roman" w:hAnsi="Times New Roman" w:cs="Times New Roman"/>
          <w:i/>
          <w:sz w:val="24"/>
          <w:szCs w:val="24"/>
        </w:rPr>
        <w:t>Producing Great Sound for Film &amp; Video</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3rd Edition.</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Focal Press, 2008.</w:t>
      </w:r>
      <w:proofErr w:type="gramEnd"/>
      <w:r w:rsidRPr="00DF72AE">
        <w:rPr>
          <w:rFonts w:ascii="Times New Roman" w:eastAsia="Times New Roman" w:hAnsi="Times New Roman" w:cs="Times New Roman"/>
          <w:sz w:val="24"/>
          <w:szCs w:val="24"/>
        </w:rPr>
        <w:t xml:space="preserve"> Print.</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Rose, Jay. </w:t>
      </w:r>
      <w:proofErr w:type="gramStart"/>
      <w:r w:rsidRPr="00DF72AE">
        <w:rPr>
          <w:rFonts w:ascii="Times New Roman" w:eastAsia="Times New Roman" w:hAnsi="Times New Roman" w:cs="Times New Roman"/>
          <w:i/>
          <w:sz w:val="24"/>
          <w:szCs w:val="24"/>
        </w:rPr>
        <w:t>Audio Postproduction for Film and Video</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2nd Edition.</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Focal Press, 2008.</w:t>
      </w:r>
      <w:proofErr w:type="gramEnd"/>
      <w:r w:rsidRPr="00DF72AE">
        <w:rPr>
          <w:rFonts w:ascii="Times New Roman" w:eastAsia="Times New Roman" w:hAnsi="Times New Roman" w:cs="Times New Roman"/>
          <w:sz w:val="24"/>
          <w:szCs w:val="24"/>
        </w:rPr>
        <w:t xml:space="preserve"> Print.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4.</w:t>
      </w:r>
      <w:r w:rsidRPr="00DF72AE">
        <w:rPr>
          <w:rFonts w:ascii="Times New Roman" w:eastAsia="Times New Roman" w:hAnsi="Times New Roman" w:cs="Times New Roman"/>
          <w:b/>
          <w:sz w:val="24"/>
          <w:szCs w:val="24"/>
        </w:rPr>
        <w:tab/>
        <w:t>Resources:</w:t>
      </w:r>
    </w:p>
    <w:p w:rsidR="00E46845" w:rsidRPr="00DF72AE" w:rsidRDefault="00E46845" w:rsidP="00FF694E">
      <w:pPr>
        <w:numPr>
          <w:ilvl w:val="1"/>
          <w:numId w:val="70"/>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Library resources:  Inadequate. Materials on order. See Library Resource Form</w:t>
      </w:r>
    </w:p>
    <w:p w:rsidR="00E46845" w:rsidRPr="00DF72AE" w:rsidRDefault="00E46845" w:rsidP="00FF694E">
      <w:pPr>
        <w:numPr>
          <w:ilvl w:val="1"/>
          <w:numId w:val="70"/>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Computer resources: Adequate.  Students will need access to the SJ&amp;B Video/Audio editing lab to complete their projects, but they can accomplish this during the lab’s posted hours.</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Budget implications:</w:t>
      </w:r>
    </w:p>
    <w:p w:rsidR="00E46845" w:rsidRPr="00DF72AE" w:rsidRDefault="00E46845" w:rsidP="00FF694E">
      <w:pPr>
        <w:numPr>
          <w:ilvl w:val="1"/>
          <w:numId w:val="7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method of staffing: Current staffing is sufficient.  However, if course demand and program enrollment grow as we hope, the School will request an additional faculty line to help support the growth.</w:t>
      </w:r>
    </w:p>
    <w:p w:rsidR="00E46845" w:rsidRPr="00DF72AE" w:rsidRDefault="00E46845" w:rsidP="00FF694E">
      <w:pPr>
        <w:numPr>
          <w:ilvl w:val="1"/>
          <w:numId w:val="7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Special equipment needed: Students will need access to microphones and recorders for class projects, but these are readily available in the film/broadcasting equipment room.</w:t>
      </w:r>
    </w:p>
    <w:p w:rsidR="00E46845" w:rsidRPr="00DF72AE" w:rsidRDefault="00E46845" w:rsidP="00FF694E">
      <w:pPr>
        <w:numPr>
          <w:ilvl w:val="1"/>
          <w:numId w:val="7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Expendable materials needed: None required.</w:t>
      </w:r>
    </w:p>
    <w:p w:rsidR="00E46845" w:rsidRPr="00DF72AE" w:rsidRDefault="00E46845" w:rsidP="00FF694E">
      <w:pPr>
        <w:numPr>
          <w:ilvl w:val="1"/>
          <w:numId w:val="7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Laboratory materials needed: None required.</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6.</w:t>
      </w:r>
      <w:r w:rsidRPr="00DF72AE">
        <w:rPr>
          <w:rFonts w:ascii="Times New Roman" w:eastAsia="Times New Roman" w:hAnsi="Times New Roman" w:cs="Times New Roman"/>
          <w:b/>
          <w:sz w:val="24"/>
          <w:szCs w:val="24"/>
        </w:rPr>
        <w:tab/>
        <w:t xml:space="preserve">Proposed term for implementation: </w:t>
      </w:r>
      <w:r w:rsidRPr="00DF72AE">
        <w:rPr>
          <w:rFonts w:ascii="Times New Roman" w:eastAsia="Times New Roman" w:hAnsi="Times New Roman" w:cs="Times New Roman"/>
          <w:sz w:val="24"/>
          <w:szCs w:val="24"/>
        </w:rPr>
        <w:t>2014(30)</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lastRenderedPageBreak/>
        <w:t>7.    Dates of prior committee approvals:</w:t>
      </w:r>
      <w:r w:rsidRPr="00DF72AE">
        <w:rPr>
          <w:rFonts w:ascii="Times New Roman" w:eastAsia="Times New Roman" w:hAnsi="Times New Roman" w:cs="Times New Roman"/>
          <w:b/>
          <w:sz w:val="24"/>
          <w:szCs w:val="24"/>
        </w:rPr>
        <w:br/>
      </w:r>
    </w:p>
    <w:tbl>
      <w:tblPr>
        <w:tblStyle w:val="TableGrid26"/>
        <w:tblW w:w="0" w:type="auto"/>
        <w:tblInd w:w="720" w:type="dxa"/>
        <w:tblCellMar>
          <w:left w:w="0" w:type="dxa"/>
          <w:right w:w="115" w:type="dxa"/>
        </w:tblCellMar>
        <w:tblLook w:val="04A0" w:firstRow="1" w:lastRow="0" w:firstColumn="1" w:lastColumn="0" w:noHBand="0" w:noVBand="1"/>
      </w:tblPr>
      <w:tblGrid>
        <w:gridCol w:w="5144"/>
        <w:gridCol w:w="2891"/>
      </w:tblGrid>
      <w:tr w:rsidR="00E46845" w:rsidRPr="00DF72AE" w:rsidTr="00E46845">
        <w:trPr>
          <w:trHeight w:val="374"/>
        </w:trPr>
        <w:tc>
          <w:tcPr>
            <w:tcW w:w="5144" w:type="dxa"/>
            <w:tcBorders>
              <w:top w:val="nil"/>
              <w:left w:val="nil"/>
              <w:bottom w:val="nil"/>
              <w:right w:val="nil"/>
            </w:tcBorders>
            <w:hideMark/>
          </w:tcPr>
          <w:p w:rsidR="00E46845" w:rsidRPr="00DF72AE" w:rsidRDefault="00E46845" w:rsidP="00E46845">
            <w:pPr>
              <w:rPr>
                <w:sz w:val="24"/>
                <w:szCs w:val="24"/>
              </w:rPr>
            </w:pPr>
            <w:r w:rsidRPr="00DF72AE">
              <w:rPr>
                <w:sz w:val="24"/>
                <w:szCs w:val="24"/>
              </w:rPr>
              <w:t>Film Program Committee</w:t>
            </w:r>
          </w:p>
        </w:tc>
        <w:tc>
          <w:tcPr>
            <w:tcW w:w="2891" w:type="dxa"/>
            <w:tcBorders>
              <w:top w:val="nil"/>
              <w:left w:val="nil"/>
              <w:bottom w:val="single" w:sz="4" w:space="0" w:color="auto"/>
              <w:right w:val="nil"/>
            </w:tcBorders>
            <w:vAlign w:val="center"/>
          </w:tcPr>
          <w:p w:rsidR="00E46845" w:rsidRPr="00DF72AE" w:rsidRDefault="00E46845" w:rsidP="00E46845">
            <w:pPr>
              <w:rPr>
                <w:sz w:val="24"/>
                <w:szCs w:val="24"/>
              </w:rPr>
            </w:pPr>
            <w:r w:rsidRPr="00DF72AE">
              <w:rPr>
                <w:sz w:val="24"/>
                <w:szCs w:val="24"/>
              </w:rPr>
              <w:t>10/24/2013</w:t>
            </w:r>
          </w:p>
        </w:tc>
      </w:tr>
      <w:tr w:rsidR="00E46845" w:rsidRPr="00DF72AE" w:rsidTr="00E46845">
        <w:trPr>
          <w:trHeight w:val="374"/>
        </w:trPr>
        <w:tc>
          <w:tcPr>
            <w:tcW w:w="5144" w:type="dxa"/>
            <w:tcBorders>
              <w:top w:val="nil"/>
              <w:left w:val="nil"/>
              <w:bottom w:val="nil"/>
              <w:right w:val="nil"/>
            </w:tcBorders>
            <w:hideMark/>
          </w:tcPr>
          <w:p w:rsidR="00E46845" w:rsidRPr="00DF72AE" w:rsidRDefault="00E46845" w:rsidP="00E46845">
            <w:pPr>
              <w:rPr>
                <w:sz w:val="24"/>
                <w:szCs w:val="24"/>
              </w:rPr>
            </w:pPr>
            <w:r w:rsidRPr="00DF72AE">
              <w:rPr>
                <w:sz w:val="24"/>
                <w:szCs w:val="24"/>
              </w:rPr>
              <w:t>SJ&amp;B Curriculum Committee</w:t>
            </w:r>
          </w:p>
        </w:tc>
        <w:tc>
          <w:tcPr>
            <w:tcW w:w="2891" w:type="dxa"/>
            <w:tcBorders>
              <w:top w:val="nil"/>
              <w:left w:val="nil"/>
              <w:bottom w:val="single" w:sz="4" w:space="0" w:color="auto"/>
              <w:right w:val="nil"/>
            </w:tcBorders>
            <w:vAlign w:val="center"/>
          </w:tcPr>
          <w:p w:rsidR="00E46845" w:rsidRPr="00DF72AE" w:rsidRDefault="00E46845" w:rsidP="00E46845">
            <w:pPr>
              <w:rPr>
                <w:sz w:val="24"/>
                <w:szCs w:val="24"/>
              </w:rPr>
            </w:pPr>
            <w:r w:rsidRPr="00DF72AE">
              <w:rPr>
                <w:sz w:val="24"/>
                <w:szCs w:val="24"/>
              </w:rPr>
              <w:t>10/30/2013</w:t>
            </w:r>
          </w:p>
        </w:tc>
      </w:tr>
      <w:tr w:rsidR="00E46845" w:rsidRPr="00DF72AE" w:rsidTr="00E46845">
        <w:trPr>
          <w:trHeight w:val="374"/>
        </w:trPr>
        <w:tc>
          <w:tcPr>
            <w:tcW w:w="5144" w:type="dxa"/>
            <w:tcBorders>
              <w:top w:val="nil"/>
              <w:left w:val="nil"/>
              <w:bottom w:val="nil"/>
              <w:right w:val="nil"/>
            </w:tcBorders>
            <w:hideMark/>
          </w:tcPr>
          <w:p w:rsidR="00E46845" w:rsidRPr="00DF72AE" w:rsidRDefault="00E46845" w:rsidP="00E46845">
            <w:pPr>
              <w:rPr>
                <w:sz w:val="24"/>
                <w:szCs w:val="24"/>
              </w:rPr>
            </w:pPr>
            <w:r w:rsidRPr="00DF72AE">
              <w:rPr>
                <w:sz w:val="24"/>
                <w:szCs w:val="24"/>
              </w:rPr>
              <w:t>School of Journalism &amp; Broadcasting</w:t>
            </w:r>
          </w:p>
        </w:tc>
        <w:tc>
          <w:tcPr>
            <w:tcW w:w="2891" w:type="dxa"/>
            <w:tcBorders>
              <w:top w:val="single" w:sz="4" w:space="0" w:color="auto"/>
              <w:left w:val="nil"/>
              <w:bottom w:val="single" w:sz="4" w:space="0" w:color="auto"/>
              <w:right w:val="nil"/>
            </w:tcBorders>
            <w:vAlign w:val="center"/>
          </w:tcPr>
          <w:p w:rsidR="00E46845" w:rsidRPr="00DF72AE" w:rsidRDefault="00E46845" w:rsidP="00E46845">
            <w:pPr>
              <w:rPr>
                <w:sz w:val="24"/>
                <w:szCs w:val="24"/>
              </w:rPr>
            </w:pPr>
            <w:r w:rsidRPr="00DF72AE">
              <w:rPr>
                <w:sz w:val="24"/>
                <w:szCs w:val="24"/>
              </w:rPr>
              <w:t>11/1/2013</w:t>
            </w:r>
          </w:p>
        </w:tc>
      </w:tr>
      <w:tr w:rsidR="00E46845" w:rsidRPr="00DF72AE" w:rsidTr="00E46845">
        <w:trPr>
          <w:trHeight w:val="374"/>
        </w:trPr>
        <w:tc>
          <w:tcPr>
            <w:tcW w:w="5144" w:type="dxa"/>
            <w:tcBorders>
              <w:top w:val="nil"/>
              <w:left w:val="nil"/>
              <w:bottom w:val="nil"/>
              <w:right w:val="nil"/>
            </w:tcBorders>
            <w:hideMark/>
          </w:tcPr>
          <w:p w:rsidR="00E46845" w:rsidRPr="00DF72AE" w:rsidRDefault="00E46845" w:rsidP="00E46845">
            <w:pPr>
              <w:rPr>
                <w:sz w:val="24"/>
                <w:szCs w:val="24"/>
              </w:rPr>
            </w:pPr>
            <w:r w:rsidRPr="00DF72AE">
              <w:rPr>
                <w:sz w:val="24"/>
                <w:szCs w:val="24"/>
              </w:rPr>
              <w:t xml:space="preserve">PCAL Curriculum Committee </w:t>
            </w:r>
          </w:p>
        </w:tc>
        <w:tc>
          <w:tcPr>
            <w:tcW w:w="2891" w:type="dxa"/>
            <w:tcBorders>
              <w:top w:val="single" w:sz="4" w:space="0" w:color="auto"/>
              <w:left w:val="nil"/>
              <w:bottom w:val="single" w:sz="4" w:space="0" w:color="auto"/>
              <w:right w:val="nil"/>
            </w:tcBorders>
            <w:vAlign w:val="center"/>
          </w:tcPr>
          <w:p w:rsidR="00E46845" w:rsidRPr="007C5DD2" w:rsidRDefault="007C5DD2" w:rsidP="00E46845">
            <w:pPr>
              <w:rPr>
                <w:sz w:val="24"/>
                <w:szCs w:val="24"/>
              </w:rPr>
            </w:pPr>
            <w:r>
              <w:rPr>
                <w:sz w:val="24"/>
                <w:szCs w:val="24"/>
              </w:rPr>
              <w:t>1/7/2014</w:t>
            </w:r>
          </w:p>
        </w:tc>
      </w:tr>
      <w:tr w:rsidR="00E46845" w:rsidRPr="00DF72AE" w:rsidTr="00E46845">
        <w:trPr>
          <w:trHeight w:val="374"/>
        </w:trPr>
        <w:tc>
          <w:tcPr>
            <w:tcW w:w="5144" w:type="dxa"/>
            <w:tcBorders>
              <w:top w:val="nil"/>
              <w:left w:val="nil"/>
              <w:bottom w:val="nil"/>
              <w:right w:val="nil"/>
            </w:tcBorders>
            <w:hideMark/>
          </w:tcPr>
          <w:p w:rsidR="00E46845" w:rsidRPr="00DF72AE" w:rsidRDefault="00E46845" w:rsidP="00E46845">
            <w:pPr>
              <w:rPr>
                <w:sz w:val="24"/>
                <w:szCs w:val="24"/>
              </w:rPr>
            </w:pPr>
            <w:r w:rsidRPr="00DF72AE">
              <w:rPr>
                <w:sz w:val="24"/>
                <w:szCs w:val="24"/>
              </w:rPr>
              <w:t xml:space="preserve">Undergraduate Curriculum Committee </w:t>
            </w:r>
          </w:p>
        </w:tc>
        <w:tc>
          <w:tcPr>
            <w:tcW w:w="2891" w:type="dxa"/>
            <w:tcBorders>
              <w:top w:val="single" w:sz="4" w:space="0" w:color="auto"/>
              <w:left w:val="nil"/>
              <w:bottom w:val="single" w:sz="4" w:space="0" w:color="auto"/>
              <w:right w:val="nil"/>
            </w:tcBorders>
            <w:vAlign w:val="center"/>
          </w:tcPr>
          <w:p w:rsidR="00E46845" w:rsidRPr="00DF72AE" w:rsidRDefault="00E46845" w:rsidP="00E46845">
            <w:pPr>
              <w:rPr>
                <w:rFonts w:eastAsia="Calibri"/>
                <w:b/>
                <w:sz w:val="24"/>
                <w:szCs w:val="24"/>
                <w:u w:val="single"/>
              </w:rPr>
            </w:pPr>
          </w:p>
        </w:tc>
      </w:tr>
      <w:tr w:rsidR="00E46845" w:rsidRPr="00DF72AE" w:rsidTr="00E46845">
        <w:trPr>
          <w:trHeight w:val="374"/>
        </w:trPr>
        <w:tc>
          <w:tcPr>
            <w:tcW w:w="5144" w:type="dxa"/>
            <w:tcBorders>
              <w:top w:val="nil"/>
              <w:left w:val="nil"/>
              <w:bottom w:val="nil"/>
              <w:right w:val="nil"/>
            </w:tcBorders>
            <w:hideMark/>
          </w:tcPr>
          <w:p w:rsidR="00E46845" w:rsidRPr="00DF72AE" w:rsidRDefault="00E46845" w:rsidP="00E46845">
            <w:pPr>
              <w:rPr>
                <w:sz w:val="24"/>
                <w:szCs w:val="24"/>
              </w:rPr>
            </w:pPr>
            <w:r w:rsidRPr="00DF72AE">
              <w:rPr>
                <w:sz w:val="24"/>
                <w:szCs w:val="24"/>
              </w:rPr>
              <w:t>University Senate</w:t>
            </w:r>
          </w:p>
        </w:tc>
        <w:tc>
          <w:tcPr>
            <w:tcW w:w="2891" w:type="dxa"/>
            <w:tcBorders>
              <w:top w:val="single" w:sz="4" w:space="0" w:color="auto"/>
              <w:left w:val="nil"/>
              <w:bottom w:val="single" w:sz="4" w:space="0" w:color="auto"/>
              <w:right w:val="nil"/>
            </w:tcBorders>
            <w:vAlign w:val="center"/>
          </w:tcPr>
          <w:p w:rsidR="00E46845" w:rsidRPr="00DF72AE" w:rsidRDefault="00E46845" w:rsidP="00E46845">
            <w:pPr>
              <w:rPr>
                <w:b/>
                <w:sz w:val="24"/>
                <w:szCs w:val="24"/>
                <w:u w:val="single"/>
              </w:rPr>
            </w:pPr>
          </w:p>
        </w:tc>
      </w:tr>
    </w:tbl>
    <w:p w:rsidR="00E46845" w:rsidRPr="00DF72AE" w:rsidRDefault="00E46845" w:rsidP="00E46845">
      <w:pPr>
        <w:spacing w:after="0" w:line="240" w:lineRule="auto"/>
        <w:jc w:val="center"/>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Attachment: Course Inventory Form, Bibliography, Library Resource Form</w:t>
      </w:r>
    </w:p>
    <w:p w:rsidR="00E46845" w:rsidRPr="00DF72AE" w:rsidRDefault="00E46845" w:rsidP="00E46845">
      <w:pP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br w:type="page"/>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lastRenderedPageBreak/>
        <w:t>COURSE BIBLIOGRAPHY</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FILM 377 FILM SOUND</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
    <w:p w:rsidR="00E46845" w:rsidRPr="00DF72AE" w:rsidRDefault="00E46845" w:rsidP="00E46845">
      <w:pPr>
        <w:spacing w:after="0" w:line="240" w:lineRule="auto"/>
        <w:ind w:left="720" w:hanging="720"/>
        <w:rPr>
          <w:rFonts w:ascii="Times New Roman" w:eastAsia="Times New Roman" w:hAnsi="Times New Roman" w:cs="Times New Roman"/>
          <w:i/>
          <w:sz w:val="24"/>
          <w:szCs w:val="24"/>
        </w:rPr>
      </w:pPr>
      <w:r w:rsidRPr="00DF72AE">
        <w:rPr>
          <w:rFonts w:ascii="Times New Roman" w:eastAsia="Times New Roman" w:hAnsi="Times New Roman" w:cs="Times New Roman"/>
          <w:sz w:val="24"/>
          <w:szCs w:val="24"/>
        </w:rPr>
        <w:t>Casey, Kim</w:t>
      </w:r>
      <w:r w:rsidRPr="00DF72AE">
        <w:rPr>
          <w:rFonts w:ascii="Times New Roman" w:eastAsia="Times New Roman" w:hAnsi="Times New Roman" w:cs="Times New Roman"/>
          <w:i/>
          <w:sz w:val="24"/>
          <w:szCs w:val="24"/>
        </w:rPr>
        <w:t xml:space="preserve">. </w:t>
      </w:r>
      <w:proofErr w:type="gramStart"/>
      <w:r w:rsidRPr="00DF72AE">
        <w:rPr>
          <w:rFonts w:ascii="Times New Roman" w:eastAsia="Times New Roman" w:hAnsi="Times New Roman" w:cs="Times New Roman"/>
          <w:i/>
          <w:sz w:val="24"/>
          <w:szCs w:val="24"/>
        </w:rPr>
        <w:t>Audio Post-Production in Your Project Studio.</w:t>
      </w:r>
      <w:proofErr w:type="gramEnd"/>
      <w:r w:rsidRPr="00DF72AE">
        <w:rPr>
          <w:rFonts w:ascii="Times New Roman" w:eastAsia="Times New Roman" w:hAnsi="Times New Roman" w:cs="Times New Roman"/>
          <w:i/>
          <w:sz w:val="24"/>
          <w:szCs w:val="24"/>
        </w:rPr>
        <w:t xml:space="preserve"> </w:t>
      </w:r>
      <w:proofErr w:type="gramStart"/>
      <w:r w:rsidRPr="00DF72AE">
        <w:rPr>
          <w:rFonts w:ascii="Times New Roman" w:eastAsia="Times New Roman" w:hAnsi="Times New Roman" w:cs="Times New Roman"/>
          <w:sz w:val="24"/>
          <w:szCs w:val="24"/>
        </w:rPr>
        <w:t>1st Edition.</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Cengage, 2007.</w:t>
      </w:r>
      <w:proofErr w:type="gramEnd"/>
      <w:r w:rsidRPr="00DF72AE">
        <w:rPr>
          <w:rFonts w:ascii="Times New Roman" w:eastAsia="Times New Roman" w:hAnsi="Times New Roman" w:cs="Times New Roman"/>
          <w:sz w:val="24"/>
          <w:szCs w:val="24"/>
        </w:rPr>
        <w:t xml:space="preserve"> Print.</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
    <w:p w:rsidR="00E46845" w:rsidRPr="00DF72AE" w:rsidRDefault="00E46845" w:rsidP="00E46845">
      <w:pPr>
        <w:spacing w:after="0" w:line="240" w:lineRule="auto"/>
        <w:ind w:left="720" w:hanging="720"/>
        <w:rPr>
          <w:rFonts w:ascii="Times New Roman" w:eastAsia="Times New Roman" w:hAnsi="Times New Roman" w:cs="Times New Roman"/>
          <w:i/>
          <w:sz w:val="24"/>
          <w:szCs w:val="24"/>
        </w:rPr>
      </w:pPr>
      <w:r w:rsidRPr="00DF72AE">
        <w:rPr>
          <w:rFonts w:ascii="Times New Roman" w:eastAsia="Times New Roman" w:hAnsi="Times New Roman" w:cs="Times New Roman"/>
          <w:sz w:val="24"/>
          <w:szCs w:val="24"/>
        </w:rPr>
        <w:t>Corey, Jason</w:t>
      </w:r>
      <w:r w:rsidRPr="00DF72AE">
        <w:rPr>
          <w:rFonts w:ascii="Times New Roman" w:eastAsia="Times New Roman" w:hAnsi="Times New Roman" w:cs="Times New Roman"/>
          <w:i/>
          <w:sz w:val="24"/>
          <w:szCs w:val="24"/>
        </w:rPr>
        <w:t xml:space="preserve">. Audio Production and Critical Listening: Technical Ear Training. </w:t>
      </w:r>
      <w:proofErr w:type="gramStart"/>
      <w:r w:rsidRPr="00DF72AE">
        <w:rPr>
          <w:rFonts w:ascii="Times New Roman" w:eastAsia="Times New Roman" w:hAnsi="Times New Roman" w:cs="Times New Roman"/>
          <w:sz w:val="24"/>
          <w:szCs w:val="24"/>
        </w:rPr>
        <w:t>1st Edition.</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Focal Press, 2010.</w:t>
      </w:r>
      <w:proofErr w:type="gramEnd"/>
      <w:r w:rsidRPr="00DF72AE">
        <w:rPr>
          <w:rFonts w:ascii="Times New Roman" w:eastAsia="Times New Roman" w:hAnsi="Times New Roman" w:cs="Times New Roman"/>
          <w:sz w:val="24"/>
          <w:szCs w:val="24"/>
        </w:rPr>
        <w:t xml:space="preserve"> Print.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Kern, Jonathan</w:t>
      </w:r>
      <w:r w:rsidRPr="00DF72AE">
        <w:rPr>
          <w:rFonts w:ascii="Times New Roman" w:eastAsia="Times New Roman" w:hAnsi="Times New Roman" w:cs="Times New Roman"/>
          <w:i/>
          <w:sz w:val="24"/>
          <w:szCs w:val="24"/>
        </w:rPr>
        <w:t xml:space="preserve">. Sound Reporting: The NPR Guide to Audio Journalism and Production. </w:t>
      </w:r>
      <w:proofErr w:type="gramStart"/>
      <w:r w:rsidRPr="00DF72AE">
        <w:rPr>
          <w:rFonts w:ascii="Times New Roman" w:eastAsia="Times New Roman" w:hAnsi="Times New Roman" w:cs="Times New Roman"/>
          <w:sz w:val="24"/>
          <w:szCs w:val="24"/>
        </w:rPr>
        <w:t>1st Edition.</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University of Chicago Press, 2008.</w:t>
      </w:r>
      <w:proofErr w:type="gramEnd"/>
      <w:r w:rsidRPr="00DF72AE">
        <w:rPr>
          <w:rFonts w:ascii="Times New Roman" w:eastAsia="Times New Roman" w:hAnsi="Times New Roman" w:cs="Times New Roman"/>
          <w:sz w:val="24"/>
          <w:szCs w:val="24"/>
        </w:rPr>
        <w:t xml:space="preserve"> Print.</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
    <w:p w:rsidR="00E46845" w:rsidRPr="00DF72AE" w:rsidRDefault="00E46845" w:rsidP="00E46845">
      <w:pPr>
        <w:spacing w:after="0" w:line="240" w:lineRule="auto"/>
        <w:ind w:left="720" w:hanging="720"/>
        <w:rPr>
          <w:rFonts w:ascii="Times New Roman" w:eastAsia="Times New Roman" w:hAnsi="Times New Roman" w:cs="Times New Roman"/>
          <w:i/>
          <w:sz w:val="24"/>
          <w:szCs w:val="24"/>
        </w:rPr>
      </w:pPr>
      <w:proofErr w:type="spellStart"/>
      <w:r w:rsidRPr="00DF72AE">
        <w:rPr>
          <w:rFonts w:ascii="Times New Roman" w:eastAsia="Times New Roman" w:hAnsi="Times New Roman" w:cs="Times New Roman"/>
          <w:sz w:val="24"/>
          <w:szCs w:val="24"/>
        </w:rPr>
        <w:t>Owsinski</w:t>
      </w:r>
      <w:proofErr w:type="spellEnd"/>
      <w:r w:rsidRPr="00DF72AE">
        <w:rPr>
          <w:rFonts w:ascii="Times New Roman" w:eastAsia="Times New Roman" w:hAnsi="Times New Roman" w:cs="Times New Roman"/>
          <w:sz w:val="24"/>
          <w:szCs w:val="24"/>
        </w:rPr>
        <w:t>, Bobby</w:t>
      </w:r>
      <w:r w:rsidRPr="00DF72AE">
        <w:rPr>
          <w:rFonts w:ascii="Times New Roman" w:eastAsia="Times New Roman" w:hAnsi="Times New Roman" w:cs="Times New Roman"/>
          <w:i/>
          <w:sz w:val="24"/>
          <w:szCs w:val="24"/>
        </w:rPr>
        <w:t xml:space="preserve">. The Mastering Engineer’s Handbook: The Audio Mastering Handbook. </w:t>
      </w:r>
      <w:proofErr w:type="gramStart"/>
      <w:r w:rsidRPr="00DF72AE">
        <w:rPr>
          <w:rFonts w:ascii="Times New Roman" w:eastAsia="Times New Roman" w:hAnsi="Times New Roman" w:cs="Times New Roman"/>
          <w:sz w:val="24"/>
          <w:szCs w:val="24"/>
        </w:rPr>
        <w:t>2nd Edition.</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Cengage, 2007.</w:t>
      </w:r>
      <w:proofErr w:type="gramEnd"/>
      <w:r w:rsidRPr="00DF72AE">
        <w:rPr>
          <w:rFonts w:ascii="Times New Roman" w:eastAsia="Times New Roman" w:hAnsi="Times New Roman" w:cs="Times New Roman"/>
          <w:sz w:val="24"/>
          <w:szCs w:val="24"/>
        </w:rPr>
        <w:t xml:space="preserve"> Print.</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
    <w:p w:rsidR="00E46845" w:rsidRPr="00DF72AE" w:rsidRDefault="00E46845" w:rsidP="00E46845">
      <w:pPr>
        <w:spacing w:after="0" w:line="240" w:lineRule="auto"/>
        <w:ind w:left="720" w:hanging="720"/>
        <w:rPr>
          <w:rFonts w:ascii="Times New Roman" w:eastAsia="Times New Roman" w:hAnsi="Times New Roman" w:cs="Times New Roman"/>
          <w:i/>
          <w:sz w:val="24"/>
          <w:szCs w:val="24"/>
        </w:rPr>
      </w:pPr>
      <w:proofErr w:type="spellStart"/>
      <w:r w:rsidRPr="00DF72AE">
        <w:rPr>
          <w:rFonts w:ascii="Times New Roman" w:eastAsia="Times New Roman" w:hAnsi="Times New Roman" w:cs="Times New Roman"/>
          <w:sz w:val="24"/>
          <w:szCs w:val="24"/>
        </w:rPr>
        <w:t>Owsinski</w:t>
      </w:r>
      <w:proofErr w:type="spellEnd"/>
      <w:r w:rsidRPr="00DF72AE">
        <w:rPr>
          <w:rFonts w:ascii="Times New Roman" w:eastAsia="Times New Roman" w:hAnsi="Times New Roman" w:cs="Times New Roman"/>
          <w:sz w:val="24"/>
          <w:szCs w:val="24"/>
        </w:rPr>
        <w:t>, Bobby</w:t>
      </w:r>
      <w:r w:rsidRPr="00DF72AE">
        <w:rPr>
          <w:rFonts w:ascii="Times New Roman" w:eastAsia="Times New Roman" w:hAnsi="Times New Roman" w:cs="Times New Roman"/>
          <w:i/>
          <w:sz w:val="24"/>
          <w:szCs w:val="24"/>
        </w:rPr>
        <w:t xml:space="preserve">. </w:t>
      </w:r>
      <w:proofErr w:type="gramStart"/>
      <w:r w:rsidRPr="00DF72AE">
        <w:rPr>
          <w:rFonts w:ascii="Times New Roman" w:eastAsia="Times New Roman" w:hAnsi="Times New Roman" w:cs="Times New Roman"/>
          <w:i/>
          <w:sz w:val="24"/>
          <w:szCs w:val="24"/>
        </w:rPr>
        <w:t>The Recording Engineer’s Handbook.</w:t>
      </w:r>
      <w:proofErr w:type="gramEnd"/>
      <w:r w:rsidRPr="00DF72AE">
        <w:rPr>
          <w:rFonts w:ascii="Times New Roman" w:eastAsia="Times New Roman" w:hAnsi="Times New Roman" w:cs="Times New Roman"/>
          <w:i/>
          <w:sz w:val="24"/>
          <w:szCs w:val="24"/>
        </w:rPr>
        <w:t xml:space="preserve"> </w:t>
      </w:r>
      <w:proofErr w:type="gramStart"/>
      <w:r w:rsidRPr="00DF72AE">
        <w:rPr>
          <w:rFonts w:ascii="Times New Roman" w:eastAsia="Times New Roman" w:hAnsi="Times New Roman" w:cs="Times New Roman"/>
          <w:sz w:val="24"/>
          <w:szCs w:val="24"/>
        </w:rPr>
        <w:t>2nd Edition.</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Cengage, 2009.</w:t>
      </w:r>
      <w:proofErr w:type="gramEnd"/>
      <w:r w:rsidRPr="00DF72AE">
        <w:rPr>
          <w:rFonts w:ascii="Times New Roman" w:eastAsia="Times New Roman" w:hAnsi="Times New Roman" w:cs="Times New Roman"/>
          <w:sz w:val="24"/>
          <w:szCs w:val="24"/>
        </w:rPr>
        <w:t xml:space="preserve"> Print.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ind w:left="720" w:hanging="720"/>
        <w:rPr>
          <w:rFonts w:ascii="Times New Roman" w:eastAsia="Times New Roman" w:hAnsi="Times New Roman" w:cs="Times New Roman"/>
          <w:i/>
          <w:sz w:val="24"/>
          <w:szCs w:val="24"/>
        </w:rPr>
      </w:pPr>
      <w:r w:rsidRPr="00DF72AE">
        <w:rPr>
          <w:rFonts w:ascii="Times New Roman" w:eastAsia="Times New Roman" w:hAnsi="Times New Roman" w:cs="Times New Roman"/>
          <w:sz w:val="24"/>
          <w:szCs w:val="24"/>
        </w:rPr>
        <w:t>Rose, Jay</w:t>
      </w:r>
      <w:r w:rsidRPr="00DF72AE">
        <w:rPr>
          <w:rFonts w:ascii="Times New Roman" w:eastAsia="Times New Roman" w:hAnsi="Times New Roman" w:cs="Times New Roman"/>
          <w:i/>
          <w:sz w:val="24"/>
          <w:szCs w:val="24"/>
        </w:rPr>
        <w:t xml:space="preserve">. </w:t>
      </w:r>
      <w:proofErr w:type="gramStart"/>
      <w:r w:rsidRPr="00DF72AE">
        <w:rPr>
          <w:rFonts w:ascii="Times New Roman" w:eastAsia="Times New Roman" w:hAnsi="Times New Roman" w:cs="Times New Roman"/>
          <w:i/>
          <w:sz w:val="24"/>
          <w:szCs w:val="24"/>
        </w:rPr>
        <w:t>Producing Great Sound for Film &amp; Video.</w:t>
      </w:r>
      <w:proofErr w:type="gramEnd"/>
      <w:r w:rsidRPr="00DF72AE">
        <w:rPr>
          <w:rFonts w:ascii="Times New Roman" w:eastAsia="Times New Roman" w:hAnsi="Times New Roman" w:cs="Times New Roman"/>
          <w:i/>
          <w:sz w:val="24"/>
          <w:szCs w:val="24"/>
        </w:rPr>
        <w:t xml:space="preserve"> </w:t>
      </w:r>
      <w:proofErr w:type="gramStart"/>
      <w:r w:rsidRPr="00DF72AE">
        <w:rPr>
          <w:rFonts w:ascii="Times New Roman" w:eastAsia="Times New Roman" w:hAnsi="Times New Roman" w:cs="Times New Roman"/>
          <w:sz w:val="24"/>
          <w:szCs w:val="24"/>
        </w:rPr>
        <w:t>3rd Edition.</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Focal Press, 2008.</w:t>
      </w:r>
      <w:proofErr w:type="gramEnd"/>
      <w:r w:rsidRPr="00DF72AE">
        <w:rPr>
          <w:rFonts w:ascii="Times New Roman" w:eastAsia="Times New Roman" w:hAnsi="Times New Roman" w:cs="Times New Roman"/>
          <w:sz w:val="24"/>
          <w:szCs w:val="24"/>
        </w:rPr>
        <w:t xml:space="preserve"> Print.</w:t>
      </w:r>
    </w:p>
    <w:p w:rsidR="00E46845" w:rsidRPr="00DF72AE" w:rsidRDefault="00E46845" w:rsidP="00E46845">
      <w:pPr>
        <w:spacing w:after="0" w:line="240" w:lineRule="auto"/>
        <w:ind w:left="720" w:hanging="720"/>
        <w:rPr>
          <w:rFonts w:ascii="Times New Roman" w:eastAsia="Times New Roman" w:hAnsi="Times New Roman" w:cs="Times New Roman"/>
          <w:i/>
          <w:sz w:val="24"/>
          <w:szCs w:val="24"/>
        </w:rPr>
      </w:pPr>
    </w:p>
    <w:p w:rsidR="00E46845" w:rsidRPr="00DF72AE" w:rsidRDefault="00E46845" w:rsidP="00E46845">
      <w:pPr>
        <w:spacing w:after="0" w:line="240" w:lineRule="auto"/>
        <w:ind w:left="720" w:hanging="720"/>
        <w:rPr>
          <w:rFonts w:ascii="Times New Roman" w:eastAsia="Times New Roman" w:hAnsi="Times New Roman" w:cs="Times New Roman"/>
          <w:i/>
          <w:sz w:val="24"/>
          <w:szCs w:val="24"/>
        </w:rPr>
      </w:pPr>
      <w:r w:rsidRPr="00DF72AE">
        <w:rPr>
          <w:rFonts w:ascii="Times New Roman" w:eastAsia="Times New Roman" w:hAnsi="Times New Roman" w:cs="Times New Roman"/>
          <w:sz w:val="24"/>
          <w:szCs w:val="24"/>
        </w:rPr>
        <w:t>Rose, Jay</w:t>
      </w:r>
      <w:r w:rsidRPr="00DF72AE">
        <w:rPr>
          <w:rFonts w:ascii="Times New Roman" w:eastAsia="Times New Roman" w:hAnsi="Times New Roman" w:cs="Times New Roman"/>
          <w:i/>
          <w:sz w:val="24"/>
          <w:szCs w:val="24"/>
        </w:rPr>
        <w:t xml:space="preserve">. </w:t>
      </w:r>
      <w:proofErr w:type="gramStart"/>
      <w:r w:rsidRPr="00DF72AE">
        <w:rPr>
          <w:rFonts w:ascii="Times New Roman" w:eastAsia="Times New Roman" w:hAnsi="Times New Roman" w:cs="Times New Roman"/>
          <w:i/>
          <w:sz w:val="24"/>
          <w:szCs w:val="24"/>
        </w:rPr>
        <w:t>Audio Postproduction for Film and Video.</w:t>
      </w:r>
      <w:proofErr w:type="gramEnd"/>
      <w:r w:rsidRPr="00DF72AE">
        <w:rPr>
          <w:rFonts w:ascii="Times New Roman" w:eastAsia="Times New Roman" w:hAnsi="Times New Roman" w:cs="Times New Roman"/>
          <w:i/>
          <w:sz w:val="24"/>
          <w:szCs w:val="24"/>
        </w:rPr>
        <w:t xml:space="preserve"> </w:t>
      </w:r>
      <w:proofErr w:type="gramStart"/>
      <w:r w:rsidRPr="00DF72AE">
        <w:rPr>
          <w:rFonts w:ascii="Times New Roman" w:eastAsia="Times New Roman" w:hAnsi="Times New Roman" w:cs="Times New Roman"/>
          <w:sz w:val="24"/>
          <w:szCs w:val="24"/>
        </w:rPr>
        <w:t>2nd Edition.</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Focal Press, 2008.</w:t>
      </w:r>
      <w:proofErr w:type="gramEnd"/>
      <w:r w:rsidRPr="00DF72AE">
        <w:rPr>
          <w:rFonts w:ascii="Times New Roman" w:eastAsia="Times New Roman" w:hAnsi="Times New Roman" w:cs="Times New Roman"/>
          <w:sz w:val="24"/>
          <w:szCs w:val="24"/>
        </w:rPr>
        <w:t xml:space="preserve"> Print.</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
    <w:p w:rsidR="00E46845" w:rsidRPr="00DF72AE" w:rsidRDefault="00E46845" w:rsidP="00E46845">
      <w:pPr>
        <w:spacing w:after="0" w:line="240" w:lineRule="auto"/>
        <w:ind w:left="720" w:hanging="720"/>
        <w:rPr>
          <w:rFonts w:ascii="Times New Roman" w:eastAsia="Times New Roman" w:hAnsi="Times New Roman" w:cs="Times New Roman"/>
          <w:i/>
          <w:sz w:val="24"/>
          <w:szCs w:val="24"/>
        </w:rPr>
      </w:pPr>
      <w:proofErr w:type="gramStart"/>
      <w:r w:rsidRPr="00DF72AE">
        <w:rPr>
          <w:rFonts w:ascii="Times New Roman" w:eastAsia="Times New Roman" w:hAnsi="Times New Roman" w:cs="Times New Roman"/>
          <w:sz w:val="24"/>
          <w:szCs w:val="24"/>
        </w:rPr>
        <w:t>Sauls, Samuel J. and Craig A. Stark</w:t>
      </w:r>
      <w:r w:rsidRPr="00DF72AE">
        <w:rPr>
          <w:rFonts w:ascii="Times New Roman" w:eastAsia="Times New Roman" w:hAnsi="Times New Roman" w:cs="Times New Roman"/>
          <w:i/>
          <w:sz w:val="24"/>
          <w:szCs w:val="24"/>
        </w:rPr>
        <w:t>.</w:t>
      </w:r>
      <w:proofErr w:type="gramEnd"/>
      <w:r w:rsidRPr="00DF72AE">
        <w:rPr>
          <w:rFonts w:ascii="Times New Roman" w:eastAsia="Times New Roman" w:hAnsi="Times New Roman" w:cs="Times New Roman"/>
          <w:i/>
          <w:sz w:val="24"/>
          <w:szCs w:val="24"/>
        </w:rPr>
        <w:t xml:space="preserve"> Audio Production </w:t>
      </w:r>
      <w:proofErr w:type="spellStart"/>
      <w:r w:rsidRPr="00DF72AE">
        <w:rPr>
          <w:rFonts w:ascii="Times New Roman" w:eastAsia="Times New Roman" w:hAnsi="Times New Roman" w:cs="Times New Roman"/>
          <w:i/>
          <w:sz w:val="24"/>
          <w:szCs w:val="24"/>
        </w:rPr>
        <w:t>Worktext</w:t>
      </w:r>
      <w:proofErr w:type="spellEnd"/>
      <w:r w:rsidRPr="00DF72AE">
        <w:rPr>
          <w:rFonts w:ascii="Times New Roman" w:eastAsia="Times New Roman" w:hAnsi="Times New Roman" w:cs="Times New Roman"/>
          <w:i/>
          <w:sz w:val="24"/>
          <w:szCs w:val="24"/>
        </w:rPr>
        <w:t xml:space="preserve">: Concepts, Techniques, and Equipment. </w:t>
      </w:r>
      <w:proofErr w:type="gramStart"/>
      <w:r w:rsidRPr="00DF72AE">
        <w:rPr>
          <w:rFonts w:ascii="Times New Roman" w:eastAsia="Times New Roman" w:hAnsi="Times New Roman" w:cs="Times New Roman"/>
          <w:sz w:val="24"/>
          <w:szCs w:val="24"/>
        </w:rPr>
        <w:t>7th Edition.</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Focal Press, 2013.</w:t>
      </w:r>
      <w:proofErr w:type="gramEnd"/>
      <w:r w:rsidRPr="00DF72AE">
        <w:rPr>
          <w:rFonts w:ascii="Times New Roman" w:eastAsia="Times New Roman" w:hAnsi="Times New Roman" w:cs="Times New Roman"/>
          <w:sz w:val="24"/>
          <w:szCs w:val="24"/>
        </w:rPr>
        <w:t xml:space="preserve"> Print.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ind w:left="720" w:hanging="720"/>
        <w:rPr>
          <w:rFonts w:ascii="Times New Roman" w:eastAsia="Times New Roman" w:hAnsi="Times New Roman" w:cs="Times New Roman"/>
          <w:i/>
          <w:sz w:val="24"/>
          <w:szCs w:val="24"/>
        </w:rPr>
      </w:pPr>
      <w:r w:rsidRPr="00DF72AE">
        <w:rPr>
          <w:rFonts w:ascii="Times New Roman" w:eastAsia="Times New Roman" w:hAnsi="Times New Roman" w:cs="Times New Roman"/>
          <w:sz w:val="24"/>
          <w:szCs w:val="24"/>
        </w:rPr>
        <w:t>Senior, Mike</w:t>
      </w:r>
      <w:r w:rsidRPr="00DF72AE">
        <w:rPr>
          <w:rFonts w:ascii="Times New Roman" w:eastAsia="Times New Roman" w:hAnsi="Times New Roman" w:cs="Times New Roman"/>
          <w:i/>
          <w:sz w:val="24"/>
          <w:szCs w:val="24"/>
        </w:rPr>
        <w:t xml:space="preserve">. </w:t>
      </w:r>
      <w:proofErr w:type="gramStart"/>
      <w:r w:rsidRPr="00DF72AE">
        <w:rPr>
          <w:rFonts w:ascii="Times New Roman" w:eastAsia="Times New Roman" w:hAnsi="Times New Roman" w:cs="Times New Roman"/>
          <w:i/>
          <w:sz w:val="24"/>
          <w:szCs w:val="24"/>
        </w:rPr>
        <w:t>Mixing Secrets for the Small Studio.</w:t>
      </w:r>
      <w:proofErr w:type="gramEnd"/>
      <w:r w:rsidRPr="00DF72AE">
        <w:rPr>
          <w:rFonts w:ascii="Times New Roman" w:eastAsia="Times New Roman" w:hAnsi="Times New Roman" w:cs="Times New Roman"/>
          <w:i/>
          <w:sz w:val="24"/>
          <w:szCs w:val="24"/>
        </w:rPr>
        <w:t xml:space="preserve"> </w:t>
      </w:r>
      <w:proofErr w:type="gramStart"/>
      <w:r w:rsidRPr="00DF72AE">
        <w:rPr>
          <w:rFonts w:ascii="Times New Roman" w:eastAsia="Times New Roman" w:hAnsi="Times New Roman" w:cs="Times New Roman"/>
          <w:sz w:val="24"/>
          <w:szCs w:val="24"/>
        </w:rPr>
        <w:t>1st Edition.</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Focal Press, 2011.</w:t>
      </w:r>
      <w:proofErr w:type="gramEnd"/>
      <w:r w:rsidRPr="00DF72AE">
        <w:rPr>
          <w:rFonts w:ascii="Times New Roman" w:eastAsia="Times New Roman" w:hAnsi="Times New Roman" w:cs="Times New Roman"/>
          <w:sz w:val="24"/>
          <w:szCs w:val="24"/>
        </w:rPr>
        <w:t xml:space="preserve"> Print.</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
    <w:p w:rsidR="00E46845" w:rsidRPr="00DF72AE" w:rsidRDefault="00E46845" w:rsidP="00E46845">
      <w:pPr>
        <w:spacing w:after="0" w:line="240" w:lineRule="auto"/>
        <w:ind w:left="720" w:hanging="720"/>
        <w:rPr>
          <w:rFonts w:ascii="Times New Roman" w:eastAsia="Times New Roman" w:hAnsi="Times New Roman" w:cs="Times New Roman"/>
          <w:i/>
          <w:sz w:val="24"/>
          <w:szCs w:val="24"/>
        </w:rPr>
      </w:pPr>
      <w:proofErr w:type="spellStart"/>
      <w:r w:rsidRPr="00DF72AE">
        <w:rPr>
          <w:rFonts w:ascii="Times New Roman" w:eastAsia="Times New Roman" w:hAnsi="Times New Roman" w:cs="Times New Roman"/>
          <w:sz w:val="24"/>
          <w:szCs w:val="24"/>
        </w:rPr>
        <w:t>Woodhall</w:t>
      </w:r>
      <w:proofErr w:type="spellEnd"/>
      <w:r w:rsidRPr="00DF72AE">
        <w:rPr>
          <w:rFonts w:ascii="Times New Roman" w:eastAsia="Times New Roman" w:hAnsi="Times New Roman" w:cs="Times New Roman"/>
          <w:sz w:val="24"/>
          <w:szCs w:val="24"/>
        </w:rPr>
        <w:t>, Woody</w:t>
      </w:r>
      <w:r w:rsidRPr="00DF72AE">
        <w:rPr>
          <w:rFonts w:ascii="Times New Roman" w:eastAsia="Times New Roman" w:hAnsi="Times New Roman" w:cs="Times New Roman"/>
          <w:i/>
          <w:sz w:val="24"/>
          <w:szCs w:val="24"/>
        </w:rPr>
        <w:t xml:space="preserve">. </w:t>
      </w:r>
      <w:proofErr w:type="gramStart"/>
      <w:r w:rsidRPr="00DF72AE">
        <w:rPr>
          <w:rFonts w:ascii="Times New Roman" w:eastAsia="Times New Roman" w:hAnsi="Times New Roman" w:cs="Times New Roman"/>
          <w:i/>
          <w:sz w:val="24"/>
          <w:szCs w:val="24"/>
        </w:rPr>
        <w:t>Audio Production and Postproduction.</w:t>
      </w:r>
      <w:proofErr w:type="gramEnd"/>
      <w:r w:rsidRPr="00DF72AE">
        <w:rPr>
          <w:rFonts w:ascii="Times New Roman" w:eastAsia="Times New Roman" w:hAnsi="Times New Roman" w:cs="Times New Roman"/>
          <w:i/>
          <w:sz w:val="24"/>
          <w:szCs w:val="24"/>
        </w:rPr>
        <w:t xml:space="preserve"> </w:t>
      </w:r>
      <w:proofErr w:type="gramStart"/>
      <w:r w:rsidRPr="00DF72AE">
        <w:rPr>
          <w:rFonts w:ascii="Times New Roman" w:eastAsia="Times New Roman" w:hAnsi="Times New Roman" w:cs="Times New Roman"/>
          <w:sz w:val="24"/>
          <w:szCs w:val="24"/>
        </w:rPr>
        <w:t>1st Edition.</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Jones &amp; Bartlett Learning, 2010.</w:t>
      </w:r>
      <w:proofErr w:type="gramEnd"/>
      <w:r w:rsidRPr="00DF72AE">
        <w:rPr>
          <w:rFonts w:ascii="Times New Roman" w:eastAsia="Times New Roman" w:hAnsi="Times New Roman" w:cs="Times New Roman"/>
          <w:sz w:val="24"/>
          <w:szCs w:val="24"/>
        </w:rPr>
        <w:t xml:space="preserve"> Print.</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
    <w:p w:rsidR="00E46845" w:rsidRPr="00DF72AE" w:rsidRDefault="00E46845" w:rsidP="00E46845">
      <w:pPr>
        <w:spacing w:after="0" w:line="240" w:lineRule="auto"/>
        <w:ind w:left="720" w:hanging="720"/>
        <w:rPr>
          <w:rFonts w:ascii="Times New Roman" w:eastAsia="Times New Roman" w:hAnsi="Times New Roman" w:cs="Times New Roman"/>
          <w:i/>
          <w:sz w:val="24"/>
          <w:szCs w:val="24"/>
        </w:rPr>
      </w:pPr>
      <w:r w:rsidRPr="00DF72AE">
        <w:rPr>
          <w:rFonts w:ascii="Times New Roman" w:eastAsia="Times New Roman" w:hAnsi="Times New Roman" w:cs="Times New Roman"/>
          <w:sz w:val="24"/>
          <w:szCs w:val="24"/>
        </w:rPr>
        <w:t>Wyatt, Hilary</w:t>
      </w:r>
      <w:r w:rsidRPr="00DF72AE">
        <w:rPr>
          <w:rFonts w:ascii="Times New Roman" w:eastAsia="Times New Roman" w:hAnsi="Times New Roman" w:cs="Times New Roman"/>
          <w:i/>
          <w:sz w:val="24"/>
          <w:szCs w:val="24"/>
        </w:rPr>
        <w:t xml:space="preserve">. Audio Post Production for Television and Film: An Introduction to Technology and Techniques. </w:t>
      </w:r>
      <w:proofErr w:type="gramStart"/>
      <w:r w:rsidRPr="00DF72AE">
        <w:rPr>
          <w:rFonts w:ascii="Times New Roman" w:eastAsia="Times New Roman" w:hAnsi="Times New Roman" w:cs="Times New Roman"/>
          <w:sz w:val="24"/>
          <w:szCs w:val="24"/>
        </w:rPr>
        <w:t>3rd Edition.</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Focal Press, 2004.</w:t>
      </w:r>
      <w:proofErr w:type="gramEnd"/>
      <w:r w:rsidRPr="00DF72AE">
        <w:rPr>
          <w:rFonts w:ascii="Times New Roman" w:eastAsia="Times New Roman" w:hAnsi="Times New Roman" w:cs="Times New Roman"/>
          <w:sz w:val="24"/>
          <w:szCs w:val="24"/>
        </w:rPr>
        <w:t xml:space="preserve"> Print.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
    <w:p w:rsidR="00E46845" w:rsidRPr="00DF72AE" w:rsidRDefault="00E46845" w:rsidP="00E46845">
      <w:pPr>
        <w:tabs>
          <w:tab w:val="left" w:pos="360"/>
        </w:tabs>
        <w:spacing w:after="0" w:line="280" w:lineRule="exact"/>
        <w:rPr>
          <w:rFonts w:ascii="Times New Roman" w:eastAsia="Times New Roman" w:hAnsi="Times New Roman" w:cs="Times New Roman"/>
          <w:b/>
          <w:sz w:val="24"/>
          <w:szCs w:val="24"/>
        </w:rPr>
      </w:pPr>
    </w:p>
    <w:p w:rsidR="00E46845" w:rsidRPr="00DF72AE" w:rsidRDefault="00E46845" w:rsidP="00E46845">
      <w:pPr>
        <w:rPr>
          <w:rFonts w:ascii="Times New Roman" w:eastAsia="Calibri" w:hAnsi="Times New Roman" w:cs="Times New Roman"/>
          <w:sz w:val="24"/>
          <w:szCs w:val="24"/>
        </w:rPr>
      </w:pPr>
      <w:r w:rsidRPr="00DF72AE">
        <w:rPr>
          <w:rFonts w:ascii="Times New Roman" w:eastAsia="Calibri" w:hAnsi="Times New Roman" w:cs="Times New Roman"/>
          <w:sz w:val="24"/>
          <w:szCs w:val="24"/>
        </w:rPr>
        <w:br w:type="page"/>
      </w:r>
    </w:p>
    <w:p w:rsidR="00E46845" w:rsidRPr="00DF72AE" w:rsidRDefault="00E46845" w:rsidP="00E46845">
      <w:pPr>
        <w:spacing w:after="0" w:line="240" w:lineRule="auto"/>
        <w:jc w:val="righ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Proposal Date: October 8, 2013</w:t>
      </w:r>
    </w:p>
    <w:p w:rsidR="00E46845" w:rsidRPr="00DF72AE" w:rsidRDefault="00E46845" w:rsidP="00E46845">
      <w:pPr>
        <w:spacing w:after="0" w:line="240" w:lineRule="auto"/>
        <w:jc w:val="center"/>
        <w:rPr>
          <w:rFonts w:ascii="Times New Roman" w:eastAsia="Times New Roman" w:hAnsi="Times New Roman" w:cs="Times New Roman"/>
          <w:sz w:val="24"/>
          <w:szCs w:val="24"/>
        </w:rPr>
      </w:pP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 xml:space="preserve">Potter College of Arts &amp; Letters </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School of Journalism &amp; Broadcasting</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Create a New Course</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(Action Item)</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Contact Person:  Travis Newton, travis.newton@wku.edu, 270-745-5890</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tabs>
          <w:tab w:val="left" w:pos="360"/>
        </w:tabs>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b/>
          <w:sz w:val="24"/>
          <w:szCs w:val="24"/>
        </w:rPr>
        <w:t>Identification of proposed course:</w:t>
      </w:r>
    </w:p>
    <w:p w:rsidR="00E46845" w:rsidRPr="00DF72AE" w:rsidRDefault="00E46845" w:rsidP="00FF694E">
      <w:pPr>
        <w:numPr>
          <w:ilvl w:val="1"/>
          <w:numId w:val="7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prefix (subject area) and number:  FILM 378</w:t>
      </w:r>
    </w:p>
    <w:p w:rsidR="00E46845" w:rsidRPr="00DF72AE" w:rsidRDefault="00E46845" w:rsidP="00FF694E">
      <w:pPr>
        <w:numPr>
          <w:ilvl w:val="1"/>
          <w:numId w:val="7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title: Film Directing</w:t>
      </w:r>
    </w:p>
    <w:p w:rsidR="00E46845" w:rsidRPr="00DF72AE" w:rsidRDefault="00E46845" w:rsidP="00FF694E">
      <w:pPr>
        <w:numPr>
          <w:ilvl w:val="1"/>
          <w:numId w:val="7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Abbreviated course title: Film Directing</w:t>
      </w:r>
      <w:r w:rsidRPr="00DF72AE">
        <w:rPr>
          <w:rFonts w:ascii="Times New Roman" w:eastAsia="Times New Roman" w:hAnsi="Times New Roman" w:cs="Times New Roman"/>
          <w:sz w:val="24"/>
          <w:szCs w:val="24"/>
        </w:rPr>
        <w:br/>
        <w:t>(maximum of 30 characters or spaces)</w:t>
      </w:r>
    </w:p>
    <w:p w:rsidR="00E46845" w:rsidRPr="00DF72AE" w:rsidRDefault="00E46845" w:rsidP="00FF694E">
      <w:pPr>
        <w:numPr>
          <w:ilvl w:val="1"/>
          <w:numId w:val="7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Credit hours:</w:t>
      </w:r>
      <w:r w:rsidRPr="00DF72AE">
        <w:rPr>
          <w:rFonts w:ascii="Times New Roman" w:eastAsia="Times New Roman" w:hAnsi="Times New Roman" w:cs="Times New Roman"/>
          <w:sz w:val="24"/>
          <w:szCs w:val="24"/>
        </w:rPr>
        <w:tab/>
        <w:t>3</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Variable credit  (No)</w:t>
      </w:r>
    </w:p>
    <w:p w:rsidR="00E46845" w:rsidRPr="00DF72AE" w:rsidRDefault="00E46845" w:rsidP="00FF694E">
      <w:pPr>
        <w:numPr>
          <w:ilvl w:val="1"/>
          <w:numId w:val="7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Grade type: Standard Letter Grade</w:t>
      </w:r>
    </w:p>
    <w:p w:rsidR="00E46845" w:rsidRPr="00DF72AE" w:rsidRDefault="00E46845" w:rsidP="00FF694E">
      <w:pPr>
        <w:numPr>
          <w:ilvl w:val="1"/>
          <w:numId w:val="7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Prerequisites: THEA 101, FILM 250, BCOM 366</w:t>
      </w:r>
    </w:p>
    <w:p w:rsidR="00E46845" w:rsidRPr="00DF72AE" w:rsidRDefault="00E46845" w:rsidP="00FF694E">
      <w:pPr>
        <w:numPr>
          <w:ilvl w:val="1"/>
          <w:numId w:val="7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description: A concentrated study in the fundamentals of directing for narrative film: script analysis, casting, staging, working with actors, camerawork, editing. Emphasis on visual storytelling through short filmed projects. Course Fee</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2.</w:t>
      </w:r>
      <w:r w:rsidRPr="00DF72AE">
        <w:rPr>
          <w:rFonts w:ascii="Times New Roman" w:eastAsia="Times New Roman" w:hAnsi="Times New Roman" w:cs="Times New Roman"/>
          <w:b/>
          <w:sz w:val="24"/>
          <w:szCs w:val="24"/>
        </w:rPr>
        <w:tab/>
        <w:t>Rationale:</w:t>
      </w:r>
    </w:p>
    <w:p w:rsidR="00E46845" w:rsidRPr="00DF72AE" w:rsidRDefault="00E46845" w:rsidP="00FF694E">
      <w:pPr>
        <w:numPr>
          <w:ilvl w:val="1"/>
          <w:numId w:val="7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Reason for developing the proposed course: Though film is a collaborative art form, most filmmakers and moviegoers agree that the director is the single most important member of any crew.  It is indisputable that story structure, shot composition and performance are all critical to a film’s success, and all are the province of the director.  As such, the majority of film majors claim directing as their ideal career choice.</w:t>
      </w:r>
    </w:p>
    <w:p w:rsidR="00E46845" w:rsidRPr="00DF72AE" w:rsidRDefault="00E46845" w:rsidP="00E46845">
      <w:pPr>
        <w:spacing w:after="0" w:line="280" w:lineRule="exact"/>
        <w:ind w:left="117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Currently, there is no directing class in the film major. Most students learn what they can about this difficult job through trial and error in other class projects. This course will allow them to sharpen their skills in a targeted learning environment specifically tailored to the demands of single-camera narrative storytelling.  A serious major in Film simply cannot exist without a course in directing.</w:t>
      </w:r>
    </w:p>
    <w:p w:rsidR="00E46845" w:rsidRPr="00DF72AE" w:rsidRDefault="00E46845" w:rsidP="00FF694E">
      <w:pPr>
        <w:numPr>
          <w:ilvl w:val="1"/>
          <w:numId w:val="7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Projected enrollment in the proposed course: 18-20. Due to the hands-on nature of the course, enrollment will need to be kept at a manageable level. The anticipated students for the course will come from within the film major.  Currently, there are 154 students enrolled as majors in film.  We anticipate the major will either sustain or surpass that enrollment over the next several years.   </w:t>
      </w:r>
    </w:p>
    <w:p w:rsidR="00E46845" w:rsidRPr="00DF72AE" w:rsidRDefault="00E46845" w:rsidP="00FF694E">
      <w:pPr>
        <w:numPr>
          <w:ilvl w:val="1"/>
          <w:numId w:val="7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Relationship of the proposed course to courses now offered by the department: The current directing course in the Broadcasting major (BCOM 466) is being revised to fulfill the needs of a multi-camera, studio environment. FILM 378 will offer a different skillset to a different target audience.</w:t>
      </w:r>
    </w:p>
    <w:p w:rsidR="00E46845" w:rsidRPr="00DF72AE" w:rsidRDefault="00E46845" w:rsidP="00FF694E">
      <w:pPr>
        <w:numPr>
          <w:ilvl w:val="1"/>
          <w:numId w:val="73"/>
        </w:numPr>
        <w:spacing w:after="0" w:line="280" w:lineRule="exact"/>
        <w:rPr>
          <w:rFonts w:ascii="Times New Roman" w:eastAsia="Times New Roman" w:hAnsi="Times New Roman" w:cs="Times New Roman"/>
          <w:color w:val="C0504D" w:themeColor="accent2"/>
          <w:sz w:val="24"/>
          <w:szCs w:val="24"/>
        </w:rPr>
      </w:pPr>
      <w:r w:rsidRPr="00DF72AE">
        <w:rPr>
          <w:rFonts w:ascii="Times New Roman" w:eastAsia="Times New Roman" w:hAnsi="Times New Roman" w:cs="Times New Roman"/>
          <w:sz w:val="24"/>
          <w:szCs w:val="24"/>
        </w:rPr>
        <w:t xml:space="preserve">Relationship of the proposed course to courses offered in other departments: The Department of Theatre and Dance currently offers several courses in directing, including THEA 371 (Directing I), THEA 372 (Directing Lab), THEA 380 </w:t>
      </w:r>
      <w:r w:rsidRPr="00DF72AE">
        <w:rPr>
          <w:rFonts w:ascii="Times New Roman" w:eastAsia="Times New Roman" w:hAnsi="Times New Roman" w:cs="Times New Roman"/>
          <w:sz w:val="24"/>
          <w:szCs w:val="24"/>
        </w:rPr>
        <w:lastRenderedPageBreak/>
        <w:t xml:space="preserve">(Directing II) and THEA 415 (Directing Studio).  However, these courses are specifically tailored for directing for the stage.  </w:t>
      </w:r>
    </w:p>
    <w:p w:rsidR="00E46845" w:rsidRPr="00DF72AE" w:rsidRDefault="00E46845" w:rsidP="00FF694E">
      <w:pPr>
        <w:numPr>
          <w:ilvl w:val="1"/>
          <w:numId w:val="7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Relationship of the proposed course to courses offered in other institutions: Film directing is a necessary component of any film program, and so WKU benchmark universities, like BGSU (</w:t>
      </w:r>
      <w:r w:rsidRPr="00DF72AE">
        <w:rPr>
          <w:rFonts w:ascii="Times New Roman" w:eastAsia="Calibri" w:hAnsi="Times New Roman" w:cs="Times New Roman"/>
          <w:sz w:val="24"/>
          <w:szCs w:val="24"/>
        </w:rPr>
        <w:t>THFM 4440)</w:t>
      </w:r>
      <w:r w:rsidRPr="00DF72AE">
        <w:rPr>
          <w:rFonts w:ascii="Times New Roman" w:eastAsia="Times New Roman" w:hAnsi="Times New Roman" w:cs="Times New Roman"/>
          <w:sz w:val="24"/>
          <w:szCs w:val="24"/>
        </w:rPr>
        <w:t xml:space="preserve"> and MTSU (EMC 3150) and other institutions in the state, like Asbury College (</w:t>
      </w:r>
      <w:r w:rsidRPr="00DF72AE">
        <w:rPr>
          <w:rFonts w:ascii="Times New Roman" w:eastAsia="Calibri" w:hAnsi="Times New Roman" w:cs="Times New Roman"/>
          <w:bCs/>
          <w:sz w:val="24"/>
          <w:szCs w:val="24"/>
        </w:rPr>
        <w:t>MC 341)</w:t>
      </w:r>
      <w:r w:rsidRPr="00DF72AE">
        <w:rPr>
          <w:rFonts w:ascii="Times New Roman" w:eastAsia="Times New Roman" w:hAnsi="Times New Roman" w:cs="Times New Roman"/>
          <w:sz w:val="24"/>
          <w:szCs w:val="24"/>
        </w:rPr>
        <w:t>, offer similar courses. Major film programs, like USC, UCLA, NYU, and FSU, also include similar courses.</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3.</w:t>
      </w:r>
      <w:r w:rsidRPr="00DF72AE">
        <w:rPr>
          <w:rFonts w:ascii="Times New Roman" w:eastAsia="Times New Roman" w:hAnsi="Times New Roman" w:cs="Times New Roman"/>
          <w:b/>
          <w:sz w:val="24"/>
          <w:szCs w:val="24"/>
        </w:rPr>
        <w:tab/>
        <w:t>Discussion of proposed course:</w:t>
      </w:r>
    </w:p>
    <w:p w:rsidR="00E46845" w:rsidRPr="00DF72AE" w:rsidRDefault="00E46845" w:rsidP="00FF694E">
      <w:pPr>
        <w:numPr>
          <w:ilvl w:val="1"/>
          <w:numId w:val="74"/>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Schedule type: C Lecture/Lab</w:t>
      </w:r>
    </w:p>
    <w:p w:rsidR="00E46845" w:rsidRPr="00DF72AE" w:rsidRDefault="00E46845" w:rsidP="00FF694E">
      <w:pPr>
        <w:numPr>
          <w:ilvl w:val="1"/>
          <w:numId w:val="74"/>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Learning Outcomes: By course end, the student will be able to:</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Describe the role of the director for narrative film.</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Identify and utilize fundamental elements of narrative directing – script analysis, casting, staging, working with actors, camerawork, editing.</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Implement methods of organizing and communicating ideas – treatments, look books, breakdowns.</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Complete a series of workshops and projects designed to increase understanding and mastery of the directing process.</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Evaluate his/her own work and that of his/her peers.</w:t>
      </w:r>
    </w:p>
    <w:p w:rsidR="00E46845" w:rsidRPr="00DF72AE" w:rsidRDefault="00E46845" w:rsidP="00FF694E">
      <w:pPr>
        <w:numPr>
          <w:ilvl w:val="1"/>
          <w:numId w:val="74"/>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Content outline: Modules on script analysis, casting, collaborating with the production designer, staging, working with actors, camerawork, collaborating with the editor.</w:t>
      </w:r>
    </w:p>
    <w:p w:rsidR="00E46845" w:rsidRPr="00DF72AE" w:rsidRDefault="00E46845" w:rsidP="00FF694E">
      <w:pPr>
        <w:numPr>
          <w:ilvl w:val="1"/>
          <w:numId w:val="74"/>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Student expectations and requirements: Students will be required to complete a series of exercises and in-class workshops for each of the stated modules. Students will also complete filmed projects of increasing length and complexity. Performance Critiques will serve to evaluate their application of course material. Readings and exams will also be required.</w:t>
      </w:r>
    </w:p>
    <w:p w:rsidR="00E46845" w:rsidRPr="00DF72AE" w:rsidRDefault="00E46845" w:rsidP="00FF694E">
      <w:pPr>
        <w:numPr>
          <w:ilvl w:val="1"/>
          <w:numId w:val="74"/>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Tentative texts and course materials: </w:t>
      </w:r>
      <w:proofErr w:type="spellStart"/>
      <w:r w:rsidRPr="00DF72AE">
        <w:rPr>
          <w:rFonts w:ascii="Times New Roman" w:eastAsia="Times New Roman" w:hAnsi="Times New Roman" w:cs="Times New Roman"/>
          <w:sz w:val="24"/>
          <w:szCs w:val="24"/>
        </w:rPr>
        <w:t>Proferes</w:t>
      </w:r>
      <w:proofErr w:type="spellEnd"/>
      <w:r w:rsidRPr="00DF72AE">
        <w:rPr>
          <w:rFonts w:ascii="Times New Roman" w:eastAsia="Times New Roman" w:hAnsi="Times New Roman" w:cs="Times New Roman"/>
          <w:sz w:val="24"/>
          <w:szCs w:val="24"/>
        </w:rPr>
        <w:t xml:space="preserve">, Nicholas T. </w:t>
      </w:r>
      <w:r w:rsidRPr="00DF72AE">
        <w:rPr>
          <w:rFonts w:ascii="Times New Roman" w:eastAsia="Times New Roman" w:hAnsi="Times New Roman" w:cs="Times New Roman"/>
          <w:i/>
          <w:sz w:val="24"/>
          <w:szCs w:val="24"/>
        </w:rPr>
        <w:t>Film Directing Fundamentals</w:t>
      </w:r>
      <w:r w:rsidRPr="00DF72AE">
        <w:rPr>
          <w:rFonts w:ascii="Times New Roman" w:eastAsia="Times New Roman" w:hAnsi="Times New Roman" w:cs="Times New Roman"/>
          <w:sz w:val="24"/>
          <w:szCs w:val="24"/>
        </w:rPr>
        <w:t>. 3rd Edition. Burlington: Focal Press, 2013. Print.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4.</w:t>
      </w:r>
      <w:r w:rsidRPr="00DF72AE">
        <w:rPr>
          <w:rFonts w:ascii="Times New Roman" w:eastAsia="Times New Roman" w:hAnsi="Times New Roman" w:cs="Times New Roman"/>
          <w:b/>
          <w:sz w:val="24"/>
          <w:szCs w:val="24"/>
        </w:rPr>
        <w:tab/>
        <w:t>Resources:</w:t>
      </w:r>
    </w:p>
    <w:p w:rsidR="00E46845" w:rsidRPr="00DF72AE" w:rsidRDefault="00E46845" w:rsidP="00FF694E">
      <w:pPr>
        <w:numPr>
          <w:ilvl w:val="1"/>
          <w:numId w:val="75"/>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Library resources: Inadequate.  Materials on order. See Library Resource Form</w:t>
      </w:r>
    </w:p>
    <w:p w:rsidR="00E46845" w:rsidRPr="00DF72AE" w:rsidRDefault="00E46845" w:rsidP="00FF694E">
      <w:pPr>
        <w:numPr>
          <w:ilvl w:val="1"/>
          <w:numId w:val="75"/>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Computer resources: Adequate.  Students will need access to the SJ&amp;B editing lab to complete their projects, but they can accomplish this during the lab’s posted hours.</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Budget implications:</w:t>
      </w:r>
    </w:p>
    <w:p w:rsidR="00E46845" w:rsidRPr="00DF72AE" w:rsidRDefault="00E46845" w:rsidP="00FF694E">
      <w:pPr>
        <w:numPr>
          <w:ilvl w:val="1"/>
          <w:numId w:val="76"/>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method of staffing: Current staffing is sufficient.  However, if course demand and program enrollment grow as we hope, the School will request an additional faculty line to help support the growth.</w:t>
      </w:r>
    </w:p>
    <w:p w:rsidR="00E46845" w:rsidRPr="00DF72AE" w:rsidRDefault="00E46845" w:rsidP="00FF694E">
      <w:pPr>
        <w:numPr>
          <w:ilvl w:val="1"/>
          <w:numId w:val="76"/>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Special equipment needed: Students will need access to cameras to film the necessary projects, but these are readily available in the broadcasting/film equipment room.</w:t>
      </w:r>
    </w:p>
    <w:p w:rsidR="00E46845" w:rsidRPr="00DF72AE" w:rsidRDefault="00E46845" w:rsidP="00FF694E">
      <w:pPr>
        <w:numPr>
          <w:ilvl w:val="1"/>
          <w:numId w:val="76"/>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Expendable materials needed: Students will need to provide an external hard drive in order to copy their projects from the editing workstations.</w:t>
      </w:r>
    </w:p>
    <w:p w:rsidR="00E46845" w:rsidRPr="00DF72AE" w:rsidRDefault="00E46845" w:rsidP="00FF694E">
      <w:pPr>
        <w:numPr>
          <w:ilvl w:val="1"/>
          <w:numId w:val="76"/>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Laboratory materials needed: None required.</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lastRenderedPageBreak/>
        <w:t>6.</w:t>
      </w:r>
      <w:r w:rsidRPr="00DF72AE">
        <w:rPr>
          <w:rFonts w:ascii="Times New Roman" w:eastAsia="Times New Roman" w:hAnsi="Times New Roman" w:cs="Times New Roman"/>
          <w:b/>
          <w:sz w:val="24"/>
          <w:szCs w:val="24"/>
        </w:rPr>
        <w:tab/>
        <w:t xml:space="preserve">Proposed term for implementation: </w:t>
      </w:r>
      <w:r w:rsidRPr="00DF72AE">
        <w:rPr>
          <w:rFonts w:ascii="Times New Roman" w:eastAsia="Times New Roman" w:hAnsi="Times New Roman" w:cs="Times New Roman"/>
          <w:sz w:val="24"/>
          <w:szCs w:val="24"/>
        </w:rPr>
        <w:t>2014(30)</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7.    Dates of prior committee approvals:</w:t>
      </w:r>
      <w:r w:rsidRPr="00DF72AE">
        <w:rPr>
          <w:rFonts w:ascii="Times New Roman" w:eastAsia="Times New Roman" w:hAnsi="Times New Roman" w:cs="Times New Roman"/>
          <w:b/>
          <w:sz w:val="24"/>
          <w:szCs w:val="24"/>
        </w:rPr>
        <w:br/>
      </w:r>
    </w:p>
    <w:tbl>
      <w:tblPr>
        <w:tblStyle w:val="TableGrid27"/>
        <w:tblW w:w="0" w:type="auto"/>
        <w:tblInd w:w="720" w:type="dxa"/>
        <w:tblCellMar>
          <w:left w:w="0" w:type="dxa"/>
          <w:right w:w="115" w:type="dxa"/>
        </w:tblCellMar>
        <w:tblLook w:val="04A0" w:firstRow="1" w:lastRow="0" w:firstColumn="1" w:lastColumn="0" w:noHBand="0" w:noVBand="1"/>
      </w:tblPr>
      <w:tblGrid>
        <w:gridCol w:w="5144"/>
        <w:gridCol w:w="2891"/>
      </w:tblGrid>
      <w:tr w:rsidR="00E46845" w:rsidRPr="00DF72AE" w:rsidTr="00E46845">
        <w:trPr>
          <w:trHeight w:val="374"/>
        </w:trPr>
        <w:tc>
          <w:tcPr>
            <w:tcW w:w="5144" w:type="dxa"/>
            <w:tcBorders>
              <w:top w:val="nil"/>
              <w:left w:val="nil"/>
              <w:bottom w:val="nil"/>
              <w:right w:val="nil"/>
            </w:tcBorders>
            <w:hideMark/>
          </w:tcPr>
          <w:p w:rsidR="00E46845" w:rsidRPr="00DF72AE" w:rsidRDefault="00E46845" w:rsidP="00E46845">
            <w:pPr>
              <w:rPr>
                <w:sz w:val="24"/>
                <w:szCs w:val="24"/>
              </w:rPr>
            </w:pPr>
            <w:r w:rsidRPr="00DF72AE">
              <w:rPr>
                <w:sz w:val="24"/>
                <w:szCs w:val="24"/>
              </w:rPr>
              <w:t>Film Program Committee</w:t>
            </w:r>
          </w:p>
        </w:tc>
        <w:tc>
          <w:tcPr>
            <w:tcW w:w="2891" w:type="dxa"/>
            <w:tcBorders>
              <w:top w:val="nil"/>
              <w:left w:val="nil"/>
              <w:bottom w:val="single" w:sz="4" w:space="0" w:color="auto"/>
              <w:right w:val="nil"/>
            </w:tcBorders>
            <w:vAlign w:val="center"/>
          </w:tcPr>
          <w:p w:rsidR="00E46845" w:rsidRPr="00DF72AE" w:rsidRDefault="00E46845" w:rsidP="00E46845">
            <w:pPr>
              <w:rPr>
                <w:sz w:val="24"/>
                <w:szCs w:val="24"/>
              </w:rPr>
            </w:pPr>
            <w:r w:rsidRPr="00DF72AE">
              <w:rPr>
                <w:sz w:val="24"/>
                <w:szCs w:val="24"/>
              </w:rPr>
              <w:t>10/24/2013</w:t>
            </w:r>
          </w:p>
        </w:tc>
      </w:tr>
      <w:tr w:rsidR="00E46845" w:rsidRPr="00DF72AE" w:rsidTr="00E46845">
        <w:trPr>
          <w:trHeight w:val="374"/>
        </w:trPr>
        <w:tc>
          <w:tcPr>
            <w:tcW w:w="5144" w:type="dxa"/>
            <w:tcBorders>
              <w:top w:val="nil"/>
              <w:left w:val="nil"/>
              <w:bottom w:val="nil"/>
              <w:right w:val="nil"/>
            </w:tcBorders>
            <w:hideMark/>
          </w:tcPr>
          <w:p w:rsidR="00E46845" w:rsidRPr="00DF72AE" w:rsidRDefault="00E46845" w:rsidP="00E46845">
            <w:pPr>
              <w:rPr>
                <w:sz w:val="24"/>
                <w:szCs w:val="24"/>
              </w:rPr>
            </w:pPr>
            <w:r w:rsidRPr="00DF72AE">
              <w:rPr>
                <w:sz w:val="24"/>
                <w:szCs w:val="24"/>
              </w:rPr>
              <w:t>SJ&amp;B Curriculum Committee</w:t>
            </w:r>
          </w:p>
        </w:tc>
        <w:tc>
          <w:tcPr>
            <w:tcW w:w="2891" w:type="dxa"/>
            <w:tcBorders>
              <w:top w:val="nil"/>
              <w:left w:val="nil"/>
              <w:bottom w:val="single" w:sz="4" w:space="0" w:color="auto"/>
              <w:right w:val="nil"/>
            </w:tcBorders>
            <w:vAlign w:val="center"/>
          </w:tcPr>
          <w:p w:rsidR="00E46845" w:rsidRPr="00DF72AE" w:rsidRDefault="00E46845" w:rsidP="00E46845">
            <w:pPr>
              <w:rPr>
                <w:sz w:val="24"/>
                <w:szCs w:val="24"/>
              </w:rPr>
            </w:pPr>
            <w:r w:rsidRPr="00DF72AE">
              <w:rPr>
                <w:sz w:val="24"/>
                <w:szCs w:val="24"/>
              </w:rPr>
              <w:t>10/30/2013</w:t>
            </w:r>
          </w:p>
        </w:tc>
      </w:tr>
      <w:tr w:rsidR="00E46845" w:rsidRPr="00DF72AE" w:rsidTr="00E46845">
        <w:trPr>
          <w:trHeight w:val="374"/>
        </w:trPr>
        <w:tc>
          <w:tcPr>
            <w:tcW w:w="5144" w:type="dxa"/>
            <w:tcBorders>
              <w:top w:val="nil"/>
              <w:left w:val="nil"/>
              <w:bottom w:val="nil"/>
              <w:right w:val="nil"/>
            </w:tcBorders>
            <w:hideMark/>
          </w:tcPr>
          <w:p w:rsidR="00E46845" w:rsidRPr="00DF72AE" w:rsidRDefault="00E46845" w:rsidP="00E46845">
            <w:pPr>
              <w:rPr>
                <w:sz w:val="24"/>
                <w:szCs w:val="24"/>
              </w:rPr>
            </w:pPr>
            <w:r w:rsidRPr="00DF72AE">
              <w:rPr>
                <w:sz w:val="24"/>
                <w:szCs w:val="24"/>
              </w:rPr>
              <w:t>School of Journalism &amp; Broadcasting</w:t>
            </w:r>
          </w:p>
        </w:tc>
        <w:tc>
          <w:tcPr>
            <w:tcW w:w="2891" w:type="dxa"/>
            <w:tcBorders>
              <w:top w:val="single" w:sz="4" w:space="0" w:color="auto"/>
              <w:left w:val="nil"/>
              <w:bottom w:val="single" w:sz="4" w:space="0" w:color="auto"/>
              <w:right w:val="nil"/>
            </w:tcBorders>
            <w:vAlign w:val="center"/>
          </w:tcPr>
          <w:p w:rsidR="00E46845" w:rsidRPr="00DF72AE" w:rsidRDefault="00E46845" w:rsidP="00E46845">
            <w:pPr>
              <w:rPr>
                <w:sz w:val="24"/>
                <w:szCs w:val="24"/>
              </w:rPr>
            </w:pPr>
            <w:r w:rsidRPr="00DF72AE">
              <w:rPr>
                <w:sz w:val="24"/>
                <w:szCs w:val="24"/>
              </w:rPr>
              <w:t>11/1/2013</w:t>
            </w:r>
          </w:p>
        </w:tc>
      </w:tr>
      <w:tr w:rsidR="00E46845" w:rsidRPr="00DF72AE" w:rsidTr="00E46845">
        <w:trPr>
          <w:trHeight w:val="374"/>
        </w:trPr>
        <w:tc>
          <w:tcPr>
            <w:tcW w:w="5144" w:type="dxa"/>
            <w:tcBorders>
              <w:top w:val="nil"/>
              <w:left w:val="nil"/>
              <w:bottom w:val="nil"/>
              <w:right w:val="nil"/>
            </w:tcBorders>
            <w:hideMark/>
          </w:tcPr>
          <w:p w:rsidR="00E46845" w:rsidRPr="00DF72AE" w:rsidRDefault="00E46845" w:rsidP="00E46845">
            <w:pPr>
              <w:rPr>
                <w:sz w:val="24"/>
                <w:szCs w:val="24"/>
              </w:rPr>
            </w:pPr>
            <w:r w:rsidRPr="00DF72AE">
              <w:rPr>
                <w:sz w:val="24"/>
                <w:szCs w:val="24"/>
              </w:rPr>
              <w:t xml:space="preserve">PCAL Curriculum Committee </w:t>
            </w:r>
          </w:p>
        </w:tc>
        <w:tc>
          <w:tcPr>
            <w:tcW w:w="2891" w:type="dxa"/>
            <w:tcBorders>
              <w:top w:val="single" w:sz="4" w:space="0" w:color="auto"/>
              <w:left w:val="nil"/>
              <w:bottom w:val="single" w:sz="4" w:space="0" w:color="auto"/>
              <w:right w:val="nil"/>
            </w:tcBorders>
            <w:vAlign w:val="center"/>
          </w:tcPr>
          <w:p w:rsidR="00E46845" w:rsidRPr="00DF72AE" w:rsidRDefault="007C5DD2" w:rsidP="00E46845">
            <w:pPr>
              <w:rPr>
                <w:b/>
                <w:sz w:val="24"/>
                <w:szCs w:val="24"/>
                <w:u w:val="single"/>
              </w:rPr>
            </w:pPr>
            <w:r>
              <w:rPr>
                <w:sz w:val="24"/>
                <w:szCs w:val="24"/>
              </w:rPr>
              <w:t>1/7/2014</w:t>
            </w:r>
          </w:p>
        </w:tc>
      </w:tr>
      <w:tr w:rsidR="00E46845" w:rsidRPr="00DF72AE" w:rsidTr="00E46845">
        <w:trPr>
          <w:trHeight w:val="374"/>
        </w:trPr>
        <w:tc>
          <w:tcPr>
            <w:tcW w:w="5144" w:type="dxa"/>
            <w:tcBorders>
              <w:top w:val="nil"/>
              <w:left w:val="nil"/>
              <w:bottom w:val="nil"/>
              <w:right w:val="nil"/>
            </w:tcBorders>
            <w:hideMark/>
          </w:tcPr>
          <w:p w:rsidR="00E46845" w:rsidRPr="00DF72AE" w:rsidRDefault="00E46845" w:rsidP="00E46845">
            <w:pPr>
              <w:rPr>
                <w:sz w:val="24"/>
                <w:szCs w:val="24"/>
              </w:rPr>
            </w:pPr>
            <w:r w:rsidRPr="00DF72AE">
              <w:rPr>
                <w:sz w:val="24"/>
                <w:szCs w:val="24"/>
              </w:rPr>
              <w:t xml:space="preserve">Undergraduate Curriculum Committee </w:t>
            </w:r>
          </w:p>
        </w:tc>
        <w:tc>
          <w:tcPr>
            <w:tcW w:w="2891" w:type="dxa"/>
            <w:tcBorders>
              <w:top w:val="single" w:sz="4" w:space="0" w:color="auto"/>
              <w:left w:val="nil"/>
              <w:bottom w:val="single" w:sz="4" w:space="0" w:color="auto"/>
              <w:right w:val="nil"/>
            </w:tcBorders>
            <w:vAlign w:val="center"/>
          </w:tcPr>
          <w:p w:rsidR="00E46845" w:rsidRPr="00DF72AE" w:rsidRDefault="00E46845" w:rsidP="00E46845">
            <w:pPr>
              <w:rPr>
                <w:rFonts w:eastAsia="Calibri"/>
                <w:b/>
                <w:sz w:val="24"/>
                <w:szCs w:val="24"/>
                <w:u w:val="single"/>
              </w:rPr>
            </w:pPr>
          </w:p>
        </w:tc>
      </w:tr>
      <w:tr w:rsidR="00E46845" w:rsidRPr="00DF72AE" w:rsidTr="00E46845">
        <w:trPr>
          <w:trHeight w:val="374"/>
        </w:trPr>
        <w:tc>
          <w:tcPr>
            <w:tcW w:w="5144" w:type="dxa"/>
            <w:tcBorders>
              <w:top w:val="nil"/>
              <w:left w:val="nil"/>
              <w:bottom w:val="nil"/>
              <w:right w:val="nil"/>
            </w:tcBorders>
            <w:hideMark/>
          </w:tcPr>
          <w:p w:rsidR="00E46845" w:rsidRPr="00DF72AE" w:rsidRDefault="00E46845" w:rsidP="00E46845">
            <w:pPr>
              <w:rPr>
                <w:sz w:val="24"/>
                <w:szCs w:val="24"/>
              </w:rPr>
            </w:pPr>
            <w:r w:rsidRPr="00DF72AE">
              <w:rPr>
                <w:sz w:val="24"/>
                <w:szCs w:val="24"/>
              </w:rPr>
              <w:t>University Senate</w:t>
            </w:r>
          </w:p>
        </w:tc>
        <w:tc>
          <w:tcPr>
            <w:tcW w:w="2891" w:type="dxa"/>
            <w:tcBorders>
              <w:top w:val="single" w:sz="4" w:space="0" w:color="auto"/>
              <w:left w:val="nil"/>
              <w:bottom w:val="single" w:sz="4" w:space="0" w:color="auto"/>
              <w:right w:val="nil"/>
            </w:tcBorders>
            <w:vAlign w:val="center"/>
          </w:tcPr>
          <w:p w:rsidR="00E46845" w:rsidRPr="00DF72AE" w:rsidRDefault="00E46845" w:rsidP="00E46845">
            <w:pPr>
              <w:rPr>
                <w:b/>
                <w:sz w:val="24"/>
                <w:szCs w:val="24"/>
                <w:u w:val="single"/>
              </w:rPr>
            </w:pPr>
          </w:p>
        </w:tc>
      </w:tr>
    </w:tbl>
    <w:p w:rsidR="00E46845" w:rsidRPr="00DF72AE" w:rsidRDefault="00E46845" w:rsidP="00E46845">
      <w:pPr>
        <w:spacing w:after="0" w:line="240" w:lineRule="auto"/>
        <w:jc w:val="center"/>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Attachment: Course Inventory Form, Bibliography, Library Resource Form</w:t>
      </w:r>
    </w:p>
    <w:p w:rsidR="00E46845" w:rsidRPr="00DF72AE" w:rsidRDefault="00E46845" w:rsidP="00E46845">
      <w:pP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br w:type="page"/>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lastRenderedPageBreak/>
        <w:t>COURSE BIBLIOGRAPHY</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FILM 378 FILM DIRECTING</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proofErr w:type="spellStart"/>
      <w:r w:rsidRPr="00DF72AE">
        <w:rPr>
          <w:rFonts w:ascii="Times New Roman" w:eastAsia="Times New Roman" w:hAnsi="Times New Roman" w:cs="Times New Roman"/>
          <w:sz w:val="24"/>
          <w:szCs w:val="24"/>
        </w:rPr>
        <w:t>Arijon</w:t>
      </w:r>
      <w:proofErr w:type="spellEnd"/>
      <w:r w:rsidRPr="00DF72AE">
        <w:rPr>
          <w:rFonts w:ascii="Times New Roman" w:eastAsia="Times New Roman" w:hAnsi="Times New Roman" w:cs="Times New Roman"/>
          <w:sz w:val="24"/>
          <w:szCs w:val="24"/>
        </w:rPr>
        <w:t xml:space="preserve">, Daniel. </w:t>
      </w:r>
      <w:proofErr w:type="gramStart"/>
      <w:r w:rsidRPr="00DF72AE">
        <w:rPr>
          <w:rFonts w:ascii="Times New Roman" w:eastAsia="Times New Roman" w:hAnsi="Times New Roman" w:cs="Times New Roman"/>
          <w:i/>
          <w:sz w:val="24"/>
          <w:szCs w:val="24"/>
        </w:rPr>
        <w:t>Grammar of the Film Language.</w:t>
      </w:r>
      <w:proofErr w:type="gramEnd"/>
      <w:r w:rsidRPr="00DF72AE">
        <w:rPr>
          <w:rFonts w:ascii="Times New Roman" w:eastAsia="Times New Roman" w:hAnsi="Times New Roman" w:cs="Times New Roman"/>
          <w:sz w:val="24"/>
          <w:szCs w:val="24"/>
        </w:rPr>
        <w:t xml:space="preserve"> Beverly Hills: </w:t>
      </w:r>
      <w:proofErr w:type="spellStart"/>
      <w:r w:rsidRPr="00DF72AE">
        <w:rPr>
          <w:rFonts w:ascii="Times New Roman" w:eastAsia="Times New Roman" w:hAnsi="Times New Roman" w:cs="Times New Roman"/>
          <w:sz w:val="24"/>
          <w:szCs w:val="24"/>
        </w:rPr>
        <w:t>Silman</w:t>
      </w:r>
      <w:proofErr w:type="spellEnd"/>
      <w:r w:rsidRPr="00DF72AE">
        <w:rPr>
          <w:rFonts w:ascii="Times New Roman" w:eastAsia="Times New Roman" w:hAnsi="Times New Roman" w:cs="Times New Roman"/>
          <w:sz w:val="24"/>
          <w:szCs w:val="24"/>
        </w:rPr>
        <w:t>-James Press, 1976. Print.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Ball, William. </w:t>
      </w:r>
      <w:r w:rsidRPr="00DF72AE">
        <w:rPr>
          <w:rFonts w:ascii="Times New Roman" w:eastAsia="Times New Roman" w:hAnsi="Times New Roman" w:cs="Times New Roman"/>
          <w:i/>
          <w:sz w:val="24"/>
          <w:szCs w:val="24"/>
        </w:rPr>
        <w:t>A Sense of Direction: Some Observations on the Art of Directing</w:t>
      </w:r>
      <w:r w:rsidRPr="00DF72AE">
        <w:rPr>
          <w:rFonts w:ascii="Times New Roman" w:eastAsia="Times New Roman" w:hAnsi="Times New Roman" w:cs="Times New Roman"/>
          <w:sz w:val="24"/>
          <w:szCs w:val="24"/>
        </w:rPr>
        <w:t>. New York: Drama Publishers, 1984. Print.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Block, Bruce. </w:t>
      </w:r>
      <w:r w:rsidRPr="00DF72AE">
        <w:rPr>
          <w:rFonts w:ascii="Times New Roman" w:eastAsia="Times New Roman" w:hAnsi="Times New Roman" w:cs="Times New Roman"/>
          <w:i/>
          <w:sz w:val="24"/>
          <w:szCs w:val="24"/>
        </w:rPr>
        <w:t>The Visual Story: Creating the Visual Structure of Film, TV and Digital Media</w:t>
      </w:r>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2nd Edition.</w:t>
      </w:r>
      <w:proofErr w:type="gramEnd"/>
      <w:r w:rsidRPr="00DF72AE">
        <w:rPr>
          <w:rFonts w:ascii="Times New Roman" w:eastAsia="Times New Roman" w:hAnsi="Times New Roman" w:cs="Times New Roman"/>
          <w:sz w:val="24"/>
          <w:szCs w:val="24"/>
        </w:rPr>
        <w:t xml:space="preserve"> Boston: Focal Press, 2007. Print.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proofErr w:type="gramStart"/>
      <w:r w:rsidRPr="00DF72AE">
        <w:rPr>
          <w:rFonts w:ascii="Times New Roman" w:eastAsia="Times New Roman" w:hAnsi="Times New Roman" w:cs="Times New Roman"/>
          <w:i/>
          <w:sz w:val="24"/>
          <w:szCs w:val="24"/>
        </w:rPr>
        <w:t>Hollywood Camera Work</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Hollywood Camera Work, LLC. 2004. DVD. </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Katz, Steven D. </w:t>
      </w:r>
      <w:r w:rsidRPr="00DF72AE">
        <w:rPr>
          <w:rFonts w:ascii="Times New Roman" w:eastAsia="Times New Roman" w:hAnsi="Times New Roman" w:cs="Times New Roman"/>
          <w:i/>
          <w:sz w:val="24"/>
          <w:szCs w:val="24"/>
        </w:rPr>
        <w:t>Film Directing: Cinematic Motion</w:t>
      </w:r>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2nd Edition.</w:t>
      </w:r>
      <w:proofErr w:type="gramEnd"/>
      <w:r w:rsidRPr="00DF72AE">
        <w:rPr>
          <w:rFonts w:ascii="Times New Roman" w:eastAsia="Times New Roman" w:hAnsi="Times New Roman" w:cs="Times New Roman"/>
          <w:sz w:val="24"/>
          <w:szCs w:val="24"/>
        </w:rPr>
        <w:t xml:space="preserve"> Studio City: Michael Wiese Productions, 2004. Print.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Katz, Steven D. </w:t>
      </w:r>
      <w:r w:rsidRPr="00DF72AE">
        <w:rPr>
          <w:rFonts w:ascii="Times New Roman" w:eastAsia="Times New Roman" w:hAnsi="Times New Roman" w:cs="Times New Roman"/>
          <w:i/>
          <w:sz w:val="24"/>
          <w:szCs w:val="24"/>
        </w:rPr>
        <w:t>Film Directing: Shot by Shot</w:t>
      </w:r>
      <w:r w:rsidRPr="00DF72AE">
        <w:rPr>
          <w:rFonts w:ascii="Times New Roman" w:eastAsia="Times New Roman" w:hAnsi="Times New Roman" w:cs="Times New Roman"/>
          <w:sz w:val="24"/>
          <w:szCs w:val="24"/>
        </w:rPr>
        <w:t>. Studio City: Michael Wiese Productions, 1991. Print.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proofErr w:type="spellStart"/>
      <w:proofErr w:type="gramStart"/>
      <w:r w:rsidRPr="00DF72AE">
        <w:rPr>
          <w:rFonts w:ascii="Times New Roman" w:eastAsia="Times New Roman" w:hAnsi="Times New Roman" w:cs="Times New Roman"/>
          <w:sz w:val="24"/>
          <w:szCs w:val="24"/>
        </w:rPr>
        <w:t>Kenworthy</w:t>
      </w:r>
      <w:proofErr w:type="spellEnd"/>
      <w:r w:rsidRPr="00DF72AE">
        <w:rPr>
          <w:rFonts w:ascii="Times New Roman" w:eastAsia="Times New Roman" w:hAnsi="Times New Roman" w:cs="Times New Roman"/>
          <w:sz w:val="24"/>
          <w:szCs w:val="24"/>
        </w:rPr>
        <w:t>, Christopher.</w:t>
      </w:r>
      <w:proofErr w:type="gramEnd"/>
      <w:r w:rsidRPr="00DF72AE">
        <w:rPr>
          <w:rFonts w:ascii="Times New Roman" w:eastAsia="Times New Roman" w:hAnsi="Times New Roman" w:cs="Times New Roman"/>
          <w:sz w:val="24"/>
          <w:szCs w:val="24"/>
        </w:rPr>
        <w:t xml:space="preserve"> </w:t>
      </w:r>
      <w:r w:rsidRPr="00DF72AE">
        <w:rPr>
          <w:rFonts w:ascii="Times New Roman" w:eastAsia="Times New Roman" w:hAnsi="Times New Roman" w:cs="Times New Roman"/>
          <w:i/>
          <w:sz w:val="24"/>
          <w:szCs w:val="24"/>
        </w:rPr>
        <w:t>Master Shots</w:t>
      </w:r>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2nd Edition.</w:t>
      </w:r>
      <w:proofErr w:type="gramEnd"/>
      <w:r w:rsidRPr="00DF72AE">
        <w:rPr>
          <w:rFonts w:ascii="Times New Roman" w:eastAsia="Times New Roman" w:hAnsi="Times New Roman" w:cs="Times New Roman"/>
          <w:sz w:val="24"/>
          <w:szCs w:val="24"/>
        </w:rPr>
        <w:t xml:space="preserve"> Studio City: Michael Wiese Productions, 2012. Print.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proofErr w:type="spellStart"/>
      <w:proofErr w:type="gramStart"/>
      <w:r w:rsidRPr="00DF72AE">
        <w:rPr>
          <w:rFonts w:ascii="Times New Roman" w:eastAsia="Times New Roman" w:hAnsi="Times New Roman" w:cs="Times New Roman"/>
          <w:sz w:val="24"/>
          <w:szCs w:val="24"/>
        </w:rPr>
        <w:t>Kenworthy</w:t>
      </w:r>
      <w:proofErr w:type="spellEnd"/>
      <w:r w:rsidRPr="00DF72AE">
        <w:rPr>
          <w:rFonts w:ascii="Times New Roman" w:eastAsia="Times New Roman" w:hAnsi="Times New Roman" w:cs="Times New Roman"/>
          <w:sz w:val="24"/>
          <w:szCs w:val="24"/>
        </w:rPr>
        <w:t>, Christopher.</w:t>
      </w:r>
      <w:proofErr w:type="gramEnd"/>
      <w:r w:rsidRPr="00DF72AE">
        <w:rPr>
          <w:rFonts w:ascii="Times New Roman" w:eastAsia="Times New Roman" w:hAnsi="Times New Roman" w:cs="Times New Roman"/>
          <w:sz w:val="24"/>
          <w:szCs w:val="24"/>
        </w:rPr>
        <w:t xml:space="preserve"> </w:t>
      </w:r>
      <w:r w:rsidRPr="00DF72AE">
        <w:rPr>
          <w:rFonts w:ascii="Times New Roman" w:eastAsia="Times New Roman" w:hAnsi="Times New Roman" w:cs="Times New Roman"/>
          <w:i/>
          <w:sz w:val="24"/>
          <w:szCs w:val="24"/>
        </w:rPr>
        <w:t>Master Shots, Volume 2</w:t>
      </w:r>
      <w:r w:rsidRPr="00DF72AE">
        <w:rPr>
          <w:rFonts w:ascii="Times New Roman" w:eastAsia="Times New Roman" w:hAnsi="Times New Roman" w:cs="Times New Roman"/>
          <w:sz w:val="24"/>
          <w:szCs w:val="24"/>
        </w:rPr>
        <w:t>. Studio City: Michael Wiese Productions, 2011. Print.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Lumet, Sydney. </w:t>
      </w:r>
      <w:proofErr w:type="gramStart"/>
      <w:r w:rsidRPr="00DF72AE">
        <w:rPr>
          <w:rFonts w:ascii="Times New Roman" w:eastAsia="Times New Roman" w:hAnsi="Times New Roman" w:cs="Times New Roman"/>
          <w:i/>
          <w:sz w:val="24"/>
          <w:szCs w:val="24"/>
        </w:rPr>
        <w:t>Making Movies</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Reprint Edition. New York: Vintage, 1996. Print.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proofErr w:type="spellStart"/>
      <w:r w:rsidRPr="00DF72AE">
        <w:rPr>
          <w:rFonts w:ascii="Times New Roman" w:eastAsia="Times New Roman" w:hAnsi="Times New Roman" w:cs="Times New Roman"/>
          <w:sz w:val="24"/>
          <w:szCs w:val="24"/>
        </w:rPr>
        <w:t>Mackendrick</w:t>
      </w:r>
      <w:proofErr w:type="spellEnd"/>
      <w:r w:rsidRPr="00DF72AE">
        <w:rPr>
          <w:rFonts w:ascii="Times New Roman" w:eastAsia="Times New Roman" w:hAnsi="Times New Roman" w:cs="Times New Roman"/>
          <w:sz w:val="24"/>
          <w:szCs w:val="24"/>
        </w:rPr>
        <w:t xml:space="preserve">, Alexander. </w:t>
      </w:r>
      <w:r w:rsidRPr="00DF72AE">
        <w:rPr>
          <w:rFonts w:ascii="Times New Roman" w:eastAsia="Times New Roman" w:hAnsi="Times New Roman" w:cs="Times New Roman"/>
          <w:i/>
          <w:sz w:val="24"/>
          <w:szCs w:val="24"/>
        </w:rPr>
        <w:t>On Film-making: An Introduction to the Craft of the Director</w:t>
      </w:r>
      <w:r w:rsidRPr="00DF72AE">
        <w:rPr>
          <w:rFonts w:ascii="Times New Roman" w:eastAsia="Times New Roman" w:hAnsi="Times New Roman" w:cs="Times New Roman"/>
          <w:sz w:val="24"/>
          <w:szCs w:val="24"/>
        </w:rPr>
        <w:t>. London: Faber and Faber, 2005. Print.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Mamet, David. </w:t>
      </w:r>
      <w:proofErr w:type="gramStart"/>
      <w:r w:rsidRPr="00DF72AE">
        <w:rPr>
          <w:rFonts w:ascii="Times New Roman" w:eastAsia="Times New Roman" w:hAnsi="Times New Roman" w:cs="Times New Roman"/>
          <w:i/>
          <w:sz w:val="24"/>
          <w:szCs w:val="24"/>
        </w:rPr>
        <w:t>On Directing Film</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New York: Penguin, 1992. Print.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proofErr w:type="spellStart"/>
      <w:r w:rsidRPr="00DF72AE">
        <w:rPr>
          <w:rFonts w:ascii="Times New Roman" w:eastAsia="Times New Roman" w:hAnsi="Times New Roman" w:cs="Times New Roman"/>
          <w:sz w:val="24"/>
          <w:szCs w:val="24"/>
        </w:rPr>
        <w:t>Proferes</w:t>
      </w:r>
      <w:proofErr w:type="spellEnd"/>
      <w:r w:rsidRPr="00DF72AE">
        <w:rPr>
          <w:rFonts w:ascii="Times New Roman" w:eastAsia="Times New Roman" w:hAnsi="Times New Roman" w:cs="Times New Roman"/>
          <w:sz w:val="24"/>
          <w:szCs w:val="24"/>
        </w:rPr>
        <w:t xml:space="preserve">, Nicholas T. </w:t>
      </w:r>
      <w:r w:rsidRPr="00DF72AE">
        <w:rPr>
          <w:rFonts w:ascii="Times New Roman" w:eastAsia="Times New Roman" w:hAnsi="Times New Roman" w:cs="Times New Roman"/>
          <w:i/>
          <w:sz w:val="24"/>
          <w:szCs w:val="24"/>
        </w:rPr>
        <w:t>Film Directing Fundamentals</w:t>
      </w:r>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3rd Edition.</w:t>
      </w:r>
      <w:proofErr w:type="gramEnd"/>
      <w:r w:rsidRPr="00DF72AE">
        <w:rPr>
          <w:rFonts w:ascii="Times New Roman" w:eastAsia="Times New Roman" w:hAnsi="Times New Roman" w:cs="Times New Roman"/>
          <w:sz w:val="24"/>
          <w:szCs w:val="24"/>
        </w:rPr>
        <w:t xml:space="preserve"> Burlington: Focal Press, 2013. Print.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proofErr w:type="spellStart"/>
      <w:proofErr w:type="gramStart"/>
      <w:r w:rsidRPr="00DF72AE">
        <w:rPr>
          <w:rFonts w:ascii="Times New Roman" w:eastAsia="Times New Roman" w:hAnsi="Times New Roman" w:cs="Times New Roman"/>
          <w:sz w:val="24"/>
          <w:szCs w:val="24"/>
        </w:rPr>
        <w:t>Rabiger</w:t>
      </w:r>
      <w:proofErr w:type="spellEnd"/>
      <w:r w:rsidRPr="00DF72AE">
        <w:rPr>
          <w:rFonts w:ascii="Times New Roman" w:eastAsia="Times New Roman" w:hAnsi="Times New Roman" w:cs="Times New Roman"/>
          <w:sz w:val="24"/>
          <w:szCs w:val="24"/>
        </w:rPr>
        <w:t xml:space="preserve">, Michael, and Mick </w:t>
      </w:r>
      <w:proofErr w:type="spellStart"/>
      <w:r w:rsidRPr="00DF72AE">
        <w:rPr>
          <w:rFonts w:ascii="Times New Roman" w:eastAsia="Times New Roman" w:hAnsi="Times New Roman" w:cs="Times New Roman"/>
          <w:sz w:val="24"/>
          <w:szCs w:val="24"/>
        </w:rPr>
        <w:t>Hurbis-Cherrier</w:t>
      </w:r>
      <w:proofErr w:type="spellEnd"/>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i/>
          <w:sz w:val="24"/>
          <w:szCs w:val="24"/>
        </w:rPr>
        <w:t>Directing: Film Techniques and Aesthetics</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Boston: Focal Press, 2013. Print.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Weston, Judith. </w:t>
      </w:r>
      <w:r w:rsidRPr="00DF72AE">
        <w:rPr>
          <w:rFonts w:ascii="Times New Roman" w:eastAsia="Times New Roman" w:hAnsi="Times New Roman" w:cs="Times New Roman"/>
          <w:i/>
          <w:sz w:val="24"/>
          <w:szCs w:val="24"/>
        </w:rPr>
        <w:t>Directing Actors: Creating Memorable Performances for Film and Television</w:t>
      </w:r>
      <w:r w:rsidRPr="00DF72AE">
        <w:rPr>
          <w:rFonts w:ascii="Times New Roman" w:eastAsia="Times New Roman" w:hAnsi="Times New Roman" w:cs="Times New Roman"/>
          <w:sz w:val="24"/>
          <w:szCs w:val="24"/>
        </w:rPr>
        <w:t>. Studio City: Michael Wiese Productions, 1999. Print.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Weston, Judith. </w:t>
      </w:r>
      <w:r w:rsidRPr="00DF72AE">
        <w:rPr>
          <w:rFonts w:ascii="Times New Roman" w:eastAsia="Times New Roman" w:hAnsi="Times New Roman" w:cs="Times New Roman"/>
          <w:i/>
          <w:sz w:val="24"/>
          <w:szCs w:val="24"/>
        </w:rPr>
        <w:t>The Film Director’s Intuition: Script Analysis and Rehearsal Techniques</w:t>
      </w:r>
      <w:r w:rsidRPr="00DF72AE">
        <w:rPr>
          <w:rFonts w:ascii="Times New Roman" w:eastAsia="Times New Roman" w:hAnsi="Times New Roman" w:cs="Times New Roman"/>
          <w:sz w:val="24"/>
          <w:szCs w:val="24"/>
        </w:rPr>
        <w:t>. Studio City: Michael Wiese Productions, 2003. Print.</w:t>
      </w:r>
    </w:p>
    <w:p w:rsidR="00E46845" w:rsidRPr="00DF72AE" w:rsidRDefault="00E46845" w:rsidP="00E46845">
      <w:pPr>
        <w:tabs>
          <w:tab w:val="left" w:pos="360"/>
        </w:tabs>
        <w:spacing w:after="0" w:line="280" w:lineRule="exact"/>
        <w:rPr>
          <w:rFonts w:ascii="Times New Roman" w:eastAsia="Times New Roman" w:hAnsi="Times New Roman" w:cs="Times New Roman"/>
          <w:b/>
          <w:sz w:val="24"/>
          <w:szCs w:val="24"/>
        </w:rPr>
      </w:pPr>
    </w:p>
    <w:p w:rsidR="00E46845" w:rsidRPr="00DF72AE" w:rsidRDefault="00E46845" w:rsidP="00E46845">
      <w:pPr>
        <w:rPr>
          <w:rFonts w:ascii="Times New Roman" w:eastAsia="Calibri" w:hAnsi="Times New Roman" w:cs="Times New Roman"/>
          <w:sz w:val="24"/>
          <w:szCs w:val="24"/>
        </w:rPr>
      </w:pPr>
      <w:r w:rsidRPr="00DF72AE">
        <w:rPr>
          <w:rFonts w:ascii="Times New Roman" w:eastAsia="Calibri" w:hAnsi="Times New Roman" w:cs="Times New Roman"/>
          <w:sz w:val="24"/>
          <w:szCs w:val="24"/>
        </w:rPr>
        <w:br w:type="page"/>
      </w:r>
    </w:p>
    <w:p w:rsidR="00E46845" w:rsidRPr="00DF72AE" w:rsidRDefault="00E46845" w:rsidP="00E46845">
      <w:pPr>
        <w:jc w:val="right"/>
        <w:rPr>
          <w:rFonts w:ascii="Times New Roman" w:eastAsia="Calibri" w:hAnsi="Times New Roman" w:cs="Times New Roman"/>
          <w:sz w:val="24"/>
          <w:szCs w:val="24"/>
        </w:rPr>
      </w:pPr>
      <w:r w:rsidRPr="00DF72AE">
        <w:rPr>
          <w:rFonts w:ascii="Times New Roman" w:eastAsia="Calibri" w:hAnsi="Times New Roman" w:cs="Times New Roman"/>
          <w:sz w:val="24"/>
          <w:szCs w:val="24"/>
        </w:rPr>
        <w:lastRenderedPageBreak/>
        <w:t>Proposal Date: October 16, 2013</w:t>
      </w:r>
    </w:p>
    <w:p w:rsidR="00E46845" w:rsidRPr="00DF72AE" w:rsidRDefault="00E46845" w:rsidP="00E46845">
      <w:pPr>
        <w:spacing w:after="0" w:line="240" w:lineRule="auto"/>
        <w:jc w:val="center"/>
        <w:rPr>
          <w:rFonts w:ascii="Times New Roman" w:eastAsia="Calibri" w:hAnsi="Times New Roman" w:cs="Times New Roman"/>
          <w:b/>
          <w:sz w:val="24"/>
          <w:szCs w:val="24"/>
        </w:rPr>
      </w:pPr>
      <w:r w:rsidRPr="00DF72AE">
        <w:rPr>
          <w:rFonts w:ascii="Times New Roman" w:eastAsia="Calibri" w:hAnsi="Times New Roman" w:cs="Times New Roman"/>
          <w:b/>
          <w:sz w:val="24"/>
          <w:szCs w:val="24"/>
        </w:rPr>
        <w:t>Potter College of Arts &amp; Letters</w:t>
      </w:r>
    </w:p>
    <w:p w:rsidR="00E46845" w:rsidRPr="00DF72AE" w:rsidRDefault="00E46845" w:rsidP="00E46845">
      <w:pPr>
        <w:spacing w:after="0" w:line="240" w:lineRule="auto"/>
        <w:jc w:val="center"/>
        <w:rPr>
          <w:rFonts w:ascii="Times New Roman" w:eastAsia="Calibri" w:hAnsi="Times New Roman" w:cs="Times New Roman"/>
          <w:b/>
          <w:sz w:val="24"/>
          <w:szCs w:val="24"/>
        </w:rPr>
      </w:pPr>
      <w:r w:rsidRPr="00DF72AE">
        <w:rPr>
          <w:rFonts w:ascii="Times New Roman" w:eastAsia="Calibri" w:hAnsi="Times New Roman" w:cs="Times New Roman"/>
          <w:b/>
          <w:sz w:val="24"/>
          <w:szCs w:val="24"/>
        </w:rPr>
        <w:t>School of Journalism &amp; Broadcasting</w:t>
      </w:r>
    </w:p>
    <w:p w:rsidR="00E46845" w:rsidRPr="00DF72AE" w:rsidRDefault="00E46845" w:rsidP="00E46845">
      <w:pPr>
        <w:spacing w:after="0" w:line="240" w:lineRule="auto"/>
        <w:jc w:val="center"/>
        <w:rPr>
          <w:rFonts w:ascii="Times New Roman" w:eastAsia="Calibri" w:hAnsi="Times New Roman" w:cs="Times New Roman"/>
          <w:b/>
          <w:sz w:val="24"/>
          <w:szCs w:val="24"/>
        </w:rPr>
      </w:pPr>
      <w:r w:rsidRPr="00DF72AE">
        <w:rPr>
          <w:rFonts w:ascii="Times New Roman" w:eastAsia="Calibri" w:hAnsi="Times New Roman" w:cs="Times New Roman"/>
          <w:b/>
          <w:sz w:val="24"/>
          <w:szCs w:val="24"/>
        </w:rPr>
        <w:t>Proposal to Create a New Course</w:t>
      </w:r>
    </w:p>
    <w:p w:rsidR="00E46845" w:rsidRPr="00DF72AE" w:rsidRDefault="00E46845" w:rsidP="00E46845">
      <w:pPr>
        <w:jc w:val="center"/>
        <w:rPr>
          <w:rFonts w:ascii="Times New Roman" w:eastAsia="Calibri" w:hAnsi="Times New Roman" w:cs="Times New Roman"/>
          <w:b/>
          <w:sz w:val="24"/>
          <w:szCs w:val="24"/>
        </w:rPr>
      </w:pPr>
      <w:r w:rsidRPr="00DF72AE">
        <w:rPr>
          <w:rFonts w:ascii="Times New Roman" w:eastAsia="Calibri" w:hAnsi="Times New Roman" w:cs="Times New Roman"/>
          <w:b/>
          <w:sz w:val="24"/>
          <w:szCs w:val="24"/>
        </w:rPr>
        <w:t>(Action Item)</w:t>
      </w:r>
    </w:p>
    <w:p w:rsidR="00E46845" w:rsidRPr="00DF72AE" w:rsidRDefault="00E46845" w:rsidP="00E46845">
      <w:pPr>
        <w:spacing w:line="280" w:lineRule="exact"/>
        <w:rPr>
          <w:rFonts w:ascii="Times New Roman" w:eastAsia="Calibri" w:hAnsi="Times New Roman" w:cs="Times New Roman"/>
          <w:sz w:val="24"/>
          <w:szCs w:val="24"/>
        </w:rPr>
      </w:pPr>
      <w:r w:rsidRPr="00DF72AE">
        <w:rPr>
          <w:rFonts w:ascii="Times New Roman" w:eastAsia="Calibri" w:hAnsi="Times New Roman" w:cs="Times New Roman"/>
          <w:sz w:val="24"/>
          <w:szCs w:val="24"/>
        </w:rPr>
        <w:t xml:space="preserve">Contact Person:  </w:t>
      </w:r>
      <w:r w:rsidRPr="00DF72AE">
        <w:rPr>
          <w:rFonts w:ascii="Times New Roman" w:eastAsia="Calibri" w:hAnsi="Times New Roman" w:cs="Times New Roman"/>
          <w:color w:val="000000"/>
          <w:sz w:val="24"/>
          <w:szCs w:val="24"/>
        </w:rPr>
        <w:t>Travis Newton, travis.newton@wku.edu, 270-745-5890</w:t>
      </w:r>
    </w:p>
    <w:p w:rsidR="00E46845" w:rsidRPr="00DF72AE" w:rsidRDefault="00E46845" w:rsidP="007C5DD2">
      <w:pPr>
        <w:tabs>
          <w:tab w:val="left" w:pos="360"/>
        </w:tabs>
        <w:spacing w:after="0" w:line="280" w:lineRule="exact"/>
        <w:rPr>
          <w:rFonts w:ascii="Times New Roman" w:eastAsia="Calibri" w:hAnsi="Times New Roman" w:cs="Times New Roman"/>
          <w:b/>
          <w:sz w:val="24"/>
          <w:szCs w:val="24"/>
        </w:rPr>
      </w:pPr>
      <w:r w:rsidRPr="00DF72AE">
        <w:rPr>
          <w:rFonts w:ascii="Times New Roman" w:eastAsia="Calibri" w:hAnsi="Times New Roman" w:cs="Times New Roman"/>
          <w:b/>
          <w:sz w:val="24"/>
          <w:szCs w:val="24"/>
        </w:rPr>
        <w:t>1.</w:t>
      </w:r>
      <w:r w:rsidRPr="00DF72AE">
        <w:rPr>
          <w:rFonts w:ascii="Times New Roman" w:eastAsia="Calibri" w:hAnsi="Times New Roman" w:cs="Times New Roman"/>
          <w:sz w:val="24"/>
          <w:szCs w:val="24"/>
        </w:rPr>
        <w:tab/>
      </w:r>
      <w:r w:rsidRPr="00DF72AE">
        <w:rPr>
          <w:rFonts w:ascii="Times New Roman" w:eastAsia="Calibri" w:hAnsi="Times New Roman" w:cs="Times New Roman"/>
          <w:b/>
          <w:sz w:val="24"/>
          <w:szCs w:val="24"/>
        </w:rPr>
        <w:t>Identification of proposed course:</w:t>
      </w:r>
    </w:p>
    <w:p w:rsidR="00E46845" w:rsidRPr="00DF72AE" w:rsidRDefault="00E46845" w:rsidP="00325E56">
      <w:pPr>
        <w:numPr>
          <w:ilvl w:val="1"/>
          <w:numId w:val="225"/>
        </w:numPr>
        <w:spacing w:after="0" w:line="280" w:lineRule="exact"/>
        <w:rPr>
          <w:rFonts w:ascii="Times New Roman" w:eastAsia="Calibri" w:hAnsi="Times New Roman" w:cs="Times New Roman"/>
          <w:sz w:val="24"/>
          <w:szCs w:val="24"/>
        </w:rPr>
      </w:pPr>
      <w:r w:rsidRPr="00DF72AE">
        <w:rPr>
          <w:rFonts w:ascii="Times New Roman" w:eastAsia="Calibri" w:hAnsi="Times New Roman" w:cs="Times New Roman"/>
          <w:sz w:val="24"/>
          <w:szCs w:val="24"/>
        </w:rPr>
        <w:t>Course prefix (subject area) and number:  FILM 379</w:t>
      </w:r>
    </w:p>
    <w:p w:rsidR="00E46845" w:rsidRPr="00DF72AE" w:rsidRDefault="00E46845" w:rsidP="00325E56">
      <w:pPr>
        <w:numPr>
          <w:ilvl w:val="1"/>
          <w:numId w:val="225"/>
        </w:numPr>
        <w:spacing w:after="0" w:line="280" w:lineRule="exact"/>
        <w:contextualSpacing/>
        <w:rPr>
          <w:rFonts w:ascii="Times New Roman" w:eastAsia="Calibri" w:hAnsi="Times New Roman" w:cs="Times New Roman"/>
          <w:sz w:val="24"/>
          <w:szCs w:val="24"/>
        </w:rPr>
      </w:pPr>
      <w:r w:rsidRPr="00DF72AE">
        <w:rPr>
          <w:rFonts w:ascii="Times New Roman" w:eastAsia="Calibri" w:hAnsi="Times New Roman" w:cs="Times New Roman"/>
          <w:sz w:val="24"/>
          <w:szCs w:val="24"/>
        </w:rPr>
        <w:t>Course title: Film Producing</w:t>
      </w:r>
    </w:p>
    <w:p w:rsidR="00E46845" w:rsidRPr="00DF72AE" w:rsidRDefault="00E46845" w:rsidP="00325E56">
      <w:pPr>
        <w:numPr>
          <w:ilvl w:val="1"/>
          <w:numId w:val="225"/>
        </w:numPr>
        <w:spacing w:after="0" w:line="280" w:lineRule="exact"/>
        <w:rPr>
          <w:rFonts w:ascii="Times New Roman" w:eastAsia="Calibri" w:hAnsi="Times New Roman" w:cs="Times New Roman"/>
          <w:sz w:val="24"/>
          <w:szCs w:val="24"/>
        </w:rPr>
      </w:pPr>
      <w:r w:rsidRPr="00DF72AE">
        <w:rPr>
          <w:rFonts w:ascii="Times New Roman" w:eastAsia="Calibri" w:hAnsi="Times New Roman" w:cs="Times New Roman"/>
          <w:sz w:val="24"/>
          <w:szCs w:val="24"/>
        </w:rPr>
        <w:t>Abbreviated course title: Film Producing</w:t>
      </w:r>
      <w:r w:rsidRPr="00DF72AE">
        <w:rPr>
          <w:rFonts w:ascii="Times New Roman" w:eastAsia="Calibri" w:hAnsi="Times New Roman" w:cs="Times New Roman"/>
          <w:sz w:val="24"/>
          <w:szCs w:val="24"/>
        </w:rPr>
        <w:br/>
        <w:t>(maximum of 30 characters or spaces)</w:t>
      </w:r>
    </w:p>
    <w:p w:rsidR="00E46845" w:rsidRPr="00DF72AE" w:rsidRDefault="00E46845" w:rsidP="00325E56">
      <w:pPr>
        <w:numPr>
          <w:ilvl w:val="1"/>
          <w:numId w:val="225"/>
        </w:numPr>
        <w:spacing w:after="0" w:line="280" w:lineRule="exact"/>
        <w:rPr>
          <w:rFonts w:ascii="Times New Roman" w:eastAsia="Calibri" w:hAnsi="Times New Roman" w:cs="Times New Roman"/>
          <w:sz w:val="24"/>
          <w:szCs w:val="24"/>
        </w:rPr>
      </w:pPr>
      <w:r w:rsidRPr="00DF72AE">
        <w:rPr>
          <w:rFonts w:ascii="Times New Roman" w:eastAsia="Calibri" w:hAnsi="Times New Roman" w:cs="Times New Roman"/>
          <w:sz w:val="24"/>
          <w:szCs w:val="24"/>
        </w:rPr>
        <w:t>Credit hours:</w:t>
      </w:r>
      <w:r w:rsidRPr="00DF72AE">
        <w:rPr>
          <w:rFonts w:ascii="Times New Roman" w:eastAsia="Calibri" w:hAnsi="Times New Roman" w:cs="Times New Roman"/>
          <w:sz w:val="24"/>
          <w:szCs w:val="24"/>
        </w:rPr>
        <w:tab/>
        <w:t>3</w:t>
      </w:r>
      <w:r w:rsidRPr="00DF72AE">
        <w:rPr>
          <w:rFonts w:ascii="Times New Roman" w:eastAsia="Calibri" w:hAnsi="Times New Roman" w:cs="Times New Roman"/>
          <w:sz w:val="24"/>
          <w:szCs w:val="24"/>
        </w:rPr>
        <w:tab/>
      </w:r>
      <w:r w:rsidRPr="00DF72AE">
        <w:rPr>
          <w:rFonts w:ascii="Times New Roman" w:eastAsia="Calibri" w:hAnsi="Times New Roman" w:cs="Times New Roman"/>
          <w:sz w:val="24"/>
          <w:szCs w:val="24"/>
        </w:rPr>
        <w:tab/>
      </w:r>
      <w:r w:rsidRPr="00DF72AE">
        <w:rPr>
          <w:rFonts w:ascii="Times New Roman" w:eastAsia="Calibri" w:hAnsi="Times New Roman" w:cs="Times New Roman"/>
          <w:sz w:val="24"/>
          <w:szCs w:val="24"/>
        </w:rPr>
        <w:tab/>
        <w:t>Variable credit  (No)</w:t>
      </w:r>
    </w:p>
    <w:p w:rsidR="00E46845" w:rsidRPr="00DF72AE" w:rsidRDefault="00E46845" w:rsidP="00325E56">
      <w:pPr>
        <w:numPr>
          <w:ilvl w:val="1"/>
          <w:numId w:val="225"/>
        </w:numPr>
        <w:spacing w:after="0" w:line="280" w:lineRule="exact"/>
        <w:rPr>
          <w:rFonts w:ascii="Times New Roman" w:eastAsia="Calibri" w:hAnsi="Times New Roman" w:cs="Times New Roman"/>
          <w:sz w:val="24"/>
          <w:szCs w:val="24"/>
        </w:rPr>
      </w:pPr>
      <w:r w:rsidRPr="00DF72AE">
        <w:rPr>
          <w:rFonts w:ascii="Times New Roman" w:eastAsia="Calibri" w:hAnsi="Times New Roman" w:cs="Times New Roman"/>
          <w:sz w:val="24"/>
          <w:szCs w:val="24"/>
        </w:rPr>
        <w:t>Grade type: Standard Letter Grade</w:t>
      </w:r>
    </w:p>
    <w:p w:rsidR="00E46845" w:rsidRPr="00DF72AE" w:rsidRDefault="00E46845" w:rsidP="00325E56">
      <w:pPr>
        <w:numPr>
          <w:ilvl w:val="1"/>
          <w:numId w:val="225"/>
        </w:numPr>
        <w:spacing w:after="0" w:line="280" w:lineRule="exact"/>
        <w:rPr>
          <w:rFonts w:ascii="Times New Roman" w:eastAsia="Calibri" w:hAnsi="Times New Roman" w:cs="Times New Roman"/>
          <w:sz w:val="24"/>
          <w:szCs w:val="24"/>
        </w:rPr>
      </w:pPr>
      <w:r w:rsidRPr="00DF72AE">
        <w:rPr>
          <w:rFonts w:ascii="Times New Roman" w:eastAsia="Calibri" w:hAnsi="Times New Roman" w:cs="Times New Roman"/>
          <w:sz w:val="24"/>
          <w:szCs w:val="24"/>
        </w:rPr>
        <w:t xml:space="preserve">Prerequisites: </w:t>
      </w:r>
      <w:r w:rsidRPr="00DF72AE">
        <w:rPr>
          <w:rFonts w:ascii="Times New Roman" w:eastAsia="Calibri" w:hAnsi="Times New Roman" w:cs="Times New Roman"/>
          <w:color w:val="000000"/>
          <w:sz w:val="24"/>
          <w:szCs w:val="24"/>
        </w:rPr>
        <w:t xml:space="preserve">BCOM 366 and FILM 250 </w:t>
      </w:r>
    </w:p>
    <w:p w:rsidR="00E46845" w:rsidRPr="00DF72AE" w:rsidRDefault="00E46845" w:rsidP="00325E56">
      <w:pPr>
        <w:numPr>
          <w:ilvl w:val="1"/>
          <w:numId w:val="225"/>
        </w:numPr>
        <w:spacing w:after="0" w:line="280" w:lineRule="exact"/>
        <w:rPr>
          <w:rFonts w:ascii="Times New Roman" w:eastAsia="Calibri" w:hAnsi="Times New Roman" w:cs="Times New Roman"/>
          <w:sz w:val="24"/>
          <w:szCs w:val="24"/>
        </w:rPr>
      </w:pPr>
      <w:r w:rsidRPr="00DF72AE">
        <w:rPr>
          <w:rFonts w:ascii="Times New Roman" w:eastAsia="Calibri" w:hAnsi="Times New Roman" w:cs="Times New Roman"/>
          <w:sz w:val="24"/>
          <w:szCs w:val="24"/>
        </w:rPr>
        <w:t xml:space="preserve">Course description: </w:t>
      </w:r>
      <w:r w:rsidRPr="00DF72AE">
        <w:rPr>
          <w:rFonts w:ascii="Times New Roman" w:eastAsia="Calibri" w:hAnsi="Times New Roman" w:cs="Times New Roman"/>
          <w:color w:val="000000"/>
          <w:sz w:val="24"/>
          <w:szCs w:val="24"/>
        </w:rPr>
        <w:t>A concentrated study in the fundamentals of producing for film: developing ideas, script evaluation, fundraising, budgeting, scheduling, and production management. Emphasis on creative and managerial skills through short projects.</w:t>
      </w:r>
    </w:p>
    <w:p w:rsidR="00E46845" w:rsidRPr="00DF72AE" w:rsidRDefault="00E46845" w:rsidP="007C5DD2">
      <w:pPr>
        <w:tabs>
          <w:tab w:val="left" w:pos="450"/>
        </w:tabs>
        <w:spacing w:after="0" w:line="280" w:lineRule="exact"/>
        <w:rPr>
          <w:rFonts w:ascii="Times New Roman" w:eastAsia="Calibri" w:hAnsi="Times New Roman" w:cs="Times New Roman"/>
          <w:b/>
          <w:sz w:val="24"/>
          <w:szCs w:val="24"/>
        </w:rPr>
      </w:pPr>
      <w:r w:rsidRPr="00DF72AE">
        <w:rPr>
          <w:rFonts w:ascii="Times New Roman" w:eastAsia="Calibri" w:hAnsi="Times New Roman" w:cs="Times New Roman"/>
          <w:b/>
          <w:sz w:val="24"/>
          <w:szCs w:val="24"/>
        </w:rPr>
        <w:t>2.</w:t>
      </w:r>
      <w:r w:rsidRPr="00DF72AE">
        <w:rPr>
          <w:rFonts w:ascii="Times New Roman" w:eastAsia="Calibri" w:hAnsi="Times New Roman" w:cs="Times New Roman"/>
          <w:b/>
          <w:sz w:val="24"/>
          <w:szCs w:val="24"/>
        </w:rPr>
        <w:tab/>
        <w:t>Rationale:</w:t>
      </w:r>
    </w:p>
    <w:p w:rsidR="00E46845" w:rsidRPr="00DF72AE" w:rsidRDefault="00E46845" w:rsidP="007C5DD2">
      <w:pPr>
        <w:numPr>
          <w:ilvl w:val="1"/>
          <w:numId w:val="143"/>
        </w:numPr>
        <w:spacing w:after="0" w:line="280" w:lineRule="exact"/>
        <w:contextualSpacing/>
        <w:rPr>
          <w:rFonts w:ascii="Times New Roman" w:eastAsia="Calibri" w:hAnsi="Times New Roman" w:cs="Times New Roman"/>
          <w:sz w:val="24"/>
          <w:szCs w:val="24"/>
        </w:rPr>
      </w:pPr>
      <w:r w:rsidRPr="00DF72AE">
        <w:rPr>
          <w:rFonts w:ascii="Times New Roman" w:eastAsia="Calibri" w:hAnsi="Times New Roman" w:cs="Times New Roman"/>
          <w:sz w:val="24"/>
          <w:szCs w:val="24"/>
        </w:rPr>
        <w:t xml:space="preserve">Reason for developing the proposed course: </w:t>
      </w:r>
      <w:r w:rsidRPr="00DF72AE">
        <w:rPr>
          <w:rFonts w:ascii="Times New Roman" w:eastAsia="Calibri" w:hAnsi="Times New Roman" w:cs="Times New Roman"/>
          <w:color w:val="000000"/>
          <w:sz w:val="24"/>
          <w:szCs w:val="24"/>
        </w:rPr>
        <w:t>Producing is an essential element of filmmaking and an important building block of film education. Many of our students create production companies soon after graduation, and having a working knowledge of producing is essential for successfully undertaking this enterprise. BCOM 379 Producing for Video and Film currently teaches producing to broadcasting majors, but it is set to be suspended in fall 2014. The content of this course is being distributed between two new proposed courses. BCOM 463 Producing and Directing, is being created for the Broadcast major to focus on the various aspects of producing television programming and directing multi-camera studio production. FILM 379 Film Producing will focus on producing for narrative (i.e. fictional) films and be offered as an elective in the Film major.</w:t>
      </w:r>
    </w:p>
    <w:p w:rsidR="00E46845" w:rsidRPr="00DF72AE" w:rsidRDefault="00E46845" w:rsidP="00FF694E">
      <w:pPr>
        <w:numPr>
          <w:ilvl w:val="1"/>
          <w:numId w:val="143"/>
        </w:numPr>
        <w:spacing w:after="0" w:line="280" w:lineRule="exact"/>
        <w:contextualSpacing/>
        <w:rPr>
          <w:rFonts w:ascii="Times New Roman" w:eastAsia="Calibri" w:hAnsi="Times New Roman" w:cs="Times New Roman"/>
          <w:sz w:val="24"/>
          <w:szCs w:val="24"/>
        </w:rPr>
      </w:pPr>
      <w:r w:rsidRPr="00DF72AE">
        <w:rPr>
          <w:rFonts w:ascii="Times New Roman" w:eastAsia="Calibri" w:hAnsi="Times New Roman" w:cs="Times New Roman"/>
          <w:sz w:val="24"/>
          <w:szCs w:val="24"/>
        </w:rPr>
        <w:t>Projected enrollment in the proposed course:</w:t>
      </w:r>
      <w:r w:rsidRPr="00DF72AE">
        <w:rPr>
          <w:rFonts w:ascii="Times New Roman" w:eastAsia="Calibri" w:hAnsi="Times New Roman" w:cs="Times New Roman"/>
          <w:color w:val="000000"/>
          <w:sz w:val="24"/>
          <w:szCs w:val="24"/>
        </w:rPr>
        <w:t xml:space="preserve"> 25-30. Most of the anticipated students will come from within the film major, but broadcasting students with the necessary prerequisites could also take the course. The proposed course will be an elective in the Film and Broadcasting majors/minors and offered based on student demand.</w:t>
      </w:r>
    </w:p>
    <w:p w:rsidR="00E46845" w:rsidRPr="00DF72AE" w:rsidRDefault="00E46845" w:rsidP="00FF694E">
      <w:pPr>
        <w:numPr>
          <w:ilvl w:val="1"/>
          <w:numId w:val="143"/>
        </w:numPr>
        <w:spacing w:after="0" w:line="280" w:lineRule="exact"/>
        <w:contextualSpacing/>
        <w:rPr>
          <w:rFonts w:ascii="Times New Roman" w:eastAsia="Calibri" w:hAnsi="Times New Roman" w:cs="Times New Roman"/>
          <w:sz w:val="24"/>
          <w:szCs w:val="24"/>
        </w:rPr>
      </w:pPr>
      <w:r w:rsidRPr="00DF72AE">
        <w:rPr>
          <w:rFonts w:ascii="Times New Roman" w:eastAsia="Calibri" w:hAnsi="Times New Roman" w:cs="Times New Roman"/>
          <w:sz w:val="24"/>
          <w:szCs w:val="24"/>
        </w:rPr>
        <w:t xml:space="preserve">Relationship of the proposed course to courses now offered by the department: </w:t>
      </w:r>
      <w:r w:rsidRPr="00DF72AE">
        <w:rPr>
          <w:rFonts w:ascii="Times New Roman" w:eastAsia="Calibri" w:hAnsi="Times New Roman" w:cs="Times New Roman"/>
          <w:color w:val="000000"/>
          <w:sz w:val="24"/>
          <w:szCs w:val="24"/>
        </w:rPr>
        <w:t xml:space="preserve">As mentioned above, BCOM 379 Producing for Video and </w:t>
      </w:r>
      <w:proofErr w:type="gramStart"/>
      <w:r w:rsidRPr="00DF72AE">
        <w:rPr>
          <w:rFonts w:ascii="Times New Roman" w:eastAsia="Calibri" w:hAnsi="Times New Roman" w:cs="Times New Roman"/>
          <w:color w:val="000000"/>
          <w:sz w:val="24"/>
          <w:szCs w:val="24"/>
        </w:rPr>
        <w:t>Film,</w:t>
      </w:r>
      <w:proofErr w:type="gramEnd"/>
      <w:r w:rsidRPr="00DF72AE">
        <w:rPr>
          <w:rFonts w:ascii="Times New Roman" w:eastAsia="Calibri" w:hAnsi="Times New Roman" w:cs="Times New Roman"/>
          <w:color w:val="000000"/>
          <w:sz w:val="24"/>
          <w:szCs w:val="24"/>
        </w:rPr>
        <w:t xml:space="preserve"> currently covers material that will be offered in the new course, but will be suspended in Fall 2014. The new course, BCOM 463 Producing and Directing, will focus on producing television programing and directing multi-camera studio production. The proposed course, FILM 379 Film Producing, will focus on producing for narrative film. No overlap with the new course is anticipated</w:t>
      </w:r>
      <w:r w:rsidRPr="00DF72AE">
        <w:rPr>
          <w:rFonts w:ascii="Times New Roman" w:eastAsia="Calibri" w:hAnsi="Times New Roman" w:cs="Times New Roman"/>
          <w:sz w:val="24"/>
          <w:szCs w:val="24"/>
        </w:rPr>
        <w:t>.</w:t>
      </w:r>
    </w:p>
    <w:p w:rsidR="00E46845" w:rsidRPr="00DF72AE" w:rsidRDefault="00E46845" w:rsidP="00FF694E">
      <w:pPr>
        <w:numPr>
          <w:ilvl w:val="1"/>
          <w:numId w:val="143"/>
        </w:numPr>
        <w:spacing w:after="0" w:line="280" w:lineRule="exact"/>
        <w:contextualSpacing/>
        <w:rPr>
          <w:rFonts w:ascii="Times New Roman" w:eastAsia="Calibri" w:hAnsi="Times New Roman" w:cs="Times New Roman"/>
          <w:sz w:val="24"/>
          <w:szCs w:val="24"/>
        </w:rPr>
      </w:pPr>
      <w:r w:rsidRPr="00DF72AE">
        <w:rPr>
          <w:rFonts w:ascii="Times New Roman" w:eastAsia="Calibri" w:hAnsi="Times New Roman" w:cs="Times New Roman"/>
          <w:sz w:val="24"/>
          <w:szCs w:val="24"/>
        </w:rPr>
        <w:t>Relationship of the proposed course to courses offered in other departments: No similar courses offered in other departments.</w:t>
      </w:r>
    </w:p>
    <w:p w:rsidR="00E46845" w:rsidRPr="00DF72AE" w:rsidRDefault="00E46845" w:rsidP="00FF694E">
      <w:pPr>
        <w:numPr>
          <w:ilvl w:val="1"/>
          <w:numId w:val="143"/>
        </w:numPr>
        <w:spacing w:after="0" w:line="280" w:lineRule="exact"/>
        <w:contextualSpacing/>
        <w:rPr>
          <w:rFonts w:ascii="Times New Roman" w:eastAsia="Calibri" w:hAnsi="Times New Roman" w:cs="Times New Roman"/>
          <w:sz w:val="24"/>
          <w:szCs w:val="24"/>
        </w:rPr>
      </w:pPr>
      <w:r w:rsidRPr="00DF72AE">
        <w:rPr>
          <w:rFonts w:ascii="Times New Roman" w:eastAsia="Calibri" w:hAnsi="Times New Roman" w:cs="Times New Roman"/>
          <w:sz w:val="24"/>
          <w:szCs w:val="24"/>
        </w:rPr>
        <w:lastRenderedPageBreak/>
        <w:t xml:space="preserve">Relationship of the proposed course to courses offered in other institutions: </w:t>
      </w:r>
      <w:r w:rsidRPr="00DF72AE">
        <w:rPr>
          <w:rFonts w:ascii="Times New Roman" w:eastAsia="Calibri" w:hAnsi="Times New Roman" w:cs="Times New Roman"/>
          <w:color w:val="000000"/>
          <w:sz w:val="24"/>
          <w:szCs w:val="24"/>
        </w:rPr>
        <w:t xml:space="preserve">Since few benchmark universities offer film majors or courses, only a small portion offer courses of a similar nature to FILM 379 Film Producing. WKU would be uniquely positioned to be one of the few schools among our benchmarks to offer a course similar to courses offered at universities known for film: NYU, USC, UCLA, </w:t>
      </w:r>
      <w:proofErr w:type="gramStart"/>
      <w:r w:rsidRPr="00DF72AE">
        <w:rPr>
          <w:rFonts w:ascii="Times New Roman" w:eastAsia="Calibri" w:hAnsi="Times New Roman" w:cs="Times New Roman"/>
          <w:color w:val="000000"/>
          <w:sz w:val="24"/>
          <w:szCs w:val="24"/>
        </w:rPr>
        <w:t>FSU</w:t>
      </w:r>
      <w:proofErr w:type="gramEnd"/>
      <w:r w:rsidRPr="00DF72AE">
        <w:rPr>
          <w:rFonts w:ascii="Times New Roman" w:eastAsia="Calibri" w:hAnsi="Times New Roman" w:cs="Times New Roman"/>
          <w:color w:val="000000"/>
          <w:sz w:val="24"/>
          <w:szCs w:val="24"/>
        </w:rPr>
        <w:t>.</w:t>
      </w:r>
    </w:p>
    <w:p w:rsidR="00E46845" w:rsidRPr="00DF72AE" w:rsidRDefault="00E46845" w:rsidP="00E46845">
      <w:pPr>
        <w:tabs>
          <w:tab w:val="left" w:pos="1440"/>
        </w:tabs>
        <w:spacing w:line="280" w:lineRule="exact"/>
        <w:ind w:left="1440"/>
        <w:rPr>
          <w:rFonts w:ascii="Times New Roman" w:eastAsia="Calibri" w:hAnsi="Times New Roman" w:cs="Times New Roman"/>
          <w:sz w:val="24"/>
          <w:szCs w:val="24"/>
        </w:rPr>
      </w:pPr>
    </w:p>
    <w:tbl>
      <w:tblPr>
        <w:tblStyle w:val="TableGrid3"/>
        <w:tblW w:w="7290" w:type="dxa"/>
        <w:tblInd w:w="1296" w:type="dxa"/>
        <w:tblLook w:val="04A0" w:firstRow="1" w:lastRow="0" w:firstColumn="1" w:lastColumn="0" w:noHBand="0" w:noVBand="1"/>
      </w:tblPr>
      <w:tblGrid>
        <w:gridCol w:w="2340"/>
        <w:gridCol w:w="4950"/>
      </w:tblGrid>
      <w:tr w:rsidR="00E46845" w:rsidRPr="00DF72AE" w:rsidTr="00E46845">
        <w:trPr>
          <w:trHeight w:val="233"/>
        </w:trPr>
        <w:tc>
          <w:tcPr>
            <w:tcW w:w="234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r w:rsidRPr="00DF72AE">
              <w:rPr>
                <w:rFonts w:eastAsia="Calibri"/>
                <w:sz w:val="24"/>
                <w:szCs w:val="24"/>
              </w:rPr>
              <w:t>BGSU</w:t>
            </w:r>
          </w:p>
        </w:tc>
        <w:tc>
          <w:tcPr>
            <w:tcW w:w="495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r w:rsidRPr="00DF72AE">
              <w:rPr>
                <w:rFonts w:eastAsia="Calibri"/>
                <w:sz w:val="24"/>
                <w:szCs w:val="24"/>
              </w:rPr>
              <w:t>THFM 3930 - Film: From Concept to Distribution</w:t>
            </w:r>
          </w:p>
        </w:tc>
      </w:tr>
      <w:tr w:rsidR="00E46845" w:rsidRPr="00DF72AE" w:rsidTr="00E46845">
        <w:trPr>
          <w:trHeight w:val="233"/>
        </w:trPr>
        <w:tc>
          <w:tcPr>
            <w:tcW w:w="234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r w:rsidRPr="00DF72AE">
              <w:rPr>
                <w:rFonts w:eastAsia="Calibri"/>
                <w:sz w:val="24"/>
                <w:szCs w:val="24"/>
              </w:rPr>
              <w:t>East Carolina State</w:t>
            </w:r>
          </w:p>
        </w:tc>
        <w:tc>
          <w:tcPr>
            <w:tcW w:w="495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r w:rsidRPr="00DF72AE">
              <w:rPr>
                <w:rFonts w:eastAsia="Calibri"/>
                <w:sz w:val="24"/>
                <w:szCs w:val="24"/>
              </w:rPr>
              <w:t>3462. Short-form Narrative Production</w:t>
            </w:r>
          </w:p>
        </w:tc>
      </w:tr>
      <w:tr w:rsidR="00E46845" w:rsidRPr="00DF72AE" w:rsidTr="00E46845">
        <w:trPr>
          <w:trHeight w:val="233"/>
        </w:trPr>
        <w:tc>
          <w:tcPr>
            <w:tcW w:w="234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r w:rsidRPr="00DF72AE">
              <w:rPr>
                <w:rFonts w:eastAsia="Calibri"/>
                <w:sz w:val="24"/>
                <w:szCs w:val="24"/>
              </w:rPr>
              <w:t>Illinois State</w:t>
            </w:r>
          </w:p>
        </w:tc>
        <w:tc>
          <w:tcPr>
            <w:tcW w:w="495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r w:rsidRPr="00DF72AE">
              <w:rPr>
                <w:rFonts w:eastAsia="Calibri"/>
                <w:sz w:val="24"/>
                <w:szCs w:val="24"/>
              </w:rPr>
              <w:t>COM 163 Television Production</w:t>
            </w:r>
          </w:p>
        </w:tc>
      </w:tr>
      <w:tr w:rsidR="00E46845" w:rsidRPr="00DF72AE" w:rsidTr="00E46845">
        <w:trPr>
          <w:trHeight w:val="233"/>
        </w:trPr>
        <w:tc>
          <w:tcPr>
            <w:tcW w:w="234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r w:rsidRPr="00DF72AE">
              <w:rPr>
                <w:rFonts w:eastAsia="Calibri"/>
                <w:sz w:val="24"/>
                <w:szCs w:val="24"/>
              </w:rPr>
              <w:t>MTSU</w:t>
            </w:r>
          </w:p>
        </w:tc>
        <w:tc>
          <w:tcPr>
            <w:tcW w:w="495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r w:rsidRPr="00DF72AE">
              <w:rPr>
                <w:rFonts w:eastAsia="Calibri"/>
                <w:sz w:val="24"/>
                <w:szCs w:val="24"/>
              </w:rPr>
              <w:t>EMC 3150 - Single-Camera Directing and Producing</w:t>
            </w:r>
          </w:p>
        </w:tc>
      </w:tr>
      <w:tr w:rsidR="00E46845" w:rsidRPr="00DF72AE" w:rsidTr="00E46845">
        <w:trPr>
          <w:trHeight w:val="233"/>
        </w:trPr>
        <w:tc>
          <w:tcPr>
            <w:tcW w:w="234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r w:rsidRPr="00DF72AE">
              <w:rPr>
                <w:rFonts w:eastAsia="Calibri"/>
                <w:sz w:val="24"/>
                <w:szCs w:val="24"/>
              </w:rPr>
              <w:t>Ohio University</w:t>
            </w:r>
          </w:p>
        </w:tc>
        <w:tc>
          <w:tcPr>
            <w:tcW w:w="495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r w:rsidRPr="00DF72AE">
              <w:rPr>
                <w:rFonts w:eastAsia="Calibri"/>
                <w:sz w:val="24"/>
                <w:szCs w:val="24"/>
              </w:rPr>
              <w:t>6650 Producing</w:t>
            </w:r>
          </w:p>
        </w:tc>
      </w:tr>
      <w:tr w:rsidR="00E46845" w:rsidRPr="00DF72AE" w:rsidTr="00E46845">
        <w:trPr>
          <w:trHeight w:val="233"/>
        </w:trPr>
        <w:tc>
          <w:tcPr>
            <w:tcW w:w="234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proofErr w:type="spellStart"/>
            <w:r w:rsidRPr="00DF72AE">
              <w:rPr>
                <w:rFonts w:eastAsia="Calibri"/>
                <w:sz w:val="24"/>
                <w:szCs w:val="24"/>
              </w:rPr>
              <w:t>Townson</w:t>
            </w:r>
            <w:proofErr w:type="spellEnd"/>
          </w:p>
        </w:tc>
        <w:tc>
          <w:tcPr>
            <w:tcW w:w="495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r w:rsidRPr="00DF72AE">
              <w:rPr>
                <w:rFonts w:eastAsia="Calibri"/>
                <w:sz w:val="24"/>
                <w:szCs w:val="24"/>
              </w:rPr>
              <w:t>EMF 470 Producing Online Video</w:t>
            </w:r>
          </w:p>
        </w:tc>
      </w:tr>
      <w:tr w:rsidR="00E46845" w:rsidRPr="00DF72AE" w:rsidTr="00E46845">
        <w:trPr>
          <w:trHeight w:val="233"/>
        </w:trPr>
        <w:tc>
          <w:tcPr>
            <w:tcW w:w="234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r w:rsidRPr="00DF72AE">
              <w:rPr>
                <w:rFonts w:eastAsia="Calibri"/>
                <w:sz w:val="24"/>
                <w:szCs w:val="24"/>
              </w:rPr>
              <w:t>UNC – Greensboro</w:t>
            </w:r>
          </w:p>
        </w:tc>
        <w:tc>
          <w:tcPr>
            <w:tcW w:w="495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r w:rsidRPr="00DF72AE">
              <w:rPr>
                <w:rFonts w:eastAsia="Calibri"/>
                <w:sz w:val="24"/>
                <w:szCs w:val="24"/>
              </w:rPr>
              <w:t>MST 197 Media Production Practicum</w:t>
            </w:r>
          </w:p>
        </w:tc>
      </w:tr>
      <w:tr w:rsidR="00E46845" w:rsidRPr="00DF72AE" w:rsidTr="00E46845">
        <w:trPr>
          <w:trHeight w:val="233"/>
        </w:trPr>
        <w:tc>
          <w:tcPr>
            <w:tcW w:w="234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r w:rsidRPr="00DF72AE">
              <w:rPr>
                <w:rFonts w:eastAsia="Calibri"/>
                <w:sz w:val="24"/>
                <w:szCs w:val="24"/>
              </w:rPr>
              <w:t>Southern Mississippi</w:t>
            </w:r>
          </w:p>
        </w:tc>
        <w:tc>
          <w:tcPr>
            <w:tcW w:w="495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r w:rsidRPr="00DF72AE">
              <w:rPr>
                <w:rFonts w:eastAsia="Calibri"/>
                <w:sz w:val="24"/>
                <w:szCs w:val="24"/>
              </w:rPr>
              <w:t>475. Film Business Procedures and Management</w:t>
            </w:r>
          </w:p>
        </w:tc>
      </w:tr>
    </w:tbl>
    <w:p w:rsidR="00E46845" w:rsidRPr="00DF72AE" w:rsidRDefault="00E46845" w:rsidP="00E46845">
      <w:pPr>
        <w:spacing w:line="280" w:lineRule="exact"/>
        <w:ind w:left="1440"/>
        <w:rPr>
          <w:rFonts w:ascii="Times New Roman" w:eastAsia="Calibri" w:hAnsi="Times New Roman" w:cs="Times New Roman"/>
          <w:sz w:val="24"/>
          <w:szCs w:val="24"/>
        </w:rPr>
      </w:pPr>
    </w:p>
    <w:tbl>
      <w:tblPr>
        <w:tblStyle w:val="TableGrid3"/>
        <w:tblW w:w="7290" w:type="dxa"/>
        <w:tblInd w:w="1296" w:type="dxa"/>
        <w:tblLook w:val="04A0" w:firstRow="1" w:lastRow="0" w:firstColumn="1" w:lastColumn="0" w:noHBand="0" w:noVBand="1"/>
      </w:tblPr>
      <w:tblGrid>
        <w:gridCol w:w="2340"/>
        <w:gridCol w:w="4950"/>
      </w:tblGrid>
      <w:tr w:rsidR="00E46845" w:rsidRPr="00DF72AE" w:rsidTr="00E46845">
        <w:trPr>
          <w:trHeight w:val="233"/>
        </w:trPr>
        <w:tc>
          <w:tcPr>
            <w:tcW w:w="234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r w:rsidRPr="00DF72AE">
              <w:rPr>
                <w:rFonts w:eastAsia="Calibri"/>
                <w:sz w:val="24"/>
                <w:szCs w:val="24"/>
              </w:rPr>
              <w:t>NYU</w:t>
            </w:r>
          </w:p>
        </w:tc>
        <w:tc>
          <w:tcPr>
            <w:tcW w:w="495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r w:rsidRPr="00DF72AE">
              <w:rPr>
                <w:rFonts w:eastAsia="Calibri"/>
                <w:sz w:val="24"/>
                <w:szCs w:val="24"/>
              </w:rPr>
              <w:t>FMTV-UT.1095 Producing for Film</w:t>
            </w:r>
          </w:p>
        </w:tc>
      </w:tr>
      <w:tr w:rsidR="00E46845" w:rsidRPr="00DF72AE" w:rsidTr="00E46845">
        <w:trPr>
          <w:trHeight w:val="233"/>
        </w:trPr>
        <w:tc>
          <w:tcPr>
            <w:tcW w:w="234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r w:rsidRPr="00DF72AE">
              <w:rPr>
                <w:rFonts w:eastAsia="Calibri"/>
                <w:sz w:val="24"/>
                <w:szCs w:val="24"/>
              </w:rPr>
              <w:t>USC</w:t>
            </w:r>
          </w:p>
        </w:tc>
        <w:tc>
          <w:tcPr>
            <w:tcW w:w="495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r w:rsidRPr="00DF72AE">
              <w:rPr>
                <w:rFonts w:eastAsia="Calibri"/>
                <w:sz w:val="24"/>
                <w:szCs w:val="24"/>
              </w:rPr>
              <w:t>CTPR 438 Practicum in Producing</w:t>
            </w:r>
          </w:p>
        </w:tc>
      </w:tr>
      <w:tr w:rsidR="00E46845" w:rsidRPr="00DF72AE" w:rsidTr="00E46845">
        <w:trPr>
          <w:trHeight w:val="233"/>
        </w:trPr>
        <w:tc>
          <w:tcPr>
            <w:tcW w:w="234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r w:rsidRPr="00DF72AE">
              <w:rPr>
                <w:rFonts w:eastAsia="Calibri"/>
                <w:sz w:val="24"/>
                <w:szCs w:val="24"/>
              </w:rPr>
              <w:t>UCLA</w:t>
            </w:r>
          </w:p>
        </w:tc>
        <w:tc>
          <w:tcPr>
            <w:tcW w:w="495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r w:rsidRPr="00DF72AE">
              <w:rPr>
                <w:rFonts w:eastAsia="Calibri"/>
                <w:sz w:val="24"/>
                <w:szCs w:val="24"/>
              </w:rPr>
              <w:t>TFT 146. Art and Practice of Motion Picture Producing</w:t>
            </w:r>
          </w:p>
        </w:tc>
      </w:tr>
      <w:tr w:rsidR="00E46845" w:rsidRPr="00DF72AE" w:rsidTr="00E46845">
        <w:trPr>
          <w:trHeight w:val="233"/>
        </w:trPr>
        <w:tc>
          <w:tcPr>
            <w:tcW w:w="234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r w:rsidRPr="00DF72AE">
              <w:rPr>
                <w:rFonts w:eastAsia="Calibri"/>
                <w:sz w:val="24"/>
                <w:szCs w:val="24"/>
              </w:rPr>
              <w:t>FSU</w:t>
            </w:r>
          </w:p>
        </w:tc>
        <w:tc>
          <w:tcPr>
            <w:tcW w:w="4950" w:type="dxa"/>
            <w:tcBorders>
              <w:top w:val="single" w:sz="4" w:space="0" w:color="auto"/>
              <w:left w:val="single" w:sz="4" w:space="0" w:color="auto"/>
              <w:bottom w:val="single" w:sz="4" w:space="0" w:color="auto"/>
              <w:right w:val="single" w:sz="4" w:space="0" w:color="auto"/>
            </w:tcBorders>
            <w:hideMark/>
          </w:tcPr>
          <w:p w:rsidR="00E46845" w:rsidRPr="00DF72AE" w:rsidRDefault="00E46845" w:rsidP="00E46845">
            <w:pPr>
              <w:spacing w:line="280" w:lineRule="exact"/>
              <w:rPr>
                <w:rFonts w:eastAsia="Calibri"/>
                <w:sz w:val="24"/>
                <w:szCs w:val="24"/>
              </w:rPr>
            </w:pPr>
            <w:r w:rsidRPr="00DF72AE">
              <w:rPr>
                <w:rFonts w:eastAsia="Calibri"/>
                <w:sz w:val="24"/>
                <w:szCs w:val="24"/>
              </w:rPr>
              <w:t>FIL 4654 Film Producing and Finance</w:t>
            </w:r>
          </w:p>
        </w:tc>
      </w:tr>
    </w:tbl>
    <w:p w:rsidR="00E46845" w:rsidRPr="00DF72AE" w:rsidRDefault="00E46845" w:rsidP="00E46845">
      <w:pPr>
        <w:spacing w:line="280" w:lineRule="exact"/>
        <w:rPr>
          <w:rFonts w:ascii="Times New Roman" w:eastAsia="Calibri" w:hAnsi="Times New Roman" w:cs="Times New Roman"/>
          <w:b/>
          <w:sz w:val="24"/>
          <w:szCs w:val="24"/>
        </w:rPr>
      </w:pPr>
    </w:p>
    <w:p w:rsidR="00E46845" w:rsidRPr="00DF72AE" w:rsidRDefault="00E46845" w:rsidP="007C5DD2">
      <w:pPr>
        <w:tabs>
          <w:tab w:val="left" w:pos="450"/>
        </w:tabs>
        <w:spacing w:after="0" w:line="280" w:lineRule="exact"/>
        <w:rPr>
          <w:rFonts w:ascii="Times New Roman" w:eastAsia="Calibri" w:hAnsi="Times New Roman" w:cs="Times New Roman"/>
          <w:b/>
          <w:sz w:val="24"/>
          <w:szCs w:val="24"/>
        </w:rPr>
      </w:pPr>
      <w:r w:rsidRPr="00DF72AE">
        <w:rPr>
          <w:rFonts w:ascii="Times New Roman" w:eastAsia="Calibri" w:hAnsi="Times New Roman" w:cs="Times New Roman"/>
          <w:b/>
          <w:sz w:val="24"/>
          <w:szCs w:val="24"/>
        </w:rPr>
        <w:t>3.</w:t>
      </w:r>
      <w:r w:rsidRPr="00DF72AE">
        <w:rPr>
          <w:rFonts w:ascii="Times New Roman" w:eastAsia="Calibri" w:hAnsi="Times New Roman" w:cs="Times New Roman"/>
          <w:b/>
          <w:sz w:val="24"/>
          <w:szCs w:val="24"/>
        </w:rPr>
        <w:tab/>
        <w:t>Discussion of proposed course:</w:t>
      </w:r>
    </w:p>
    <w:p w:rsidR="00E46845" w:rsidRPr="00DF72AE" w:rsidRDefault="00E46845" w:rsidP="007C5DD2">
      <w:pPr>
        <w:numPr>
          <w:ilvl w:val="1"/>
          <w:numId w:val="144"/>
        </w:numPr>
        <w:spacing w:after="0" w:line="280" w:lineRule="exact"/>
        <w:contextualSpacing/>
        <w:rPr>
          <w:rFonts w:ascii="Times New Roman" w:eastAsia="Calibri" w:hAnsi="Times New Roman" w:cs="Times New Roman"/>
          <w:sz w:val="24"/>
          <w:szCs w:val="24"/>
        </w:rPr>
      </w:pPr>
      <w:r w:rsidRPr="00DF72AE">
        <w:rPr>
          <w:rFonts w:ascii="Times New Roman" w:eastAsia="Calibri" w:hAnsi="Times New Roman" w:cs="Times New Roman"/>
          <w:sz w:val="24"/>
          <w:szCs w:val="24"/>
        </w:rPr>
        <w:tab/>
        <w:t>Schedule type: L – Lecture</w:t>
      </w:r>
    </w:p>
    <w:p w:rsidR="00E46845" w:rsidRPr="00DF72AE" w:rsidRDefault="00E46845" w:rsidP="007C5DD2">
      <w:pPr>
        <w:numPr>
          <w:ilvl w:val="1"/>
          <w:numId w:val="144"/>
        </w:numPr>
        <w:spacing w:after="0" w:line="280" w:lineRule="exact"/>
        <w:contextualSpacing/>
        <w:rPr>
          <w:rFonts w:ascii="Times New Roman" w:eastAsia="Calibri" w:hAnsi="Times New Roman" w:cs="Times New Roman"/>
          <w:sz w:val="24"/>
          <w:szCs w:val="24"/>
        </w:rPr>
      </w:pPr>
      <w:r w:rsidRPr="00DF72AE">
        <w:rPr>
          <w:rFonts w:ascii="Times New Roman" w:eastAsia="Calibri" w:hAnsi="Times New Roman" w:cs="Times New Roman"/>
          <w:sz w:val="24"/>
          <w:szCs w:val="24"/>
        </w:rPr>
        <w:tab/>
        <w:t xml:space="preserve">Learning Outcomes:  </w:t>
      </w:r>
      <w:r w:rsidRPr="00DF72AE">
        <w:rPr>
          <w:rFonts w:ascii="Times New Roman" w:eastAsia="Calibri" w:hAnsi="Times New Roman" w:cs="Times New Roman"/>
          <w:sz w:val="24"/>
          <w:szCs w:val="24"/>
          <w:lang w:val="fr-FR"/>
        </w:rPr>
        <w:t xml:space="preserve">By course end, </w:t>
      </w:r>
      <w:proofErr w:type="spellStart"/>
      <w:r w:rsidRPr="00DF72AE">
        <w:rPr>
          <w:rFonts w:ascii="Times New Roman" w:eastAsia="Calibri" w:hAnsi="Times New Roman" w:cs="Times New Roman"/>
          <w:sz w:val="24"/>
          <w:szCs w:val="24"/>
          <w:lang w:val="fr-FR"/>
        </w:rPr>
        <w:t>student</w:t>
      </w:r>
      <w:proofErr w:type="spellEnd"/>
      <w:r w:rsidRPr="00DF72AE">
        <w:rPr>
          <w:rFonts w:ascii="Times New Roman" w:eastAsia="Calibri" w:hAnsi="Times New Roman" w:cs="Times New Roman"/>
          <w:sz w:val="24"/>
          <w:szCs w:val="24"/>
        </w:rPr>
        <w:t>s will be able to:</w:t>
      </w:r>
    </w:p>
    <w:p w:rsidR="00E46845" w:rsidRPr="00DF72AE" w:rsidRDefault="00E46845" w:rsidP="00FF694E">
      <w:pPr>
        <w:numPr>
          <w:ilvl w:val="8"/>
          <w:numId w:val="142"/>
        </w:numPr>
        <w:spacing w:after="0" w:line="280" w:lineRule="exact"/>
        <w:ind w:left="1636" w:hanging="196"/>
        <w:rPr>
          <w:rFonts w:ascii="Times New Roman" w:eastAsia="Times New Roman" w:hAnsi="Times New Roman" w:cs="Times New Roman"/>
          <w:color w:val="000000"/>
          <w:sz w:val="24"/>
          <w:szCs w:val="24"/>
          <w:u w:color="000000"/>
        </w:rPr>
      </w:pPr>
      <w:r w:rsidRPr="00DF72AE">
        <w:rPr>
          <w:rFonts w:ascii="Times New Roman" w:eastAsia="Times New Roman" w:hAnsi="Times New Roman" w:cs="Times New Roman"/>
          <w:color w:val="000000"/>
          <w:sz w:val="24"/>
          <w:szCs w:val="24"/>
          <w:u w:color="000000"/>
        </w:rPr>
        <w:t>Recognize the various titles and functions of producer in film and television. Special emphasis will be given to independent film, where the producer must perform multiple roles.</w:t>
      </w:r>
    </w:p>
    <w:p w:rsidR="00E46845" w:rsidRPr="00DF72AE" w:rsidRDefault="00E46845" w:rsidP="00FF694E">
      <w:pPr>
        <w:numPr>
          <w:ilvl w:val="8"/>
          <w:numId w:val="142"/>
        </w:numPr>
        <w:spacing w:after="0" w:line="280" w:lineRule="exact"/>
        <w:ind w:left="1636" w:hanging="196"/>
        <w:rPr>
          <w:rFonts w:ascii="Times New Roman" w:eastAsia="Times New Roman" w:hAnsi="Times New Roman" w:cs="Times New Roman"/>
          <w:color w:val="000000"/>
          <w:sz w:val="24"/>
          <w:szCs w:val="24"/>
          <w:u w:color="000000"/>
        </w:rPr>
      </w:pPr>
      <w:r w:rsidRPr="00DF72AE">
        <w:rPr>
          <w:rFonts w:ascii="Times New Roman" w:eastAsia="Times New Roman" w:hAnsi="Times New Roman" w:cs="Times New Roman"/>
          <w:color w:val="000000"/>
          <w:sz w:val="24"/>
          <w:szCs w:val="24"/>
          <w:u w:color="000000"/>
        </w:rPr>
        <w:t xml:space="preserve">Identify the major stages of filmmaking (Development, Pre-Production, Production, Post-Production, Distribution, </w:t>
      </w:r>
      <w:proofErr w:type="gramStart"/>
      <w:r w:rsidRPr="00DF72AE">
        <w:rPr>
          <w:rFonts w:ascii="Times New Roman" w:eastAsia="Times New Roman" w:hAnsi="Times New Roman" w:cs="Times New Roman"/>
          <w:color w:val="000000"/>
          <w:sz w:val="24"/>
          <w:szCs w:val="24"/>
          <w:u w:color="000000"/>
        </w:rPr>
        <w:t>Exhibition</w:t>
      </w:r>
      <w:proofErr w:type="gramEnd"/>
      <w:r w:rsidRPr="00DF72AE">
        <w:rPr>
          <w:rFonts w:ascii="Times New Roman" w:eastAsia="Times New Roman" w:hAnsi="Times New Roman" w:cs="Times New Roman"/>
          <w:color w:val="000000"/>
          <w:sz w:val="24"/>
          <w:szCs w:val="24"/>
          <w:u w:color="000000"/>
        </w:rPr>
        <w:t>) and the producer’s role in each stage.</w:t>
      </w:r>
    </w:p>
    <w:p w:rsidR="00E46845" w:rsidRPr="00DF72AE" w:rsidRDefault="00E46845" w:rsidP="00FF694E">
      <w:pPr>
        <w:numPr>
          <w:ilvl w:val="8"/>
          <w:numId w:val="142"/>
        </w:numPr>
        <w:spacing w:after="0" w:line="280" w:lineRule="exact"/>
        <w:ind w:left="1636" w:hanging="196"/>
        <w:rPr>
          <w:rFonts w:ascii="Times New Roman" w:eastAsia="Times New Roman" w:hAnsi="Times New Roman" w:cs="Times New Roman"/>
          <w:color w:val="000000"/>
          <w:sz w:val="24"/>
          <w:szCs w:val="24"/>
          <w:u w:color="000000"/>
        </w:rPr>
      </w:pPr>
      <w:r w:rsidRPr="00DF72AE">
        <w:rPr>
          <w:rFonts w:ascii="Times New Roman" w:eastAsia="Times New Roman" w:hAnsi="Times New Roman" w:cs="Times New Roman"/>
          <w:color w:val="000000"/>
          <w:sz w:val="24"/>
          <w:szCs w:val="24"/>
          <w:u w:color="000000"/>
        </w:rPr>
        <w:t>Implement strategies for the creative side of producing: story, pitching, script development.</w:t>
      </w:r>
    </w:p>
    <w:p w:rsidR="00E46845" w:rsidRPr="00DF72AE" w:rsidRDefault="00E46845" w:rsidP="00FF694E">
      <w:pPr>
        <w:numPr>
          <w:ilvl w:val="8"/>
          <w:numId w:val="142"/>
        </w:numPr>
        <w:spacing w:after="0" w:line="280" w:lineRule="exact"/>
        <w:ind w:left="1636" w:hanging="196"/>
        <w:rPr>
          <w:rFonts w:ascii="Times New Roman" w:eastAsia="Times New Roman" w:hAnsi="Times New Roman" w:cs="Times New Roman"/>
          <w:color w:val="000000"/>
          <w:sz w:val="24"/>
          <w:szCs w:val="24"/>
          <w:u w:color="000000"/>
        </w:rPr>
      </w:pPr>
      <w:r w:rsidRPr="00DF72AE">
        <w:rPr>
          <w:rFonts w:ascii="Times New Roman" w:eastAsia="Times New Roman" w:hAnsi="Times New Roman" w:cs="Times New Roman"/>
          <w:color w:val="000000"/>
          <w:sz w:val="24"/>
          <w:szCs w:val="24"/>
          <w:u w:color="000000"/>
        </w:rPr>
        <w:t>Implement strategies for the business side of producing: budgeting, financing, methods of distribution, contracts, etc.</w:t>
      </w:r>
    </w:p>
    <w:p w:rsidR="00E46845" w:rsidRPr="00DF72AE" w:rsidRDefault="00E46845" w:rsidP="00FF694E">
      <w:pPr>
        <w:numPr>
          <w:ilvl w:val="8"/>
          <w:numId w:val="142"/>
        </w:numPr>
        <w:spacing w:after="0" w:line="280" w:lineRule="exact"/>
        <w:ind w:left="1636" w:hanging="196"/>
        <w:rPr>
          <w:rFonts w:ascii="Times New Roman" w:eastAsia="Times New Roman" w:hAnsi="Times New Roman" w:cs="Times New Roman"/>
          <w:color w:val="000000"/>
          <w:sz w:val="24"/>
          <w:szCs w:val="24"/>
          <w:u w:color="000000"/>
        </w:rPr>
      </w:pPr>
      <w:r w:rsidRPr="00DF72AE">
        <w:rPr>
          <w:rFonts w:ascii="Times New Roman" w:eastAsia="Times New Roman" w:hAnsi="Times New Roman" w:cs="Times New Roman"/>
          <w:color w:val="000000"/>
          <w:sz w:val="24"/>
          <w:szCs w:val="24"/>
          <w:u w:color="000000"/>
        </w:rPr>
        <w:t>Utilize industry-standard budgeting and scheduling software.</w:t>
      </w:r>
    </w:p>
    <w:p w:rsidR="00E46845" w:rsidRPr="00DF72AE" w:rsidRDefault="00E46845" w:rsidP="00FF694E">
      <w:pPr>
        <w:numPr>
          <w:ilvl w:val="8"/>
          <w:numId w:val="142"/>
        </w:numPr>
        <w:spacing w:after="0" w:line="280" w:lineRule="exact"/>
        <w:ind w:left="1636" w:hanging="196"/>
        <w:rPr>
          <w:rFonts w:ascii="Times New Roman" w:eastAsia="Times New Roman" w:hAnsi="Times New Roman" w:cs="Times New Roman"/>
          <w:color w:val="000000"/>
          <w:sz w:val="24"/>
          <w:szCs w:val="24"/>
          <w:u w:color="000000"/>
        </w:rPr>
      </w:pPr>
      <w:r w:rsidRPr="00DF72AE">
        <w:rPr>
          <w:rFonts w:ascii="Times New Roman" w:eastAsia="Times New Roman" w:hAnsi="Times New Roman" w:cs="Times New Roman"/>
          <w:color w:val="000000"/>
          <w:sz w:val="24"/>
          <w:szCs w:val="24"/>
          <w:u w:color="000000"/>
        </w:rPr>
        <w:t>Producer a low-budget feature or short film.</w:t>
      </w:r>
    </w:p>
    <w:p w:rsidR="00E46845" w:rsidRPr="00DF72AE" w:rsidRDefault="00E46845" w:rsidP="00FF694E">
      <w:pPr>
        <w:numPr>
          <w:ilvl w:val="1"/>
          <w:numId w:val="147"/>
        </w:numPr>
        <w:spacing w:after="0" w:line="280" w:lineRule="exact"/>
        <w:ind w:left="1440"/>
        <w:rPr>
          <w:rFonts w:ascii="Times New Roman" w:eastAsia="Calibri" w:hAnsi="Times New Roman" w:cs="Times New Roman"/>
          <w:sz w:val="24"/>
          <w:szCs w:val="24"/>
        </w:rPr>
      </w:pPr>
      <w:r w:rsidRPr="00DF72AE">
        <w:rPr>
          <w:rFonts w:ascii="Times New Roman" w:eastAsia="Calibri" w:hAnsi="Times New Roman" w:cs="Times New Roman"/>
          <w:sz w:val="24"/>
          <w:szCs w:val="24"/>
        </w:rPr>
        <w:t xml:space="preserve">Content outline: </w:t>
      </w:r>
      <w:r w:rsidRPr="00DF72AE">
        <w:rPr>
          <w:rFonts w:ascii="Times New Roman" w:eastAsia="Calibri" w:hAnsi="Times New Roman" w:cs="Times New Roman"/>
          <w:color w:val="000000"/>
          <w:sz w:val="24"/>
          <w:szCs w:val="24"/>
        </w:rPr>
        <w:t>Film Industry Overview, Development, Pitching, Copyright, Proposals, Film Financing, Script Breakdowns, Scheduling, Budgeting, Insurance, Locations, Marketing, Publicity, Distribution.</w:t>
      </w:r>
    </w:p>
    <w:p w:rsidR="00E46845" w:rsidRPr="00DF72AE" w:rsidRDefault="00E46845" w:rsidP="00FF694E">
      <w:pPr>
        <w:numPr>
          <w:ilvl w:val="1"/>
          <w:numId w:val="147"/>
        </w:numPr>
        <w:spacing w:after="0" w:line="280" w:lineRule="exact"/>
        <w:ind w:left="1440"/>
        <w:rPr>
          <w:rFonts w:ascii="Times New Roman" w:eastAsia="Calibri" w:hAnsi="Times New Roman" w:cs="Times New Roman"/>
          <w:sz w:val="24"/>
          <w:szCs w:val="24"/>
        </w:rPr>
      </w:pPr>
      <w:r w:rsidRPr="00DF72AE">
        <w:rPr>
          <w:rFonts w:ascii="Times New Roman" w:eastAsia="Calibri" w:hAnsi="Times New Roman" w:cs="Times New Roman"/>
          <w:sz w:val="24"/>
          <w:szCs w:val="24"/>
        </w:rPr>
        <w:lastRenderedPageBreak/>
        <w:t>Student expectations and requirements: Students will be expected to complete readings and exams over course material. Written assignments will serve to evaluate student application of course material.</w:t>
      </w:r>
    </w:p>
    <w:p w:rsidR="00E46845" w:rsidRPr="00DF72AE" w:rsidRDefault="00E46845" w:rsidP="00FF694E">
      <w:pPr>
        <w:numPr>
          <w:ilvl w:val="1"/>
          <w:numId w:val="147"/>
        </w:numPr>
        <w:spacing w:after="0" w:line="280" w:lineRule="exact"/>
        <w:ind w:left="1440"/>
        <w:rPr>
          <w:rFonts w:ascii="Times New Roman" w:eastAsia="Calibri" w:hAnsi="Times New Roman" w:cs="Times New Roman"/>
          <w:sz w:val="24"/>
          <w:szCs w:val="24"/>
        </w:rPr>
      </w:pPr>
      <w:r w:rsidRPr="00DF72AE">
        <w:rPr>
          <w:rFonts w:ascii="Times New Roman" w:eastAsia="Calibri" w:hAnsi="Times New Roman" w:cs="Times New Roman"/>
          <w:sz w:val="24"/>
          <w:szCs w:val="24"/>
        </w:rPr>
        <w:t xml:space="preserve">Tentative texts and course materials: </w:t>
      </w:r>
      <w:proofErr w:type="spellStart"/>
      <w:r w:rsidRPr="00DF72AE">
        <w:rPr>
          <w:rFonts w:ascii="Times New Roman" w:eastAsia="Calibri" w:hAnsi="Times New Roman" w:cs="Times New Roman"/>
          <w:sz w:val="24"/>
          <w:szCs w:val="24"/>
        </w:rPr>
        <w:t>Laloggia</w:t>
      </w:r>
      <w:proofErr w:type="spellEnd"/>
      <w:r w:rsidRPr="00DF72AE">
        <w:rPr>
          <w:rFonts w:ascii="Times New Roman" w:eastAsia="Calibri" w:hAnsi="Times New Roman" w:cs="Times New Roman"/>
          <w:sz w:val="24"/>
          <w:szCs w:val="24"/>
        </w:rPr>
        <w:t xml:space="preserve">, Nicole Shay and Eden </w:t>
      </w:r>
      <w:proofErr w:type="spellStart"/>
      <w:r w:rsidRPr="00DF72AE">
        <w:rPr>
          <w:rFonts w:ascii="Times New Roman" w:eastAsia="Calibri" w:hAnsi="Times New Roman" w:cs="Times New Roman"/>
          <w:sz w:val="24"/>
          <w:szCs w:val="24"/>
        </w:rPr>
        <w:t>Wurmfeld</w:t>
      </w:r>
      <w:proofErr w:type="spellEnd"/>
      <w:r w:rsidRPr="00DF72AE">
        <w:rPr>
          <w:rFonts w:ascii="Times New Roman" w:eastAsia="Calibri" w:hAnsi="Times New Roman" w:cs="Times New Roman"/>
          <w:sz w:val="24"/>
          <w:szCs w:val="24"/>
        </w:rPr>
        <w:t xml:space="preserve">. </w:t>
      </w:r>
      <w:r w:rsidRPr="00DF72AE">
        <w:rPr>
          <w:rFonts w:ascii="Times New Roman" w:eastAsia="Calibri" w:hAnsi="Times New Roman" w:cs="Times New Roman"/>
          <w:i/>
          <w:iCs/>
          <w:sz w:val="24"/>
          <w:szCs w:val="24"/>
        </w:rPr>
        <w:t xml:space="preserve">IFP/Los Angeles Independent Filmmaker’s Manual. </w:t>
      </w:r>
      <w:r w:rsidRPr="00DF72AE">
        <w:rPr>
          <w:rFonts w:ascii="Times New Roman" w:eastAsia="Calibri" w:hAnsi="Times New Roman" w:cs="Times New Roman"/>
          <w:sz w:val="24"/>
          <w:szCs w:val="24"/>
        </w:rPr>
        <w:t xml:space="preserve">Boston: Focal Press, 2004. Print. </w:t>
      </w:r>
    </w:p>
    <w:p w:rsidR="00E46845" w:rsidRPr="00DF72AE" w:rsidRDefault="00E46845" w:rsidP="00E46845">
      <w:pPr>
        <w:spacing w:line="280" w:lineRule="exact"/>
        <w:ind w:left="720" w:hanging="720"/>
        <w:contextualSpacing/>
        <w:rPr>
          <w:rFonts w:ascii="Times New Roman" w:eastAsia="Calibri" w:hAnsi="Times New Roman" w:cs="Times New Roman"/>
          <w:sz w:val="24"/>
          <w:szCs w:val="24"/>
        </w:rPr>
      </w:pPr>
    </w:p>
    <w:p w:rsidR="00E46845" w:rsidRPr="00DF72AE" w:rsidRDefault="00E46845" w:rsidP="007C5DD2">
      <w:pPr>
        <w:tabs>
          <w:tab w:val="left" w:pos="450"/>
        </w:tabs>
        <w:spacing w:after="0" w:line="280" w:lineRule="exact"/>
        <w:rPr>
          <w:rFonts w:ascii="Times New Roman" w:eastAsia="Calibri" w:hAnsi="Times New Roman" w:cs="Times New Roman"/>
          <w:b/>
          <w:sz w:val="24"/>
          <w:szCs w:val="24"/>
        </w:rPr>
      </w:pPr>
      <w:r w:rsidRPr="00DF72AE">
        <w:rPr>
          <w:rFonts w:ascii="Times New Roman" w:eastAsia="Calibri" w:hAnsi="Times New Roman" w:cs="Times New Roman"/>
          <w:b/>
          <w:sz w:val="24"/>
          <w:szCs w:val="24"/>
        </w:rPr>
        <w:t>4.</w:t>
      </w:r>
      <w:r w:rsidRPr="00DF72AE">
        <w:rPr>
          <w:rFonts w:ascii="Times New Roman" w:eastAsia="Calibri" w:hAnsi="Times New Roman" w:cs="Times New Roman"/>
          <w:b/>
          <w:sz w:val="24"/>
          <w:szCs w:val="24"/>
        </w:rPr>
        <w:tab/>
        <w:t>Resources:</w:t>
      </w:r>
    </w:p>
    <w:p w:rsidR="00E46845" w:rsidRPr="007C5DD2" w:rsidRDefault="00E46845" w:rsidP="00325E56">
      <w:pPr>
        <w:pStyle w:val="ListParagraph"/>
        <w:numPr>
          <w:ilvl w:val="1"/>
          <w:numId w:val="226"/>
        </w:numPr>
        <w:spacing w:after="0" w:line="280" w:lineRule="exact"/>
        <w:rPr>
          <w:rFonts w:ascii="Times New Roman" w:hAnsi="Times New Roman"/>
          <w:sz w:val="24"/>
          <w:szCs w:val="24"/>
        </w:rPr>
      </w:pPr>
      <w:r w:rsidRPr="007C5DD2">
        <w:rPr>
          <w:rFonts w:ascii="Times New Roman" w:hAnsi="Times New Roman"/>
          <w:sz w:val="24"/>
          <w:szCs w:val="24"/>
        </w:rPr>
        <w:t>Library resources: See Library Resource Form</w:t>
      </w:r>
    </w:p>
    <w:p w:rsidR="00E46845" w:rsidRPr="00DF72AE" w:rsidRDefault="007C5DD2" w:rsidP="007C5DD2">
      <w:pPr>
        <w:spacing w:after="0" w:line="280" w:lineRule="exact"/>
        <w:ind w:left="720"/>
        <w:rPr>
          <w:rFonts w:ascii="Times New Roman" w:eastAsia="Calibri" w:hAnsi="Times New Roman" w:cs="Times New Roman"/>
          <w:sz w:val="24"/>
          <w:szCs w:val="24"/>
        </w:rPr>
      </w:pPr>
      <w:r>
        <w:rPr>
          <w:rFonts w:ascii="Times New Roman" w:eastAsia="Calibri" w:hAnsi="Times New Roman" w:cs="Times New Roman"/>
          <w:sz w:val="24"/>
          <w:szCs w:val="24"/>
        </w:rPr>
        <w:t xml:space="preserve">4.2 </w:t>
      </w:r>
      <w:r w:rsidR="00E46845" w:rsidRPr="00DF72AE">
        <w:rPr>
          <w:rFonts w:ascii="Times New Roman" w:eastAsia="Calibri" w:hAnsi="Times New Roman" w:cs="Times New Roman"/>
          <w:sz w:val="24"/>
          <w:szCs w:val="24"/>
        </w:rPr>
        <w:t>Computer resources: Adequate</w:t>
      </w:r>
    </w:p>
    <w:p w:rsidR="00E46845" w:rsidRPr="00DF72AE" w:rsidRDefault="00E46845" w:rsidP="007C5DD2">
      <w:pPr>
        <w:spacing w:after="0" w:line="280" w:lineRule="exact"/>
        <w:ind w:left="1080"/>
        <w:rPr>
          <w:rFonts w:ascii="Times New Roman" w:eastAsia="Calibri" w:hAnsi="Times New Roman" w:cs="Times New Roman"/>
          <w:sz w:val="24"/>
          <w:szCs w:val="24"/>
        </w:rPr>
      </w:pPr>
    </w:p>
    <w:p w:rsidR="00E46845" w:rsidRPr="00DF72AE" w:rsidRDefault="00E46845" w:rsidP="007C5DD2">
      <w:pPr>
        <w:tabs>
          <w:tab w:val="left" w:pos="450"/>
        </w:tabs>
        <w:spacing w:after="0" w:line="280" w:lineRule="exact"/>
        <w:rPr>
          <w:rFonts w:ascii="Times New Roman" w:eastAsia="Calibri" w:hAnsi="Times New Roman" w:cs="Times New Roman"/>
          <w:b/>
          <w:sz w:val="24"/>
          <w:szCs w:val="24"/>
        </w:rPr>
      </w:pPr>
      <w:r w:rsidRPr="00DF72AE">
        <w:rPr>
          <w:rFonts w:ascii="Times New Roman" w:eastAsia="Calibri" w:hAnsi="Times New Roman" w:cs="Times New Roman"/>
          <w:b/>
          <w:sz w:val="24"/>
          <w:szCs w:val="24"/>
        </w:rPr>
        <w:t>5.</w:t>
      </w:r>
      <w:r w:rsidRPr="00DF72AE">
        <w:rPr>
          <w:rFonts w:ascii="Times New Roman" w:eastAsia="Calibri" w:hAnsi="Times New Roman" w:cs="Times New Roman"/>
          <w:b/>
          <w:sz w:val="24"/>
          <w:szCs w:val="24"/>
        </w:rPr>
        <w:tab/>
        <w:t>Budget implications:</w:t>
      </w:r>
    </w:p>
    <w:p w:rsidR="00E46845" w:rsidRPr="00DF72AE" w:rsidRDefault="00E46845" w:rsidP="007C5DD2">
      <w:pPr>
        <w:spacing w:after="0" w:line="280" w:lineRule="exact"/>
        <w:ind w:left="720"/>
        <w:rPr>
          <w:rFonts w:ascii="Times New Roman" w:eastAsia="Calibri" w:hAnsi="Times New Roman" w:cs="Times New Roman"/>
          <w:color w:val="000000"/>
          <w:sz w:val="24"/>
          <w:szCs w:val="24"/>
        </w:rPr>
      </w:pPr>
      <w:r w:rsidRPr="00DF72AE">
        <w:rPr>
          <w:rFonts w:ascii="Times New Roman" w:eastAsia="Calibri" w:hAnsi="Times New Roman" w:cs="Times New Roman"/>
          <w:sz w:val="24"/>
          <w:szCs w:val="24"/>
        </w:rPr>
        <w:t>5.1</w:t>
      </w:r>
      <w:r w:rsidRPr="00DF72AE">
        <w:rPr>
          <w:rFonts w:ascii="Times New Roman" w:eastAsia="Calibri" w:hAnsi="Times New Roman" w:cs="Times New Roman"/>
          <w:sz w:val="24"/>
          <w:szCs w:val="24"/>
        </w:rPr>
        <w:tab/>
        <w:t xml:space="preserve">Proposed method of staffing: </w:t>
      </w:r>
      <w:r w:rsidRPr="00DF72AE">
        <w:rPr>
          <w:rFonts w:ascii="Times New Roman" w:eastAsia="Calibri" w:hAnsi="Times New Roman" w:cs="Times New Roman"/>
          <w:color w:val="000000"/>
          <w:sz w:val="24"/>
          <w:szCs w:val="24"/>
        </w:rPr>
        <w:t xml:space="preserve">Current staffing is sufficient.  However, if course </w:t>
      </w:r>
      <w:r w:rsidRPr="00DF72AE">
        <w:rPr>
          <w:rFonts w:ascii="Times New Roman" w:eastAsia="Calibri" w:hAnsi="Times New Roman" w:cs="Times New Roman"/>
          <w:color w:val="000000"/>
          <w:sz w:val="24"/>
          <w:szCs w:val="24"/>
        </w:rPr>
        <w:tab/>
        <w:t xml:space="preserve">demand and program enrollment grow as we hope, the School will request an </w:t>
      </w:r>
    </w:p>
    <w:p w:rsidR="00E46845" w:rsidRPr="00DF72AE" w:rsidRDefault="00E46845" w:rsidP="00E46845">
      <w:pPr>
        <w:spacing w:after="0" w:line="280" w:lineRule="exact"/>
        <w:ind w:left="720"/>
        <w:rPr>
          <w:rFonts w:ascii="Times New Roman" w:eastAsia="Calibri" w:hAnsi="Times New Roman" w:cs="Times New Roman"/>
          <w:sz w:val="24"/>
          <w:szCs w:val="24"/>
        </w:rPr>
      </w:pPr>
      <w:r w:rsidRPr="00DF72AE">
        <w:rPr>
          <w:rFonts w:ascii="Times New Roman" w:eastAsia="Calibri" w:hAnsi="Times New Roman" w:cs="Times New Roman"/>
          <w:color w:val="000000"/>
          <w:sz w:val="24"/>
          <w:szCs w:val="24"/>
        </w:rPr>
        <w:tab/>
      </w:r>
      <w:proofErr w:type="gramStart"/>
      <w:r w:rsidRPr="00DF72AE">
        <w:rPr>
          <w:rFonts w:ascii="Times New Roman" w:eastAsia="Calibri" w:hAnsi="Times New Roman" w:cs="Times New Roman"/>
          <w:color w:val="000000"/>
          <w:sz w:val="24"/>
          <w:szCs w:val="24"/>
        </w:rPr>
        <w:t>additional</w:t>
      </w:r>
      <w:proofErr w:type="gramEnd"/>
      <w:r w:rsidRPr="00DF72AE">
        <w:rPr>
          <w:rFonts w:ascii="Times New Roman" w:eastAsia="Calibri" w:hAnsi="Times New Roman" w:cs="Times New Roman"/>
          <w:color w:val="000000"/>
          <w:sz w:val="24"/>
          <w:szCs w:val="24"/>
        </w:rPr>
        <w:t xml:space="preserve"> faculty line to help support the growth.</w:t>
      </w:r>
    </w:p>
    <w:p w:rsidR="00E46845" w:rsidRPr="00DF72AE" w:rsidRDefault="00E46845" w:rsidP="00E46845">
      <w:pPr>
        <w:spacing w:after="0" w:line="280" w:lineRule="exact"/>
        <w:ind w:left="720"/>
        <w:rPr>
          <w:rFonts w:ascii="Times New Roman" w:eastAsia="Calibri" w:hAnsi="Times New Roman" w:cs="Times New Roman"/>
          <w:color w:val="000000"/>
          <w:sz w:val="24"/>
          <w:szCs w:val="24"/>
        </w:rPr>
      </w:pPr>
      <w:r w:rsidRPr="00DF72AE">
        <w:rPr>
          <w:rFonts w:ascii="Times New Roman" w:eastAsia="Calibri" w:hAnsi="Times New Roman" w:cs="Times New Roman"/>
          <w:sz w:val="24"/>
          <w:szCs w:val="24"/>
        </w:rPr>
        <w:t>5.2</w:t>
      </w:r>
      <w:r w:rsidRPr="00DF72AE">
        <w:rPr>
          <w:rFonts w:ascii="Times New Roman" w:eastAsia="Calibri" w:hAnsi="Times New Roman" w:cs="Times New Roman"/>
          <w:sz w:val="24"/>
          <w:szCs w:val="24"/>
        </w:rPr>
        <w:tab/>
        <w:t xml:space="preserve">Special equipment needed: </w:t>
      </w:r>
      <w:r w:rsidRPr="00DF72AE">
        <w:rPr>
          <w:rFonts w:ascii="Times New Roman" w:eastAsia="Calibri" w:hAnsi="Times New Roman" w:cs="Times New Roman"/>
          <w:color w:val="000000"/>
          <w:sz w:val="24"/>
          <w:szCs w:val="24"/>
        </w:rPr>
        <w:t xml:space="preserve">Students will need access to Movie Magic Budgeting </w:t>
      </w:r>
    </w:p>
    <w:p w:rsidR="00E46845" w:rsidRPr="00DF72AE" w:rsidRDefault="00E46845" w:rsidP="00E46845">
      <w:pPr>
        <w:spacing w:after="0" w:line="280" w:lineRule="exact"/>
        <w:ind w:left="720"/>
        <w:rPr>
          <w:rFonts w:ascii="Times New Roman" w:eastAsia="Calibri" w:hAnsi="Times New Roman" w:cs="Times New Roman"/>
          <w:sz w:val="24"/>
          <w:szCs w:val="24"/>
        </w:rPr>
      </w:pPr>
      <w:r w:rsidRPr="00DF72AE">
        <w:rPr>
          <w:rFonts w:ascii="Times New Roman" w:eastAsia="Calibri" w:hAnsi="Times New Roman" w:cs="Times New Roman"/>
          <w:color w:val="000000"/>
          <w:sz w:val="24"/>
          <w:szCs w:val="24"/>
        </w:rPr>
        <w:tab/>
      </w:r>
      <w:proofErr w:type="gramStart"/>
      <w:r w:rsidRPr="00DF72AE">
        <w:rPr>
          <w:rFonts w:ascii="Times New Roman" w:eastAsia="Calibri" w:hAnsi="Times New Roman" w:cs="Times New Roman"/>
          <w:color w:val="000000"/>
          <w:sz w:val="24"/>
          <w:szCs w:val="24"/>
        </w:rPr>
        <w:t>and</w:t>
      </w:r>
      <w:proofErr w:type="gramEnd"/>
      <w:r w:rsidRPr="00DF72AE">
        <w:rPr>
          <w:rFonts w:ascii="Times New Roman" w:eastAsia="Calibri" w:hAnsi="Times New Roman" w:cs="Times New Roman"/>
          <w:color w:val="000000"/>
          <w:sz w:val="24"/>
          <w:szCs w:val="24"/>
        </w:rPr>
        <w:t xml:space="preserve"> Scheduling software which is available in an SJ&amp;B lab.</w:t>
      </w:r>
    </w:p>
    <w:p w:rsidR="00E46845" w:rsidRPr="00DF72AE" w:rsidRDefault="00E46845" w:rsidP="00E46845">
      <w:pPr>
        <w:spacing w:after="0" w:line="280" w:lineRule="exact"/>
        <w:ind w:left="720"/>
        <w:rPr>
          <w:rFonts w:ascii="Times New Roman" w:eastAsia="Calibri" w:hAnsi="Times New Roman" w:cs="Times New Roman"/>
          <w:sz w:val="24"/>
          <w:szCs w:val="24"/>
        </w:rPr>
      </w:pPr>
      <w:r w:rsidRPr="00DF72AE">
        <w:rPr>
          <w:rFonts w:ascii="Times New Roman" w:eastAsia="Calibri" w:hAnsi="Times New Roman" w:cs="Times New Roman"/>
          <w:sz w:val="24"/>
          <w:szCs w:val="24"/>
        </w:rPr>
        <w:t>5.3</w:t>
      </w:r>
      <w:r w:rsidRPr="00DF72AE">
        <w:rPr>
          <w:rFonts w:ascii="Times New Roman" w:eastAsia="Calibri" w:hAnsi="Times New Roman" w:cs="Times New Roman"/>
          <w:sz w:val="24"/>
          <w:szCs w:val="24"/>
        </w:rPr>
        <w:tab/>
        <w:t>Expendable materials needed: None required.</w:t>
      </w:r>
    </w:p>
    <w:p w:rsidR="00E46845" w:rsidRPr="00DF72AE" w:rsidRDefault="00E46845" w:rsidP="00E46845">
      <w:pPr>
        <w:spacing w:after="0" w:line="280" w:lineRule="exact"/>
        <w:ind w:left="720"/>
        <w:rPr>
          <w:rFonts w:ascii="Times New Roman" w:eastAsia="Calibri" w:hAnsi="Times New Roman" w:cs="Times New Roman"/>
          <w:sz w:val="24"/>
          <w:szCs w:val="24"/>
        </w:rPr>
      </w:pPr>
      <w:r w:rsidRPr="00DF72AE">
        <w:rPr>
          <w:rFonts w:ascii="Times New Roman" w:eastAsia="Calibri" w:hAnsi="Times New Roman" w:cs="Times New Roman"/>
          <w:sz w:val="24"/>
          <w:szCs w:val="24"/>
        </w:rPr>
        <w:t>5.4</w:t>
      </w:r>
      <w:r w:rsidRPr="00DF72AE">
        <w:rPr>
          <w:rFonts w:ascii="Times New Roman" w:eastAsia="Calibri" w:hAnsi="Times New Roman" w:cs="Times New Roman"/>
          <w:sz w:val="24"/>
          <w:szCs w:val="24"/>
        </w:rPr>
        <w:tab/>
        <w:t>Laboratory materials needed: None required.</w:t>
      </w:r>
    </w:p>
    <w:p w:rsidR="00E46845" w:rsidRPr="00DF72AE" w:rsidRDefault="00E46845" w:rsidP="00E46845">
      <w:pPr>
        <w:spacing w:after="0" w:line="240" w:lineRule="auto"/>
        <w:rPr>
          <w:rFonts w:ascii="Times New Roman" w:eastAsia="Calibri" w:hAnsi="Times New Roman" w:cs="Times New Roman"/>
          <w:sz w:val="24"/>
          <w:szCs w:val="24"/>
        </w:rPr>
      </w:pPr>
    </w:p>
    <w:p w:rsidR="00E46845" w:rsidRPr="00DF72AE" w:rsidRDefault="00E46845" w:rsidP="00E46845">
      <w:pPr>
        <w:tabs>
          <w:tab w:val="left" w:pos="450"/>
        </w:tabs>
        <w:spacing w:line="280" w:lineRule="exact"/>
        <w:contextualSpacing/>
        <w:rPr>
          <w:rFonts w:ascii="Times New Roman" w:eastAsia="Calibri" w:hAnsi="Times New Roman" w:cs="Times New Roman"/>
          <w:b/>
          <w:sz w:val="24"/>
          <w:szCs w:val="24"/>
        </w:rPr>
      </w:pPr>
      <w:r w:rsidRPr="00DF72AE">
        <w:rPr>
          <w:rFonts w:ascii="Times New Roman" w:eastAsia="Calibri" w:hAnsi="Times New Roman" w:cs="Times New Roman"/>
          <w:b/>
          <w:sz w:val="24"/>
          <w:szCs w:val="24"/>
        </w:rPr>
        <w:t>6.</w:t>
      </w:r>
      <w:r w:rsidRPr="00DF72AE">
        <w:rPr>
          <w:rFonts w:ascii="Times New Roman" w:eastAsia="Calibri" w:hAnsi="Times New Roman" w:cs="Times New Roman"/>
          <w:b/>
          <w:sz w:val="24"/>
          <w:szCs w:val="24"/>
        </w:rPr>
        <w:tab/>
        <w:t xml:space="preserve">Proposed term for implementation: </w:t>
      </w:r>
      <w:r w:rsidRPr="00DF72AE">
        <w:rPr>
          <w:rFonts w:ascii="Times New Roman" w:eastAsia="Calibri" w:hAnsi="Times New Roman" w:cs="Times New Roman"/>
          <w:sz w:val="24"/>
          <w:szCs w:val="24"/>
        </w:rPr>
        <w:t>2014(30)</w:t>
      </w:r>
    </w:p>
    <w:p w:rsidR="00E46845" w:rsidRPr="00DF72AE" w:rsidRDefault="00E46845" w:rsidP="00E46845">
      <w:pPr>
        <w:tabs>
          <w:tab w:val="left" w:pos="360"/>
        </w:tabs>
        <w:spacing w:line="280" w:lineRule="exact"/>
        <w:rPr>
          <w:rFonts w:ascii="Times New Roman" w:eastAsia="Calibri" w:hAnsi="Times New Roman" w:cs="Times New Roman"/>
          <w:b/>
          <w:sz w:val="24"/>
          <w:szCs w:val="24"/>
        </w:rPr>
      </w:pPr>
    </w:p>
    <w:p w:rsidR="00E46845" w:rsidRPr="00DF72AE" w:rsidRDefault="00E46845" w:rsidP="00E46845">
      <w:pPr>
        <w:tabs>
          <w:tab w:val="left" w:pos="360"/>
        </w:tabs>
        <w:spacing w:line="280" w:lineRule="exact"/>
        <w:rPr>
          <w:rFonts w:ascii="Times New Roman" w:eastAsia="Calibri" w:hAnsi="Times New Roman" w:cs="Times New Roman"/>
          <w:b/>
          <w:sz w:val="24"/>
          <w:szCs w:val="24"/>
        </w:rPr>
      </w:pPr>
      <w:r w:rsidRPr="00DF72AE">
        <w:rPr>
          <w:rFonts w:ascii="Times New Roman" w:eastAsia="Calibri" w:hAnsi="Times New Roman" w:cs="Times New Roman"/>
          <w:b/>
          <w:sz w:val="24"/>
          <w:szCs w:val="24"/>
        </w:rPr>
        <w:t>7.</w:t>
      </w:r>
      <w:r w:rsidRPr="00DF72AE">
        <w:rPr>
          <w:rFonts w:ascii="Times New Roman" w:eastAsia="Calibri" w:hAnsi="Times New Roman" w:cs="Times New Roman"/>
          <w:b/>
          <w:sz w:val="24"/>
          <w:szCs w:val="24"/>
        </w:rPr>
        <w:tab/>
        <w:t>Dates of prior committee approvals:</w:t>
      </w:r>
    </w:p>
    <w:tbl>
      <w:tblPr>
        <w:tblStyle w:val="TableGrid22"/>
        <w:tblW w:w="8755" w:type="dxa"/>
        <w:tblInd w:w="720" w:type="dxa"/>
        <w:tblCellMar>
          <w:left w:w="0" w:type="dxa"/>
          <w:right w:w="115" w:type="dxa"/>
        </w:tblCellMar>
        <w:tblLook w:val="04A0" w:firstRow="1" w:lastRow="0" w:firstColumn="1" w:lastColumn="0" w:noHBand="0" w:noVBand="1"/>
      </w:tblPr>
      <w:tblGrid>
        <w:gridCol w:w="5627"/>
        <w:gridCol w:w="3128"/>
      </w:tblGrid>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rFonts w:eastAsia="Calibri"/>
                <w:sz w:val="24"/>
                <w:szCs w:val="24"/>
              </w:rPr>
            </w:pPr>
            <w:r w:rsidRPr="00DF72AE">
              <w:rPr>
                <w:rFonts w:eastAsia="Calibri"/>
                <w:sz w:val="24"/>
                <w:szCs w:val="24"/>
              </w:rPr>
              <w:t>Film Program Committee</w:t>
            </w:r>
          </w:p>
        </w:tc>
        <w:tc>
          <w:tcPr>
            <w:tcW w:w="3128" w:type="dxa"/>
            <w:tcBorders>
              <w:top w:val="nil"/>
              <w:left w:val="nil"/>
              <w:bottom w:val="single" w:sz="4" w:space="0" w:color="auto"/>
              <w:right w:val="nil"/>
            </w:tcBorders>
            <w:vAlign w:val="center"/>
            <w:hideMark/>
          </w:tcPr>
          <w:p w:rsidR="00E46845" w:rsidRPr="00DF72AE" w:rsidRDefault="00E46845" w:rsidP="00E46845">
            <w:pPr>
              <w:rPr>
                <w:rFonts w:eastAsia="Calibri"/>
                <w:sz w:val="24"/>
                <w:szCs w:val="24"/>
              </w:rPr>
            </w:pPr>
            <w:r w:rsidRPr="00DF72AE">
              <w:rPr>
                <w:rFonts w:eastAsia="Calibri"/>
                <w:sz w:val="24"/>
                <w:szCs w:val="24"/>
              </w:rPr>
              <w:t>10/24/2013</w:t>
            </w:r>
          </w:p>
        </w:tc>
      </w:tr>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rFonts w:eastAsia="Calibri"/>
                <w:sz w:val="24"/>
                <w:szCs w:val="24"/>
              </w:rPr>
            </w:pPr>
            <w:r w:rsidRPr="00DF72AE">
              <w:rPr>
                <w:rFonts w:eastAsia="Calibri"/>
                <w:sz w:val="24"/>
                <w:szCs w:val="24"/>
              </w:rPr>
              <w:t>SJ&amp;B Curriculum Committee</w:t>
            </w:r>
          </w:p>
        </w:tc>
        <w:tc>
          <w:tcPr>
            <w:tcW w:w="3128" w:type="dxa"/>
            <w:tcBorders>
              <w:top w:val="nil"/>
              <w:left w:val="nil"/>
              <w:bottom w:val="single" w:sz="4" w:space="0" w:color="auto"/>
              <w:right w:val="nil"/>
            </w:tcBorders>
            <w:vAlign w:val="center"/>
            <w:hideMark/>
          </w:tcPr>
          <w:p w:rsidR="00E46845" w:rsidRPr="00DF72AE" w:rsidRDefault="00E46845" w:rsidP="00E46845">
            <w:pPr>
              <w:rPr>
                <w:rFonts w:eastAsia="Calibri"/>
                <w:sz w:val="24"/>
                <w:szCs w:val="24"/>
              </w:rPr>
            </w:pPr>
            <w:r w:rsidRPr="00DF72AE">
              <w:rPr>
                <w:rFonts w:eastAsia="Calibri"/>
                <w:sz w:val="24"/>
                <w:szCs w:val="24"/>
              </w:rPr>
              <w:t>10/30/2013</w:t>
            </w:r>
          </w:p>
        </w:tc>
      </w:tr>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rFonts w:eastAsia="Calibri"/>
                <w:sz w:val="24"/>
                <w:szCs w:val="24"/>
              </w:rPr>
            </w:pPr>
            <w:r w:rsidRPr="00DF72AE">
              <w:rPr>
                <w:rFonts w:eastAsia="Calibri"/>
                <w:sz w:val="24"/>
                <w:szCs w:val="24"/>
              </w:rPr>
              <w:t>School of Journalism &amp; Broadcasting</w:t>
            </w:r>
          </w:p>
        </w:tc>
        <w:tc>
          <w:tcPr>
            <w:tcW w:w="3128" w:type="dxa"/>
            <w:tcBorders>
              <w:top w:val="single" w:sz="4" w:space="0" w:color="auto"/>
              <w:left w:val="nil"/>
              <w:bottom w:val="single" w:sz="4" w:space="0" w:color="auto"/>
              <w:right w:val="nil"/>
            </w:tcBorders>
            <w:vAlign w:val="center"/>
            <w:hideMark/>
          </w:tcPr>
          <w:p w:rsidR="00E46845" w:rsidRPr="00DF72AE" w:rsidRDefault="00E46845" w:rsidP="00E46845">
            <w:pPr>
              <w:rPr>
                <w:rFonts w:eastAsia="Calibri"/>
                <w:sz w:val="24"/>
                <w:szCs w:val="24"/>
              </w:rPr>
            </w:pPr>
            <w:r w:rsidRPr="00DF72AE">
              <w:rPr>
                <w:rFonts w:eastAsia="Calibri"/>
                <w:sz w:val="24"/>
                <w:szCs w:val="24"/>
              </w:rPr>
              <w:t>11/1/2013</w:t>
            </w:r>
          </w:p>
        </w:tc>
      </w:tr>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rFonts w:eastAsia="Calibri"/>
                <w:sz w:val="24"/>
                <w:szCs w:val="24"/>
              </w:rPr>
            </w:pPr>
            <w:r w:rsidRPr="00DF72AE">
              <w:rPr>
                <w:rFonts w:eastAsia="Calibri"/>
                <w:sz w:val="24"/>
                <w:szCs w:val="24"/>
              </w:rPr>
              <w:t xml:space="preserve">PCAL Curriculum Committee </w:t>
            </w:r>
          </w:p>
        </w:tc>
        <w:tc>
          <w:tcPr>
            <w:tcW w:w="3128" w:type="dxa"/>
            <w:tcBorders>
              <w:top w:val="single" w:sz="4" w:space="0" w:color="auto"/>
              <w:left w:val="nil"/>
              <w:bottom w:val="single" w:sz="4" w:space="0" w:color="auto"/>
              <w:right w:val="nil"/>
            </w:tcBorders>
            <w:vAlign w:val="center"/>
          </w:tcPr>
          <w:p w:rsidR="00E46845" w:rsidRPr="00DF72AE" w:rsidRDefault="007C5DD2" w:rsidP="00E46845">
            <w:pPr>
              <w:rPr>
                <w:rFonts w:eastAsia="Calibri"/>
                <w:b/>
                <w:sz w:val="24"/>
                <w:szCs w:val="24"/>
                <w:u w:val="single"/>
              </w:rPr>
            </w:pPr>
            <w:r>
              <w:rPr>
                <w:sz w:val="24"/>
                <w:szCs w:val="24"/>
              </w:rPr>
              <w:t>1/7/2014</w:t>
            </w:r>
          </w:p>
        </w:tc>
      </w:tr>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rFonts w:eastAsia="Calibri"/>
                <w:sz w:val="24"/>
                <w:szCs w:val="24"/>
              </w:rPr>
            </w:pPr>
            <w:r w:rsidRPr="00DF72AE">
              <w:rPr>
                <w:rFonts w:eastAsia="Calibri"/>
                <w:sz w:val="24"/>
                <w:szCs w:val="24"/>
              </w:rPr>
              <w:t xml:space="preserve">Undergraduate Curriculum Committee </w:t>
            </w:r>
          </w:p>
        </w:tc>
        <w:tc>
          <w:tcPr>
            <w:tcW w:w="3128" w:type="dxa"/>
            <w:tcBorders>
              <w:top w:val="single" w:sz="4" w:space="0" w:color="auto"/>
              <w:left w:val="nil"/>
              <w:bottom w:val="single" w:sz="4" w:space="0" w:color="auto"/>
              <w:right w:val="nil"/>
            </w:tcBorders>
            <w:vAlign w:val="center"/>
          </w:tcPr>
          <w:p w:rsidR="00E46845" w:rsidRPr="00DF72AE" w:rsidRDefault="00E46845" w:rsidP="00E46845">
            <w:pPr>
              <w:rPr>
                <w:rFonts w:eastAsia="Calibri"/>
                <w:b/>
                <w:sz w:val="24"/>
                <w:szCs w:val="24"/>
                <w:u w:val="single"/>
              </w:rPr>
            </w:pPr>
          </w:p>
        </w:tc>
      </w:tr>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rFonts w:eastAsia="Calibri"/>
                <w:sz w:val="24"/>
                <w:szCs w:val="24"/>
              </w:rPr>
            </w:pPr>
            <w:r w:rsidRPr="00DF72AE">
              <w:rPr>
                <w:rFonts w:eastAsia="Calibri"/>
                <w:sz w:val="24"/>
                <w:szCs w:val="24"/>
              </w:rPr>
              <w:t>University Senate</w:t>
            </w:r>
          </w:p>
        </w:tc>
        <w:tc>
          <w:tcPr>
            <w:tcW w:w="3128" w:type="dxa"/>
            <w:tcBorders>
              <w:top w:val="single" w:sz="4" w:space="0" w:color="auto"/>
              <w:left w:val="nil"/>
              <w:bottom w:val="single" w:sz="4" w:space="0" w:color="auto"/>
              <w:right w:val="nil"/>
            </w:tcBorders>
            <w:vAlign w:val="center"/>
          </w:tcPr>
          <w:p w:rsidR="00E46845" w:rsidRPr="00DF72AE" w:rsidRDefault="00E46845" w:rsidP="00E46845">
            <w:pPr>
              <w:rPr>
                <w:rFonts w:eastAsia="Calibri"/>
                <w:b/>
                <w:sz w:val="24"/>
                <w:szCs w:val="24"/>
                <w:u w:val="single"/>
              </w:rPr>
            </w:pPr>
          </w:p>
        </w:tc>
      </w:tr>
    </w:tbl>
    <w:p w:rsidR="00E46845" w:rsidRPr="00DF72AE" w:rsidRDefault="00E46845" w:rsidP="00E46845">
      <w:pPr>
        <w:rPr>
          <w:rFonts w:ascii="Times New Roman" w:eastAsia="Calibri" w:hAnsi="Times New Roman" w:cs="Times New Roman"/>
          <w:b/>
          <w:sz w:val="24"/>
          <w:szCs w:val="24"/>
        </w:rPr>
      </w:pPr>
    </w:p>
    <w:p w:rsidR="00E46845" w:rsidRPr="00DF72AE" w:rsidRDefault="007C5DD2" w:rsidP="00E46845">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Attachment: Course Inventory Form, </w:t>
      </w:r>
      <w:proofErr w:type="spellStart"/>
      <w:r>
        <w:rPr>
          <w:rFonts w:ascii="Times New Roman" w:eastAsia="Calibri" w:hAnsi="Times New Roman" w:cs="Times New Roman"/>
          <w:b/>
          <w:sz w:val="24"/>
          <w:szCs w:val="24"/>
        </w:rPr>
        <w:t>Bibliogrpahy</w:t>
      </w:r>
      <w:proofErr w:type="spellEnd"/>
      <w:r>
        <w:rPr>
          <w:rFonts w:ascii="Times New Roman" w:eastAsia="Calibri" w:hAnsi="Times New Roman" w:cs="Times New Roman"/>
          <w:b/>
          <w:sz w:val="24"/>
          <w:szCs w:val="24"/>
        </w:rPr>
        <w:t>, Library Resource Form</w:t>
      </w:r>
      <w:r w:rsidR="00E46845" w:rsidRPr="00DF72AE">
        <w:rPr>
          <w:rFonts w:ascii="Times New Roman" w:eastAsia="Calibri" w:hAnsi="Times New Roman" w:cs="Times New Roman"/>
          <w:b/>
          <w:sz w:val="24"/>
          <w:szCs w:val="24"/>
        </w:rPr>
        <w:br w:type="page"/>
      </w:r>
    </w:p>
    <w:p w:rsidR="00E46845" w:rsidRPr="00DF72AE" w:rsidRDefault="00E46845" w:rsidP="00E46845">
      <w:pPr>
        <w:spacing w:after="0" w:line="240" w:lineRule="auto"/>
        <w:jc w:val="center"/>
        <w:rPr>
          <w:rFonts w:ascii="Times New Roman" w:eastAsia="Times New Roman" w:hAnsi="Times New Roman" w:cs="Times New Roman"/>
          <w:b/>
          <w:bCs/>
          <w:color w:val="000000"/>
          <w:sz w:val="24"/>
          <w:szCs w:val="24"/>
          <w:u w:color="000000"/>
        </w:rPr>
      </w:pPr>
      <w:r w:rsidRPr="00DF72AE">
        <w:rPr>
          <w:rFonts w:ascii="Times New Roman" w:eastAsia="Times New Roman" w:hAnsi="Times New Roman" w:cs="Times New Roman"/>
          <w:b/>
          <w:bCs/>
          <w:color w:val="000000"/>
          <w:sz w:val="24"/>
          <w:szCs w:val="24"/>
          <w:u w:color="000000"/>
        </w:rPr>
        <w:lastRenderedPageBreak/>
        <w:t>COURSE BIBLIOGRAPHY</w:t>
      </w:r>
    </w:p>
    <w:p w:rsidR="00E46845" w:rsidRPr="00DF72AE" w:rsidRDefault="00E46845" w:rsidP="00E46845">
      <w:pPr>
        <w:spacing w:after="0" w:line="240" w:lineRule="auto"/>
        <w:rPr>
          <w:rFonts w:ascii="Times New Roman" w:eastAsia="Times New Roman" w:hAnsi="Times New Roman" w:cs="Times New Roman"/>
          <w:b/>
          <w:bCs/>
          <w:color w:val="000000"/>
          <w:sz w:val="24"/>
          <w:szCs w:val="24"/>
          <w:u w:color="000000"/>
        </w:rPr>
      </w:pPr>
    </w:p>
    <w:p w:rsidR="00E46845" w:rsidRPr="00DF72AE" w:rsidRDefault="00E46845" w:rsidP="00E46845">
      <w:pPr>
        <w:spacing w:after="0" w:line="240" w:lineRule="auto"/>
        <w:jc w:val="center"/>
        <w:rPr>
          <w:rFonts w:ascii="Times New Roman" w:eastAsia="Times New Roman" w:hAnsi="Times New Roman" w:cs="Times New Roman"/>
          <w:b/>
          <w:bCs/>
          <w:color w:val="000000"/>
          <w:sz w:val="24"/>
          <w:szCs w:val="24"/>
          <w:u w:color="000000"/>
        </w:rPr>
      </w:pPr>
      <w:r w:rsidRPr="00DF72AE">
        <w:rPr>
          <w:rFonts w:ascii="Times New Roman" w:eastAsia="Times New Roman" w:hAnsi="Times New Roman" w:cs="Times New Roman"/>
          <w:b/>
          <w:bCs/>
          <w:color w:val="000000"/>
          <w:sz w:val="24"/>
          <w:szCs w:val="24"/>
          <w:u w:color="000000"/>
        </w:rPr>
        <w:t>FILM 379 FILM PRODUCING</w:t>
      </w:r>
    </w:p>
    <w:p w:rsidR="00E46845" w:rsidRPr="00DF72AE" w:rsidRDefault="00E46845" w:rsidP="00E46845">
      <w:pPr>
        <w:spacing w:after="0" w:line="240" w:lineRule="auto"/>
        <w:ind w:left="720" w:hanging="720"/>
        <w:rPr>
          <w:rFonts w:ascii="Times New Roman" w:eastAsia="Times New Roman" w:hAnsi="Times New Roman" w:cs="Times New Roman"/>
          <w:b/>
          <w:bCs/>
          <w:color w:val="000000"/>
          <w:sz w:val="24"/>
          <w:szCs w:val="24"/>
          <w:u w:color="000000"/>
        </w:rPr>
      </w:pP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r w:rsidRPr="00DF72AE">
        <w:rPr>
          <w:rFonts w:ascii="Times New Roman" w:eastAsia="Times New Roman" w:hAnsi="Times New Roman" w:cs="Times New Roman"/>
          <w:color w:val="000000"/>
          <w:sz w:val="24"/>
          <w:szCs w:val="24"/>
          <w:u w:color="000000"/>
        </w:rPr>
        <w:t xml:space="preserve">Crowell, Thomas A. </w:t>
      </w:r>
      <w:r w:rsidRPr="00DF72AE">
        <w:rPr>
          <w:rFonts w:ascii="Times New Roman" w:eastAsia="Times New Roman" w:hAnsi="Times New Roman" w:cs="Times New Roman"/>
          <w:i/>
          <w:iCs/>
          <w:color w:val="000000"/>
          <w:sz w:val="24"/>
          <w:szCs w:val="24"/>
          <w:u w:color="000000"/>
        </w:rPr>
        <w:t xml:space="preserve">The Pocket Lawyer for Filmmakers: A Legal Toolkit for Independent Producers, 2nd Edition. </w:t>
      </w:r>
      <w:r w:rsidRPr="00DF72AE">
        <w:rPr>
          <w:rFonts w:ascii="Times New Roman" w:eastAsia="Times New Roman" w:hAnsi="Times New Roman" w:cs="Times New Roman"/>
          <w:color w:val="000000"/>
          <w:sz w:val="24"/>
          <w:szCs w:val="24"/>
          <w:u w:color="000000"/>
        </w:rPr>
        <w:t>Boston: Focal Press, 2011. Print.</w:t>
      </w: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r w:rsidRPr="00DF72AE">
        <w:rPr>
          <w:rFonts w:ascii="Times New Roman" w:eastAsia="Times New Roman" w:hAnsi="Times New Roman" w:cs="Times New Roman"/>
          <w:color w:val="000000"/>
          <w:sz w:val="24"/>
          <w:szCs w:val="24"/>
          <w:u w:color="000000"/>
        </w:rPr>
        <w:t xml:space="preserve">Donaldson, Michael C. </w:t>
      </w:r>
      <w:r w:rsidRPr="00DF72AE">
        <w:rPr>
          <w:rFonts w:ascii="Times New Roman" w:eastAsia="Times New Roman" w:hAnsi="Times New Roman" w:cs="Times New Roman"/>
          <w:i/>
          <w:iCs/>
          <w:color w:val="000000"/>
          <w:sz w:val="24"/>
          <w:szCs w:val="24"/>
          <w:u w:color="000000"/>
        </w:rPr>
        <w:t xml:space="preserve">Clearance &amp; Copyright: Everything You Need to Know for Film and Television, 3rd Edition. </w:t>
      </w:r>
      <w:r w:rsidRPr="00DF72AE">
        <w:rPr>
          <w:rFonts w:ascii="Times New Roman" w:eastAsia="Times New Roman" w:hAnsi="Times New Roman" w:cs="Times New Roman"/>
          <w:color w:val="000000"/>
          <w:sz w:val="24"/>
          <w:szCs w:val="24"/>
          <w:u w:color="000000"/>
        </w:rPr>
        <w:t xml:space="preserve">Los Angeles: </w:t>
      </w:r>
      <w:proofErr w:type="spellStart"/>
      <w:r w:rsidRPr="00DF72AE">
        <w:rPr>
          <w:rFonts w:ascii="Times New Roman" w:eastAsia="Times New Roman" w:hAnsi="Times New Roman" w:cs="Times New Roman"/>
          <w:color w:val="000000"/>
          <w:sz w:val="24"/>
          <w:szCs w:val="24"/>
          <w:u w:color="000000"/>
        </w:rPr>
        <w:t>Silman</w:t>
      </w:r>
      <w:proofErr w:type="spellEnd"/>
      <w:r w:rsidRPr="00DF72AE">
        <w:rPr>
          <w:rFonts w:ascii="Times New Roman" w:eastAsia="Times New Roman" w:hAnsi="Times New Roman" w:cs="Times New Roman"/>
          <w:color w:val="000000"/>
          <w:sz w:val="24"/>
          <w:szCs w:val="24"/>
          <w:u w:color="000000"/>
        </w:rPr>
        <w:t xml:space="preserve">-James, 2008. Print. </w:t>
      </w: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proofErr w:type="spellStart"/>
      <w:r w:rsidRPr="00DF72AE">
        <w:rPr>
          <w:rFonts w:ascii="Times New Roman" w:eastAsia="Times New Roman" w:hAnsi="Times New Roman" w:cs="Times New Roman"/>
          <w:color w:val="000000"/>
          <w:sz w:val="24"/>
          <w:szCs w:val="24"/>
          <w:u w:color="000000"/>
        </w:rPr>
        <w:t>Honthaner</w:t>
      </w:r>
      <w:proofErr w:type="spellEnd"/>
      <w:r w:rsidRPr="00DF72AE">
        <w:rPr>
          <w:rFonts w:ascii="Times New Roman" w:eastAsia="Times New Roman" w:hAnsi="Times New Roman" w:cs="Times New Roman"/>
          <w:color w:val="000000"/>
          <w:sz w:val="24"/>
          <w:szCs w:val="24"/>
          <w:u w:color="000000"/>
        </w:rPr>
        <w:t xml:space="preserve">, Eve Light. </w:t>
      </w:r>
      <w:r w:rsidRPr="00DF72AE">
        <w:rPr>
          <w:rFonts w:ascii="Times New Roman" w:eastAsia="Times New Roman" w:hAnsi="Times New Roman" w:cs="Times New Roman"/>
          <w:i/>
          <w:iCs/>
          <w:color w:val="000000"/>
          <w:sz w:val="24"/>
          <w:szCs w:val="24"/>
          <w:u w:color="000000"/>
        </w:rPr>
        <w:t>The Complete Film Production Handbook, 4th Edition</w:t>
      </w:r>
      <w:r w:rsidRPr="00DF72AE">
        <w:rPr>
          <w:rFonts w:ascii="Times New Roman" w:eastAsia="Times New Roman" w:hAnsi="Times New Roman" w:cs="Times New Roman"/>
          <w:color w:val="000000"/>
          <w:sz w:val="24"/>
          <w:szCs w:val="24"/>
          <w:u w:color="000000"/>
        </w:rPr>
        <w:t>. Boston: Focal Press, 2010. Print.</w:t>
      </w: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proofErr w:type="spellStart"/>
      <w:proofErr w:type="gramStart"/>
      <w:r w:rsidRPr="00DF72AE">
        <w:rPr>
          <w:rFonts w:ascii="Times New Roman" w:eastAsia="Times New Roman" w:hAnsi="Times New Roman" w:cs="Times New Roman"/>
          <w:color w:val="000000"/>
          <w:sz w:val="24"/>
          <w:szCs w:val="24"/>
          <w:u w:color="000000"/>
        </w:rPr>
        <w:t>Laloggia</w:t>
      </w:r>
      <w:proofErr w:type="spellEnd"/>
      <w:r w:rsidRPr="00DF72AE">
        <w:rPr>
          <w:rFonts w:ascii="Times New Roman" w:eastAsia="Times New Roman" w:hAnsi="Times New Roman" w:cs="Times New Roman"/>
          <w:color w:val="000000"/>
          <w:sz w:val="24"/>
          <w:szCs w:val="24"/>
          <w:u w:color="000000"/>
        </w:rPr>
        <w:t xml:space="preserve">, Nicole Shay and Eden </w:t>
      </w:r>
      <w:proofErr w:type="spellStart"/>
      <w:r w:rsidRPr="00DF72AE">
        <w:rPr>
          <w:rFonts w:ascii="Times New Roman" w:eastAsia="Times New Roman" w:hAnsi="Times New Roman" w:cs="Times New Roman"/>
          <w:color w:val="000000"/>
          <w:sz w:val="24"/>
          <w:szCs w:val="24"/>
          <w:u w:color="000000"/>
        </w:rPr>
        <w:t>Wurmfeld</w:t>
      </w:r>
      <w:proofErr w:type="spellEnd"/>
      <w:r w:rsidRPr="00DF72AE">
        <w:rPr>
          <w:rFonts w:ascii="Times New Roman" w:eastAsia="Times New Roman" w:hAnsi="Times New Roman" w:cs="Times New Roman"/>
          <w:color w:val="000000"/>
          <w:sz w:val="24"/>
          <w:szCs w:val="24"/>
          <w:u w:color="000000"/>
        </w:rPr>
        <w:t>.</w:t>
      </w:r>
      <w:proofErr w:type="gramEnd"/>
      <w:r w:rsidRPr="00DF72AE">
        <w:rPr>
          <w:rFonts w:ascii="Times New Roman" w:eastAsia="Times New Roman" w:hAnsi="Times New Roman" w:cs="Times New Roman"/>
          <w:color w:val="000000"/>
          <w:sz w:val="24"/>
          <w:szCs w:val="24"/>
          <w:u w:color="000000"/>
        </w:rPr>
        <w:t xml:space="preserve"> </w:t>
      </w:r>
      <w:r w:rsidRPr="00DF72AE">
        <w:rPr>
          <w:rFonts w:ascii="Times New Roman" w:eastAsia="Times New Roman" w:hAnsi="Times New Roman" w:cs="Times New Roman"/>
          <w:i/>
          <w:iCs/>
          <w:color w:val="000000"/>
          <w:sz w:val="24"/>
          <w:szCs w:val="24"/>
          <w:u w:color="000000"/>
        </w:rPr>
        <w:t>IFP/Los Angeles Independent Filmmaker's Manual.</w:t>
      </w:r>
      <w:r w:rsidRPr="00DF72AE">
        <w:rPr>
          <w:rFonts w:ascii="Times New Roman" w:eastAsia="Times New Roman" w:hAnsi="Times New Roman" w:cs="Times New Roman"/>
          <w:color w:val="000000"/>
          <w:sz w:val="24"/>
          <w:szCs w:val="24"/>
          <w:u w:color="000000"/>
        </w:rPr>
        <w:t xml:space="preserve"> Boston: Focal Press, 2004. Print.</w:t>
      </w: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r w:rsidRPr="00DF72AE">
        <w:rPr>
          <w:rFonts w:ascii="Times New Roman" w:eastAsia="Times New Roman" w:hAnsi="Times New Roman" w:cs="Times New Roman"/>
          <w:color w:val="000000"/>
          <w:sz w:val="24"/>
          <w:szCs w:val="24"/>
          <w:u w:color="000000"/>
        </w:rPr>
        <w:t xml:space="preserve">Lee Jr., John J. </w:t>
      </w:r>
      <w:r w:rsidRPr="00DF72AE">
        <w:rPr>
          <w:rFonts w:ascii="Times New Roman" w:eastAsia="Times New Roman" w:hAnsi="Times New Roman" w:cs="Times New Roman"/>
          <w:i/>
          <w:iCs/>
          <w:color w:val="000000"/>
          <w:sz w:val="24"/>
          <w:szCs w:val="24"/>
          <w:u w:color="000000"/>
        </w:rPr>
        <w:t>The Producer's Business Handbook: The Roadmap for the Balanced Film Producer, 3rd Edition</w:t>
      </w:r>
      <w:r w:rsidRPr="00DF72AE">
        <w:rPr>
          <w:rFonts w:ascii="Times New Roman" w:eastAsia="Times New Roman" w:hAnsi="Times New Roman" w:cs="Times New Roman"/>
          <w:color w:val="000000"/>
          <w:sz w:val="24"/>
          <w:szCs w:val="24"/>
          <w:u w:color="000000"/>
        </w:rPr>
        <w:t>. Boston: Focal Press, 2010. Print.</w:t>
      </w: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proofErr w:type="spellStart"/>
      <w:r w:rsidRPr="00DF72AE">
        <w:rPr>
          <w:rFonts w:ascii="Times New Roman" w:eastAsia="Times New Roman" w:hAnsi="Times New Roman" w:cs="Times New Roman"/>
          <w:color w:val="000000"/>
          <w:sz w:val="24"/>
          <w:szCs w:val="24"/>
          <w:u w:color="000000"/>
        </w:rPr>
        <w:t>Litwak</w:t>
      </w:r>
      <w:proofErr w:type="spellEnd"/>
      <w:r w:rsidRPr="00DF72AE">
        <w:rPr>
          <w:rFonts w:ascii="Times New Roman" w:eastAsia="Times New Roman" w:hAnsi="Times New Roman" w:cs="Times New Roman"/>
          <w:color w:val="000000"/>
          <w:sz w:val="24"/>
          <w:szCs w:val="24"/>
          <w:u w:color="000000"/>
        </w:rPr>
        <w:t xml:space="preserve">, Mark. </w:t>
      </w:r>
      <w:proofErr w:type="gramStart"/>
      <w:r w:rsidRPr="00DF72AE">
        <w:rPr>
          <w:rFonts w:ascii="Times New Roman" w:eastAsia="Times New Roman" w:hAnsi="Times New Roman" w:cs="Times New Roman"/>
          <w:i/>
          <w:iCs/>
          <w:color w:val="000000"/>
          <w:sz w:val="24"/>
          <w:szCs w:val="24"/>
          <w:u w:color="000000"/>
        </w:rPr>
        <w:t>Contracts for the Film &amp; Television Industry, 3rd Edition.</w:t>
      </w:r>
      <w:proofErr w:type="gramEnd"/>
      <w:r w:rsidRPr="00DF72AE">
        <w:rPr>
          <w:rFonts w:ascii="Times New Roman" w:eastAsia="Times New Roman" w:hAnsi="Times New Roman" w:cs="Times New Roman"/>
          <w:color w:val="000000"/>
          <w:sz w:val="24"/>
          <w:szCs w:val="24"/>
          <w:u w:color="000000"/>
        </w:rPr>
        <w:t xml:space="preserve"> Los Angeles: </w:t>
      </w:r>
      <w:proofErr w:type="spellStart"/>
      <w:r w:rsidRPr="00DF72AE">
        <w:rPr>
          <w:rFonts w:ascii="Times New Roman" w:eastAsia="Times New Roman" w:hAnsi="Times New Roman" w:cs="Times New Roman"/>
          <w:color w:val="000000"/>
          <w:sz w:val="24"/>
          <w:szCs w:val="24"/>
          <w:u w:color="000000"/>
        </w:rPr>
        <w:t>Silman</w:t>
      </w:r>
      <w:proofErr w:type="spellEnd"/>
      <w:r w:rsidRPr="00DF72AE">
        <w:rPr>
          <w:rFonts w:ascii="Times New Roman" w:eastAsia="Times New Roman" w:hAnsi="Times New Roman" w:cs="Times New Roman"/>
          <w:color w:val="000000"/>
          <w:sz w:val="24"/>
          <w:szCs w:val="24"/>
          <w:u w:color="000000"/>
        </w:rPr>
        <w:t>-James, 2012. Print.</w:t>
      </w: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proofErr w:type="spellStart"/>
      <w:r w:rsidRPr="00DF72AE">
        <w:rPr>
          <w:rFonts w:ascii="Times New Roman" w:eastAsia="Times New Roman" w:hAnsi="Times New Roman" w:cs="Times New Roman"/>
          <w:color w:val="000000"/>
          <w:sz w:val="24"/>
          <w:szCs w:val="24"/>
          <w:u w:color="000000"/>
        </w:rPr>
        <w:t>Patz</w:t>
      </w:r>
      <w:proofErr w:type="spellEnd"/>
      <w:r w:rsidRPr="00DF72AE">
        <w:rPr>
          <w:rFonts w:ascii="Times New Roman" w:eastAsia="Times New Roman" w:hAnsi="Times New Roman" w:cs="Times New Roman"/>
          <w:color w:val="000000"/>
          <w:sz w:val="24"/>
          <w:szCs w:val="24"/>
          <w:u w:color="000000"/>
        </w:rPr>
        <w:t xml:space="preserve">, Deborah. </w:t>
      </w:r>
      <w:r w:rsidRPr="00DF72AE">
        <w:rPr>
          <w:rFonts w:ascii="Times New Roman" w:eastAsia="Times New Roman" w:hAnsi="Times New Roman" w:cs="Times New Roman"/>
          <w:i/>
          <w:iCs/>
          <w:color w:val="000000"/>
          <w:sz w:val="24"/>
          <w:szCs w:val="24"/>
          <w:u w:color="000000"/>
        </w:rPr>
        <w:t xml:space="preserve">Film Production Management 101: Management &amp; Coordination in a Digital Age, 2nd Edition. </w:t>
      </w:r>
      <w:r w:rsidRPr="00DF72AE">
        <w:rPr>
          <w:rFonts w:ascii="Times New Roman" w:eastAsia="Times New Roman" w:hAnsi="Times New Roman" w:cs="Times New Roman"/>
          <w:color w:val="000000"/>
          <w:sz w:val="24"/>
          <w:szCs w:val="24"/>
          <w:u w:color="000000"/>
        </w:rPr>
        <w:t>Los Angeles: Michael Wiese Productions, 2010. Print</w:t>
      </w: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r w:rsidRPr="00DF72AE">
        <w:rPr>
          <w:rFonts w:ascii="Times New Roman" w:eastAsia="Times New Roman" w:hAnsi="Times New Roman" w:cs="Times New Roman"/>
          <w:color w:val="000000"/>
          <w:sz w:val="24"/>
          <w:szCs w:val="24"/>
          <w:u w:color="000000"/>
        </w:rPr>
        <w:t xml:space="preserve">Ryan, Maureen. </w:t>
      </w:r>
      <w:r w:rsidRPr="00DF72AE">
        <w:rPr>
          <w:rFonts w:ascii="Times New Roman" w:eastAsia="Times New Roman" w:hAnsi="Times New Roman" w:cs="Times New Roman"/>
          <w:i/>
          <w:iCs/>
          <w:color w:val="000000"/>
          <w:sz w:val="24"/>
          <w:szCs w:val="24"/>
          <w:u w:color="000000"/>
        </w:rPr>
        <w:t xml:space="preserve">Producer to Producer: A Step-By-Step Guide to Low Budgets Independent Film Producing. </w:t>
      </w:r>
      <w:r w:rsidRPr="00DF72AE">
        <w:rPr>
          <w:rFonts w:ascii="Times New Roman" w:eastAsia="Times New Roman" w:hAnsi="Times New Roman" w:cs="Times New Roman"/>
          <w:color w:val="000000"/>
          <w:sz w:val="24"/>
          <w:szCs w:val="24"/>
          <w:u w:color="000000"/>
        </w:rPr>
        <w:t>Los Angeles: Michael Wiese Productions, 2010. Print.</w:t>
      </w: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proofErr w:type="spellStart"/>
      <w:r w:rsidRPr="00DF72AE">
        <w:rPr>
          <w:rFonts w:ascii="Times New Roman" w:eastAsia="Times New Roman" w:hAnsi="Times New Roman" w:cs="Times New Roman"/>
          <w:color w:val="000000"/>
          <w:sz w:val="24"/>
          <w:szCs w:val="24"/>
          <w:u w:color="000000"/>
        </w:rPr>
        <w:t>Simens</w:t>
      </w:r>
      <w:proofErr w:type="spellEnd"/>
      <w:r w:rsidRPr="00DF72AE">
        <w:rPr>
          <w:rFonts w:ascii="Times New Roman" w:eastAsia="Times New Roman" w:hAnsi="Times New Roman" w:cs="Times New Roman"/>
          <w:color w:val="000000"/>
          <w:sz w:val="24"/>
          <w:szCs w:val="24"/>
          <w:u w:color="000000"/>
        </w:rPr>
        <w:t xml:space="preserve">, </w:t>
      </w:r>
      <w:proofErr w:type="spellStart"/>
      <w:r w:rsidRPr="00DF72AE">
        <w:rPr>
          <w:rFonts w:ascii="Times New Roman" w:eastAsia="Times New Roman" w:hAnsi="Times New Roman" w:cs="Times New Roman"/>
          <w:color w:val="000000"/>
          <w:sz w:val="24"/>
          <w:szCs w:val="24"/>
          <w:u w:color="000000"/>
        </w:rPr>
        <w:t>Dov</w:t>
      </w:r>
      <w:proofErr w:type="spellEnd"/>
      <w:r w:rsidRPr="00DF72AE">
        <w:rPr>
          <w:rFonts w:ascii="Times New Roman" w:eastAsia="Times New Roman" w:hAnsi="Times New Roman" w:cs="Times New Roman"/>
          <w:color w:val="000000"/>
          <w:sz w:val="24"/>
          <w:szCs w:val="24"/>
          <w:u w:color="000000"/>
        </w:rPr>
        <w:t xml:space="preserve"> S-S. </w:t>
      </w:r>
      <w:r w:rsidRPr="00DF72AE">
        <w:rPr>
          <w:rFonts w:ascii="Times New Roman" w:eastAsia="Times New Roman" w:hAnsi="Times New Roman" w:cs="Times New Roman"/>
          <w:i/>
          <w:iCs/>
          <w:color w:val="000000"/>
          <w:sz w:val="24"/>
          <w:szCs w:val="24"/>
          <w:u w:color="000000"/>
        </w:rPr>
        <w:t>From Reel to Deal: Everything You Need to Create a Successful Independent Film.</w:t>
      </w:r>
      <w:r w:rsidRPr="00DF72AE">
        <w:rPr>
          <w:rFonts w:ascii="Times New Roman" w:eastAsia="Times New Roman" w:hAnsi="Times New Roman" w:cs="Times New Roman"/>
          <w:color w:val="000000"/>
          <w:sz w:val="24"/>
          <w:szCs w:val="24"/>
          <w:u w:color="000000"/>
        </w:rPr>
        <w:t xml:space="preserve"> New York: Grand Central, 2003.</w:t>
      </w: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r w:rsidRPr="00DF72AE">
        <w:rPr>
          <w:rFonts w:ascii="Times New Roman" w:eastAsia="Times New Roman" w:hAnsi="Times New Roman" w:cs="Times New Roman"/>
          <w:color w:val="000000"/>
          <w:sz w:val="24"/>
          <w:szCs w:val="24"/>
          <w:u w:color="000000"/>
        </w:rPr>
        <w:t xml:space="preserve">Simon, Deke. </w:t>
      </w:r>
      <w:proofErr w:type="gramStart"/>
      <w:r w:rsidRPr="00DF72AE">
        <w:rPr>
          <w:rFonts w:ascii="Times New Roman" w:eastAsia="Times New Roman" w:hAnsi="Times New Roman" w:cs="Times New Roman"/>
          <w:i/>
          <w:iCs/>
          <w:color w:val="000000"/>
          <w:sz w:val="24"/>
          <w:szCs w:val="24"/>
          <w:u w:color="000000"/>
        </w:rPr>
        <w:t>Film + Video Budgets, 5th Edition</w:t>
      </w:r>
      <w:r w:rsidRPr="00DF72AE">
        <w:rPr>
          <w:rFonts w:ascii="Times New Roman" w:eastAsia="Times New Roman" w:hAnsi="Times New Roman" w:cs="Times New Roman"/>
          <w:color w:val="000000"/>
          <w:sz w:val="24"/>
          <w:szCs w:val="24"/>
          <w:u w:color="000000"/>
        </w:rPr>
        <w:t>.</w:t>
      </w:r>
      <w:proofErr w:type="gramEnd"/>
      <w:r w:rsidRPr="00DF72AE">
        <w:rPr>
          <w:rFonts w:ascii="Times New Roman" w:eastAsia="Times New Roman" w:hAnsi="Times New Roman" w:cs="Times New Roman"/>
          <w:color w:val="000000"/>
          <w:sz w:val="24"/>
          <w:szCs w:val="24"/>
          <w:u w:color="000000"/>
        </w:rPr>
        <w:t xml:space="preserve"> Los Angeles: Michael Wiese Productions, 2010.  Print.</w:t>
      </w: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r w:rsidRPr="00DF72AE">
        <w:rPr>
          <w:rFonts w:ascii="Times New Roman" w:eastAsia="Times New Roman" w:hAnsi="Times New Roman" w:cs="Times New Roman"/>
          <w:color w:val="000000"/>
          <w:sz w:val="24"/>
          <w:szCs w:val="24"/>
          <w:u w:color="000000"/>
        </w:rPr>
        <w:t xml:space="preserve">Singleton, Ralph. </w:t>
      </w:r>
      <w:r w:rsidRPr="00DF72AE">
        <w:rPr>
          <w:rFonts w:ascii="Times New Roman" w:eastAsia="Times New Roman" w:hAnsi="Times New Roman" w:cs="Times New Roman"/>
          <w:i/>
          <w:iCs/>
          <w:color w:val="000000"/>
          <w:sz w:val="24"/>
          <w:szCs w:val="24"/>
          <w:u w:color="000000"/>
        </w:rPr>
        <w:t xml:space="preserve">Film Scheduling: Or, How Long Will It Take to Shoot Your Movie? </w:t>
      </w:r>
      <w:proofErr w:type="gramStart"/>
      <w:r w:rsidRPr="00DF72AE">
        <w:rPr>
          <w:rFonts w:ascii="Times New Roman" w:eastAsia="Times New Roman" w:hAnsi="Times New Roman" w:cs="Times New Roman"/>
          <w:i/>
          <w:iCs/>
          <w:color w:val="000000"/>
          <w:sz w:val="24"/>
          <w:szCs w:val="24"/>
          <w:u w:color="000000"/>
        </w:rPr>
        <w:t>Second Edition.</w:t>
      </w:r>
      <w:proofErr w:type="gramEnd"/>
      <w:r w:rsidRPr="00DF72AE">
        <w:rPr>
          <w:rFonts w:ascii="Times New Roman" w:eastAsia="Times New Roman" w:hAnsi="Times New Roman" w:cs="Times New Roman"/>
          <w:color w:val="000000"/>
          <w:sz w:val="24"/>
          <w:szCs w:val="24"/>
          <w:u w:color="000000"/>
        </w:rPr>
        <w:t xml:space="preserve"> New York: Lone Eagle, 1991. Print</w:t>
      </w: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p>
    <w:p w:rsidR="00E46845" w:rsidRPr="00DF72AE" w:rsidRDefault="00E46845" w:rsidP="00E46845">
      <w:pPr>
        <w:spacing w:after="0" w:line="240" w:lineRule="auto"/>
        <w:rPr>
          <w:rFonts w:ascii="Times New Roman" w:eastAsia="Times New Roman" w:hAnsi="Times New Roman" w:cs="Times New Roman"/>
          <w:color w:val="000000"/>
          <w:sz w:val="24"/>
          <w:szCs w:val="24"/>
          <w:u w:color="000000"/>
        </w:rPr>
      </w:pPr>
      <w:proofErr w:type="spellStart"/>
      <w:r w:rsidRPr="00DF72AE">
        <w:rPr>
          <w:rFonts w:ascii="Times New Roman" w:eastAsia="Times New Roman" w:hAnsi="Times New Roman" w:cs="Times New Roman"/>
          <w:color w:val="000000"/>
          <w:sz w:val="24"/>
          <w:szCs w:val="24"/>
          <w:u w:color="000000"/>
        </w:rPr>
        <w:t>Turman</w:t>
      </w:r>
      <w:proofErr w:type="spellEnd"/>
      <w:r w:rsidRPr="00DF72AE">
        <w:rPr>
          <w:rFonts w:ascii="Times New Roman" w:eastAsia="Times New Roman" w:hAnsi="Times New Roman" w:cs="Times New Roman"/>
          <w:color w:val="000000"/>
          <w:sz w:val="24"/>
          <w:szCs w:val="24"/>
          <w:u w:color="000000"/>
        </w:rPr>
        <w:t xml:space="preserve">, Lawrence. </w:t>
      </w:r>
      <w:r w:rsidRPr="00DF72AE">
        <w:rPr>
          <w:rFonts w:ascii="Times New Roman" w:eastAsia="Times New Roman" w:hAnsi="Times New Roman" w:cs="Times New Roman"/>
          <w:i/>
          <w:iCs/>
          <w:color w:val="000000"/>
          <w:sz w:val="24"/>
          <w:szCs w:val="24"/>
          <w:u w:color="000000"/>
        </w:rPr>
        <w:t xml:space="preserve">So You Want to Be a Producer. </w:t>
      </w:r>
      <w:r w:rsidRPr="00DF72AE">
        <w:rPr>
          <w:rFonts w:ascii="Times New Roman" w:eastAsia="Times New Roman" w:hAnsi="Times New Roman" w:cs="Times New Roman"/>
          <w:color w:val="000000"/>
          <w:sz w:val="24"/>
          <w:szCs w:val="24"/>
          <w:u w:color="000000"/>
        </w:rPr>
        <w:t>New York: Three Rivers, 2005. Print.</w:t>
      </w:r>
    </w:p>
    <w:p w:rsidR="00E46845" w:rsidRPr="00DF72AE" w:rsidRDefault="00E46845" w:rsidP="00E46845">
      <w:pPr>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br w:type="page"/>
      </w:r>
    </w:p>
    <w:p w:rsidR="00E46845" w:rsidRPr="00DF72AE" w:rsidRDefault="00E46845" w:rsidP="00E46845">
      <w:pPr>
        <w:spacing w:after="0" w:line="240" w:lineRule="auto"/>
        <w:jc w:val="righ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Proposal Date: October 8, 2013</w:t>
      </w:r>
    </w:p>
    <w:p w:rsidR="00E46845" w:rsidRPr="00DF72AE" w:rsidRDefault="00E46845" w:rsidP="00E46845">
      <w:pPr>
        <w:spacing w:after="0" w:line="240" w:lineRule="auto"/>
        <w:jc w:val="center"/>
        <w:rPr>
          <w:rFonts w:ascii="Times New Roman" w:eastAsia="Times New Roman" w:hAnsi="Times New Roman" w:cs="Times New Roman"/>
          <w:sz w:val="24"/>
          <w:szCs w:val="24"/>
        </w:rPr>
      </w:pP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 xml:space="preserve">Potter College of Arts &amp; Letters </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School of Journalism &amp; Broadcasting</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Create a New Course</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(Action Item)</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Contact Person:  Travis Newton, travis.newton@wku.edu, 270-745-5890</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tabs>
          <w:tab w:val="left" w:pos="360"/>
        </w:tabs>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b/>
          <w:sz w:val="24"/>
          <w:szCs w:val="24"/>
        </w:rPr>
        <w:t>Identification of proposed course:</w:t>
      </w:r>
    </w:p>
    <w:p w:rsidR="00E46845" w:rsidRPr="00DF72AE" w:rsidRDefault="00E46845" w:rsidP="00FF694E">
      <w:pPr>
        <w:numPr>
          <w:ilvl w:val="1"/>
          <w:numId w:val="7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prefix (subject area) and number:  FILM 450</w:t>
      </w:r>
    </w:p>
    <w:p w:rsidR="00E46845" w:rsidRPr="00DF72AE" w:rsidRDefault="00E46845" w:rsidP="00FF694E">
      <w:pPr>
        <w:numPr>
          <w:ilvl w:val="1"/>
          <w:numId w:val="7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title: Feature Screenwriting</w:t>
      </w:r>
    </w:p>
    <w:p w:rsidR="00E46845" w:rsidRPr="00DF72AE" w:rsidRDefault="00E46845" w:rsidP="00FF694E">
      <w:pPr>
        <w:numPr>
          <w:ilvl w:val="1"/>
          <w:numId w:val="7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Abbreviated course title: Feature Screenwriting</w:t>
      </w:r>
      <w:r w:rsidRPr="00DF72AE">
        <w:rPr>
          <w:rFonts w:ascii="Times New Roman" w:eastAsia="Times New Roman" w:hAnsi="Times New Roman" w:cs="Times New Roman"/>
          <w:sz w:val="24"/>
          <w:szCs w:val="24"/>
        </w:rPr>
        <w:br/>
        <w:t>(maximum of 30 characters or spaces)</w:t>
      </w:r>
    </w:p>
    <w:p w:rsidR="00E46845" w:rsidRPr="00DF72AE" w:rsidRDefault="00E46845" w:rsidP="00FF694E">
      <w:pPr>
        <w:numPr>
          <w:ilvl w:val="1"/>
          <w:numId w:val="7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Credit hours:</w:t>
      </w:r>
      <w:r w:rsidRPr="00DF72AE">
        <w:rPr>
          <w:rFonts w:ascii="Times New Roman" w:eastAsia="Times New Roman" w:hAnsi="Times New Roman" w:cs="Times New Roman"/>
          <w:sz w:val="24"/>
          <w:szCs w:val="24"/>
        </w:rPr>
        <w:tab/>
        <w:t>3</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Variable credit  (No)</w:t>
      </w:r>
    </w:p>
    <w:p w:rsidR="00E46845" w:rsidRPr="00DF72AE" w:rsidRDefault="00E46845" w:rsidP="00FF694E">
      <w:pPr>
        <w:numPr>
          <w:ilvl w:val="1"/>
          <w:numId w:val="7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Grade type: Standard Letter Grade</w:t>
      </w:r>
    </w:p>
    <w:p w:rsidR="00E46845" w:rsidRPr="00DF72AE" w:rsidRDefault="00E46845" w:rsidP="00FF694E">
      <w:pPr>
        <w:numPr>
          <w:ilvl w:val="1"/>
          <w:numId w:val="7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Prerequisites: FILM 250 </w:t>
      </w:r>
    </w:p>
    <w:p w:rsidR="00E46845" w:rsidRPr="00DF72AE" w:rsidRDefault="00E46845" w:rsidP="00FF694E">
      <w:pPr>
        <w:numPr>
          <w:ilvl w:val="1"/>
          <w:numId w:val="7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description: An advanced, intensive study of the techniques of screenwriting for feature films: outlines, treatments, character, act structure, subplots. Emphasis on visual storytelling through completion of a feature screenplay. Course Fee</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2.</w:t>
      </w:r>
      <w:r w:rsidRPr="00DF72AE">
        <w:rPr>
          <w:rFonts w:ascii="Times New Roman" w:eastAsia="Times New Roman" w:hAnsi="Times New Roman" w:cs="Times New Roman"/>
          <w:b/>
          <w:sz w:val="24"/>
          <w:szCs w:val="24"/>
        </w:rPr>
        <w:tab/>
        <w:t>Rationale:</w:t>
      </w:r>
    </w:p>
    <w:p w:rsidR="00E46845" w:rsidRPr="00DF72AE" w:rsidRDefault="00E46845" w:rsidP="00FF694E">
      <w:pPr>
        <w:numPr>
          <w:ilvl w:val="1"/>
          <w:numId w:val="7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Reason for developing the proposed course: The proposed course will offer advanced students the opportunity to learn the principles and techniques necessary for writing feature-length narrative screenplays. WKU currently does not offer a course that teaches students how to develop and write feature-length screenplays. It is important for film students to have experience with developing and writing feature length screenplays because feature-length screenplays serve as an aspiring filmmaker’s calling card in the film industry. Many students have expressed interest in seeing such a class offered, so by offering a feature screenwriting course we will satisfy both student demand and an important component of their filmmaking education. </w:t>
      </w:r>
    </w:p>
    <w:p w:rsidR="00E46845" w:rsidRPr="00DF72AE" w:rsidRDefault="00E46845" w:rsidP="00FF694E">
      <w:pPr>
        <w:numPr>
          <w:ilvl w:val="1"/>
          <w:numId w:val="7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Projected enrollment in the proposed course: 18-20. Due to the workshop nature of the course, enrollment will need to be kept to a manageable level. Most of the anticipated students will come from within the film major, but other students with the necessary pre-</w:t>
      </w:r>
      <w:proofErr w:type="spellStart"/>
      <w:r w:rsidRPr="00DF72AE">
        <w:rPr>
          <w:rFonts w:ascii="Times New Roman" w:eastAsia="Times New Roman" w:hAnsi="Times New Roman" w:cs="Times New Roman"/>
          <w:sz w:val="24"/>
          <w:szCs w:val="24"/>
        </w:rPr>
        <w:t>req</w:t>
      </w:r>
      <w:proofErr w:type="spellEnd"/>
      <w:r w:rsidRPr="00DF72AE">
        <w:rPr>
          <w:rFonts w:ascii="Times New Roman" w:eastAsia="Times New Roman" w:hAnsi="Times New Roman" w:cs="Times New Roman"/>
          <w:sz w:val="24"/>
          <w:szCs w:val="24"/>
        </w:rPr>
        <w:t xml:space="preserve"> could also take the course. The proposed course will be an elective in the Film Major and offered based on student demand.</w:t>
      </w:r>
    </w:p>
    <w:p w:rsidR="00E46845" w:rsidRPr="00DF72AE" w:rsidRDefault="00E46845" w:rsidP="00FF694E">
      <w:pPr>
        <w:numPr>
          <w:ilvl w:val="1"/>
          <w:numId w:val="7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Relationship of the proposed course to courses now offered by the department:  BCOM 350 Scriptwriting for Television and Film will be suspended from inventory in </w:t>
      </w:r>
      <w:proofErr w:type="gramStart"/>
      <w:r w:rsidRPr="00DF72AE">
        <w:rPr>
          <w:rFonts w:ascii="Times New Roman" w:eastAsia="Times New Roman" w:hAnsi="Times New Roman" w:cs="Times New Roman"/>
          <w:sz w:val="24"/>
          <w:szCs w:val="24"/>
        </w:rPr>
        <w:t>Fall</w:t>
      </w:r>
      <w:proofErr w:type="gramEnd"/>
      <w:r w:rsidRPr="00DF72AE">
        <w:rPr>
          <w:rFonts w:ascii="Times New Roman" w:eastAsia="Times New Roman" w:hAnsi="Times New Roman" w:cs="Times New Roman"/>
          <w:sz w:val="24"/>
          <w:szCs w:val="24"/>
        </w:rPr>
        <w:t xml:space="preserve"> 2014. A new course, FILM 250 Screenwriting, has been proposed as an introductory screenwriting course for lower-division students while FILM 450 will be targeted to upper-division students. Other writing courses within SJ&amp;B, like BCOM 325 Survey of Writing for Television/Radio, do not cover writing for feature screenplays.</w:t>
      </w:r>
    </w:p>
    <w:p w:rsidR="00E46845" w:rsidRPr="00DF72AE" w:rsidRDefault="00E46845" w:rsidP="00FF694E">
      <w:pPr>
        <w:numPr>
          <w:ilvl w:val="1"/>
          <w:numId w:val="7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Relationship of the proposed course to courses offered in other departments: No other department offers a course of this nature. English offers several creative </w:t>
      </w:r>
      <w:r w:rsidRPr="00DF72AE">
        <w:rPr>
          <w:rFonts w:ascii="Times New Roman" w:eastAsia="Times New Roman" w:hAnsi="Times New Roman" w:cs="Times New Roman"/>
          <w:sz w:val="24"/>
          <w:szCs w:val="24"/>
        </w:rPr>
        <w:lastRenderedPageBreak/>
        <w:t>writing courses, including ENG 203 Creative Writing and ENG 358 Drama Writing, but they do not cover screenwriting, only playwriting.</w:t>
      </w:r>
    </w:p>
    <w:p w:rsidR="00E46845" w:rsidRPr="00DF72AE" w:rsidRDefault="00E46845" w:rsidP="00FF694E">
      <w:pPr>
        <w:numPr>
          <w:ilvl w:val="1"/>
          <w:numId w:val="7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Relationship of the proposed course to courses offered in other institutions: Many WKU benchmark universities offer courses in screenwriting, but very few offer courses in feature screenwriting. WKU has the opportunity to be the first in Kentucky to offer an advanced feature screenwriting course at the undergraduate level. This type of course is a common upper-division elective in film programs such as FSU, NYU, USC, and other major film programs.</w:t>
      </w:r>
    </w:p>
    <w:p w:rsidR="00E46845" w:rsidRPr="00DF72AE" w:rsidRDefault="00E46845" w:rsidP="00E46845">
      <w:pPr>
        <w:spacing w:after="0" w:line="280" w:lineRule="exact"/>
        <w:ind w:left="720"/>
        <w:rPr>
          <w:rFonts w:ascii="Times New Roman" w:eastAsia="Times New Roman" w:hAnsi="Times New Roman" w:cs="Times New Roman"/>
          <w:sz w:val="24"/>
          <w:szCs w:val="24"/>
        </w:rPr>
      </w:pPr>
    </w:p>
    <w:tbl>
      <w:tblPr>
        <w:tblStyle w:val="TableGrid3"/>
        <w:tblW w:w="8010" w:type="dxa"/>
        <w:tblInd w:w="1296" w:type="dxa"/>
        <w:tblLook w:val="04A0" w:firstRow="1" w:lastRow="0" w:firstColumn="1" w:lastColumn="0" w:noHBand="0" w:noVBand="1"/>
      </w:tblPr>
      <w:tblGrid>
        <w:gridCol w:w="2340"/>
        <w:gridCol w:w="5670"/>
      </w:tblGrid>
      <w:tr w:rsidR="00E46845" w:rsidRPr="00DF72AE" w:rsidTr="00E46845">
        <w:trPr>
          <w:trHeight w:val="233"/>
        </w:trPr>
        <w:tc>
          <w:tcPr>
            <w:tcW w:w="2340" w:type="dxa"/>
          </w:tcPr>
          <w:p w:rsidR="00E46845" w:rsidRPr="00DF72AE" w:rsidRDefault="00E46845" w:rsidP="00E46845">
            <w:pPr>
              <w:spacing w:line="280" w:lineRule="exact"/>
              <w:rPr>
                <w:sz w:val="24"/>
                <w:szCs w:val="24"/>
              </w:rPr>
            </w:pPr>
            <w:r w:rsidRPr="00DF72AE">
              <w:rPr>
                <w:sz w:val="24"/>
                <w:szCs w:val="24"/>
              </w:rPr>
              <w:t>Ohio University</w:t>
            </w:r>
          </w:p>
        </w:tc>
        <w:tc>
          <w:tcPr>
            <w:tcW w:w="5670" w:type="dxa"/>
          </w:tcPr>
          <w:p w:rsidR="00E46845" w:rsidRPr="00DF72AE" w:rsidRDefault="00E46845" w:rsidP="00E46845">
            <w:pPr>
              <w:spacing w:line="280" w:lineRule="exact"/>
              <w:rPr>
                <w:bCs/>
                <w:sz w:val="24"/>
                <w:szCs w:val="24"/>
              </w:rPr>
            </w:pPr>
            <w:r w:rsidRPr="00DF72AE">
              <w:rPr>
                <w:bCs/>
                <w:sz w:val="24"/>
                <w:szCs w:val="24"/>
              </w:rPr>
              <w:t>MDIA 6430 Advanced Screenwriting (Honors Students Only)</w:t>
            </w:r>
          </w:p>
        </w:tc>
      </w:tr>
      <w:tr w:rsidR="00E46845" w:rsidRPr="00DF72AE" w:rsidTr="00E46845">
        <w:trPr>
          <w:trHeight w:val="233"/>
        </w:trPr>
        <w:tc>
          <w:tcPr>
            <w:tcW w:w="2340" w:type="dxa"/>
          </w:tcPr>
          <w:p w:rsidR="00E46845" w:rsidRPr="00DF72AE" w:rsidRDefault="00E46845" w:rsidP="00E46845">
            <w:pPr>
              <w:spacing w:line="280" w:lineRule="exact"/>
              <w:rPr>
                <w:sz w:val="24"/>
                <w:szCs w:val="24"/>
              </w:rPr>
            </w:pPr>
            <w:r w:rsidRPr="00DF72AE">
              <w:rPr>
                <w:sz w:val="24"/>
                <w:szCs w:val="24"/>
              </w:rPr>
              <w:t>UNC – Greensboro</w:t>
            </w:r>
          </w:p>
        </w:tc>
        <w:tc>
          <w:tcPr>
            <w:tcW w:w="5670" w:type="dxa"/>
          </w:tcPr>
          <w:p w:rsidR="00E46845" w:rsidRPr="00DF72AE" w:rsidRDefault="00E46845" w:rsidP="00E46845">
            <w:pPr>
              <w:spacing w:line="280" w:lineRule="exact"/>
              <w:rPr>
                <w:bCs/>
                <w:sz w:val="24"/>
                <w:szCs w:val="24"/>
              </w:rPr>
            </w:pPr>
            <w:r w:rsidRPr="00DF72AE">
              <w:rPr>
                <w:bCs/>
                <w:sz w:val="24"/>
                <w:szCs w:val="24"/>
              </w:rPr>
              <w:t>MST 551 Writing the Feature Film I</w:t>
            </w:r>
          </w:p>
        </w:tc>
      </w:tr>
      <w:tr w:rsidR="00E46845" w:rsidRPr="00DF72AE" w:rsidTr="00E46845">
        <w:trPr>
          <w:trHeight w:val="233"/>
        </w:trPr>
        <w:tc>
          <w:tcPr>
            <w:tcW w:w="2340" w:type="dxa"/>
          </w:tcPr>
          <w:p w:rsidR="00E46845" w:rsidRPr="00DF72AE" w:rsidRDefault="00E46845" w:rsidP="00E46845">
            <w:pPr>
              <w:spacing w:line="280" w:lineRule="exact"/>
              <w:rPr>
                <w:sz w:val="24"/>
                <w:szCs w:val="24"/>
              </w:rPr>
            </w:pPr>
            <w:r w:rsidRPr="00DF72AE">
              <w:rPr>
                <w:sz w:val="24"/>
                <w:szCs w:val="24"/>
              </w:rPr>
              <w:t>Southern Mississippi</w:t>
            </w:r>
          </w:p>
        </w:tc>
        <w:tc>
          <w:tcPr>
            <w:tcW w:w="5670" w:type="dxa"/>
          </w:tcPr>
          <w:p w:rsidR="00E46845" w:rsidRPr="00DF72AE" w:rsidRDefault="00E46845" w:rsidP="00E46845">
            <w:pPr>
              <w:spacing w:line="280" w:lineRule="exact"/>
              <w:rPr>
                <w:bCs/>
                <w:sz w:val="24"/>
                <w:szCs w:val="24"/>
              </w:rPr>
            </w:pPr>
            <w:r w:rsidRPr="00DF72AE">
              <w:rPr>
                <w:bCs/>
                <w:sz w:val="24"/>
                <w:szCs w:val="24"/>
              </w:rPr>
              <w:t>FLM 472. Writing for Television and Film</w:t>
            </w:r>
          </w:p>
        </w:tc>
      </w:tr>
    </w:tbl>
    <w:p w:rsidR="00E46845" w:rsidRPr="00DF72AE" w:rsidRDefault="00E46845" w:rsidP="00E46845">
      <w:pPr>
        <w:spacing w:after="0" w:line="280" w:lineRule="exact"/>
        <w:ind w:left="720"/>
        <w:rPr>
          <w:rFonts w:ascii="Times New Roman" w:eastAsia="Times New Roman" w:hAnsi="Times New Roman" w:cs="Times New Roman"/>
          <w:sz w:val="24"/>
          <w:szCs w:val="24"/>
        </w:rPr>
      </w:pPr>
    </w:p>
    <w:tbl>
      <w:tblPr>
        <w:tblStyle w:val="TableGrid3"/>
        <w:tblW w:w="8010" w:type="dxa"/>
        <w:tblInd w:w="1296" w:type="dxa"/>
        <w:tblLook w:val="04A0" w:firstRow="1" w:lastRow="0" w:firstColumn="1" w:lastColumn="0" w:noHBand="0" w:noVBand="1"/>
      </w:tblPr>
      <w:tblGrid>
        <w:gridCol w:w="2340"/>
        <w:gridCol w:w="5670"/>
      </w:tblGrid>
      <w:tr w:rsidR="00E46845" w:rsidRPr="00DF72AE" w:rsidTr="00E46845">
        <w:trPr>
          <w:trHeight w:val="233"/>
        </w:trPr>
        <w:tc>
          <w:tcPr>
            <w:tcW w:w="2340" w:type="dxa"/>
          </w:tcPr>
          <w:p w:rsidR="00E46845" w:rsidRPr="00DF72AE" w:rsidRDefault="00E46845" w:rsidP="00E46845">
            <w:pPr>
              <w:spacing w:line="280" w:lineRule="exact"/>
              <w:rPr>
                <w:sz w:val="24"/>
                <w:szCs w:val="24"/>
              </w:rPr>
            </w:pPr>
            <w:r w:rsidRPr="00DF72AE">
              <w:rPr>
                <w:sz w:val="24"/>
                <w:szCs w:val="24"/>
              </w:rPr>
              <w:t>NYU</w:t>
            </w:r>
          </w:p>
        </w:tc>
        <w:tc>
          <w:tcPr>
            <w:tcW w:w="5670" w:type="dxa"/>
          </w:tcPr>
          <w:p w:rsidR="00E46845" w:rsidRPr="00DF72AE" w:rsidRDefault="00E46845" w:rsidP="00E46845">
            <w:pPr>
              <w:spacing w:line="280" w:lineRule="exact"/>
              <w:rPr>
                <w:bCs/>
                <w:sz w:val="24"/>
                <w:szCs w:val="24"/>
              </w:rPr>
            </w:pPr>
            <w:r w:rsidRPr="00DF72AE">
              <w:rPr>
                <w:bCs/>
                <w:sz w:val="24"/>
                <w:szCs w:val="24"/>
              </w:rPr>
              <w:t>FMTV-UT.1100 Developing the Screenplay</w:t>
            </w:r>
          </w:p>
        </w:tc>
      </w:tr>
      <w:tr w:rsidR="00E46845" w:rsidRPr="00DF72AE" w:rsidTr="00E46845">
        <w:trPr>
          <w:trHeight w:val="233"/>
        </w:trPr>
        <w:tc>
          <w:tcPr>
            <w:tcW w:w="2340" w:type="dxa"/>
          </w:tcPr>
          <w:p w:rsidR="00E46845" w:rsidRPr="00DF72AE" w:rsidRDefault="00E46845" w:rsidP="00E46845">
            <w:pPr>
              <w:spacing w:line="280" w:lineRule="exact"/>
              <w:rPr>
                <w:sz w:val="24"/>
                <w:szCs w:val="24"/>
              </w:rPr>
            </w:pPr>
            <w:r w:rsidRPr="00DF72AE">
              <w:rPr>
                <w:sz w:val="24"/>
                <w:szCs w:val="24"/>
              </w:rPr>
              <w:t>USC</w:t>
            </w:r>
          </w:p>
        </w:tc>
        <w:tc>
          <w:tcPr>
            <w:tcW w:w="5670" w:type="dxa"/>
          </w:tcPr>
          <w:p w:rsidR="00E46845" w:rsidRPr="00DF72AE" w:rsidRDefault="00E46845" w:rsidP="00E46845">
            <w:pPr>
              <w:spacing w:line="280" w:lineRule="exact"/>
              <w:rPr>
                <w:bCs/>
                <w:sz w:val="24"/>
                <w:szCs w:val="24"/>
              </w:rPr>
            </w:pPr>
            <w:r w:rsidRPr="00DF72AE">
              <w:rPr>
                <w:bCs/>
                <w:sz w:val="24"/>
                <w:szCs w:val="24"/>
              </w:rPr>
              <w:t>CTWR 401 Writing the First Draft Feature Screenplay</w:t>
            </w:r>
          </w:p>
        </w:tc>
      </w:tr>
      <w:tr w:rsidR="00E46845" w:rsidRPr="00DF72AE" w:rsidTr="00E46845">
        <w:trPr>
          <w:trHeight w:val="233"/>
        </w:trPr>
        <w:tc>
          <w:tcPr>
            <w:tcW w:w="2340" w:type="dxa"/>
          </w:tcPr>
          <w:p w:rsidR="00E46845" w:rsidRPr="00DF72AE" w:rsidRDefault="00E46845" w:rsidP="00E46845">
            <w:pPr>
              <w:spacing w:line="280" w:lineRule="exact"/>
              <w:rPr>
                <w:sz w:val="24"/>
                <w:szCs w:val="24"/>
              </w:rPr>
            </w:pPr>
            <w:r w:rsidRPr="00DF72AE">
              <w:rPr>
                <w:sz w:val="24"/>
                <w:szCs w:val="24"/>
              </w:rPr>
              <w:t>UCLA</w:t>
            </w:r>
          </w:p>
        </w:tc>
        <w:tc>
          <w:tcPr>
            <w:tcW w:w="5670" w:type="dxa"/>
          </w:tcPr>
          <w:p w:rsidR="00E46845" w:rsidRPr="00DF72AE" w:rsidRDefault="00E46845" w:rsidP="00E46845">
            <w:pPr>
              <w:spacing w:line="280" w:lineRule="exact"/>
              <w:rPr>
                <w:bCs/>
                <w:sz w:val="24"/>
                <w:szCs w:val="24"/>
              </w:rPr>
            </w:pPr>
            <w:r w:rsidRPr="00DF72AE">
              <w:rPr>
                <w:bCs/>
                <w:sz w:val="24"/>
                <w:szCs w:val="24"/>
              </w:rPr>
              <w:t>434. Advanced Screenwriting</w:t>
            </w:r>
          </w:p>
        </w:tc>
      </w:tr>
      <w:tr w:rsidR="00E46845" w:rsidRPr="00DF72AE" w:rsidTr="00E46845">
        <w:trPr>
          <w:trHeight w:val="233"/>
        </w:trPr>
        <w:tc>
          <w:tcPr>
            <w:tcW w:w="2340" w:type="dxa"/>
          </w:tcPr>
          <w:p w:rsidR="00E46845" w:rsidRPr="00DF72AE" w:rsidRDefault="00E46845" w:rsidP="00E46845">
            <w:pPr>
              <w:spacing w:line="280" w:lineRule="exact"/>
              <w:rPr>
                <w:sz w:val="24"/>
                <w:szCs w:val="24"/>
              </w:rPr>
            </w:pPr>
            <w:r w:rsidRPr="00DF72AE">
              <w:rPr>
                <w:sz w:val="24"/>
                <w:szCs w:val="24"/>
              </w:rPr>
              <w:t>FSU</w:t>
            </w:r>
          </w:p>
        </w:tc>
        <w:tc>
          <w:tcPr>
            <w:tcW w:w="5670" w:type="dxa"/>
          </w:tcPr>
          <w:p w:rsidR="00E46845" w:rsidRPr="00DF72AE" w:rsidRDefault="00E46845" w:rsidP="00E46845">
            <w:pPr>
              <w:spacing w:line="280" w:lineRule="exact"/>
              <w:rPr>
                <w:bCs/>
                <w:sz w:val="24"/>
                <w:szCs w:val="24"/>
              </w:rPr>
            </w:pPr>
            <w:r w:rsidRPr="00DF72AE">
              <w:rPr>
                <w:bCs/>
                <w:sz w:val="24"/>
                <w:szCs w:val="24"/>
              </w:rPr>
              <w:t>FIL 4160 Feature Screenwriting</w:t>
            </w:r>
          </w:p>
        </w:tc>
      </w:tr>
    </w:tbl>
    <w:p w:rsidR="00E46845" w:rsidRPr="00DF72AE" w:rsidRDefault="00E46845" w:rsidP="00E46845">
      <w:pPr>
        <w:spacing w:after="0" w:line="280" w:lineRule="exact"/>
        <w:rPr>
          <w:rFonts w:ascii="Times New Roman" w:eastAsia="Times New Roman" w:hAnsi="Times New Roman" w:cs="Times New Roman"/>
          <w:b/>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3.</w:t>
      </w:r>
      <w:r w:rsidRPr="00DF72AE">
        <w:rPr>
          <w:rFonts w:ascii="Times New Roman" w:eastAsia="Times New Roman" w:hAnsi="Times New Roman" w:cs="Times New Roman"/>
          <w:b/>
          <w:sz w:val="24"/>
          <w:szCs w:val="24"/>
        </w:rPr>
        <w:tab/>
        <w:t>Discussion of proposed course:</w:t>
      </w:r>
    </w:p>
    <w:p w:rsidR="00E46845" w:rsidRPr="00DF72AE" w:rsidRDefault="00E46845" w:rsidP="00FF694E">
      <w:pPr>
        <w:numPr>
          <w:ilvl w:val="1"/>
          <w:numId w:val="79"/>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Schedule type: A – Applied Learning</w:t>
      </w:r>
    </w:p>
    <w:p w:rsidR="00E46845" w:rsidRPr="00DF72AE" w:rsidRDefault="00E46845" w:rsidP="00FF694E">
      <w:pPr>
        <w:numPr>
          <w:ilvl w:val="1"/>
          <w:numId w:val="79"/>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Learning Outcomes: By course end, the students will be able to:</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Recognize what sets feature screenplays apart from short screenplays.</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Identify and utilize the advanced elements of screenwriting for features – advanced character development, act structure, subplots, and subtext.</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Implement methods of organizing and developing ideas - outlines and treatments.</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Use standard screenplay format for motion pictures.</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Complete a series of exercises and workshops leading to a final draft of a feature screenplay.</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Evaluate his/her own written work and that of his/her peers.</w:t>
      </w:r>
    </w:p>
    <w:p w:rsidR="00E46845" w:rsidRPr="00DF72AE" w:rsidRDefault="00E46845" w:rsidP="00FF694E">
      <w:pPr>
        <w:numPr>
          <w:ilvl w:val="1"/>
          <w:numId w:val="79"/>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Content outline: Modules on outlines, treatments, advanced character development, act structure, subplots, subtext.</w:t>
      </w:r>
    </w:p>
    <w:p w:rsidR="00E46845" w:rsidRPr="00DF72AE" w:rsidRDefault="00E46845" w:rsidP="00FF694E">
      <w:pPr>
        <w:numPr>
          <w:ilvl w:val="1"/>
          <w:numId w:val="79"/>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Student expectations and requirements: Students will be required to complete a series of exercises and workshops building to the completion of a feature screenplay. Peer feedback and revisions are required. Readings and exams will also be required.</w:t>
      </w:r>
    </w:p>
    <w:p w:rsidR="00E46845" w:rsidRPr="00DF72AE" w:rsidRDefault="00E46845" w:rsidP="00FF694E">
      <w:pPr>
        <w:numPr>
          <w:ilvl w:val="1"/>
          <w:numId w:val="79"/>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Tentative texts and course materials: Field, </w:t>
      </w:r>
      <w:proofErr w:type="spellStart"/>
      <w:r w:rsidRPr="00DF72AE">
        <w:rPr>
          <w:rFonts w:ascii="Times New Roman" w:eastAsia="Times New Roman" w:hAnsi="Times New Roman" w:cs="Times New Roman"/>
          <w:sz w:val="24"/>
          <w:szCs w:val="24"/>
        </w:rPr>
        <w:t>Syd</w:t>
      </w:r>
      <w:proofErr w:type="spellEnd"/>
      <w:r w:rsidRPr="00DF72AE">
        <w:rPr>
          <w:rFonts w:ascii="Times New Roman" w:eastAsia="Times New Roman" w:hAnsi="Times New Roman" w:cs="Times New Roman"/>
          <w:sz w:val="24"/>
          <w:szCs w:val="24"/>
        </w:rPr>
        <w:t xml:space="preserve">. </w:t>
      </w:r>
      <w:r w:rsidRPr="00DF72AE">
        <w:rPr>
          <w:rFonts w:ascii="Times New Roman" w:eastAsia="Times New Roman" w:hAnsi="Times New Roman" w:cs="Times New Roman"/>
          <w:i/>
          <w:sz w:val="24"/>
          <w:szCs w:val="24"/>
        </w:rPr>
        <w:t>Screenplay: The Foundations of Screenwriting</w:t>
      </w:r>
      <w:r w:rsidRPr="00DF72AE">
        <w:rPr>
          <w:rFonts w:ascii="Times New Roman" w:eastAsia="Times New Roman" w:hAnsi="Times New Roman" w:cs="Times New Roman"/>
          <w:sz w:val="24"/>
          <w:szCs w:val="24"/>
        </w:rPr>
        <w:t>. Revised Edition. New York: Bantam Dell, 2005. Print.</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Snyder, Blake. </w:t>
      </w:r>
      <w:r w:rsidRPr="00DF72AE">
        <w:rPr>
          <w:rFonts w:ascii="Times New Roman" w:eastAsia="Times New Roman" w:hAnsi="Times New Roman" w:cs="Times New Roman"/>
          <w:i/>
          <w:sz w:val="24"/>
          <w:szCs w:val="24"/>
        </w:rPr>
        <w:t>Save the Cat</w:t>
      </w:r>
      <w:r w:rsidRPr="00DF72AE">
        <w:rPr>
          <w:rFonts w:ascii="Times New Roman" w:eastAsia="Times New Roman" w:hAnsi="Times New Roman" w:cs="Times New Roman"/>
          <w:sz w:val="24"/>
          <w:szCs w:val="24"/>
        </w:rPr>
        <w:t>. Studio City: Michael Wiese Productions, 2005. Print.</w:t>
      </w:r>
    </w:p>
    <w:p w:rsidR="00E46845" w:rsidRPr="00DF72AE" w:rsidRDefault="00E46845" w:rsidP="00E46845">
      <w:pPr>
        <w:spacing w:after="0" w:line="280" w:lineRule="exact"/>
        <w:ind w:left="1440"/>
        <w:rPr>
          <w:rFonts w:ascii="Times New Roman" w:eastAsia="Times New Roman" w:hAnsi="Times New Roman" w:cs="Times New Roman"/>
          <w:sz w:val="24"/>
          <w:szCs w:val="24"/>
        </w:rPr>
      </w:pPr>
      <w:proofErr w:type="spellStart"/>
      <w:r w:rsidRPr="00DF72AE">
        <w:rPr>
          <w:rFonts w:ascii="Times New Roman" w:eastAsia="Times New Roman" w:hAnsi="Times New Roman" w:cs="Times New Roman"/>
          <w:sz w:val="24"/>
          <w:szCs w:val="24"/>
        </w:rPr>
        <w:t>Truby</w:t>
      </w:r>
      <w:proofErr w:type="spellEnd"/>
      <w:r w:rsidRPr="00DF72AE">
        <w:rPr>
          <w:rFonts w:ascii="Times New Roman" w:eastAsia="Times New Roman" w:hAnsi="Times New Roman" w:cs="Times New Roman"/>
          <w:sz w:val="24"/>
          <w:szCs w:val="24"/>
        </w:rPr>
        <w:t xml:space="preserve">, John. </w:t>
      </w:r>
      <w:proofErr w:type="gramStart"/>
      <w:r w:rsidRPr="00DF72AE">
        <w:rPr>
          <w:rFonts w:ascii="Times New Roman" w:eastAsia="Times New Roman" w:hAnsi="Times New Roman" w:cs="Times New Roman"/>
          <w:i/>
          <w:sz w:val="24"/>
          <w:szCs w:val="24"/>
        </w:rPr>
        <w:t>The Anatomy of Story</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New York: Faber and Faber, 2007. Print.</w:t>
      </w:r>
    </w:p>
    <w:p w:rsidR="00E46845" w:rsidRPr="00DF72AE" w:rsidRDefault="00E46845" w:rsidP="00E46845">
      <w:pPr>
        <w:spacing w:after="0" w:line="280" w:lineRule="exact"/>
        <w:ind w:left="720" w:hanging="720"/>
        <w:contextualSpacing/>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4.</w:t>
      </w:r>
      <w:r w:rsidRPr="00DF72AE">
        <w:rPr>
          <w:rFonts w:ascii="Times New Roman" w:eastAsia="Times New Roman" w:hAnsi="Times New Roman" w:cs="Times New Roman"/>
          <w:b/>
          <w:sz w:val="24"/>
          <w:szCs w:val="24"/>
        </w:rPr>
        <w:tab/>
        <w:t>Resources:</w:t>
      </w:r>
    </w:p>
    <w:p w:rsidR="00E46845" w:rsidRPr="00DF72AE" w:rsidRDefault="00E46845" w:rsidP="00FF694E">
      <w:pPr>
        <w:numPr>
          <w:ilvl w:val="1"/>
          <w:numId w:val="80"/>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Library resources: Inadequate. Materials on order. See Library Resource Form</w:t>
      </w:r>
    </w:p>
    <w:p w:rsidR="00E46845" w:rsidRPr="00DF72AE" w:rsidRDefault="00E46845" w:rsidP="00FF694E">
      <w:pPr>
        <w:numPr>
          <w:ilvl w:val="1"/>
          <w:numId w:val="80"/>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Computer resources: Adequate. Course will be scheduled in one of the MMTH writing labs in order to give students access to screenwriting software during class time.</w:t>
      </w:r>
    </w:p>
    <w:p w:rsidR="00E46845" w:rsidRPr="00DF72AE" w:rsidRDefault="00E46845" w:rsidP="00E46845">
      <w:pPr>
        <w:spacing w:after="0" w:line="280" w:lineRule="exact"/>
        <w:rPr>
          <w:rFonts w:ascii="Times New Roman" w:eastAsia="Times New Roman" w:hAnsi="Times New Roman" w:cs="Times New Roman"/>
          <w:b/>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Budget implications:</w:t>
      </w:r>
    </w:p>
    <w:p w:rsidR="00E46845" w:rsidRPr="00DF72AE" w:rsidRDefault="00E46845" w:rsidP="00FF694E">
      <w:pPr>
        <w:numPr>
          <w:ilvl w:val="1"/>
          <w:numId w:val="8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method of staffing: Current staffing is sufficient.  However, if course demand and program enrollment grow as we hope, the School will request an additional faculty line to help support the growth.</w:t>
      </w:r>
    </w:p>
    <w:p w:rsidR="00E46845" w:rsidRPr="00DF72AE" w:rsidRDefault="00E46845" w:rsidP="00FF694E">
      <w:pPr>
        <w:numPr>
          <w:ilvl w:val="1"/>
          <w:numId w:val="8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Special equipment needed: Students will need access to screenwriting software, and free options are available.</w:t>
      </w:r>
    </w:p>
    <w:p w:rsidR="00E46845" w:rsidRPr="00DF72AE" w:rsidRDefault="00E46845" w:rsidP="00FF694E">
      <w:pPr>
        <w:numPr>
          <w:ilvl w:val="1"/>
          <w:numId w:val="8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Expendable materials needed: Students will need access to writing lab printers, as covered by their lab fee. Any additional printing can be made in campus computer labs.</w:t>
      </w:r>
    </w:p>
    <w:p w:rsidR="00E46845" w:rsidRPr="00DF72AE" w:rsidRDefault="00E46845" w:rsidP="00FF694E">
      <w:pPr>
        <w:numPr>
          <w:ilvl w:val="1"/>
          <w:numId w:val="8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Laboratory materials needed: None required.</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6.</w:t>
      </w:r>
      <w:r w:rsidRPr="00DF72AE">
        <w:rPr>
          <w:rFonts w:ascii="Times New Roman" w:eastAsia="Times New Roman" w:hAnsi="Times New Roman" w:cs="Times New Roman"/>
          <w:b/>
          <w:sz w:val="24"/>
          <w:szCs w:val="24"/>
        </w:rPr>
        <w:tab/>
        <w:t xml:space="preserve">Proposed term for implementation: </w:t>
      </w:r>
      <w:r w:rsidRPr="00DF72AE">
        <w:rPr>
          <w:rFonts w:ascii="Times New Roman" w:eastAsia="Times New Roman" w:hAnsi="Times New Roman" w:cs="Times New Roman"/>
          <w:sz w:val="24"/>
          <w:szCs w:val="24"/>
        </w:rPr>
        <w:t>2014(30)</w:t>
      </w:r>
    </w:p>
    <w:p w:rsidR="00E46845" w:rsidRPr="00DF72AE" w:rsidRDefault="00E46845" w:rsidP="00E46845">
      <w:pPr>
        <w:spacing w:after="0" w:line="280" w:lineRule="exact"/>
        <w:rPr>
          <w:rFonts w:ascii="Times New Roman" w:eastAsia="Times New Roman" w:hAnsi="Times New Roman" w:cs="Times New Roman"/>
          <w:b/>
          <w:sz w:val="24"/>
          <w:szCs w:val="24"/>
        </w:rPr>
      </w:pPr>
    </w:p>
    <w:p w:rsidR="00E46845" w:rsidRPr="00DF72AE" w:rsidRDefault="00E46845" w:rsidP="00E46845">
      <w:pPr>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7.    Dates of prior committee approvals:</w:t>
      </w:r>
      <w:r w:rsidRPr="00DF72AE">
        <w:rPr>
          <w:rFonts w:ascii="Times New Roman" w:eastAsia="Times New Roman" w:hAnsi="Times New Roman" w:cs="Times New Roman"/>
          <w:b/>
          <w:sz w:val="24"/>
          <w:szCs w:val="24"/>
        </w:rPr>
        <w:br/>
      </w:r>
    </w:p>
    <w:tbl>
      <w:tblPr>
        <w:tblStyle w:val="TableGrid28"/>
        <w:tblW w:w="0" w:type="auto"/>
        <w:tblInd w:w="720" w:type="dxa"/>
        <w:tblCellMar>
          <w:left w:w="0" w:type="dxa"/>
          <w:right w:w="115" w:type="dxa"/>
        </w:tblCellMar>
        <w:tblLook w:val="04A0" w:firstRow="1" w:lastRow="0" w:firstColumn="1" w:lastColumn="0" w:noHBand="0" w:noVBand="1"/>
      </w:tblPr>
      <w:tblGrid>
        <w:gridCol w:w="5627"/>
        <w:gridCol w:w="3128"/>
      </w:tblGrid>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sz w:val="24"/>
                <w:szCs w:val="24"/>
              </w:rPr>
            </w:pPr>
            <w:r w:rsidRPr="00DF72AE">
              <w:rPr>
                <w:sz w:val="24"/>
                <w:szCs w:val="24"/>
              </w:rPr>
              <w:t>Film Program Committee</w:t>
            </w:r>
          </w:p>
        </w:tc>
        <w:tc>
          <w:tcPr>
            <w:tcW w:w="3128" w:type="dxa"/>
            <w:tcBorders>
              <w:top w:val="nil"/>
              <w:left w:val="nil"/>
              <w:bottom w:val="single" w:sz="4" w:space="0" w:color="auto"/>
              <w:right w:val="nil"/>
            </w:tcBorders>
            <w:vAlign w:val="center"/>
          </w:tcPr>
          <w:p w:rsidR="00E46845" w:rsidRPr="00DF72AE" w:rsidRDefault="00E46845" w:rsidP="00E46845">
            <w:pPr>
              <w:rPr>
                <w:sz w:val="24"/>
                <w:szCs w:val="24"/>
              </w:rPr>
            </w:pPr>
            <w:r w:rsidRPr="00DF72AE">
              <w:rPr>
                <w:sz w:val="24"/>
                <w:szCs w:val="24"/>
              </w:rPr>
              <w:t>10/24/2013</w:t>
            </w:r>
          </w:p>
        </w:tc>
      </w:tr>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sz w:val="24"/>
                <w:szCs w:val="24"/>
              </w:rPr>
            </w:pPr>
            <w:r w:rsidRPr="00DF72AE">
              <w:rPr>
                <w:sz w:val="24"/>
                <w:szCs w:val="24"/>
              </w:rPr>
              <w:t>SJ&amp;B Curriculum Committee</w:t>
            </w:r>
          </w:p>
        </w:tc>
        <w:tc>
          <w:tcPr>
            <w:tcW w:w="3128" w:type="dxa"/>
            <w:tcBorders>
              <w:top w:val="nil"/>
              <w:left w:val="nil"/>
              <w:bottom w:val="single" w:sz="4" w:space="0" w:color="auto"/>
              <w:right w:val="nil"/>
            </w:tcBorders>
            <w:vAlign w:val="center"/>
          </w:tcPr>
          <w:p w:rsidR="00E46845" w:rsidRPr="00DF72AE" w:rsidRDefault="00E46845" w:rsidP="00E46845">
            <w:pPr>
              <w:rPr>
                <w:sz w:val="24"/>
                <w:szCs w:val="24"/>
              </w:rPr>
            </w:pPr>
            <w:r w:rsidRPr="00DF72AE">
              <w:rPr>
                <w:sz w:val="24"/>
                <w:szCs w:val="24"/>
              </w:rPr>
              <w:t>10/30/2013</w:t>
            </w:r>
          </w:p>
        </w:tc>
      </w:tr>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sz w:val="24"/>
                <w:szCs w:val="24"/>
              </w:rPr>
            </w:pPr>
            <w:r w:rsidRPr="00DF72AE">
              <w:rPr>
                <w:sz w:val="24"/>
                <w:szCs w:val="24"/>
              </w:rPr>
              <w:t>School of Journalism &amp; Broadcasting</w:t>
            </w:r>
          </w:p>
        </w:tc>
        <w:tc>
          <w:tcPr>
            <w:tcW w:w="3128" w:type="dxa"/>
            <w:tcBorders>
              <w:top w:val="single" w:sz="4" w:space="0" w:color="auto"/>
              <w:left w:val="nil"/>
              <w:bottom w:val="single" w:sz="4" w:space="0" w:color="auto"/>
              <w:right w:val="nil"/>
            </w:tcBorders>
            <w:vAlign w:val="center"/>
          </w:tcPr>
          <w:p w:rsidR="00E46845" w:rsidRPr="00DF72AE" w:rsidRDefault="00E46845" w:rsidP="00E46845">
            <w:pPr>
              <w:rPr>
                <w:sz w:val="24"/>
                <w:szCs w:val="24"/>
              </w:rPr>
            </w:pPr>
            <w:r w:rsidRPr="00DF72AE">
              <w:rPr>
                <w:sz w:val="24"/>
                <w:szCs w:val="24"/>
              </w:rPr>
              <w:t>11/1/2013</w:t>
            </w:r>
          </w:p>
        </w:tc>
      </w:tr>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sz w:val="24"/>
                <w:szCs w:val="24"/>
              </w:rPr>
            </w:pPr>
            <w:r w:rsidRPr="00DF72AE">
              <w:rPr>
                <w:sz w:val="24"/>
                <w:szCs w:val="24"/>
              </w:rPr>
              <w:t xml:space="preserve">PCAL Curriculum Committee </w:t>
            </w:r>
          </w:p>
        </w:tc>
        <w:tc>
          <w:tcPr>
            <w:tcW w:w="3128" w:type="dxa"/>
            <w:tcBorders>
              <w:top w:val="single" w:sz="4" w:space="0" w:color="auto"/>
              <w:left w:val="nil"/>
              <w:bottom w:val="single" w:sz="4" w:space="0" w:color="auto"/>
              <w:right w:val="nil"/>
            </w:tcBorders>
            <w:vAlign w:val="center"/>
          </w:tcPr>
          <w:p w:rsidR="00E46845" w:rsidRPr="00DF72AE" w:rsidRDefault="007C5DD2" w:rsidP="00E46845">
            <w:pPr>
              <w:rPr>
                <w:b/>
                <w:sz w:val="24"/>
                <w:szCs w:val="24"/>
                <w:u w:val="single"/>
              </w:rPr>
            </w:pPr>
            <w:r>
              <w:rPr>
                <w:sz w:val="24"/>
                <w:szCs w:val="24"/>
              </w:rPr>
              <w:t>1/7/2014</w:t>
            </w:r>
          </w:p>
        </w:tc>
      </w:tr>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sz w:val="24"/>
                <w:szCs w:val="24"/>
              </w:rPr>
            </w:pPr>
            <w:r w:rsidRPr="00DF72AE">
              <w:rPr>
                <w:sz w:val="24"/>
                <w:szCs w:val="24"/>
              </w:rPr>
              <w:t xml:space="preserve">Undergraduate Curriculum Committee </w:t>
            </w:r>
          </w:p>
        </w:tc>
        <w:tc>
          <w:tcPr>
            <w:tcW w:w="3128" w:type="dxa"/>
            <w:tcBorders>
              <w:top w:val="single" w:sz="4" w:space="0" w:color="auto"/>
              <w:left w:val="nil"/>
              <w:bottom w:val="single" w:sz="4" w:space="0" w:color="auto"/>
              <w:right w:val="nil"/>
            </w:tcBorders>
            <w:vAlign w:val="center"/>
          </w:tcPr>
          <w:p w:rsidR="00E46845" w:rsidRPr="00DF72AE" w:rsidRDefault="00E46845" w:rsidP="00E46845">
            <w:pPr>
              <w:rPr>
                <w:rFonts w:eastAsia="Calibri"/>
                <w:b/>
                <w:sz w:val="24"/>
                <w:szCs w:val="24"/>
                <w:u w:val="single"/>
              </w:rPr>
            </w:pPr>
          </w:p>
        </w:tc>
      </w:tr>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sz w:val="24"/>
                <w:szCs w:val="24"/>
              </w:rPr>
            </w:pPr>
            <w:r w:rsidRPr="00DF72AE">
              <w:rPr>
                <w:sz w:val="24"/>
                <w:szCs w:val="24"/>
              </w:rPr>
              <w:t>University Senate</w:t>
            </w:r>
          </w:p>
        </w:tc>
        <w:tc>
          <w:tcPr>
            <w:tcW w:w="3128" w:type="dxa"/>
            <w:tcBorders>
              <w:top w:val="single" w:sz="4" w:space="0" w:color="auto"/>
              <w:left w:val="nil"/>
              <w:bottom w:val="single" w:sz="4" w:space="0" w:color="auto"/>
              <w:right w:val="nil"/>
            </w:tcBorders>
            <w:vAlign w:val="center"/>
          </w:tcPr>
          <w:p w:rsidR="00E46845" w:rsidRPr="00DF72AE" w:rsidRDefault="00E46845" w:rsidP="00E46845">
            <w:pPr>
              <w:rPr>
                <w:b/>
                <w:sz w:val="24"/>
                <w:szCs w:val="24"/>
                <w:u w:val="single"/>
              </w:rPr>
            </w:pPr>
          </w:p>
        </w:tc>
      </w:tr>
    </w:tbl>
    <w:p w:rsidR="00E46845" w:rsidRPr="00DF72AE" w:rsidRDefault="00E46845" w:rsidP="00E46845">
      <w:pPr>
        <w:tabs>
          <w:tab w:val="left" w:pos="360"/>
        </w:tabs>
        <w:spacing w:after="0" w:line="280" w:lineRule="exact"/>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Attachment: Course Inventory Form, Bibliography, Library Resource Form</w:t>
      </w: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br w:type="page"/>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lastRenderedPageBreak/>
        <w:t>COURSE BIBLIOGRAPHY</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jc w:val="center"/>
        <w:rPr>
          <w:rFonts w:ascii="Times New Roman" w:eastAsia="Times New Roman" w:hAnsi="Times New Roman" w:cs="Times New Roman"/>
          <w:b/>
          <w:sz w:val="24"/>
          <w:szCs w:val="24"/>
        </w:rPr>
      </w:pPr>
      <w:proofErr w:type="gramStart"/>
      <w:r w:rsidRPr="00DF72AE">
        <w:rPr>
          <w:rFonts w:ascii="Times New Roman" w:eastAsia="Times New Roman" w:hAnsi="Times New Roman" w:cs="Times New Roman"/>
          <w:b/>
          <w:sz w:val="24"/>
          <w:szCs w:val="24"/>
        </w:rPr>
        <w:t>FILM 450 FEATURE SCREENWRITING</w:t>
      </w:r>
      <w:proofErr w:type="gramEnd"/>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Ackerman, Hal. </w:t>
      </w:r>
      <w:r w:rsidRPr="00DF72AE">
        <w:rPr>
          <w:rFonts w:ascii="Times New Roman" w:eastAsia="Times New Roman" w:hAnsi="Times New Roman" w:cs="Times New Roman"/>
          <w:i/>
          <w:sz w:val="24"/>
          <w:szCs w:val="24"/>
        </w:rPr>
        <w:t>Write Screenplays That Sell: The Ackerman Way</w:t>
      </w:r>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Revised Edition.</w:t>
      </w:r>
      <w:proofErr w:type="gramEnd"/>
      <w:r w:rsidRPr="00DF72AE">
        <w:rPr>
          <w:rFonts w:ascii="Times New Roman" w:eastAsia="Times New Roman" w:hAnsi="Times New Roman" w:cs="Times New Roman"/>
          <w:sz w:val="24"/>
          <w:szCs w:val="24"/>
        </w:rPr>
        <w:t xml:space="preserve"> Beverly Hills: </w:t>
      </w:r>
      <w:proofErr w:type="spellStart"/>
      <w:r w:rsidRPr="00DF72AE">
        <w:rPr>
          <w:rFonts w:ascii="Times New Roman" w:eastAsia="Times New Roman" w:hAnsi="Times New Roman" w:cs="Times New Roman"/>
          <w:sz w:val="24"/>
          <w:szCs w:val="24"/>
        </w:rPr>
        <w:t>Tallfellow</w:t>
      </w:r>
      <w:proofErr w:type="spellEnd"/>
      <w:r w:rsidRPr="00DF72AE">
        <w:rPr>
          <w:rFonts w:ascii="Times New Roman" w:eastAsia="Times New Roman" w:hAnsi="Times New Roman" w:cs="Times New Roman"/>
          <w:sz w:val="24"/>
          <w:szCs w:val="24"/>
        </w:rPr>
        <w:t xml:space="preserve"> Press, 2003. Print.</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spacing w:after="0" w:line="280" w:lineRule="exact"/>
        <w:rPr>
          <w:rFonts w:ascii="Times New Roman" w:eastAsia="Times New Roman" w:hAnsi="Times New Roman" w:cs="Times New Roman"/>
          <w:sz w:val="24"/>
          <w:szCs w:val="24"/>
        </w:rPr>
      </w:pPr>
      <w:proofErr w:type="gramStart"/>
      <w:r w:rsidRPr="00DF72AE">
        <w:rPr>
          <w:rFonts w:ascii="Times New Roman" w:eastAsia="Times New Roman" w:hAnsi="Times New Roman" w:cs="Times New Roman"/>
          <w:sz w:val="24"/>
          <w:szCs w:val="24"/>
        </w:rPr>
        <w:t xml:space="preserve">Alessandra, </w:t>
      </w:r>
      <w:proofErr w:type="spellStart"/>
      <w:r w:rsidRPr="00DF72AE">
        <w:rPr>
          <w:rFonts w:ascii="Times New Roman" w:eastAsia="Times New Roman" w:hAnsi="Times New Roman" w:cs="Times New Roman"/>
          <w:sz w:val="24"/>
          <w:szCs w:val="24"/>
        </w:rPr>
        <w:t>Pilar</w:t>
      </w:r>
      <w:proofErr w:type="spellEnd"/>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i/>
          <w:sz w:val="24"/>
          <w:szCs w:val="24"/>
        </w:rPr>
        <w:t>Coffee Break Screenwriter</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Studio City: Michael Wiese Productions, 2011. Print.</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spacing w:after="0" w:line="280" w:lineRule="exact"/>
        <w:rPr>
          <w:rFonts w:ascii="Times New Roman" w:eastAsia="Times New Roman" w:hAnsi="Times New Roman" w:cs="Times New Roman"/>
          <w:sz w:val="24"/>
          <w:szCs w:val="24"/>
        </w:rPr>
      </w:pPr>
      <w:proofErr w:type="spellStart"/>
      <w:r w:rsidRPr="00DF72AE">
        <w:rPr>
          <w:rFonts w:ascii="Times New Roman" w:eastAsia="Times New Roman" w:hAnsi="Times New Roman" w:cs="Times New Roman"/>
          <w:sz w:val="24"/>
          <w:szCs w:val="24"/>
        </w:rPr>
        <w:t>Chitlik</w:t>
      </w:r>
      <w:proofErr w:type="spellEnd"/>
      <w:r w:rsidRPr="00DF72AE">
        <w:rPr>
          <w:rFonts w:ascii="Times New Roman" w:eastAsia="Times New Roman" w:hAnsi="Times New Roman" w:cs="Times New Roman"/>
          <w:sz w:val="24"/>
          <w:szCs w:val="24"/>
        </w:rPr>
        <w:t xml:space="preserve">, Paul. </w:t>
      </w:r>
      <w:r w:rsidRPr="00DF72AE">
        <w:rPr>
          <w:rFonts w:ascii="Times New Roman" w:eastAsia="Times New Roman" w:hAnsi="Times New Roman" w:cs="Times New Roman"/>
          <w:i/>
          <w:sz w:val="24"/>
          <w:szCs w:val="24"/>
        </w:rPr>
        <w:t>Rewrite: A Step-by-Step Guide to Strengthen Structure, Characters, and Drama in Your Screenplay</w:t>
      </w:r>
      <w:r w:rsidRPr="00DF72AE">
        <w:rPr>
          <w:rFonts w:ascii="Times New Roman" w:eastAsia="Times New Roman" w:hAnsi="Times New Roman" w:cs="Times New Roman"/>
          <w:sz w:val="24"/>
          <w:szCs w:val="24"/>
        </w:rPr>
        <w:t>. Studio City: Michael Wiese Productions, 2008. Print.</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spacing w:after="0" w:line="280" w:lineRule="exact"/>
        <w:rPr>
          <w:rFonts w:ascii="Times New Roman" w:eastAsia="Times New Roman" w:hAnsi="Times New Roman" w:cs="Times New Roman"/>
          <w:sz w:val="24"/>
          <w:szCs w:val="24"/>
        </w:rPr>
      </w:pPr>
      <w:proofErr w:type="spellStart"/>
      <w:proofErr w:type="gramStart"/>
      <w:r w:rsidRPr="00DF72AE">
        <w:rPr>
          <w:rFonts w:ascii="Times New Roman" w:eastAsia="Times New Roman" w:hAnsi="Times New Roman" w:cs="Times New Roman"/>
          <w:sz w:val="24"/>
          <w:szCs w:val="24"/>
        </w:rPr>
        <w:t>Coen</w:t>
      </w:r>
      <w:proofErr w:type="spellEnd"/>
      <w:r w:rsidRPr="00DF72AE">
        <w:rPr>
          <w:rFonts w:ascii="Times New Roman" w:eastAsia="Times New Roman" w:hAnsi="Times New Roman" w:cs="Times New Roman"/>
          <w:sz w:val="24"/>
          <w:szCs w:val="24"/>
        </w:rPr>
        <w:t xml:space="preserve">, Ethan, and Joel </w:t>
      </w:r>
      <w:proofErr w:type="spellStart"/>
      <w:r w:rsidRPr="00DF72AE">
        <w:rPr>
          <w:rFonts w:ascii="Times New Roman" w:eastAsia="Times New Roman" w:hAnsi="Times New Roman" w:cs="Times New Roman"/>
          <w:sz w:val="24"/>
          <w:szCs w:val="24"/>
        </w:rPr>
        <w:t>Coen</w:t>
      </w:r>
      <w:proofErr w:type="spellEnd"/>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w:t>
      </w:r>
      <w:r w:rsidRPr="00DF72AE">
        <w:rPr>
          <w:rFonts w:ascii="Times New Roman" w:eastAsia="Times New Roman" w:hAnsi="Times New Roman" w:cs="Times New Roman"/>
          <w:bCs/>
          <w:i/>
          <w:sz w:val="24"/>
          <w:szCs w:val="24"/>
        </w:rPr>
        <w:t xml:space="preserve">Collected Screenplays 1: Blood Simple, Raising Arizona, Miller's Crossing, </w:t>
      </w:r>
      <w:proofErr w:type="gramStart"/>
      <w:r w:rsidRPr="00DF72AE">
        <w:rPr>
          <w:rFonts w:ascii="Times New Roman" w:eastAsia="Times New Roman" w:hAnsi="Times New Roman" w:cs="Times New Roman"/>
          <w:bCs/>
          <w:i/>
          <w:sz w:val="24"/>
          <w:szCs w:val="24"/>
        </w:rPr>
        <w:t>Barton</w:t>
      </w:r>
      <w:proofErr w:type="gramEnd"/>
      <w:r w:rsidRPr="00DF72AE">
        <w:rPr>
          <w:rFonts w:ascii="Times New Roman" w:eastAsia="Times New Roman" w:hAnsi="Times New Roman" w:cs="Times New Roman"/>
          <w:bCs/>
          <w:i/>
          <w:sz w:val="24"/>
          <w:szCs w:val="24"/>
        </w:rPr>
        <w:t xml:space="preserve"> Fink</w:t>
      </w:r>
      <w:r w:rsidRPr="00DF72AE">
        <w:rPr>
          <w:rFonts w:ascii="Times New Roman" w:eastAsia="Times New Roman" w:hAnsi="Times New Roman" w:cs="Times New Roman"/>
          <w:bCs/>
          <w:sz w:val="24"/>
          <w:szCs w:val="24"/>
        </w:rPr>
        <w:t>. London: Faber and Faber, 2002. Print.</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proofErr w:type="spellStart"/>
      <w:r w:rsidRPr="00DF72AE">
        <w:rPr>
          <w:rFonts w:ascii="Times New Roman" w:eastAsia="Times New Roman" w:hAnsi="Times New Roman" w:cs="Times New Roman"/>
          <w:sz w:val="24"/>
          <w:szCs w:val="24"/>
        </w:rPr>
        <w:t>Egri</w:t>
      </w:r>
      <w:proofErr w:type="spellEnd"/>
      <w:r w:rsidRPr="00DF72AE">
        <w:rPr>
          <w:rFonts w:ascii="Times New Roman" w:eastAsia="Times New Roman" w:hAnsi="Times New Roman" w:cs="Times New Roman"/>
          <w:sz w:val="24"/>
          <w:szCs w:val="24"/>
        </w:rPr>
        <w:t xml:space="preserve">, </w:t>
      </w:r>
      <w:proofErr w:type="spellStart"/>
      <w:r w:rsidRPr="00DF72AE">
        <w:rPr>
          <w:rFonts w:ascii="Times New Roman" w:eastAsia="Times New Roman" w:hAnsi="Times New Roman" w:cs="Times New Roman"/>
          <w:sz w:val="24"/>
          <w:szCs w:val="24"/>
        </w:rPr>
        <w:t>Lajos</w:t>
      </w:r>
      <w:proofErr w:type="spell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i/>
          <w:sz w:val="24"/>
          <w:szCs w:val="24"/>
        </w:rPr>
        <w:t>The Art of Dramatic Writing</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New York: Simon and Schuster, 2010. Print.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Field, </w:t>
      </w:r>
      <w:proofErr w:type="spellStart"/>
      <w:r w:rsidRPr="00DF72AE">
        <w:rPr>
          <w:rFonts w:ascii="Times New Roman" w:eastAsia="Times New Roman" w:hAnsi="Times New Roman" w:cs="Times New Roman"/>
          <w:sz w:val="24"/>
          <w:szCs w:val="24"/>
        </w:rPr>
        <w:t>Syd</w:t>
      </w:r>
      <w:proofErr w:type="spellEnd"/>
      <w:r w:rsidRPr="00DF72AE">
        <w:rPr>
          <w:rFonts w:ascii="Times New Roman" w:eastAsia="Times New Roman" w:hAnsi="Times New Roman" w:cs="Times New Roman"/>
          <w:sz w:val="24"/>
          <w:szCs w:val="24"/>
        </w:rPr>
        <w:t xml:space="preserve">. </w:t>
      </w:r>
      <w:r w:rsidRPr="00DF72AE">
        <w:rPr>
          <w:rFonts w:ascii="Times New Roman" w:eastAsia="Times New Roman" w:hAnsi="Times New Roman" w:cs="Times New Roman"/>
          <w:i/>
          <w:sz w:val="24"/>
          <w:szCs w:val="24"/>
        </w:rPr>
        <w:t>Four Screenplays: Studies in the American Screenplay</w:t>
      </w:r>
      <w:r w:rsidRPr="00DF72AE">
        <w:rPr>
          <w:rFonts w:ascii="Times New Roman" w:eastAsia="Times New Roman" w:hAnsi="Times New Roman" w:cs="Times New Roman"/>
          <w:sz w:val="24"/>
          <w:szCs w:val="24"/>
        </w:rPr>
        <w:t>. New York: Bantam Dell, 2009. Print.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Field, </w:t>
      </w:r>
      <w:proofErr w:type="spellStart"/>
      <w:r w:rsidRPr="00DF72AE">
        <w:rPr>
          <w:rFonts w:ascii="Times New Roman" w:eastAsia="Times New Roman" w:hAnsi="Times New Roman" w:cs="Times New Roman"/>
          <w:sz w:val="24"/>
          <w:szCs w:val="24"/>
        </w:rPr>
        <w:t>Syd</w:t>
      </w:r>
      <w:proofErr w:type="spellEnd"/>
      <w:r w:rsidRPr="00DF72AE">
        <w:rPr>
          <w:rFonts w:ascii="Times New Roman" w:eastAsia="Times New Roman" w:hAnsi="Times New Roman" w:cs="Times New Roman"/>
          <w:sz w:val="24"/>
          <w:szCs w:val="24"/>
        </w:rPr>
        <w:t xml:space="preserve">. </w:t>
      </w:r>
      <w:r w:rsidRPr="00DF72AE">
        <w:rPr>
          <w:rFonts w:ascii="Times New Roman" w:eastAsia="Times New Roman" w:hAnsi="Times New Roman" w:cs="Times New Roman"/>
          <w:i/>
          <w:sz w:val="24"/>
          <w:szCs w:val="24"/>
        </w:rPr>
        <w:t>Screenplay: The Foundations of Screenwriting</w:t>
      </w:r>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Revised Edition.</w:t>
      </w:r>
      <w:proofErr w:type="gramEnd"/>
      <w:r w:rsidRPr="00DF72AE">
        <w:rPr>
          <w:rFonts w:ascii="Times New Roman" w:eastAsia="Times New Roman" w:hAnsi="Times New Roman" w:cs="Times New Roman"/>
          <w:sz w:val="24"/>
          <w:szCs w:val="24"/>
        </w:rPr>
        <w:t xml:space="preserve"> New York: Bantam Dell, 2005. Print.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Field, </w:t>
      </w:r>
      <w:proofErr w:type="spellStart"/>
      <w:r w:rsidRPr="00DF72AE">
        <w:rPr>
          <w:rFonts w:ascii="Times New Roman" w:eastAsia="Times New Roman" w:hAnsi="Times New Roman" w:cs="Times New Roman"/>
          <w:sz w:val="24"/>
          <w:szCs w:val="24"/>
        </w:rPr>
        <w:t>Syd</w:t>
      </w:r>
      <w:proofErr w:type="spell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i/>
          <w:sz w:val="24"/>
          <w:szCs w:val="24"/>
        </w:rPr>
        <w:t>The Screenwriter’s Workbook</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Revised Edition.</w:t>
      </w:r>
      <w:proofErr w:type="gramEnd"/>
      <w:r w:rsidRPr="00DF72AE">
        <w:rPr>
          <w:rFonts w:ascii="Times New Roman" w:eastAsia="Times New Roman" w:hAnsi="Times New Roman" w:cs="Times New Roman"/>
          <w:sz w:val="24"/>
          <w:szCs w:val="24"/>
        </w:rPr>
        <w:t xml:space="preserve"> New York: Bantam Dell, 2006. Print.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Goldman, William. </w:t>
      </w:r>
      <w:proofErr w:type="gramStart"/>
      <w:r w:rsidRPr="00DF72AE">
        <w:rPr>
          <w:rFonts w:ascii="Times New Roman" w:eastAsia="Times New Roman" w:hAnsi="Times New Roman" w:cs="Times New Roman"/>
          <w:i/>
          <w:sz w:val="24"/>
          <w:szCs w:val="24"/>
        </w:rPr>
        <w:t>Adventures in the Screen Trade</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New York: Grand Central Publishing, 1984. Print.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Goldman, William. </w:t>
      </w:r>
      <w:proofErr w:type="gramStart"/>
      <w:r w:rsidRPr="00DF72AE">
        <w:rPr>
          <w:rFonts w:ascii="Times New Roman" w:eastAsia="Times New Roman" w:hAnsi="Times New Roman" w:cs="Times New Roman"/>
          <w:i/>
          <w:sz w:val="24"/>
          <w:szCs w:val="24"/>
        </w:rPr>
        <w:t>Five Screenplays with Essays</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New Edition.</w:t>
      </w:r>
      <w:proofErr w:type="gramEnd"/>
      <w:r w:rsidRPr="00DF72AE">
        <w:rPr>
          <w:rFonts w:ascii="Times New Roman" w:eastAsia="Times New Roman" w:hAnsi="Times New Roman" w:cs="Times New Roman"/>
          <w:sz w:val="24"/>
          <w:szCs w:val="24"/>
        </w:rPr>
        <w:t xml:space="preserve"> Milwaukee: Applause Theatre &amp; Cinema Books, 2000. Print.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Goldman, William. </w:t>
      </w:r>
      <w:proofErr w:type="gramStart"/>
      <w:r w:rsidRPr="00DF72AE">
        <w:rPr>
          <w:rFonts w:ascii="Times New Roman" w:eastAsia="Times New Roman" w:hAnsi="Times New Roman" w:cs="Times New Roman"/>
          <w:i/>
          <w:sz w:val="24"/>
          <w:szCs w:val="24"/>
        </w:rPr>
        <w:t>Four Screenplays with Essays</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Milwaukee: Applause Theatre &amp; Cinema Books, 2000. Print.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McKee, Robert. </w:t>
      </w:r>
      <w:r w:rsidRPr="00DF72AE">
        <w:rPr>
          <w:rFonts w:ascii="Times New Roman" w:eastAsia="Times New Roman" w:hAnsi="Times New Roman" w:cs="Times New Roman"/>
          <w:i/>
          <w:sz w:val="24"/>
          <w:szCs w:val="24"/>
        </w:rPr>
        <w:t>Story: Substance, Structure, Style, and the Principles of Screenwriting</w:t>
      </w:r>
      <w:r w:rsidRPr="00DF72AE">
        <w:rPr>
          <w:rFonts w:ascii="Times New Roman" w:eastAsia="Times New Roman" w:hAnsi="Times New Roman" w:cs="Times New Roman"/>
          <w:sz w:val="24"/>
          <w:szCs w:val="24"/>
        </w:rPr>
        <w:t>. New York: HarperCollins, 2010. Print.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Riley, Christopher. </w:t>
      </w:r>
      <w:r w:rsidRPr="00DF72AE">
        <w:rPr>
          <w:rFonts w:ascii="Times New Roman" w:eastAsia="Times New Roman" w:hAnsi="Times New Roman" w:cs="Times New Roman"/>
          <w:i/>
          <w:iCs/>
          <w:sz w:val="24"/>
          <w:szCs w:val="24"/>
        </w:rPr>
        <w:t>The Hollywood Standard: The Complete and Authoritative Guide to Script Format and Style.</w:t>
      </w:r>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2nd Edition.</w:t>
      </w:r>
      <w:proofErr w:type="gramEnd"/>
      <w:r w:rsidRPr="00DF72AE">
        <w:rPr>
          <w:rFonts w:ascii="Times New Roman" w:eastAsia="Times New Roman" w:hAnsi="Times New Roman" w:cs="Times New Roman"/>
          <w:sz w:val="24"/>
          <w:szCs w:val="24"/>
        </w:rPr>
        <w:t xml:space="preserve"> Studio City: Michael Wiese Productions, 2005. Print.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Snyder, Blake. </w:t>
      </w:r>
      <w:r w:rsidRPr="00DF72AE">
        <w:rPr>
          <w:rFonts w:ascii="Times New Roman" w:eastAsia="Times New Roman" w:hAnsi="Times New Roman" w:cs="Times New Roman"/>
          <w:i/>
          <w:sz w:val="24"/>
          <w:szCs w:val="24"/>
        </w:rPr>
        <w:t>Save the Cat</w:t>
      </w:r>
      <w:r w:rsidRPr="00DF72AE">
        <w:rPr>
          <w:rFonts w:ascii="Times New Roman" w:eastAsia="Times New Roman" w:hAnsi="Times New Roman" w:cs="Times New Roman"/>
          <w:sz w:val="24"/>
          <w:szCs w:val="24"/>
        </w:rPr>
        <w:t>. Studio City: Michael Wiese Productions, 2005. Print.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proofErr w:type="spellStart"/>
      <w:r w:rsidRPr="00DF72AE">
        <w:rPr>
          <w:rFonts w:ascii="Times New Roman" w:eastAsia="Times New Roman" w:hAnsi="Times New Roman" w:cs="Times New Roman"/>
          <w:sz w:val="24"/>
          <w:szCs w:val="24"/>
        </w:rPr>
        <w:t>Truby</w:t>
      </w:r>
      <w:proofErr w:type="spellEnd"/>
      <w:r w:rsidRPr="00DF72AE">
        <w:rPr>
          <w:rFonts w:ascii="Times New Roman" w:eastAsia="Times New Roman" w:hAnsi="Times New Roman" w:cs="Times New Roman"/>
          <w:sz w:val="24"/>
          <w:szCs w:val="24"/>
        </w:rPr>
        <w:t xml:space="preserve">, John. </w:t>
      </w:r>
      <w:proofErr w:type="gramStart"/>
      <w:r w:rsidRPr="00DF72AE">
        <w:rPr>
          <w:rFonts w:ascii="Times New Roman" w:eastAsia="Times New Roman" w:hAnsi="Times New Roman" w:cs="Times New Roman"/>
          <w:i/>
          <w:sz w:val="24"/>
          <w:szCs w:val="24"/>
        </w:rPr>
        <w:t>The Anatomy of Story</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New York: Faber and Faber, 2007. Print.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proofErr w:type="spellStart"/>
      <w:r w:rsidRPr="00DF72AE">
        <w:rPr>
          <w:rFonts w:ascii="Times New Roman" w:eastAsia="Times New Roman" w:hAnsi="Times New Roman" w:cs="Times New Roman"/>
          <w:sz w:val="24"/>
          <w:szCs w:val="24"/>
        </w:rPr>
        <w:lastRenderedPageBreak/>
        <w:t>Vogler</w:t>
      </w:r>
      <w:proofErr w:type="spellEnd"/>
      <w:r w:rsidRPr="00DF72AE">
        <w:rPr>
          <w:rFonts w:ascii="Times New Roman" w:eastAsia="Times New Roman" w:hAnsi="Times New Roman" w:cs="Times New Roman"/>
          <w:sz w:val="24"/>
          <w:szCs w:val="24"/>
        </w:rPr>
        <w:t xml:space="preserve">, Christopher. </w:t>
      </w:r>
      <w:proofErr w:type="gramStart"/>
      <w:r w:rsidRPr="00DF72AE">
        <w:rPr>
          <w:rFonts w:ascii="Times New Roman" w:eastAsia="Times New Roman" w:hAnsi="Times New Roman" w:cs="Times New Roman"/>
          <w:i/>
          <w:sz w:val="24"/>
          <w:szCs w:val="24"/>
        </w:rPr>
        <w:t>The Writer’s Journey</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3rd Edition.</w:t>
      </w:r>
      <w:proofErr w:type="gramEnd"/>
      <w:r w:rsidRPr="00DF72AE">
        <w:rPr>
          <w:rFonts w:ascii="Times New Roman" w:eastAsia="Times New Roman" w:hAnsi="Times New Roman" w:cs="Times New Roman"/>
          <w:sz w:val="24"/>
          <w:szCs w:val="24"/>
        </w:rPr>
        <w:t xml:space="preserve"> Studio City: Michael Wiese Productions, 2007. Print.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Walter, Roger. </w:t>
      </w:r>
      <w:r w:rsidRPr="00DF72AE">
        <w:rPr>
          <w:rFonts w:ascii="Times New Roman" w:eastAsia="Times New Roman" w:hAnsi="Times New Roman" w:cs="Times New Roman"/>
          <w:i/>
          <w:sz w:val="24"/>
          <w:szCs w:val="24"/>
        </w:rPr>
        <w:t>Essentials of Screenwriting: The Art, Craft, and Business of Film and Television Writing</w:t>
      </w:r>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Revised Edition.</w:t>
      </w:r>
      <w:proofErr w:type="gramEnd"/>
      <w:r w:rsidRPr="00DF72AE">
        <w:rPr>
          <w:rFonts w:ascii="Times New Roman" w:eastAsia="Times New Roman" w:hAnsi="Times New Roman" w:cs="Times New Roman"/>
          <w:sz w:val="24"/>
          <w:szCs w:val="24"/>
        </w:rPr>
        <w:t xml:space="preserve"> New York: Plume, 2010. Print.</w:t>
      </w:r>
    </w:p>
    <w:p w:rsidR="00E46845" w:rsidRPr="00DF72AE" w:rsidRDefault="00E46845" w:rsidP="00E46845">
      <w:pPr>
        <w:rPr>
          <w:rFonts w:ascii="Times New Roman" w:eastAsia="Times New Roman" w:hAnsi="Times New Roman" w:cs="Times New Roman"/>
          <w:b/>
          <w:sz w:val="24"/>
          <w:szCs w:val="24"/>
        </w:rPr>
      </w:pPr>
    </w:p>
    <w:p w:rsidR="00E46845" w:rsidRPr="00DF72AE" w:rsidRDefault="00E46845" w:rsidP="00E46845">
      <w:pPr>
        <w:rPr>
          <w:rFonts w:ascii="Times New Roman" w:eastAsia="Calibri"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br w:type="page"/>
      </w:r>
    </w:p>
    <w:p w:rsidR="00E46845" w:rsidRPr="00DF72AE" w:rsidRDefault="00E46845" w:rsidP="00E46845">
      <w:pPr>
        <w:spacing w:after="0" w:line="240" w:lineRule="auto"/>
        <w:jc w:val="righ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Proposal Date: October 8, 2013</w:t>
      </w:r>
    </w:p>
    <w:p w:rsidR="00E46845" w:rsidRPr="00DF72AE" w:rsidRDefault="00E46845" w:rsidP="00E46845">
      <w:pPr>
        <w:spacing w:after="0" w:line="240" w:lineRule="auto"/>
        <w:jc w:val="center"/>
        <w:rPr>
          <w:rFonts w:ascii="Times New Roman" w:eastAsia="Times New Roman" w:hAnsi="Times New Roman" w:cs="Times New Roman"/>
          <w:sz w:val="24"/>
          <w:szCs w:val="24"/>
        </w:rPr>
      </w:pP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Potter College of Arts &amp; Letters</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School of Journalism &amp; Broadcasting</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Create a New Course</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(Action Item)</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Contact Person:  Elizabeth Alsop, </w:t>
      </w:r>
      <w:hyperlink r:id="rId71" w:history="1">
        <w:r w:rsidRPr="00DF72AE">
          <w:rPr>
            <w:rFonts w:ascii="Times New Roman" w:eastAsia="Times New Roman" w:hAnsi="Times New Roman" w:cs="Times New Roman"/>
            <w:color w:val="0000FF"/>
            <w:sz w:val="24"/>
            <w:szCs w:val="24"/>
            <w:u w:val="single"/>
          </w:rPr>
          <w:t>elizabeth.alsop@wku.edu</w:t>
        </w:r>
      </w:hyperlink>
      <w:r w:rsidRPr="00DF72AE">
        <w:rPr>
          <w:rFonts w:ascii="Times New Roman" w:eastAsia="Times New Roman" w:hAnsi="Times New Roman" w:cs="Times New Roman"/>
          <w:sz w:val="24"/>
          <w:szCs w:val="24"/>
        </w:rPr>
        <w:t>, 745-5726</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tabs>
          <w:tab w:val="left" w:pos="360"/>
        </w:tabs>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b/>
          <w:sz w:val="24"/>
          <w:szCs w:val="24"/>
        </w:rPr>
        <w:t>Identification of proposed course:</w:t>
      </w:r>
    </w:p>
    <w:p w:rsidR="00E46845" w:rsidRPr="00DF72AE" w:rsidRDefault="00E46845" w:rsidP="00FF694E">
      <w:pPr>
        <w:numPr>
          <w:ilvl w:val="1"/>
          <w:numId w:val="8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prefix (subject area) and number:  FILM 469</w:t>
      </w:r>
    </w:p>
    <w:p w:rsidR="00E46845" w:rsidRPr="00DF72AE" w:rsidRDefault="00E46845" w:rsidP="00FF694E">
      <w:pPr>
        <w:numPr>
          <w:ilvl w:val="1"/>
          <w:numId w:val="8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title: Topics in World Cinema</w:t>
      </w:r>
    </w:p>
    <w:p w:rsidR="00E46845" w:rsidRPr="00DF72AE" w:rsidRDefault="00E46845" w:rsidP="00FF694E">
      <w:pPr>
        <w:numPr>
          <w:ilvl w:val="1"/>
          <w:numId w:val="8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Abbreviated course title: Topics in World Cinema</w:t>
      </w:r>
      <w:r w:rsidRPr="00DF72AE">
        <w:rPr>
          <w:rFonts w:ascii="Times New Roman" w:eastAsia="Times New Roman" w:hAnsi="Times New Roman" w:cs="Times New Roman"/>
          <w:sz w:val="24"/>
          <w:szCs w:val="24"/>
        </w:rPr>
        <w:br/>
        <w:t>(maximum of 30 characters or spaces)</w:t>
      </w:r>
    </w:p>
    <w:p w:rsidR="00E46845" w:rsidRPr="00DF72AE" w:rsidRDefault="00E46845" w:rsidP="00FF694E">
      <w:pPr>
        <w:numPr>
          <w:ilvl w:val="1"/>
          <w:numId w:val="8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Credit hours:  3</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Variable credit:  no</w:t>
      </w:r>
    </w:p>
    <w:p w:rsidR="00E46845" w:rsidRPr="00DF72AE" w:rsidRDefault="00E46845" w:rsidP="00FF694E">
      <w:pPr>
        <w:numPr>
          <w:ilvl w:val="1"/>
          <w:numId w:val="8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Grade type:  Standard Letter Grade</w:t>
      </w:r>
    </w:p>
    <w:p w:rsidR="00E46845" w:rsidRPr="00DF72AE" w:rsidRDefault="00E46845" w:rsidP="00FF694E">
      <w:pPr>
        <w:numPr>
          <w:ilvl w:val="1"/>
          <w:numId w:val="8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Prerequisite: FILM 369</w:t>
      </w:r>
    </w:p>
    <w:p w:rsidR="00E46845" w:rsidRPr="00DF72AE" w:rsidRDefault="00E46845" w:rsidP="00FF694E">
      <w:pPr>
        <w:numPr>
          <w:ilvl w:val="1"/>
          <w:numId w:val="8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description:  An advanced, in-depth study of world cinema</w:t>
      </w:r>
      <w:r w:rsidRPr="00DF72AE">
        <w:rPr>
          <w:rFonts w:ascii="Times New Roman" w:eastAsia="Times New Roman" w:hAnsi="Times New Roman" w:cs="Times New Roman"/>
          <w:color w:val="4F81BD" w:themeColor="accent1"/>
          <w:sz w:val="24"/>
          <w:szCs w:val="24"/>
        </w:rPr>
        <w:t xml:space="preserve">. </w:t>
      </w:r>
      <w:r w:rsidRPr="00DF72AE">
        <w:rPr>
          <w:rFonts w:ascii="Times New Roman" w:eastAsia="Times New Roman" w:hAnsi="Times New Roman" w:cs="Times New Roman"/>
          <w:sz w:val="24"/>
          <w:szCs w:val="24"/>
        </w:rPr>
        <w:t xml:space="preserve">Subjects might include national cinemas, directors, or select genres, movements or periods. Viewings of representative films will be accompanied by readings on history/culture. </w:t>
      </w:r>
    </w:p>
    <w:p w:rsidR="00E46845" w:rsidRPr="00DF72AE" w:rsidRDefault="00E46845" w:rsidP="00E46845">
      <w:pPr>
        <w:spacing w:after="0" w:line="280" w:lineRule="exact"/>
        <w:ind w:left="1440"/>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2.</w:t>
      </w:r>
      <w:r w:rsidRPr="00DF72AE">
        <w:rPr>
          <w:rFonts w:ascii="Times New Roman" w:eastAsia="Times New Roman" w:hAnsi="Times New Roman" w:cs="Times New Roman"/>
          <w:b/>
          <w:sz w:val="24"/>
          <w:szCs w:val="24"/>
        </w:rPr>
        <w:tab/>
        <w:t>Rationale:</w:t>
      </w:r>
    </w:p>
    <w:p w:rsidR="00E46845" w:rsidRPr="00DF72AE" w:rsidRDefault="00E46845" w:rsidP="00FF694E">
      <w:pPr>
        <w:numPr>
          <w:ilvl w:val="1"/>
          <w:numId w:val="8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Reason for developing the proposed course:  While FILM 369 </w:t>
      </w:r>
      <w:r w:rsidRPr="00DF72AE">
        <w:rPr>
          <w:rFonts w:ascii="Times New Roman" w:eastAsia="Times New Roman" w:hAnsi="Times New Roman" w:cs="Times New Roman"/>
          <w:i/>
          <w:sz w:val="24"/>
          <w:szCs w:val="24"/>
        </w:rPr>
        <w:t>Introduction to World Cinema</w:t>
      </w:r>
      <w:r w:rsidRPr="00DF72AE">
        <w:rPr>
          <w:rFonts w:ascii="Times New Roman" w:eastAsia="Times New Roman" w:hAnsi="Times New Roman" w:cs="Times New Roman"/>
          <w:sz w:val="24"/>
          <w:szCs w:val="24"/>
        </w:rPr>
        <w:t xml:space="preserve"> provides an introductory survey of world cinema; the current film curriculum does not include a course dedicated to advanced study of global film traditions. Topics in World Cinema will offer students the opportunity to build on knowledge acquired in FILM 369, and to further their study of film history and production outside the United States through the exploration of more specialized subjects. Through viewing representative films, doing background readings, and engaging in research, students will develop a heightened appreciation of cinema in both its national and transnational contexts. FILM 469 also supports WKU’s goal of increasing global awareness and leadership among its students</w:t>
      </w:r>
    </w:p>
    <w:p w:rsidR="00E46845" w:rsidRPr="00DF72AE" w:rsidRDefault="00E46845" w:rsidP="00FF694E">
      <w:pPr>
        <w:numPr>
          <w:ilvl w:val="1"/>
          <w:numId w:val="8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Projected enrollment in the proposed course: 20. Currently, there are 154 student enrolled as majors in film.  We anticipate that the major will at the very least sustain that enrollment if not surpass it during the next few years.   This course will be listed as a restricted elective in the revised major beginning with the fall 2014 catalog year.</w:t>
      </w:r>
    </w:p>
    <w:p w:rsidR="00E46845" w:rsidRPr="00DF72AE" w:rsidRDefault="00E46845" w:rsidP="00FF694E">
      <w:pPr>
        <w:numPr>
          <w:ilvl w:val="1"/>
          <w:numId w:val="83"/>
        </w:numPr>
        <w:spacing w:after="0" w:line="280" w:lineRule="exact"/>
        <w:rPr>
          <w:rFonts w:ascii="Times New Roman" w:eastAsia="Times New Roman" w:hAnsi="Times New Roman" w:cs="Times New Roman"/>
          <w:color w:val="FF0000"/>
          <w:sz w:val="24"/>
          <w:szCs w:val="24"/>
        </w:rPr>
      </w:pPr>
      <w:r w:rsidRPr="00DF72AE">
        <w:rPr>
          <w:rFonts w:ascii="Times New Roman" w:eastAsia="Times New Roman" w:hAnsi="Times New Roman" w:cs="Times New Roman"/>
          <w:sz w:val="24"/>
          <w:szCs w:val="24"/>
        </w:rPr>
        <w:t>Relationship of the proposed course to courses now offered by the department:  A Topics in World Cinema class would complement the FILM 369 Introduction to World Cinema</w:t>
      </w:r>
      <w:r w:rsidRPr="00DF72AE">
        <w:rPr>
          <w:rFonts w:ascii="Times New Roman" w:eastAsia="Times New Roman" w:hAnsi="Times New Roman" w:cs="Times New Roman"/>
          <w:i/>
          <w:sz w:val="24"/>
          <w:szCs w:val="24"/>
        </w:rPr>
        <w:t xml:space="preserve"> </w:t>
      </w:r>
      <w:r w:rsidRPr="00DF72AE">
        <w:rPr>
          <w:rFonts w:ascii="Times New Roman" w:eastAsia="Times New Roman" w:hAnsi="Times New Roman" w:cs="Times New Roman"/>
          <w:sz w:val="24"/>
          <w:szCs w:val="24"/>
        </w:rPr>
        <w:t>class, allowing students an avenue for further and more advanced study. FILM 369 provides an introductory survey of world cinema, but does not allow for in-depth study of the individual cinematic traditions it covers. Historically, the department has offered such courses as “Special Topics” classes (FILM 399 and BCOM 481). With the addition of FILM 469, these classes can now be reserved for more focused special topics (such as feminist film, philosophy and film, etc.)</w:t>
      </w:r>
    </w:p>
    <w:p w:rsidR="00E46845" w:rsidRPr="00DF72AE" w:rsidRDefault="00E46845" w:rsidP="00FF694E">
      <w:pPr>
        <w:numPr>
          <w:ilvl w:val="1"/>
          <w:numId w:val="8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Relationship of the proposed course to courses offered in other departments: Topics in World Cinema will supplement the broader effort across the University to offer </w:t>
      </w:r>
      <w:r w:rsidRPr="00DF72AE">
        <w:rPr>
          <w:rFonts w:ascii="Times New Roman" w:eastAsia="Times New Roman" w:hAnsi="Times New Roman" w:cs="Times New Roman"/>
          <w:sz w:val="24"/>
          <w:szCs w:val="24"/>
        </w:rPr>
        <w:lastRenderedPageBreak/>
        <w:t>courses on international topics and themes. The Department of English offers World Literature, Religious Studies offers numerous courses in world religions, Political Science offers classes in International Politics, etc. In the Department of English FILM 469 would subsume ENG 368: Japanese Cinema in Translation, since Japanese Cinema can now be covered as a topic in FILM 469.</w:t>
      </w:r>
    </w:p>
    <w:p w:rsidR="00E46845" w:rsidRPr="00DF72AE" w:rsidRDefault="00E46845" w:rsidP="00E46845">
      <w:pPr>
        <w:spacing w:after="0" w:line="280" w:lineRule="exact"/>
        <w:ind w:left="117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Though some national cinema courses have been offered by the Department of Modern Languages, they have not been offered regularly (and in some cases, have language requirements that limit the number of students that enroll). Courses include FREN 450 Topics in Francophone Cinema, GERM 437 German Literature and Film,</w:t>
      </w:r>
      <w:r w:rsidRPr="00DF72AE">
        <w:rPr>
          <w:rFonts w:ascii="Times New Roman" w:eastAsia="Calibri" w:hAnsi="Times New Roman" w:cs="Times New Roman"/>
          <w:sz w:val="24"/>
          <w:szCs w:val="24"/>
        </w:rPr>
        <w:t xml:space="preserve"> </w:t>
      </w:r>
      <w:r w:rsidRPr="00DF72AE">
        <w:rPr>
          <w:rFonts w:ascii="Times New Roman" w:eastAsia="Times New Roman" w:hAnsi="Times New Roman" w:cs="Times New Roman"/>
          <w:sz w:val="24"/>
          <w:szCs w:val="24"/>
        </w:rPr>
        <w:t>SPAN 490 Hispanic Cinema.</w:t>
      </w:r>
    </w:p>
    <w:p w:rsidR="00E46845" w:rsidRPr="00DF72AE" w:rsidRDefault="00E46845" w:rsidP="00FF694E">
      <w:pPr>
        <w:numPr>
          <w:ilvl w:val="1"/>
          <w:numId w:val="8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Relationship of the proposed course to courses offered in other institutions:  Specialized courses on world cinema topics are offered at many universities. Among benchmark institutions, Ohio University offers an International Film I and II sequence (FILM 5210 and FILM 5220) while East Carolina University and Northern Kentucky University offer “Special Studies in Film” (ENGL 5350) and “Studies in Cinema” (CIN 494) courses, respectively, both of which may focus on national cinemas. Several other schools offer courses specifically in non-Western cinema: both Illinois State University and the University of North Carolina at Greensboro offer a course on Non-Western Film (designated as THD-271 and MST 327, respectively), while Florida Atlantic University offers Studies in Asian Cinema (FIL 4843), as well as courses in Italian (ITT 3520) and Spanish film (SPT 4720) through its foreign language departments.  </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3.</w:t>
      </w:r>
      <w:r w:rsidRPr="00DF72AE">
        <w:rPr>
          <w:rFonts w:ascii="Times New Roman" w:eastAsia="Times New Roman" w:hAnsi="Times New Roman" w:cs="Times New Roman"/>
          <w:b/>
          <w:sz w:val="24"/>
          <w:szCs w:val="24"/>
        </w:rPr>
        <w:tab/>
        <w:t>Discussion of proposed course:</w:t>
      </w:r>
    </w:p>
    <w:p w:rsidR="00E46845" w:rsidRPr="00DF72AE" w:rsidRDefault="00E46845" w:rsidP="00FF694E">
      <w:pPr>
        <w:numPr>
          <w:ilvl w:val="1"/>
          <w:numId w:val="84"/>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Schedule type: L</w:t>
      </w:r>
    </w:p>
    <w:p w:rsidR="00E46845" w:rsidRPr="00DF72AE" w:rsidRDefault="00E46845" w:rsidP="00FF694E">
      <w:pPr>
        <w:numPr>
          <w:ilvl w:val="1"/>
          <w:numId w:val="84"/>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Learning Outcomes:</w:t>
      </w:r>
      <w:r w:rsidRPr="00DF72AE">
        <w:rPr>
          <w:rFonts w:ascii="Times New Roman" w:eastAsia="Times New Roman" w:hAnsi="Times New Roman" w:cs="Times New Roman"/>
          <w:color w:val="C0504D" w:themeColor="accent2"/>
          <w:sz w:val="24"/>
          <w:szCs w:val="24"/>
        </w:rPr>
        <w:t xml:space="preserve">  </w:t>
      </w:r>
      <w:r w:rsidRPr="00DF72AE">
        <w:rPr>
          <w:rFonts w:ascii="Times New Roman" w:eastAsia="Times New Roman" w:hAnsi="Times New Roman" w:cs="Times New Roman"/>
          <w:sz w:val="24"/>
          <w:szCs w:val="24"/>
        </w:rPr>
        <w:t>By course end, the students will be able to: demonstrate advanced knowledge of major topics in world cinema; display in-depth understanding of the cinema(s) of regions including China, India, Europe, Australia, or Latin America; recognize and appreciate the distinctness of such cinematic traditions, as well as their relationship to Hollywood conventions and practices; and be conversant with leading directors, major films, and critical writings about the selected cinema(s).</w:t>
      </w:r>
    </w:p>
    <w:p w:rsidR="00E46845" w:rsidRPr="00DF72AE" w:rsidRDefault="00E46845" w:rsidP="00FF694E">
      <w:pPr>
        <w:numPr>
          <w:ilvl w:val="1"/>
          <w:numId w:val="84"/>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Content outline:  The content of the course will depend on the faculty teaching it; they might choose to focus it on a national cinema (French, Japanese, Australian, etc.), major directors, or on another topic. An outline of major units for a sample course on Italian Cinema is included below:</w:t>
      </w:r>
    </w:p>
    <w:p w:rsidR="00E46845" w:rsidRPr="00DF72AE" w:rsidRDefault="00E46845" w:rsidP="00E46845">
      <w:pPr>
        <w:spacing w:after="0" w:line="280" w:lineRule="exact"/>
        <w:ind w:left="1440"/>
        <w:rPr>
          <w:rFonts w:ascii="Times New Roman" w:eastAsia="Times New Roman" w:hAnsi="Times New Roman" w:cs="Times New Roman"/>
          <w:sz w:val="24"/>
          <w:szCs w:val="24"/>
        </w:rPr>
      </w:pPr>
    </w:p>
    <w:p w:rsidR="00E46845" w:rsidRPr="00DF72AE" w:rsidRDefault="00E46845" w:rsidP="00FF694E">
      <w:pPr>
        <w:numPr>
          <w:ilvl w:val="0"/>
          <w:numId w:val="23"/>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Italian Cinema during the Fascist Era</w:t>
      </w:r>
    </w:p>
    <w:p w:rsidR="00E46845" w:rsidRPr="00DF72AE" w:rsidRDefault="00E46845" w:rsidP="00FF694E">
      <w:pPr>
        <w:numPr>
          <w:ilvl w:val="0"/>
          <w:numId w:val="23"/>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Neorealism</w:t>
      </w:r>
    </w:p>
    <w:p w:rsidR="00E46845" w:rsidRPr="00DF72AE" w:rsidRDefault="00E46845" w:rsidP="00FF694E">
      <w:pPr>
        <w:numPr>
          <w:ilvl w:val="1"/>
          <w:numId w:val="23"/>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Roberto Rossellini, Vittorio De </w:t>
      </w:r>
      <w:proofErr w:type="spellStart"/>
      <w:r w:rsidRPr="00DF72AE">
        <w:rPr>
          <w:rFonts w:ascii="Times New Roman" w:eastAsia="Times New Roman" w:hAnsi="Times New Roman" w:cs="Times New Roman"/>
          <w:sz w:val="24"/>
          <w:szCs w:val="24"/>
        </w:rPr>
        <w:t>Sica</w:t>
      </w:r>
      <w:proofErr w:type="spellEnd"/>
      <w:r w:rsidRPr="00DF72AE">
        <w:rPr>
          <w:rFonts w:ascii="Times New Roman" w:eastAsia="Times New Roman" w:hAnsi="Times New Roman" w:cs="Times New Roman"/>
          <w:sz w:val="24"/>
          <w:szCs w:val="24"/>
        </w:rPr>
        <w:t xml:space="preserve">, </w:t>
      </w:r>
      <w:proofErr w:type="spellStart"/>
      <w:r w:rsidRPr="00DF72AE">
        <w:rPr>
          <w:rFonts w:ascii="Times New Roman" w:eastAsia="Times New Roman" w:hAnsi="Times New Roman" w:cs="Times New Roman"/>
          <w:sz w:val="24"/>
          <w:szCs w:val="24"/>
        </w:rPr>
        <w:t>Lucchino</w:t>
      </w:r>
      <w:proofErr w:type="spellEnd"/>
      <w:r w:rsidRPr="00DF72AE">
        <w:rPr>
          <w:rFonts w:ascii="Times New Roman" w:eastAsia="Times New Roman" w:hAnsi="Times New Roman" w:cs="Times New Roman"/>
          <w:sz w:val="24"/>
          <w:szCs w:val="24"/>
        </w:rPr>
        <w:t xml:space="preserve"> Visconti</w:t>
      </w:r>
    </w:p>
    <w:p w:rsidR="00E46845" w:rsidRPr="00DF72AE" w:rsidRDefault="00E46845" w:rsidP="00FF694E">
      <w:pPr>
        <w:numPr>
          <w:ilvl w:val="0"/>
          <w:numId w:val="23"/>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Beyond Neorealism</w:t>
      </w:r>
    </w:p>
    <w:p w:rsidR="00E46845" w:rsidRPr="00DF72AE" w:rsidRDefault="00E46845" w:rsidP="00FF694E">
      <w:pPr>
        <w:numPr>
          <w:ilvl w:val="1"/>
          <w:numId w:val="23"/>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Federico Fellini, Michelangelo Antonioni (European Art Film)</w:t>
      </w:r>
    </w:p>
    <w:p w:rsidR="00E46845" w:rsidRPr="00DF72AE" w:rsidRDefault="00E46845" w:rsidP="00FF694E">
      <w:pPr>
        <w:numPr>
          <w:ilvl w:val="1"/>
          <w:numId w:val="23"/>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Pier-Paolo </w:t>
      </w:r>
      <w:proofErr w:type="spellStart"/>
      <w:r w:rsidRPr="00DF72AE">
        <w:rPr>
          <w:rFonts w:ascii="Times New Roman" w:eastAsia="Times New Roman" w:hAnsi="Times New Roman" w:cs="Times New Roman"/>
          <w:sz w:val="24"/>
          <w:szCs w:val="24"/>
        </w:rPr>
        <w:t>Pasolini</w:t>
      </w:r>
      <w:proofErr w:type="spellEnd"/>
      <w:r w:rsidRPr="00DF72AE">
        <w:rPr>
          <w:rFonts w:ascii="Times New Roman" w:eastAsia="Times New Roman" w:hAnsi="Times New Roman" w:cs="Times New Roman"/>
          <w:sz w:val="24"/>
          <w:szCs w:val="24"/>
        </w:rPr>
        <w:t xml:space="preserve">, Francesco </w:t>
      </w:r>
      <w:proofErr w:type="spellStart"/>
      <w:r w:rsidRPr="00DF72AE">
        <w:rPr>
          <w:rFonts w:ascii="Times New Roman" w:eastAsia="Times New Roman" w:hAnsi="Times New Roman" w:cs="Times New Roman"/>
          <w:sz w:val="24"/>
          <w:szCs w:val="24"/>
        </w:rPr>
        <w:t>Rosi</w:t>
      </w:r>
      <w:proofErr w:type="spellEnd"/>
      <w:r w:rsidRPr="00DF72AE">
        <w:rPr>
          <w:rFonts w:ascii="Times New Roman" w:eastAsia="Times New Roman" w:hAnsi="Times New Roman" w:cs="Times New Roman"/>
          <w:sz w:val="24"/>
          <w:szCs w:val="24"/>
        </w:rPr>
        <w:t xml:space="preserve"> (Film and Politics)</w:t>
      </w:r>
    </w:p>
    <w:p w:rsidR="00E46845" w:rsidRPr="00DF72AE" w:rsidRDefault="00E46845" w:rsidP="00FF694E">
      <w:pPr>
        <w:numPr>
          <w:ilvl w:val="0"/>
          <w:numId w:val="23"/>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Italian Genre Films of the 1970s</w:t>
      </w:r>
    </w:p>
    <w:p w:rsidR="00E46845" w:rsidRPr="00DF72AE" w:rsidRDefault="00E46845" w:rsidP="00FF694E">
      <w:pPr>
        <w:numPr>
          <w:ilvl w:val="1"/>
          <w:numId w:val="23"/>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Sergio Leone and the Spaghetti Western</w:t>
      </w:r>
    </w:p>
    <w:p w:rsidR="00E46845" w:rsidRPr="00DF72AE" w:rsidRDefault="00E46845" w:rsidP="00FF694E">
      <w:pPr>
        <w:numPr>
          <w:ilvl w:val="1"/>
          <w:numId w:val="23"/>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Dario </w:t>
      </w:r>
      <w:proofErr w:type="spellStart"/>
      <w:r w:rsidRPr="00DF72AE">
        <w:rPr>
          <w:rFonts w:ascii="Times New Roman" w:eastAsia="Times New Roman" w:hAnsi="Times New Roman" w:cs="Times New Roman"/>
          <w:sz w:val="24"/>
          <w:szCs w:val="24"/>
        </w:rPr>
        <w:t>Argento</w:t>
      </w:r>
      <w:proofErr w:type="spellEnd"/>
      <w:r w:rsidRPr="00DF72AE">
        <w:rPr>
          <w:rFonts w:ascii="Times New Roman" w:eastAsia="Times New Roman" w:hAnsi="Times New Roman" w:cs="Times New Roman"/>
          <w:sz w:val="24"/>
          <w:szCs w:val="24"/>
        </w:rPr>
        <w:t xml:space="preserve"> and the </w:t>
      </w:r>
      <w:proofErr w:type="spellStart"/>
      <w:r w:rsidRPr="00DF72AE">
        <w:rPr>
          <w:rFonts w:ascii="Times New Roman" w:eastAsia="Times New Roman" w:hAnsi="Times New Roman" w:cs="Times New Roman"/>
          <w:i/>
          <w:sz w:val="24"/>
          <w:szCs w:val="24"/>
        </w:rPr>
        <w:t>giallo</w:t>
      </w:r>
      <w:proofErr w:type="spellEnd"/>
      <w:r w:rsidRPr="00DF72AE">
        <w:rPr>
          <w:rFonts w:ascii="Times New Roman" w:eastAsia="Times New Roman" w:hAnsi="Times New Roman" w:cs="Times New Roman"/>
          <w:i/>
          <w:sz w:val="24"/>
          <w:szCs w:val="24"/>
        </w:rPr>
        <w:t xml:space="preserve"> </w:t>
      </w:r>
    </w:p>
    <w:p w:rsidR="00E46845" w:rsidRPr="00DF72AE" w:rsidRDefault="00E46845" w:rsidP="00FF694E">
      <w:pPr>
        <w:numPr>
          <w:ilvl w:val="0"/>
          <w:numId w:val="23"/>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Contemporary Italian Cinema</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FF694E">
      <w:pPr>
        <w:numPr>
          <w:ilvl w:val="1"/>
          <w:numId w:val="84"/>
        </w:numPr>
        <w:spacing w:after="0" w:line="280" w:lineRule="exact"/>
        <w:rPr>
          <w:rFonts w:ascii="Times New Roman" w:eastAsia="Times New Roman" w:hAnsi="Times New Roman" w:cs="Times New Roman"/>
          <w:color w:val="C0504D" w:themeColor="accent2"/>
          <w:sz w:val="24"/>
          <w:szCs w:val="24"/>
        </w:rPr>
      </w:pPr>
      <w:r w:rsidRPr="00DF72AE">
        <w:rPr>
          <w:rFonts w:ascii="Times New Roman" w:eastAsia="Times New Roman" w:hAnsi="Times New Roman" w:cs="Times New Roman"/>
          <w:sz w:val="24"/>
          <w:szCs w:val="24"/>
        </w:rPr>
        <w:t>Student expectations and requirements: Students will be evaluated based on written assignments such as journals and formal papers, and exams that will test them on key terms and concepts. Students will also be expected to attend all screenings, participate actively in class discussions, and deliver oral presentations.</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FF694E">
      <w:pPr>
        <w:numPr>
          <w:ilvl w:val="1"/>
          <w:numId w:val="84"/>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Tentative texts and course materials: Please see the attached bibliography. Depending on the focus of the course, texts might include the following: </w:t>
      </w:r>
    </w:p>
    <w:p w:rsidR="00E46845" w:rsidRPr="00DF72AE" w:rsidRDefault="00E46845" w:rsidP="00E46845">
      <w:pPr>
        <w:spacing w:after="0" w:line="280" w:lineRule="exact"/>
        <w:ind w:left="1440"/>
        <w:rPr>
          <w:rFonts w:ascii="Times New Roman" w:eastAsia="Times New Roman" w:hAnsi="Times New Roman" w:cs="Times New Roman"/>
          <w:sz w:val="24"/>
          <w:szCs w:val="24"/>
        </w:rPr>
      </w:pP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African:  </w:t>
      </w:r>
      <w:proofErr w:type="spellStart"/>
      <w:r w:rsidRPr="00DF72AE">
        <w:rPr>
          <w:rFonts w:ascii="Times New Roman" w:eastAsia="Times New Roman" w:hAnsi="Times New Roman" w:cs="Times New Roman"/>
          <w:sz w:val="24"/>
          <w:szCs w:val="24"/>
        </w:rPr>
        <w:t>Diawara</w:t>
      </w:r>
      <w:proofErr w:type="spellEnd"/>
      <w:r w:rsidRPr="00DF72AE">
        <w:rPr>
          <w:rFonts w:ascii="Times New Roman" w:eastAsia="Times New Roman" w:hAnsi="Times New Roman" w:cs="Times New Roman"/>
          <w:sz w:val="24"/>
          <w:szCs w:val="24"/>
        </w:rPr>
        <w:t xml:space="preserve">, </w:t>
      </w:r>
      <w:proofErr w:type="spellStart"/>
      <w:r w:rsidRPr="00DF72AE">
        <w:rPr>
          <w:rFonts w:ascii="Times New Roman" w:eastAsia="Times New Roman" w:hAnsi="Times New Roman" w:cs="Times New Roman"/>
          <w:sz w:val="24"/>
          <w:szCs w:val="24"/>
        </w:rPr>
        <w:t>Manthia</w:t>
      </w:r>
      <w:proofErr w:type="spellEnd"/>
      <w:r w:rsidRPr="00DF72AE">
        <w:rPr>
          <w:rFonts w:ascii="Times New Roman" w:eastAsia="Times New Roman" w:hAnsi="Times New Roman" w:cs="Times New Roman"/>
          <w:sz w:val="24"/>
          <w:szCs w:val="24"/>
        </w:rPr>
        <w:t xml:space="preserve">.  </w:t>
      </w:r>
      <w:r w:rsidRPr="00DF72AE">
        <w:rPr>
          <w:rFonts w:ascii="Times New Roman" w:eastAsia="Times New Roman" w:hAnsi="Times New Roman" w:cs="Times New Roman"/>
          <w:i/>
          <w:iCs/>
          <w:sz w:val="24"/>
          <w:szCs w:val="24"/>
        </w:rPr>
        <w:t>African Film: New Forms of Aesthetics and Politics</w:t>
      </w:r>
      <w:r w:rsidRPr="00DF72AE">
        <w:rPr>
          <w:rFonts w:ascii="Times New Roman" w:eastAsia="Times New Roman" w:hAnsi="Times New Roman" w:cs="Times New Roman"/>
          <w:sz w:val="24"/>
          <w:szCs w:val="24"/>
        </w:rPr>
        <w:t xml:space="preserve">.  New York: Prestel USA, 2010.  </w:t>
      </w:r>
    </w:p>
    <w:p w:rsidR="00E46845" w:rsidRPr="00DF72AE" w:rsidRDefault="00E46845" w:rsidP="00E46845">
      <w:pPr>
        <w:spacing w:after="0" w:line="280" w:lineRule="exact"/>
        <w:ind w:left="1440"/>
        <w:rPr>
          <w:rFonts w:ascii="Times New Roman" w:eastAsia="Times New Roman" w:hAnsi="Times New Roman" w:cs="Times New Roman"/>
          <w:sz w:val="24"/>
          <w:szCs w:val="24"/>
        </w:rPr>
      </w:pP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Australian: Therese Davis and Felicity Collins. </w:t>
      </w:r>
      <w:r w:rsidRPr="00DF72AE">
        <w:rPr>
          <w:rFonts w:ascii="Times New Roman" w:eastAsia="Times New Roman" w:hAnsi="Times New Roman" w:cs="Times New Roman"/>
          <w:i/>
          <w:sz w:val="24"/>
          <w:szCs w:val="24"/>
        </w:rPr>
        <w:t xml:space="preserve">Australian Cinema </w:t>
      </w:r>
      <w:proofErr w:type="gramStart"/>
      <w:r w:rsidRPr="00DF72AE">
        <w:rPr>
          <w:rFonts w:ascii="Times New Roman" w:eastAsia="Times New Roman" w:hAnsi="Times New Roman" w:cs="Times New Roman"/>
          <w:i/>
          <w:sz w:val="24"/>
          <w:szCs w:val="24"/>
        </w:rPr>
        <w:t>After</w:t>
      </w:r>
      <w:proofErr w:type="gramEnd"/>
      <w:r w:rsidRPr="00DF72AE">
        <w:rPr>
          <w:rFonts w:ascii="Times New Roman" w:eastAsia="Times New Roman" w:hAnsi="Times New Roman" w:cs="Times New Roman"/>
          <w:i/>
          <w:sz w:val="24"/>
          <w:szCs w:val="24"/>
        </w:rPr>
        <w:t xml:space="preserve"> </w:t>
      </w:r>
      <w:proofErr w:type="spellStart"/>
      <w:r w:rsidRPr="00DF72AE">
        <w:rPr>
          <w:rFonts w:ascii="Times New Roman" w:eastAsia="Times New Roman" w:hAnsi="Times New Roman" w:cs="Times New Roman"/>
          <w:i/>
          <w:sz w:val="24"/>
          <w:szCs w:val="24"/>
        </w:rPr>
        <w:t>Mabo</w:t>
      </w:r>
      <w:proofErr w:type="spellEnd"/>
      <w:r w:rsidRPr="00DF72AE">
        <w:rPr>
          <w:rFonts w:ascii="Times New Roman" w:eastAsia="Times New Roman" w:hAnsi="Times New Roman" w:cs="Times New Roman"/>
          <w:i/>
          <w:sz w:val="24"/>
          <w:szCs w:val="24"/>
        </w:rPr>
        <w:t>.</w:t>
      </w:r>
      <w:r w:rsidRPr="00DF72AE">
        <w:rPr>
          <w:rFonts w:ascii="Times New Roman" w:eastAsia="Times New Roman" w:hAnsi="Times New Roman" w:cs="Times New Roman"/>
          <w:sz w:val="24"/>
          <w:szCs w:val="24"/>
        </w:rPr>
        <w:t xml:space="preserve"> Cambridge UP, 2004; Albert Moran and Errol </w:t>
      </w:r>
      <w:proofErr w:type="spellStart"/>
      <w:r w:rsidRPr="00DF72AE">
        <w:rPr>
          <w:rFonts w:ascii="Times New Roman" w:eastAsia="Times New Roman" w:hAnsi="Times New Roman" w:cs="Times New Roman"/>
          <w:sz w:val="24"/>
          <w:szCs w:val="24"/>
        </w:rPr>
        <w:t>Vieth</w:t>
      </w:r>
      <w:proofErr w:type="spellEnd"/>
      <w:r w:rsidRPr="00DF72AE">
        <w:rPr>
          <w:rFonts w:ascii="Times New Roman" w:eastAsia="Times New Roman" w:hAnsi="Times New Roman" w:cs="Times New Roman"/>
          <w:sz w:val="24"/>
          <w:szCs w:val="24"/>
        </w:rPr>
        <w:t xml:space="preserve">. </w:t>
      </w:r>
      <w:r w:rsidRPr="00DF72AE">
        <w:rPr>
          <w:rFonts w:ascii="Times New Roman" w:eastAsia="Times New Roman" w:hAnsi="Times New Roman" w:cs="Times New Roman"/>
          <w:i/>
          <w:sz w:val="24"/>
          <w:szCs w:val="24"/>
        </w:rPr>
        <w:t>Film in Australia: An Introduction.</w:t>
      </w:r>
      <w:r w:rsidRPr="00DF72AE">
        <w:rPr>
          <w:rFonts w:ascii="Times New Roman" w:eastAsia="Times New Roman" w:hAnsi="Times New Roman" w:cs="Times New Roman"/>
          <w:sz w:val="24"/>
          <w:szCs w:val="24"/>
        </w:rPr>
        <w:t xml:space="preserve"> New York: Cambridge UP, 2006.</w:t>
      </w:r>
    </w:p>
    <w:p w:rsidR="00E46845" w:rsidRPr="00DF72AE" w:rsidRDefault="00E46845" w:rsidP="00E46845">
      <w:pPr>
        <w:spacing w:after="0" w:line="280" w:lineRule="exact"/>
        <w:ind w:left="1440"/>
        <w:rPr>
          <w:rFonts w:ascii="Times New Roman" w:eastAsia="Times New Roman" w:hAnsi="Times New Roman" w:cs="Times New Roman"/>
          <w:sz w:val="24"/>
          <w:szCs w:val="24"/>
        </w:rPr>
      </w:pP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Chinese: Berry, Chris.  </w:t>
      </w:r>
      <w:proofErr w:type="gramStart"/>
      <w:r w:rsidRPr="00DF72AE">
        <w:rPr>
          <w:rFonts w:ascii="Times New Roman" w:eastAsia="Times New Roman" w:hAnsi="Times New Roman" w:cs="Times New Roman"/>
          <w:i/>
          <w:iCs/>
          <w:sz w:val="24"/>
          <w:szCs w:val="24"/>
        </w:rPr>
        <w:t>Chinese Films in Focus II</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London: BFI Publishing, 2008.  Print.</w:t>
      </w:r>
    </w:p>
    <w:p w:rsidR="00E46845" w:rsidRPr="00DF72AE" w:rsidRDefault="00E46845" w:rsidP="00E46845">
      <w:pPr>
        <w:spacing w:after="0" w:line="280" w:lineRule="exact"/>
        <w:ind w:left="1440"/>
        <w:rPr>
          <w:rFonts w:ascii="Times New Roman" w:eastAsia="Times New Roman" w:hAnsi="Times New Roman" w:cs="Times New Roman"/>
          <w:sz w:val="24"/>
          <w:szCs w:val="24"/>
        </w:rPr>
      </w:pP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French: </w:t>
      </w:r>
      <w:r w:rsidRPr="00DF72AE">
        <w:rPr>
          <w:rFonts w:ascii="Times New Roman" w:eastAsia="Times New Roman" w:hAnsi="Times New Roman" w:cs="Times New Roman"/>
          <w:iCs/>
          <w:sz w:val="24"/>
          <w:szCs w:val="24"/>
        </w:rPr>
        <w:t xml:space="preserve">Temple, Michael and Michael Witt.  </w:t>
      </w:r>
      <w:proofErr w:type="gramStart"/>
      <w:r w:rsidRPr="00DF72AE">
        <w:rPr>
          <w:rFonts w:ascii="Times New Roman" w:eastAsia="Times New Roman" w:hAnsi="Times New Roman" w:cs="Times New Roman"/>
          <w:i/>
          <w:iCs/>
          <w:sz w:val="24"/>
          <w:szCs w:val="24"/>
        </w:rPr>
        <w:t>The French Cinema Book</w:t>
      </w:r>
      <w:r w:rsidRPr="00DF72AE">
        <w:rPr>
          <w:rFonts w:ascii="Times New Roman" w:eastAsia="Times New Roman" w:hAnsi="Times New Roman" w:cs="Times New Roman"/>
          <w:iCs/>
          <w:sz w:val="24"/>
          <w:szCs w:val="24"/>
        </w:rPr>
        <w:t>.</w:t>
      </w:r>
      <w:proofErr w:type="gramEnd"/>
      <w:r w:rsidRPr="00DF72AE">
        <w:rPr>
          <w:rFonts w:ascii="Times New Roman" w:eastAsia="Times New Roman" w:hAnsi="Times New Roman" w:cs="Times New Roman"/>
          <w:iCs/>
          <w:sz w:val="24"/>
          <w:szCs w:val="24"/>
        </w:rPr>
        <w:t xml:space="preserve">  London: BFI Publishing, 2004.  Print. </w:t>
      </w:r>
    </w:p>
    <w:p w:rsidR="00E46845" w:rsidRPr="00DF72AE" w:rsidRDefault="00E46845" w:rsidP="00E46845">
      <w:pPr>
        <w:spacing w:after="0" w:line="280" w:lineRule="exact"/>
        <w:ind w:left="1440"/>
        <w:rPr>
          <w:rFonts w:ascii="Times New Roman" w:eastAsia="Times New Roman" w:hAnsi="Times New Roman" w:cs="Times New Roman"/>
          <w:sz w:val="24"/>
          <w:szCs w:val="24"/>
        </w:rPr>
      </w:pP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Italian:  </w:t>
      </w:r>
      <w:proofErr w:type="spellStart"/>
      <w:r w:rsidRPr="00DF72AE">
        <w:rPr>
          <w:rFonts w:ascii="Times New Roman" w:eastAsia="Times New Roman" w:hAnsi="Times New Roman" w:cs="Times New Roman"/>
          <w:sz w:val="24"/>
          <w:szCs w:val="24"/>
        </w:rPr>
        <w:t>Sitney</w:t>
      </w:r>
      <w:proofErr w:type="spellEnd"/>
      <w:r w:rsidRPr="00DF72AE">
        <w:rPr>
          <w:rFonts w:ascii="Times New Roman" w:eastAsia="Times New Roman" w:hAnsi="Times New Roman" w:cs="Times New Roman"/>
          <w:sz w:val="24"/>
          <w:szCs w:val="24"/>
        </w:rPr>
        <w:t xml:space="preserve">, P. Adams. </w:t>
      </w:r>
      <w:proofErr w:type="gramStart"/>
      <w:r w:rsidRPr="00DF72AE">
        <w:rPr>
          <w:rFonts w:ascii="Times New Roman" w:eastAsia="Times New Roman" w:hAnsi="Times New Roman" w:cs="Times New Roman"/>
          <w:i/>
          <w:sz w:val="24"/>
          <w:szCs w:val="24"/>
        </w:rPr>
        <w:t>Vital Crises in Italian Cinema</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Austin: U of Texas P, 1995; </w:t>
      </w:r>
      <w:proofErr w:type="spellStart"/>
      <w:r w:rsidRPr="00DF72AE">
        <w:rPr>
          <w:rFonts w:ascii="Times New Roman" w:eastAsia="Times New Roman" w:hAnsi="Times New Roman" w:cs="Times New Roman"/>
          <w:sz w:val="24"/>
          <w:szCs w:val="24"/>
        </w:rPr>
        <w:t>Bondanella</w:t>
      </w:r>
      <w:proofErr w:type="spellEnd"/>
      <w:r w:rsidRPr="00DF72AE">
        <w:rPr>
          <w:rFonts w:ascii="Times New Roman" w:eastAsia="Times New Roman" w:hAnsi="Times New Roman" w:cs="Times New Roman"/>
          <w:sz w:val="24"/>
          <w:szCs w:val="24"/>
        </w:rPr>
        <w:t xml:space="preserve">, Peter. </w:t>
      </w:r>
      <w:r w:rsidRPr="00DF72AE">
        <w:rPr>
          <w:rFonts w:ascii="Times New Roman" w:eastAsia="Times New Roman" w:hAnsi="Times New Roman" w:cs="Times New Roman"/>
          <w:i/>
          <w:sz w:val="24"/>
          <w:szCs w:val="24"/>
        </w:rPr>
        <w:t>Italian Cinema: From Neorealism to the Present</w:t>
      </w:r>
      <w:r w:rsidRPr="00DF72AE">
        <w:rPr>
          <w:rFonts w:ascii="Times New Roman" w:eastAsia="Times New Roman" w:hAnsi="Times New Roman" w:cs="Times New Roman"/>
          <w:sz w:val="24"/>
          <w:szCs w:val="24"/>
        </w:rPr>
        <w:t xml:space="preserve">. New York: Continuum, 1990; Celli, Carlo and </w:t>
      </w:r>
      <w:proofErr w:type="spellStart"/>
      <w:r w:rsidRPr="00DF72AE">
        <w:rPr>
          <w:rFonts w:ascii="Times New Roman" w:eastAsia="Times New Roman" w:hAnsi="Times New Roman" w:cs="Times New Roman"/>
          <w:sz w:val="24"/>
          <w:szCs w:val="24"/>
        </w:rPr>
        <w:t>Marga</w:t>
      </w:r>
      <w:proofErr w:type="spellEnd"/>
      <w:r w:rsidRPr="00DF72AE">
        <w:rPr>
          <w:rFonts w:ascii="Times New Roman" w:eastAsia="Times New Roman" w:hAnsi="Times New Roman" w:cs="Times New Roman"/>
          <w:sz w:val="24"/>
          <w:szCs w:val="24"/>
        </w:rPr>
        <w:t xml:space="preserve"> </w:t>
      </w:r>
      <w:proofErr w:type="spellStart"/>
      <w:r w:rsidRPr="00DF72AE">
        <w:rPr>
          <w:rFonts w:ascii="Times New Roman" w:eastAsia="Times New Roman" w:hAnsi="Times New Roman" w:cs="Times New Roman"/>
          <w:sz w:val="24"/>
          <w:szCs w:val="24"/>
        </w:rPr>
        <w:t>Cottino</w:t>
      </w:r>
      <w:proofErr w:type="spellEnd"/>
      <w:r w:rsidRPr="00DF72AE">
        <w:rPr>
          <w:rFonts w:ascii="Times New Roman" w:eastAsia="Times New Roman" w:hAnsi="Times New Roman" w:cs="Times New Roman"/>
          <w:sz w:val="24"/>
          <w:szCs w:val="24"/>
        </w:rPr>
        <w:t xml:space="preserve">-Jones. </w:t>
      </w:r>
      <w:proofErr w:type="gramStart"/>
      <w:r w:rsidRPr="00DF72AE">
        <w:rPr>
          <w:rFonts w:ascii="Times New Roman" w:eastAsia="Times New Roman" w:hAnsi="Times New Roman" w:cs="Times New Roman"/>
          <w:i/>
          <w:iCs/>
          <w:sz w:val="24"/>
          <w:szCs w:val="24"/>
        </w:rPr>
        <w:t>A New Guide to Italian Cinema</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New York: Palgrave, 2007.</w:t>
      </w:r>
    </w:p>
    <w:p w:rsidR="00E46845" w:rsidRPr="00DF72AE" w:rsidRDefault="00E46845" w:rsidP="00E46845">
      <w:pPr>
        <w:spacing w:after="0" w:line="280" w:lineRule="exact"/>
        <w:ind w:left="1440"/>
        <w:rPr>
          <w:rFonts w:ascii="Times New Roman" w:eastAsia="Times New Roman" w:hAnsi="Times New Roman" w:cs="Times New Roman"/>
          <w:sz w:val="24"/>
          <w:szCs w:val="24"/>
        </w:rPr>
      </w:pP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Indian: </w:t>
      </w:r>
      <w:proofErr w:type="spellStart"/>
      <w:r w:rsidRPr="00DF72AE">
        <w:rPr>
          <w:rFonts w:ascii="Times New Roman" w:eastAsia="Times New Roman" w:hAnsi="Times New Roman" w:cs="Times New Roman"/>
          <w:sz w:val="24"/>
          <w:szCs w:val="24"/>
        </w:rPr>
        <w:t>Tejaswini</w:t>
      </w:r>
      <w:proofErr w:type="spellEnd"/>
      <w:r w:rsidRPr="00DF72AE">
        <w:rPr>
          <w:rFonts w:ascii="Times New Roman" w:eastAsia="Times New Roman" w:hAnsi="Times New Roman" w:cs="Times New Roman"/>
          <w:sz w:val="24"/>
          <w:szCs w:val="24"/>
        </w:rPr>
        <w:t xml:space="preserve"> </w:t>
      </w:r>
      <w:proofErr w:type="spellStart"/>
      <w:r w:rsidRPr="00DF72AE">
        <w:rPr>
          <w:rFonts w:ascii="Times New Roman" w:eastAsia="Times New Roman" w:hAnsi="Times New Roman" w:cs="Times New Roman"/>
          <w:sz w:val="24"/>
          <w:szCs w:val="24"/>
        </w:rPr>
        <w:t>Ganti</w:t>
      </w:r>
      <w:proofErr w:type="spellEnd"/>
      <w:r w:rsidRPr="00DF72AE">
        <w:rPr>
          <w:rFonts w:ascii="Times New Roman" w:eastAsia="Times New Roman" w:hAnsi="Times New Roman" w:cs="Times New Roman"/>
          <w:sz w:val="24"/>
          <w:szCs w:val="24"/>
        </w:rPr>
        <w:t xml:space="preserve">. </w:t>
      </w:r>
      <w:r w:rsidRPr="00DF72AE">
        <w:rPr>
          <w:rFonts w:ascii="Times New Roman" w:eastAsia="Times New Roman" w:hAnsi="Times New Roman" w:cs="Times New Roman"/>
          <w:i/>
          <w:sz w:val="24"/>
          <w:szCs w:val="24"/>
        </w:rPr>
        <w:t>Producing Bollywood: Inside the Contemporary Hindi Film Industry</w:t>
      </w:r>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 xml:space="preserve">Duke University Press, 2012; </w:t>
      </w:r>
      <w:proofErr w:type="spellStart"/>
      <w:r w:rsidRPr="00DF72AE">
        <w:rPr>
          <w:rFonts w:ascii="Times New Roman" w:eastAsia="Times New Roman" w:hAnsi="Times New Roman" w:cs="Times New Roman"/>
          <w:sz w:val="24"/>
          <w:szCs w:val="24"/>
        </w:rPr>
        <w:t>Kavoori</w:t>
      </w:r>
      <w:proofErr w:type="spellEnd"/>
      <w:r w:rsidRPr="00DF72AE">
        <w:rPr>
          <w:rFonts w:ascii="Times New Roman" w:eastAsia="Times New Roman" w:hAnsi="Times New Roman" w:cs="Times New Roman"/>
          <w:sz w:val="24"/>
          <w:szCs w:val="24"/>
        </w:rPr>
        <w:t xml:space="preserve">, </w:t>
      </w:r>
      <w:proofErr w:type="spellStart"/>
      <w:r w:rsidRPr="00DF72AE">
        <w:rPr>
          <w:rFonts w:ascii="Times New Roman" w:eastAsia="Times New Roman" w:hAnsi="Times New Roman" w:cs="Times New Roman"/>
          <w:sz w:val="24"/>
          <w:szCs w:val="24"/>
        </w:rPr>
        <w:t>Anandam</w:t>
      </w:r>
      <w:proofErr w:type="spellEnd"/>
      <w:r w:rsidRPr="00DF72AE">
        <w:rPr>
          <w:rFonts w:ascii="Times New Roman" w:eastAsia="Times New Roman" w:hAnsi="Times New Roman" w:cs="Times New Roman"/>
          <w:sz w:val="24"/>
          <w:szCs w:val="24"/>
        </w:rPr>
        <w:t xml:space="preserve"> and </w:t>
      </w:r>
      <w:proofErr w:type="spellStart"/>
      <w:r w:rsidRPr="00DF72AE">
        <w:rPr>
          <w:rFonts w:ascii="Times New Roman" w:eastAsia="Times New Roman" w:hAnsi="Times New Roman" w:cs="Times New Roman"/>
          <w:sz w:val="24"/>
          <w:szCs w:val="24"/>
        </w:rPr>
        <w:t>Aswin</w:t>
      </w:r>
      <w:proofErr w:type="spellEnd"/>
      <w:r w:rsidRPr="00DF72AE">
        <w:rPr>
          <w:rFonts w:ascii="Times New Roman" w:eastAsia="Times New Roman" w:hAnsi="Times New Roman" w:cs="Times New Roman"/>
          <w:sz w:val="24"/>
          <w:szCs w:val="24"/>
        </w:rPr>
        <w:t xml:space="preserve"> </w:t>
      </w:r>
      <w:proofErr w:type="spellStart"/>
      <w:r w:rsidRPr="00DF72AE">
        <w:rPr>
          <w:rFonts w:ascii="Times New Roman" w:eastAsia="Times New Roman" w:hAnsi="Times New Roman" w:cs="Times New Roman"/>
          <w:sz w:val="24"/>
          <w:szCs w:val="24"/>
        </w:rPr>
        <w:t>Punathambekar</w:t>
      </w:r>
      <w:proofErr w:type="spellEnd"/>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i/>
          <w:iCs/>
          <w:sz w:val="24"/>
          <w:szCs w:val="24"/>
        </w:rPr>
        <w:t>Global Bollywood</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New York: New York UP, 2008. Print. </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Japanese:  Richie, </w:t>
      </w:r>
      <w:r w:rsidRPr="00DF72AE">
        <w:rPr>
          <w:rFonts w:ascii="Times New Roman" w:eastAsia="Times New Roman" w:hAnsi="Times New Roman" w:cs="Times New Roman"/>
          <w:i/>
          <w:sz w:val="24"/>
          <w:szCs w:val="24"/>
        </w:rPr>
        <w:t>A Hundred Years of Japanese Film: Revised and Updated Edition</w:t>
      </w:r>
      <w:r w:rsidRPr="00DF72AE">
        <w:rPr>
          <w:rFonts w:ascii="Times New Roman" w:eastAsia="Times New Roman" w:hAnsi="Times New Roman" w:cs="Times New Roman"/>
          <w:sz w:val="24"/>
          <w:szCs w:val="24"/>
        </w:rPr>
        <w:t xml:space="preserve">.  New York: Kodansha International, 2005. </w:t>
      </w:r>
    </w:p>
    <w:p w:rsidR="00E46845" w:rsidRPr="00DF72AE" w:rsidRDefault="00E46845" w:rsidP="00E46845">
      <w:pPr>
        <w:spacing w:after="0" w:line="280" w:lineRule="exact"/>
        <w:ind w:left="1440"/>
        <w:rPr>
          <w:rFonts w:ascii="Times New Roman" w:eastAsia="Times New Roman" w:hAnsi="Times New Roman" w:cs="Times New Roman"/>
          <w:sz w:val="24"/>
          <w:szCs w:val="24"/>
        </w:rPr>
      </w:pP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Latin America:  Shaw, Lisa and Stephanie Dennison.  </w:t>
      </w:r>
      <w:r w:rsidRPr="00DF72AE">
        <w:rPr>
          <w:rFonts w:ascii="Times New Roman" w:eastAsia="Times New Roman" w:hAnsi="Times New Roman" w:cs="Times New Roman"/>
          <w:i/>
          <w:iCs/>
          <w:sz w:val="24"/>
          <w:szCs w:val="24"/>
        </w:rPr>
        <w:t>Latin American Cinema:  Essays on Modernity, Gender, and National Identity</w:t>
      </w:r>
      <w:r w:rsidRPr="00DF72AE">
        <w:rPr>
          <w:rFonts w:ascii="Times New Roman" w:eastAsia="Times New Roman" w:hAnsi="Times New Roman" w:cs="Times New Roman"/>
          <w:sz w:val="24"/>
          <w:szCs w:val="24"/>
        </w:rPr>
        <w:t xml:space="preserve">.  Jefferson, N.C.: McFarland, 2005.  Print. </w:t>
      </w:r>
    </w:p>
    <w:p w:rsidR="00E46845" w:rsidRPr="00DF72AE" w:rsidRDefault="00E46845" w:rsidP="00E46845">
      <w:pPr>
        <w:spacing w:after="0" w:line="280" w:lineRule="exact"/>
        <w:ind w:left="720" w:hanging="720"/>
        <w:contextualSpacing/>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4.</w:t>
      </w:r>
      <w:r w:rsidRPr="00DF72AE">
        <w:rPr>
          <w:rFonts w:ascii="Times New Roman" w:eastAsia="Times New Roman" w:hAnsi="Times New Roman" w:cs="Times New Roman"/>
          <w:b/>
          <w:sz w:val="24"/>
          <w:szCs w:val="24"/>
        </w:rPr>
        <w:tab/>
        <w:t>Resources:</w:t>
      </w:r>
    </w:p>
    <w:p w:rsidR="00E46845" w:rsidRPr="00DF72AE" w:rsidRDefault="00E46845" w:rsidP="00FF694E">
      <w:pPr>
        <w:numPr>
          <w:ilvl w:val="1"/>
          <w:numId w:val="85"/>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Library resources: Adequate.  See Library Resource Form</w:t>
      </w:r>
    </w:p>
    <w:p w:rsidR="00E46845" w:rsidRPr="00DF72AE" w:rsidRDefault="00E46845" w:rsidP="00FF694E">
      <w:pPr>
        <w:numPr>
          <w:ilvl w:val="1"/>
          <w:numId w:val="85"/>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Computer resources: No additional computer resources needed.</w:t>
      </w:r>
    </w:p>
    <w:p w:rsidR="00E46845" w:rsidRPr="00DF72AE" w:rsidRDefault="00E46845" w:rsidP="00E46845">
      <w:pPr>
        <w:spacing w:after="0" w:line="280" w:lineRule="exact"/>
        <w:rPr>
          <w:rFonts w:ascii="Times New Roman" w:eastAsia="Times New Roman" w:hAnsi="Times New Roman" w:cs="Times New Roman"/>
          <w:b/>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Budget implications:</w:t>
      </w:r>
    </w:p>
    <w:p w:rsidR="00E46845" w:rsidRPr="00DF72AE" w:rsidRDefault="00E46845" w:rsidP="00FF694E">
      <w:pPr>
        <w:numPr>
          <w:ilvl w:val="1"/>
          <w:numId w:val="86"/>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 xml:space="preserve">Proposed method of staffing:  </w:t>
      </w:r>
      <w:r w:rsidRPr="00DF72AE">
        <w:rPr>
          <w:rFonts w:ascii="Times New Roman" w:eastAsia="Times New Roman" w:hAnsi="Times New Roman" w:cs="Times New Roman"/>
          <w:color w:val="000000"/>
          <w:sz w:val="24"/>
          <w:szCs w:val="24"/>
        </w:rPr>
        <w:t>Current staffing is sufficient.  However, if course demand and program enrollment grow as we hope, the School will request an additional faculty line to help support the growth.</w:t>
      </w:r>
    </w:p>
    <w:p w:rsidR="00E46845" w:rsidRPr="00DF72AE" w:rsidRDefault="00E46845" w:rsidP="00FF694E">
      <w:pPr>
        <w:numPr>
          <w:ilvl w:val="1"/>
          <w:numId w:val="86"/>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Special equipment needed: None</w:t>
      </w:r>
    </w:p>
    <w:p w:rsidR="00E46845" w:rsidRPr="00DF72AE" w:rsidRDefault="00E46845" w:rsidP="00FF694E">
      <w:pPr>
        <w:numPr>
          <w:ilvl w:val="1"/>
          <w:numId w:val="86"/>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Expendable materials needed: None</w:t>
      </w:r>
    </w:p>
    <w:p w:rsidR="00E46845" w:rsidRPr="00DF72AE" w:rsidRDefault="00E46845" w:rsidP="00FF694E">
      <w:pPr>
        <w:numPr>
          <w:ilvl w:val="1"/>
          <w:numId w:val="86"/>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Laboratory materials needed: None</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6.</w:t>
      </w:r>
      <w:r w:rsidRPr="00DF72AE">
        <w:rPr>
          <w:rFonts w:ascii="Times New Roman" w:eastAsia="Times New Roman" w:hAnsi="Times New Roman" w:cs="Times New Roman"/>
          <w:b/>
          <w:sz w:val="24"/>
          <w:szCs w:val="24"/>
        </w:rPr>
        <w:tab/>
        <w:t xml:space="preserve">Proposed term for implementation: </w:t>
      </w:r>
      <w:r w:rsidRPr="00DF72AE">
        <w:rPr>
          <w:rFonts w:ascii="Times New Roman" w:eastAsia="MS Mincho" w:hAnsi="Times New Roman" w:cs="Times New Roman"/>
          <w:sz w:val="24"/>
          <w:szCs w:val="24"/>
        </w:rPr>
        <w:t>2014(30)</w:t>
      </w:r>
    </w:p>
    <w:p w:rsidR="00E46845" w:rsidRPr="00DF72AE" w:rsidRDefault="00E46845" w:rsidP="00E46845">
      <w:pPr>
        <w:spacing w:after="0" w:line="280" w:lineRule="exact"/>
        <w:rPr>
          <w:rFonts w:ascii="Times New Roman" w:eastAsia="Times New Roman" w:hAnsi="Times New Roman" w:cs="Times New Roman"/>
          <w:b/>
          <w:sz w:val="24"/>
          <w:szCs w:val="24"/>
        </w:rPr>
      </w:pPr>
    </w:p>
    <w:p w:rsidR="00E46845" w:rsidRPr="00DF72AE" w:rsidRDefault="00E46845" w:rsidP="00E46845">
      <w:pPr>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7.    Dates of prior committee approvals:</w:t>
      </w:r>
      <w:r w:rsidRPr="00DF72AE">
        <w:rPr>
          <w:rFonts w:ascii="Times New Roman" w:eastAsia="Times New Roman" w:hAnsi="Times New Roman" w:cs="Times New Roman"/>
          <w:b/>
          <w:sz w:val="24"/>
          <w:szCs w:val="24"/>
        </w:rPr>
        <w:br/>
      </w:r>
    </w:p>
    <w:tbl>
      <w:tblPr>
        <w:tblStyle w:val="TableGrid29"/>
        <w:tblW w:w="0" w:type="auto"/>
        <w:tblInd w:w="720" w:type="dxa"/>
        <w:tblCellMar>
          <w:left w:w="0" w:type="dxa"/>
          <w:right w:w="115" w:type="dxa"/>
        </w:tblCellMar>
        <w:tblLook w:val="04A0" w:firstRow="1" w:lastRow="0" w:firstColumn="1" w:lastColumn="0" w:noHBand="0" w:noVBand="1"/>
      </w:tblPr>
      <w:tblGrid>
        <w:gridCol w:w="5627"/>
        <w:gridCol w:w="3128"/>
      </w:tblGrid>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sz w:val="24"/>
                <w:szCs w:val="24"/>
              </w:rPr>
            </w:pPr>
            <w:r w:rsidRPr="00DF72AE">
              <w:rPr>
                <w:sz w:val="24"/>
                <w:szCs w:val="24"/>
              </w:rPr>
              <w:t>Film Program Committee</w:t>
            </w:r>
          </w:p>
        </w:tc>
        <w:tc>
          <w:tcPr>
            <w:tcW w:w="3128" w:type="dxa"/>
            <w:tcBorders>
              <w:top w:val="nil"/>
              <w:left w:val="nil"/>
              <w:bottom w:val="single" w:sz="4" w:space="0" w:color="auto"/>
              <w:right w:val="nil"/>
            </w:tcBorders>
            <w:vAlign w:val="center"/>
          </w:tcPr>
          <w:p w:rsidR="00E46845" w:rsidRPr="00DF72AE" w:rsidRDefault="00E46845" w:rsidP="00E46845">
            <w:pPr>
              <w:rPr>
                <w:sz w:val="24"/>
                <w:szCs w:val="24"/>
              </w:rPr>
            </w:pPr>
            <w:r w:rsidRPr="00DF72AE">
              <w:rPr>
                <w:sz w:val="24"/>
                <w:szCs w:val="24"/>
              </w:rPr>
              <w:t>10/24/2013</w:t>
            </w:r>
          </w:p>
        </w:tc>
      </w:tr>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sz w:val="24"/>
                <w:szCs w:val="24"/>
              </w:rPr>
            </w:pPr>
            <w:r w:rsidRPr="00DF72AE">
              <w:rPr>
                <w:sz w:val="24"/>
                <w:szCs w:val="24"/>
              </w:rPr>
              <w:t>SJ&amp;B Curriculum Committee</w:t>
            </w:r>
          </w:p>
        </w:tc>
        <w:tc>
          <w:tcPr>
            <w:tcW w:w="3128" w:type="dxa"/>
            <w:tcBorders>
              <w:top w:val="nil"/>
              <w:left w:val="nil"/>
              <w:bottom w:val="single" w:sz="4" w:space="0" w:color="auto"/>
              <w:right w:val="nil"/>
            </w:tcBorders>
            <w:vAlign w:val="center"/>
          </w:tcPr>
          <w:p w:rsidR="00E46845" w:rsidRPr="00DF72AE" w:rsidRDefault="00E46845" w:rsidP="00E46845">
            <w:pPr>
              <w:rPr>
                <w:sz w:val="24"/>
                <w:szCs w:val="24"/>
              </w:rPr>
            </w:pPr>
            <w:r w:rsidRPr="00DF72AE">
              <w:rPr>
                <w:sz w:val="24"/>
                <w:szCs w:val="24"/>
              </w:rPr>
              <w:t>10/30/2013</w:t>
            </w:r>
          </w:p>
        </w:tc>
      </w:tr>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sz w:val="24"/>
                <w:szCs w:val="24"/>
              </w:rPr>
            </w:pPr>
            <w:r w:rsidRPr="00DF72AE">
              <w:rPr>
                <w:sz w:val="24"/>
                <w:szCs w:val="24"/>
              </w:rPr>
              <w:t>School of Journalism &amp; Broadcasting</w:t>
            </w:r>
          </w:p>
        </w:tc>
        <w:tc>
          <w:tcPr>
            <w:tcW w:w="3128" w:type="dxa"/>
            <w:tcBorders>
              <w:top w:val="single" w:sz="4" w:space="0" w:color="auto"/>
              <w:left w:val="nil"/>
              <w:bottom w:val="single" w:sz="4" w:space="0" w:color="auto"/>
              <w:right w:val="nil"/>
            </w:tcBorders>
            <w:vAlign w:val="center"/>
          </w:tcPr>
          <w:p w:rsidR="00E46845" w:rsidRPr="00DF72AE" w:rsidRDefault="00E46845" w:rsidP="00E46845">
            <w:pPr>
              <w:rPr>
                <w:sz w:val="24"/>
                <w:szCs w:val="24"/>
              </w:rPr>
            </w:pPr>
            <w:r w:rsidRPr="00DF72AE">
              <w:rPr>
                <w:sz w:val="24"/>
                <w:szCs w:val="24"/>
              </w:rPr>
              <w:t>11/1/2013</w:t>
            </w:r>
          </w:p>
        </w:tc>
      </w:tr>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sz w:val="24"/>
                <w:szCs w:val="24"/>
              </w:rPr>
            </w:pPr>
            <w:r w:rsidRPr="00DF72AE">
              <w:rPr>
                <w:sz w:val="24"/>
                <w:szCs w:val="24"/>
              </w:rPr>
              <w:t xml:space="preserve">PCAL Curriculum Committee </w:t>
            </w:r>
          </w:p>
        </w:tc>
        <w:tc>
          <w:tcPr>
            <w:tcW w:w="3128" w:type="dxa"/>
            <w:tcBorders>
              <w:top w:val="single" w:sz="4" w:space="0" w:color="auto"/>
              <w:left w:val="nil"/>
              <w:bottom w:val="single" w:sz="4" w:space="0" w:color="auto"/>
              <w:right w:val="nil"/>
            </w:tcBorders>
            <w:vAlign w:val="center"/>
          </w:tcPr>
          <w:p w:rsidR="00E46845" w:rsidRPr="00DF72AE" w:rsidRDefault="007C5DD2" w:rsidP="00E46845">
            <w:pPr>
              <w:rPr>
                <w:b/>
                <w:sz w:val="24"/>
                <w:szCs w:val="24"/>
                <w:u w:val="single"/>
              </w:rPr>
            </w:pPr>
            <w:r>
              <w:rPr>
                <w:sz w:val="24"/>
                <w:szCs w:val="24"/>
              </w:rPr>
              <w:t>1/7/2014</w:t>
            </w:r>
          </w:p>
        </w:tc>
      </w:tr>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sz w:val="24"/>
                <w:szCs w:val="24"/>
              </w:rPr>
            </w:pPr>
            <w:r w:rsidRPr="00DF72AE">
              <w:rPr>
                <w:sz w:val="24"/>
                <w:szCs w:val="24"/>
              </w:rPr>
              <w:t xml:space="preserve">Undergraduate Curriculum Committee </w:t>
            </w:r>
          </w:p>
        </w:tc>
        <w:tc>
          <w:tcPr>
            <w:tcW w:w="3128" w:type="dxa"/>
            <w:tcBorders>
              <w:top w:val="single" w:sz="4" w:space="0" w:color="auto"/>
              <w:left w:val="nil"/>
              <w:bottom w:val="single" w:sz="4" w:space="0" w:color="auto"/>
              <w:right w:val="nil"/>
            </w:tcBorders>
            <w:vAlign w:val="center"/>
          </w:tcPr>
          <w:p w:rsidR="00E46845" w:rsidRPr="00DF72AE" w:rsidRDefault="00E46845" w:rsidP="00E46845">
            <w:pPr>
              <w:rPr>
                <w:rFonts w:eastAsia="Calibri"/>
                <w:b/>
                <w:sz w:val="24"/>
                <w:szCs w:val="24"/>
                <w:u w:val="single"/>
              </w:rPr>
            </w:pPr>
          </w:p>
        </w:tc>
      </w:tr>
      <w:tr w:rsidR="00E46845" w:rsidRPr="00DF72AE" w:rsidTr="00E46845">
        <w:trPr>
          <w:trHeight w:val="374"/>
        </w:trPr>
        <w:tc>
          <w:tcPr>
            <w:tcW w:w="5627" w:type="dxa"/>
            <w:tcBorders>
              <w:top w:val="nil"/>
              <w:left w:val="nil"/>
              <w:bottom w:val="nil"/>
              <w:right w:val="nil"/>
            </w:tcBorders>
            <w:hideMark/>
          </w:tcPr>
          <w:p w:rsidR="00E46845" w:rsidRPr="00DF72AE" w:rsidRDefault="00E46845" w:rsidP="00E46845">
            <w:pPr>
              <w:rPr>
                <w:sz w:val="24"/>
                <w:szCs w:val="24"/>
              </w:rPr>
            </w:pPr>
            <w:r w:rsidRPr="00DF72AE">
              <w:rPr>
                <w:sz w:val="24"/>
                <w:szCs w:val="24"/>
              </w:rPr>
              <w:t>University Senate</w:t>
            </w:r>
          </w:p>
        </w:tc>
        <w:tc>
          <w:tcPr>
            <w:tcW w:w="3128" w:type="dxa"/>
            <w:tcBorders>
              <w:top w:val="single" w:sz="4" w:space="0" w:color="auto"/>
              <w:left w:val="nil"/>
              <w:bottom w:val="single" w:sz="4" w:space="0" w:color="auto"/>
              <w:right w:val="nil"/>
            </w:tcBorders>
            <w:vAlign w:val="center"/>
          </w:tcPr>
          <w:p w:rsidR="00E46845" w:rsidRPr="00DF72AE" w:rsidRDefault="00E46845" w:rsidP="00E46845">
            <w:pPr>
              <w:rPr>
                <w:b/>
                <w:sz w:val="24"/>
                <w:szCs w:val="24"/>
                <w:u w:val="single"/>
              </w:rPr>
            </w:pPr>
          </w:p>
        </w:tc>
      </w:tr>
    </w:tbl>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Attachment: Course Inventory Form, Bibliography, Library Resource Form</w:t>
      </w:r>
    </w:p>
    <w:p w:rsidR="00E46845" w:rsidRPr="00DF72AE" w:rsidRDefault="00E46845" w:rsidP="00E46845">
      <w:pPr>
        <w:rPr>
          <w:rFonts w:ascii="Times New Roman" w:eastAsia="Calibri" w:hAnsi="Times New Roman" w:cs="Times New Roman"/>
          <w:sz w:val="24"/>
          <w:szCs w:val="24"/>
        </w:rPr>
      </w:pPr>
    </w:p>
    <w:p w:rsidR="00E46845" w:rsidRPr="00DF72AE" w:rsidRDefault="00E46845" w:rsidP="00E46845">
      <w:pP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br w:type="page"/>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lastRenderedPageBreak/>
        <w:t>COURSE BIBLIOGRAPHY</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FILM 469 TOPICS IN WORLD CINEMA</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roofErr w:type="spellStart"/>
      <w:r w:rsidRPr="00DF72AE">
        <w:rPr>
          <w:rFonts w:ascii="Times New Roman" w:eastAsia="Times New Roman" w:hAnsi="Times New Roman" w:cs="Times New Roman"/>
          <w:i/>
          <w:iCs/>
          <w:sz w:val="24"/>
          <w:szCs w:val="24"/>
        </w:rPr>
        <w:t>Amores</w:t>
      </w:r>
      <w:proofErr w:type="spellEnd"/>
      <w:r w:rsidRPr="00DF72AE">
        <w:rPr>
          <w:rFonts w:ascii="Times New Roman" w:eastAsia="Times New Roman" w:hAnsi="Times New Roman" w:cs="Times New Roman"/>
          <w:i/>
          <w:iCs/>
          <w:sz w:val="24"/>
          <w:szCs w:val="24"/>
        </w:rPr>
        <w:t xml:space="preserve"> </w:t>
      </w:r>
      <w:proofErr w:type="spellStart"/>
      <w:r w:rsidRPr="00DF72AE">
        <w:rPr>
          <w:rFonts w:ascii="Times New Roman" w:eastAsia="Times New Roman" w:hAnsi="Times New Roman" w:cs="Times New Roman"/>
          <w:i/>
          <w:iCs/>
          <w:sz w:val="24"/>
          <w:szCs w:val="24"/>
        </w:rPr>
        <w:t>Perros</w:t>
      </w:r>
      <w:proofErr w:type="spell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 xml:space="preserve">Dir. Alejandro Gonzalez </w:t>
      </w:r>
      <w:proofErr w:type="spellStart"/>
      <w:r w:rsidRPr="00DF72AE">
        <w:rPr>
          <w:rFonts w:ascii="Times New Roman" w:eastAsia="Times New Roman" w:hAnsi="Times New Roman" w:cs="Times New Roman"/>
          <w:sz w:val="24"/>
          <w:szCs w:val="24"/>
        </w:rPr>
        <w:t>Innarritu</w:t>
      </w:r>
      <w:proofErr w:type="spellEnd"/>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w:t>
      </w:r>
      <w:proofErr w:type="spellStart"/>
      <w:proofErr w:type="gramStart"/>
      <w:r w:rsidRPr="00DF72AE">
        <w:rPr>
          <w:rFonts w:ascii="Times New Roman" w:eastAsia="Times New Roman" w:hAnsi="Times New Roman" w:cs="Times New Roman"/>
          <w:sz w:val="24"/>
          <w:szCs w:val="24"/>
        </w:rPr>
        <w:t>Lion’s</w:t>
      </w:r>
      <w:proofErr w:type="spellEnd"/>
      <w:r w:rsidRPr="00DF72AE">
        <w:rPr>
          <w:rFonts w:ascii="Times New Roman" w:eastAsia="Times New Roman" w:hAnsi="Times New Roman" w:cs="Times New Roman"/>
          <w:sz w:val="24"/>
          <w:szCs w:val="24"/>
        </w:rPr>
        <w:t xml:space="preserve"> Gate, 2001.</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DVD.</w:t>
      </w:r>
      <w:proofErr w:type="gramEnd"/>
      <w:r w:rsidRPr="00DF72AE">
        <w:rPr>
          <w:rFonts w:ascii="Times New Roman" w:eastAsia="Times New Roman" w:hAnsi="Times New Roman" w:cs="Times New Roman"/>
          <w:sz w:val="24"/>
          <w:szCs w:val="24"/>
        </w:rPr>
        <w:t xml:space="preserve">  </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roofErr w:type="spellStart"/>
      <w:r w:rsidRPr="00DF72AE">
        <w:rPr>
          <w:rFonts w:ascii="Times New Roman" w:eastAsia="Times New Roman" w:hAnsi="Times New Roman" w:cs="Times New Roman"/>
          <w:sz w:val="24"/>
          <w:szCs w:val="24"/>
        </w:rPr>
        <w:t>Badley</w:t>
      </w:r>
      <w:proofErr w:type="spellEnd"/>
      <w:r w:rsidRPr="00DF72AE">
        <w:rPr>
          <w:rFonts w:ascii="Times New Roman" w:eastAsia="Times New Roman" w:hAnsi="Times New Roman" w:cs="Times New Roman"/>
          <w:sz w:val="24"/>
          <w:szCs w:val="24"/>
        </w:rPr>
        <w:t xml:space="preserve">, Linda, R. Barton Palmer, and Steven Jay Snyder, </w:t>
      </w:r>
      <w:proofErr w:type="gramStart"/>
      <w:r w:rsidRPr="00DF72AE">
        <w:rPr>
          <w:rFonts w:ascii="Times New Roman" w:eastAsia="Times New Roman" w:hAnsi="Times New Roman" w:cs="Times New Roman"/>
          <w:sz w:val="24"/>
          <w:szCs w:val="24"/>
        </w:rPr>
        <w:t>eds</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i/>
          <w:iCs/>
          <w:sz w:val="24"/>
          <w:szCs w:val="24"/>
        </w:rPr>
        <w:t>Traditions in World Cinema</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New Brunswick, N.J.: Rutgers UP, 2006.  Print.</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roofErr w:type="gramStart"/>
      <w:r w:rsidRPr="00DF72AE">
        <w:rPr>
          <w:rFonts w:ascii="Times New Roman" w:eastAsia="Times New Roman" w:hAnsi="Times New Roman" w:cs="Times New Roman"/>
          <w:i/>
          <w:iCs/>
          <w:sz w:val="24"/>
          <w:szCs w:val="24"/>
        </w:rPr>
        <w:t>Beijing Bicycle</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 xml:space="preserve">Dir. </w:t>
      </w:r>
      <w:proofErr w:type="spellStart"/>
      <w:r w:rsidRPr="00DF72AE">
        <w:rPr>
          <w:rFonts w:ascii="Times New Roman" w:eastAsia="Times New Roman" w:hAnsi="Times New Roman" w:cs="Times New Roman"/>
          <w:sz w:val="24"/>
          <w:szCs w:val="24"/>
        </w:rPr>
        <w:t>Xiaoshuai</w:t>
      </w:r>
      <w:proofErr w:type="spellEnd"/>
      <w:r w:rsidRPr="00DF72AE">
        <w:rPr>
          <w:rFonts w:ascii="Times New Roman" w:eastAsia="Times New Roman" w:hAnsi="Times New Roman" w:cs="Times New Roman"/>
          <w:sz w:val="24"/>
          <w:szCs w:val="24"/>
        </w:rPr>
        <w:t xml:space="preserve"> Wang.</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Sony Pictures, 2002.</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DVD.</w:t>
      </w:r>
      <w:proofErr w:type="gramEnd"/>
      <w:r w:rsidRPr="00DF72AE">
        <w:rPr>
          <w:rFonts w:ascii="Times New Roman" w:eastAsia="Times New Roman" w:hAnsi="Times New Roman" w:cs="Times New Roman"/>
          <w:sz w:val="24"/>
          <w:szCs w:val="24"/>
        </w:rPr>
        <w:t xml:space="preserve">  </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Berry, Chris.  </w:t>
      </w:r>
      <w:proofErr w:type="gramStart"/>
      <w:r w:rsidRPr="00DF72AE">
        <w:rPr>
          <w:rFonts w:ascii="Times New Roman" w:eastAsia="Times New Roman" w:hAnsi="Times New Roman" w:cs="Times New Roman"/>
          <w:i/>
          <w:iCs/>
          <w:sz w:val="24"/>
          <w:szCs w:val="24"/>
        </w:rPr>
        <w:t>Chinese Films in Focus II</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London: BFI Publishing, 2008.  Print.</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roofErr w:type="spellStart"/>
      <w:r w:rsidRPr="00DF72AE">
        <w:rPr>
          <w:rFonts w:ascii="Times New Roman" w:eastAsia="Times New Roman" w:hAnsi="Times New Roman" w:cs="Times New Roman"/>
          <w:sz w:val="24"/>
          <w:szCs w:val="24"/>
        </w:rPr>
        <w:t>Beumers</w:t>
      </w:r>
      <w:proofErr w:type="spellEnd"/>
      <w:r w:rsidRPr="00DF72AE">
        <w:rPr>
          <w:rFonts w:ascii="Times New Roman" w:eastAsia="Times New Roman" w:hAnsi="Times New Roman" w:cs="Times New Roman"/>
          <w:sz w:val="24"/>
          <w:szCs w:val="24"/>
        </w:rPr>
        <w:t xml:space="preserve">, Birgit, </w:t>
      </w:r>
      <w:proofErr w:type="gramStart"/>
      <w:r w:rsidRPr="00DF72AE">
        <w:rPr>
          <w:rFonts w:ascii="Times New Roman" w:eastAsia="Times New Roman" w:hAnsi="Times New Roman" w:cs="Times New Roman"/>
          <w:sz w:val="24"/>
          <w:szCs w:val="24"/>
        </w:rPr>
        <w:t>ed</w:t>
      </w:r>
      <w:proofErr w:type="gramEnd"/>
      <w:r w:rsidRPr="00DF72AE">
        <w:rPr>
          <w:rFonts w:ascii="Times New Roman" w:eastAsia="Times New Roman" w:hAnsi="Times New Roman" w:cs="Times New Roman"/>
          <w:sz w:val="24"/>
          <w:szCs w:val="24"/>
        </w:rPr>
        <w:t xml:space="preserve">.  </w:t>
      </w:r>
      <w:r w:rsidRPr="00DF72AE">
        <w:rPr>
          <w:rFonts w:ascii="Times New Roman" w:eastAsia="Times New Roman" w:hAnsi="Times New Roman" w:cs="Times New Roman"/>
          <w:i/>
          <w:iCs/>
          <w:sz w:val="24"/>
          <w:szCs w:val="24"/>
        </w:rPr>
        <w:t>Directory of World Cinema: Russia</w:t>
      </w:r>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Bristol, Intellect Books, 2010.</w:t>
      </w:r>
      <w:proofErr w:type="gramEnd"/>
      <w:r w:rsidRPr="00DF72AE">
        <w:rPr>
          <w:rFonts w:ascii="Times New Roman" w:eastAsia="Times New Roman" w:hAnsi="Times New Roman" w:cs="Times New Roman"/>
          <w:sz w:val="24"/>
          <w:szCs w:val="24"/>
        </w:rPr>
        <w:t xml:space="preserve">  Print.    </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roofErr w:type="spellStart"/>
      <w:r w:rsidRPr="00DF72AE">
        <w:rPr>
          <w:rFonts w:ascii="Times New Roman" w:eastAsia="Times New Roman" w:hAnsi="Times New Roman" w:cs="Times New Roman"/>
          <w:sz w:val="24"/>
          <w:szCs w:val="24"/>
        </w:rPr>
        <w:t>Bordwell</w:t>
      </w:r>
      <w:proofErr w:type="spellEnd"/>
      <w:r w:rsidRPr="00DF72AE">
        <w:rPr>
          <w:rFonts w:ascii="Times New Roman" w:eastAsia="Times New Roman" w:hAnsi="Times New Roman" w:cs="Times New Roman"/>
          <w:sz w:val="24"/>
          <w:szCs w:val="24"/>
        </w:rPr>
        <w:t xml:space="preserve">, David. </w:t>
      </w:r>
      <w:r w:rsidRPr="00DF72AE">
        <w:rPr>
          <w:rFonts w:ascii="Times New Roman" w:eastAsia="Times New Roman" w:hAnsi="Times New Roman" w:cs="Times New Roman"/>
          <w:i/>
          <w:sz w:val="24"/>
          <w:szCs w:val="24"/>
        </w:rPr>
        <w:t>Planet Hong Kong: Popular Cinema and the Art of Entertainment.</w:t>
      </w:r>
      <w:r w:rsidRPr="00DF72AE">
        <w:rPr>
          <w:rFonts w:ascii="Times New Roman" w:eastAsia="Times New Roman" w:hAnsi="Times New Roman" w:cs="Times New Roman"/>
          <w:sz w:val="24"/>
          <w:szCs w:val="24"/>
        </w:rPr>
        <w:t xml:space="preserve"> Cambridge, MA: Harvard UP, 2000.</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roofErr w:type="gramStart"/>
      <w:r w:rsidRPr="00DF72AE">
        <w:rPr>
          <w:rFonts w:ascii="Times New Roman" w:eastAsia="Times New Roman" w:hAnsi="Times New Roman" w:cs="Times New Roman"/>
          <w:sz w:val="24"/>
          <w:szCs w:val="24"/>
        </w:rPr>
        <w:t xml:space="preserve">Celli, Carlo and </w:t>
      </w:r>
      <w:proofErr w:type="spellStart"/>
      <w:r w:rsidRPr="00DF72AE">
        <w:rPr>
          <w:rFonts w:ascii="Times New Roman" w:eastAsia="Times New Roman" w:hAnsi="Times New Roman" w:cs="Times New Roman"/>
          <w:sz w:val="24"/>
          <w:szCs w:val="24"/>
        </w:rPr>
        <w:t>Marga</w:t>
      </w:r>
      <w:proofErr w:type="spellEnd"/>
      <w:r w:rsidRPr="00DF72AE">
        <w:rPr>
          <w:rFonts w:ascii="Times New Roman" w:eastAsia="Times New Roman" w:hAnsi="Times New Roman" w:cs="Times New Roman"/>
          <w:sz w:val="24"/>
          <w:szCs w:val="24"/>
        </w:rPr>
        <w:t xml:space="preserve"> </w:t>
      </w:r>
      <w:proofErr w:type="spellStart"/>
      <w:r w:rsidRPr="00DF72AE">
        <w:rPr>
          <w:rFonts w:ascii="Times New Roman" w:eastAsia="Times New Roman" w:hAnsi="Times New Roman" w:cs="Times New Roman"/>
          <w:sz w:val="24"/>
          <w:szCs w:val="24"/>
        </w:rPr>
        <w:t>Cottino</w:t>
      </w:r>
      <w:proofErr w:type="spellEnd"/>
      <w:r w:rsidRPr="00DF72AE">
        <w:rPr>
          <w:rFonts w:ascii="Times New Roman" w:eastAsia="Times New Roman" w:hAnsi="Times New Roman" w:cs="Times New Roman"/>
          <w:sz w:val="24"/>
          <w:szCs w:val="24"/>
        </w:rPr>
        <w:t>-Jones.</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i/>
          <w:iCs/>
          <w:sz w:val="24"/>
          <w:szCs w:val="24"/>
        </w:rPr>
        <w:t>A New Guide to Italian Cinema</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New York: Palgrave, 2007.  Print. </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roofErr w:type="spellStart"/>
      <w:r w:rsidRPr="00DF72AE">
        <w:rPr>
          <w:rFonts w:ascii="Times New Roman" w:eastAsia="Times New Roman" w:hAnsi="Times New Roman" w:cs="Times New Roman"/>
          <w:sz w:val="24"/>
          <w:szCs w:val="24"/>
        </w:rPr>
        <w:t>Chaudhuri</w:t>
      </w:r>
      <w:proofErr w:type="spellEnd"/>
      <w:r w:rsidRPr="00DF72AE">
        <w:rPr>
          <w:rFonts w:ascii="Times New Roman" w:eastAsia="Times New Roman" w:hAnsi="Times New Roman" w:cs="Times New Roman"/>
          <w:sz w:val="24"/>
          <w:szCs w:val="24"/>
        </w:rPr>
        <w:t xml:space="preserve">, </w:t>
      </w:r>
      <w:proofErr w:type="spellStart"/>
      <w:r w:rsidRPr="00DF72AE">
        <w:rPr>
          <w:rFonts w:ascii="Times New Roman" w:eastAsia="Times New Roman" w:hAnsi="Times New Roman" w:cs="Times New Roman"/>
          <w:sz w:val="24"/>
          <w:szCs w:val="24"/>
        </w:rPr>
        <w:t>Shohini</w:t>
      </w:r>
      <w:proofErr w:type="spellEnd"/>
      <w:r w:rsidRPr="00DF72AE">
        <w:rPr>
          <w:rFonts w:ascii="Times New Roman" w:eastAsia="Times New Roman" w:hAnsi="Times New Roman" w:cs="Times New Roman"/>
          <w:sz w:val="24"/>
          <w:szCs w:val="24"/>
        </w:rPr>
        <w:t xml:space="preserve">.  </w:t>
      </w:r>
      <w:r w:rsidRPr="00DF72AE">
        <w:rPr>
          <w:rFonts w:ascii="Times New Roman" w:eastAsia="Times New Roman" w:hAnsi="Times New Roman" w:cs="Times New Roman"/>
          <w:i/>
          <w:iCs/>
          <w:sz w:val="24"/>
          <w:szCs w:val="24"/>
        </w:rPr>
        <w:t>Contemporary World Cinema: Europe, the Middle East, East Asia, and South Asia</w:t>
      </w:r>
      <w:r w:rsidRPr="00DF72AE">
        <w:rPr>
          <w:rFonts w:ascii="Times New Roman" w:eastAsia="Times New Roman" w:hAnsi="Times New Roman" w:cs="Times New Roman"/>
          <w:sz w:val="24"/>
          <w:szCs w:val="24"/>
        </w:rPr>
        <w:t>.  Edinburgh: Edinburgh UP, 2005.  Print.</w:t>
      </w:r>
    </w:p>
    <w:p w:rsidR="00E46845" w:rsidRPr="00DF72AE" w:rsidRDefault="00E46845" w:rsidP="00E46845">
      <w:pPr>
        <w:spacing w:after="0" w:line="240" w:lineRule="auto"/>
        <w:rPr>
          <w:rFonts w:ascii="Times New Roman" w:eastAsia="Times New Roman" w:hAnsi="Times New Roman" w:cs="Times New Roman"/>
          <w:sz w:val="24"/>
          <w:szCs w:val="24"/>
        </w:rPr>
      </w:pPr>
      <w:proofErr w:type="gramStart"/>
      <w:r w:rsidRPr="00DF72AE">
        <w:rPr>
          <w:rFonts w:ascii="Times New Roman" w:eastAsia="Times New Roman" w:hAnsi="Times New Roman" w:cs="Times New Roman"/>
          <w:sz w:val="24"/>
          <w:szCs w:val="24"/>
        </w:rPr>
        <w:t>Chi-Yun Shin and Julian Stringer, Eds.</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i/>
          <w:sz w:val="24"/>
          <w:szCs w:val="24"/>
        </w:rPr>
        <w:t>New Korean Cinema</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New York: NYU P 2005.</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roofErr w:type="spellStart"/>
      <w:proofErr w:type="gramStart"/>
      <w:r w:rsidRPr="00DF72AE">
        <w:rPr>
          <w:rFonts w:ascii="Times New Roman" w:eastAsia="Times New Roman" w:hAnsi="Times New Roman" w:cs="Times New Roman"/>
          <w:i/>
          <w:iCs/>
          <w:sz w:val="24"/>
          <w:szCs w:val="24"/>
        </w:rPr>
        <w:t>Chunhyang</w:t>
      </w:r>
      <w:proofErr w:type="spellEnd"/>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Dir. Kwon-</w:t>
      </w:r>
      <w:proofErr w:type="spellStart"/>
      <w:r w:rsidRPr="00DF72AE">
        <w:rPr>
          <w:rFonts w:ascii="Times New Roman" w:eastAsia="Times New Roman" w:hAnsi="Times New Roman" w:cs="Times New Roman"/>
          <w:sz w:val="24"/>
          <w:szCs w:val="24"/>
        </w:rPr>
        <w:t>taek</w:t>
      </w:r>
      <w:proofErr w:type="spellEnd"/>
      <w:r w:rsidRPr="00DF72AE">
        <w:rPr>
          <w:rFonts w:ascii="Times New Roman" w:eastAsia="Times New Roman" w:hAnsi="Times New Roman" w:cs="Times New Roman"/>
          <w:sz w:val="24"/>
          <w:szCs w:val="24"/>
        </w:rPr>
        <w:t xml:space="preserve"> </w:t>
      </w:r>
      <w:proofErr w:type="spellStart"/>
      <w:r w:rsidRPr="00DF72AE">
        <w:rPr>
          <w:rFonts w:ascii="Times New Roman" w:eastAsia="Times New Roman" w:hAnsi="Times New Roman" w:cs="Times New Roman"/>
          <w:sz w:val="24"/>
          <w:szCs w:val="24"/>
        </w:rPr>
        <w:t>Im</w:t>
      </w:r>
      <w:proofErr w:type="spellEnd"/>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New Yorker Video, 2001.</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DVD.</w:t>
      </w:r>
      <w:proofErr w:type="gramEnd"/>
      <w:r w:rsidRPr="00DF72AE">
        <w:rPr>
          <w:rFonts w:ascii="Times New Roman" w:eastAsia="Times New Roman" w:hAnsi="Times New Roman" w:cs="Times New Roman"/>
          <w:sz w:val="24"/>
          <w:szCs w:val="24"/>
        </w:rPr>
        <w:t xml:space="preserve">   </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roofErr w:type="gramStart"/>
      <w:r w:rsidRPr="00DF72AE">
        <w:rPr>
          <w:rFonts w:ascii="Times New Roman" w:eastAsia="Times New Roman" w:hAnsi="Times New Roman" w:cs="Times New Roman"/>
          <w:i/>
          <w:iCs/>
          <w:sz w:val="24"/>
          <w:szCs w:val="24"/>
        </w:rPr>
        <w:t>City of God</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 xml:space="preserve">Dir. Fernando </w:t>
      </w:r>
      <w:proofErr w:type="spellStart"/>
      <w:r w:rsidRPr="00DF72AE">
        <w:rPr>
          <w:rFonts w:ascii="Times New Roman" w:eastAsia="Times New Roman" w:hAnsi="Times New Roman" w:cs="Times New Roman"/>
          <w:sz w:val="24"/>
          <w:szCs w:val="24"/>
        </w:rPr>
        <w:t>Meirelles</w:t>
      </w:r>
      <w:proofErr w:type="spellEnd"/>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Miramax, 2004.</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DVD.</w:t>
      </w:r>
      <w:proofErr w:type="gramEnd"/>
      <w:r w:rsidRPr="00DF72AE">
        <w:rPr>
          <w:rFonts w:ascii="Times New Roman" w:eastAsia="Times New Roman" w:hAnsi="Times New Roman" w:cs="Times New Roman"/>
          <w:sz w:val="24"/>
          <w:szCs w:val="24"/>
        </w:rPr>
        <w:t xml:space="preserve">  </w:t>
      </w:r>
    </w:p>
    <w:p w:rsidR="00E46845" w:rsidRPr="00DF72AE" w:rsidRDefault="00E46845" w:rsidP="00E46845">
      <w:pPr>
        <w:spacing w:after="0" w:line="240" w:lineRule="auto"/>
        <w:rPr>
          <w:rFonts w:ascii="Times New Roman" w:eastAsia="Times New Roman" w:hAnsi="Times New Roman" w:cs="Times New Roman"/>
          <w:sz w:val="24"/>
          <w:szCs w:val="24"/>
        </w:rPr>
      </w:pPr>
      <w:proofErr w:type="gramStart"/>
      <w:r w:rsidRPr="00DF72AE">
        <w:rPr>
          <w:rFonts w:ascii="Times New Roman" w:eastAsia="Times New Roman" w:hAnsi="Times New Roman" w:cs="Times New Roman"/>
          <w:sz w:val="24"/>
          <w:szCs w:val="24"/>
        </w:rPr>
        <w:t xml:space="preserve">Davis, </w:t>
      </w:r>
      <w:proofErr w:type="spellStart"/>
      <w:r w:rsidRPr="00DF72AE">
        <w:rPr>
          <w:rFonts w:ascii="Times New Roman" w:eastAsia="Times New Roman" w:hAnsi="Times New Roman" w:cs="Times New Roman"/>
          <w:sz w:val="24"/>
          <w:szCs w:val="24"/>
        </w:rPr>
        <w:t>Thesee</w:t>
      </w:r>
      <w:proofErr w:type="spellEnd"/>
      <w:r w:rsidRPr="00DF72AE">
        <w:rPr>
          <w:rFonts w:ascii="Times New Roman" w:eastAsia="Times New Roman" w:hAnsi="Times New Roman" w:cs="Times New Roman"/>
          <w:sz w:val="24"/>
          <w:szCs w:val="24"/>
        </w:rPr>
        <w:t xml:space="preserve"> and Felicity Collins.</w:t>
      </w:r>
      <w:proofErr w:type="gramEnd"/>
      <w:r w:rsidRPr="00DF72AE">
        <w:rPr>
          <w:rFonts w:ascii="Times New Roman" w:eastAsia="Times New Roman" w:hAnsi="Times New Roman" w:cs="Times New Roman"/>
          <w:sz w:val="24"/>
          <w:szCs w:val="24"/>
        </w:rPr>
        <w:t xml:space="preserve"> </w:t>
      </w:r>
      <w:r w:rsidRPr="00DF72AE">
        <w:rPr>
          <w:rFonts w:ascii="Times New Roman" w:eastAsia="Times New Roman" w:hAnsi="Times New Roman" w:cs="Times New Roman"/>
          <w:i/>
          <w:sz w:val="24"/>
          <w:szCs w:val="24"/>
        </w:rPr>
        <w:t xml:space="preserve">Australian Cinema </w:t>
      </w:r>
      <w:proofErr w:type="gramStart"/>
      <w:r w:rsidRPr="00DF72AE">
        <w:rPr>
          <w:rFonts w:ascii="Times New Roman" w:eastAsia="Times New Roman" w:hAnsi="Times New Roman" w:cs="Times New Roman"/>
          <w:i/>
          <w:sz w:val="24"/>
          <w:szCs w:val="24"/>
        </w:rPr>
        <w:t>After</w:t>
      </w:r>
      <w:proofErr w:type="gramEnd"/>
      <w:r w:rsidRPr="00DF72AE">
        <w:rPr>
          <w:rFonts w:ascii="Times New Roman" w:eastAsia="Times New Roman" w:hAnsi="Times New Roman" w:cs="Times New Roman"/>
          <w:i/>
          <w:sz w:val="24"/>
          <w:szCs w:val="24"/>
        </w:rPr>
        <w:t xml:space="preserve"> </w:t>
      </w:r>
      <w:proofErr w:type="spellStart"/>
      <w:r w:rsidRPr="00DF72AE">
        <w:rPr>
          <w:rFonts w:ascii="Times New Roman" w:eastAsia="Times New Roman" w:hAnsi="Times New Roman" w:cs="Times New Roman"/>
          <w:i/>
          <w:sz w:val="24"/>
          <w:szCs w:val="24"/>
        </w:rPr>
        <w:t>Mabo</w:t>
      </w:r>
      <w:proofErr w:type="spellEnd"/>
      <w:r w:rsidRPr="00DF72AE">
        <w:rPr>
          <w:rFonts w:ascii="Times New Roman" w:eastAsia="Times New Roman" w:hAnsi="Times New Roman" w:cs="Times New Roman"/>
          <w:i/>
          <w:sz w:val="24"/>
          <w:szCs w:val="24"/>
        </w:rPr>
        <w:t>.</w:t>
      </w:r>
      <w:r w:rsidRPr="00DF72AE">
        <w:rPr>
          <w:rFonts w:ascii="Times New Roman" w:eastAsia="Times New Roman" w:hAnsi="Times New Roman" w:cs="Times New Roman"/>
          <w:sz w:val="24"/>
          <w:szCs w:val="24"/>
        </w:rPr>
        <w:t xml:space="preserve"> New York: </w:t>
      </w:r>
    </w:p>
    <w:p w:rsidR="00E46845" w:rsidRPr="00DF72AE" w:rsidRDefault="00E46845" w:rsidP="00E46845">
      <w:pPr>
        <w:spacing w:after="0" w:line="240" w:lineRule="auto"/>
        <w:ind w:firstLine="720"/>
        <w:rPr>
          <w:rFonts w:ascii="Times New Roman" w:eastAsia="Times New Roman" w:hAnsi="Times New Roman" w:cs="Times New Roman"/>
          <w:sz w:val="24"/>
          <w:szCs w:val="24"/>
        </w:rPr>
      </w:pPr>
      <w:proofErr w:type="gramStart"/>
      <w:r w:rsidRPr="00DF72AE">
        <w:rPr>
          <w:rFonts w:ascii="Times New Roman" w:eastAsia="Times New Roman" w:hAnsi="Times New Roman" w:cs="Times New Roman"/>
          <w:sz w:val="24"/>
          <w:szCs w:val="24"/>
        </w:rPr>
        <w:t>Cambridge UP, 2004.</w:t>
      </w:r>
      <w:proofErr w:type="gramEnd"/>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roofErr w:type="spellStart"/>
      <w:r w:rsidRPr="00DF72AE">
        <w:rPr>
          <w:rFonts w:ascii="Times New Roman" w:eastAsia="Times New Roman" w:hAnsi="Times New Roman" w:cs="Times New Roman"/>
          <w:sz w:val="24"/>
          <w:szCs w:val="24"/>
        </w:rPr>
        <w:t>Diawara</w:t>
      </w:r>
      <w:proofErr w:type="spellEnd"/>
      <w:r w:rsidRPr="00DF72AE">
        <w:rPr>
          <w:rFonts w:ascii="Times New Roman" w:eastAsia="Times New Roman" w:hAnsi="Times New Roman" w:cs="Times New Roman"/>
          <w:sz w:val="24"/>
          <w:szCs w:val="24"/>
        </w:rPr>
        <w:t xml:space="preserve">, </w:t>
      </w:r>
      <w:proofErr w:type="spellStart"/>
      <w:r w:rsidRPr="00DF72AE">
        <w:rPr>
          <w:rFonts w:ascii="Times New Roman" w:eastAsia="Times New Roman" w:hAnsi="Times New Roman" w:cs="Times New Roman"/>
          <w:sz w:val="24"/>
          <w:szCs w:val="24"/>
        </w:rPr>
        <w:t>Manthia</w:t>
      </w:r>
      <w:proofErr w:type="spellEnd"/>
      <w:r w:rsidRPr="00DF72AE">
        <w:rPr>
          <w:rFonts w:ascii="Times New Roman" w:eastAsia="Times New Roman" w:hAnsi="Times New Roman" w:cs="Times New Roman"/>
          <w:sz w:val="24"/>
          <w:szCs w:val="24"/>
        </w:rPr>
        <w:t xml:space="preserve">.  </w:t>
      </w:r>
      <w:r w:rsidRPr="00DF72AE">
        <w:rPr>
          <w:rFonts w:ascii="Times New Roman" w:eastAsia="Times New Roman" w:hAnsi="Times New Roman" w:cs="Times New Roman"/>
          <w:i/>
          <w:iCs/>
          <w:sz w:val="24"/>
          <w:szCs w:val="24"/>
        </w:rPr>
        <w:t>African Film: New Forms of Aesthetics and Politics</w:t>
      </w:r>
      <w:r w:rsidRPr="00DF72AE">
        <w:rPr>
          <w:rFonts w:ascii="Times New Roman" w:eastAsia="Times New Roman" w:hAnsi="Times New Roman" w:cs="Times New Roman"/>
          <w:sz w:val="24"/>
          <w:szCs w:val="24"/>
        </w:rPr>
        <w:t xml:space="preserve">.  New York: Prestel USA, 2010.  Print. </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roofErr w:type="spellStart"/>
      <w:r w:rsidRPr="00DF72AE">
        <w:rPr>
          <w:rFonts w:ascii="Times New Roman" w:eastAsia="Times New Roman" w:hAnsi="Times New Roman" w:cs="Times New Roman"/>
          <w:i/>
          <w:iCs/>
          <w:sz w:val="24"/>
          <w:szCs w:val="24"/>
        </w:rPr>
        <w:t>Dilwale</w:t>
      </w:r>
      <w:proofErr w:type="spellEnd"/>
      <w:r w:rsidRPr="00DF72AE">
        <w:rPr>
          <w:rFonts w:ascii="Times New Roman" w:eastAsia="Times New Roman" w:hAnsi="Times New Roman" w:cs="Times New Roman"/>
          <w:i/>
          <w:iCs/>
          <w:sz w:val="24"/>
          <w:szCs w:val="24"/>
        </w:rPr>
        <w:t xml:space="preserve"> </w:t>
      </w:r>
      <w:proofErr w:type="spellStart"/>
      <w:r w:rsidRPr="00DF72AE">
        <w:rPr>
          <w:rFonts w:ascii="Times New Roman" w:eastAsia="Times New Roman" w:hAnsi="Times New Roman" w:cs="Times New Roman"/>
          <w:i/>
          <w:iCs/>
          <w:sz w:val="24"/>
          <w:szCs w:val="24"/>
        </w:rPr>
        <w:t>Dulhania</w:t>
      </w:r>
      <w:proofErr w:type="spellEnd"/>
      <w:r w:rsidRPr="00DF72AE">
        <w:rPr>
          <w:rFonts w:ascii="Times New Roman" w:eastAsia="Times New Roman" w:hAnsi="Times New Roman" w:cs="Times New Roman"/>
          <w:i/>
          <w:iCs/>
          <w:sz w:val="24"/>
          <w:szCs w:val="24"/>
        </w:rPr>
        <w:t xml:space="preserve"> le </w:t>
      </w:r>
      <w:proofErr w:type="spellStart"/>
      <w:r w:rsidRPr="00DF72AE">
        <w:rPr>
          <w:rFonts w:ascii="Times New Roman" w:eastAsia="Times New Roman" w:hAnsi="Times New Roman" w:cs="Times New Roman"/>
          <w:i/>
          <w:iCs/>
          <w:sz w:val="24"/>
          <w:szCs w:val="24"/>
        </w:rPr>
        <w:t>Jayenge</w:t>
      </w:r>
      <w:proofErr w:type="spell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Dir. Aditya Chopra.</w:t>
      </w:r>
      <w:proofErr w:type="gramEnd"/>
      <w:r w:rsidRPr="00DF72AE">
        <w:rPr>
          <w:rFonts w:ascii="Times New Roman" w:eastAsia="Times New Roman" w:hAnsi="Times New Roman" w:cs="Times New Roman"/>
          <w:sz w:val="24"/>
          <w:szCs w:val="24"/>
        </w:rPr>
        <w:t xml:space="preserve">  </w:t>
      </w:r>
      <w:proofErr w:type="spellStart"/>
      <w:proofErr w:type="gramStart"/>
      <w:r w:rsidRPr="00DF72AE">
        <w:rPr>
          <w:rFonts w:ascii="Times New Roman" w:eastAsia="Times New Roman" w:hAnsi="Times New Roman" w:cs="Times New Roman"/>
          <w:sz w:val="24"/>
          <w:szCs w:val="24"/>
        </w:rPr>
        <w:t>Yash</w:t>
      </w:r>
      <w:proofErr w:type="spellEnd"/>
      <w:r w:rsidRPr="00DF72AE">
        <w:rPr>
          <w:rFonts w:ascii="Times New Roman" w:eastAsia="Times New Roman" w:hAnsi="Times New Roman" w:cs="Times New Roman"/>
          <w:sz w:val="24"/>
          <w:szCs w:val="24"/>
        </w:rPr>
        <w:t xml:space="preserve"> Raj Films, 1995.</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DVD.</w:t>
      </w:r>
      <w:proofErr w:type="gramEnd"/>
      <w:r w:rsidRPr="00DF72AE">
        <w:rPr>
          <w:rFonts w:ascii="Times New Roman" w:eastAsia="Times New Roman" w:hAnsi="Times New Roman" w:cs="Times New Roman"/>
          <w:sz w:val="24"/>
          <w:szCs w:val="24"/>
        </w:rPr>
        <w:t xml:space="preserve">  </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roofErr w:type="spellStart"/>
      <w:proofErr w:type="gramStart"/>
      <w:r w:rsidRPr="00DF72AE">
        <w:rPr>
          <w:rFonts w:ascii="Times New Roman" w:eastAsia="Times New Roman" w:hAnsi="Times New Roman" w:cs="Times New Roman"/>
          <w:i/>
          <w:iCs/>
          <w:sz w:val="24"/>
          <w:szCs w:val="24"/>
        </w:rPr>
        <w:t>Donmez</w:t>
      </w:r>
      <w:proofErr w:type="spellEnd"/>
      <w:r w:rsidRPr="00DF72AE">
        <w:rPr>
          <w:rFonts w:ascii="Times New Roman" w:eastAsia="Times New Roman" w:hAnsi="Times New Roman" w:cs="Times New Roman"/>
          <w:sz w:val="24"/>
          <w:szCs w:val="24"/>
        </w:rPr>
        <w:t xml:space="preserve">-Colin, </w:t>
      </w:r>
      <w:proofErr w:type="spellStart"/>
      <w:r w:rsidRPr="00DF72AE">
        <w:rPr>
          <w:rFonts w:ascii="Times New Roman" w:eastAsia="Times New Roman" w:hAnsi="Times New Roman" w:cs="Times New Roman"/>
          <w:sz w:val="24"/>
          <w:szCs w:val="24"/>
        </w:rPr>
        <w:t>Gonul</w:t>
      </w:r>
      <w:proofErr w:type="spellEnd"/>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i/>
          <w:iCs/>
          <w:sz w:val="24"/>
          <w:szCs w:val="24"/>
        </w:rPr>
        <w:t>The Cinema of North Africa and the Middle East</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New York: Wallflower Press, 2007.  Print.  </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roofErr w:type="gramStart"/>
      <w:r w:rsidRPr="00DF72AE">
        <w:rPr>
          <w:rFonts w:ascii="Times New Roman" w:eastAsia="Times New Roman" w:hAnsi="Times New Roman" w:cs="Times New Roman"/>
          <w:i/>
          <w:iCs/>
          <w:sz w:val="24"/>
          <w:szCs w:val="24"/>
        </w:rPr>
        <w:t>Dreams of Dust</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 xml:space="preserve">Dir. Laurent </w:t>
      </w:r>
      <w:proofErr w:type="spellStart"/>
      <w:r w:rsidRPr="00DF72AE">
        <w:rPr>
          <w:rFonts w:ascii="Times New Roman" w:eastAsia="Times New Roman" w:hAnsi="Times New Roman" w:cs="Times New Roman"/>
          <w:sz w:val="24"/>
          <w:szCs w:val="24"/>
        </w:rPr>
        <w:t>Salques</w:t>
      </w:r>
      <w:proofErr w:type="spellEnd"/>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Film Movement, 2008.</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DVD.</w:t>
      </w:r>
      <w:proofErr w:type="gramEnd"/>
      <w:r w:rsidRPr="00DF72AE">
        <w:rPr>
          <w:rFonts w:ascii="Times New Roman" w:eastAsia="Times New Roman" w:hAnsi="Times New Roman" w:cs="Times New Roman"/>
          <w:sz w:val="24"/>
          <w:szCs w:val="24"/>
        </w:rPr>
        <w:t xml:space="preserve">  </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roofErr w:type="spellStart"/>
      <w:r w:rsidRPr="00DF72AE">
        <w:rPr>
          <w:rFonts w:ascii="Times New Roman" w:eastAsia="Times New Roman" w:hAnsi="Times New Roman" w:cs="Times New Roman"/>
          <w:sz w:val="24"/>
          <w:szCs w:val="24"/>
        </w:rPr>
        <w:t>Durovicova</w:t>
      </w:r>
      <w:proofErr w:type="spellEnd"/>
      <w:r w:rsidRPr="00DF72AE">
        <w:rPr>
          <w:rFonts w:ascii="Times New Roman" w:eastAsia="Times New Roman" w:hAnsi="Times New Roman" w:cs="Times New Roman"/>
          <w:sz w:val="24"/>
          <w:szCs w:val="24"/>
        </w:rPr>
        <w:t xml:space="preserve">, </w:t>
      </w:r>
      <w:proofErr w:type="spellStart"/>
      <w:r w:rsidRPr="00DF72AE">
        <w:rPr>
          <w:rFonts w:ascii="Times New Roman" w:eastAsia="Times New Roman" w:hAnsi="Times New Roman" w:cs="Times New Roman"/>
          <w:sz w:val="24"/>
          <w:szCs w:val="24"/>
        </w:rPr>
        <w:t>Natasa</w:t>
      </w:r>
      <w:proofErr w:type="spellEnd"/>
      <w:r w:rsidRPr="00DF72AE">
        <w:rPr>
          <w:rFonts w:ascii="Times New Roman" w:eastAsia="Times New Roman" w:hAnsi="Times New Roman" w:cs="Times New Roman"/>
          <w:sz w:val="24"/>
          <w:szCs w:val="24"/>
        </w:rPr>
        <w:t xml:space="preserve"> and Kathleen E. Newman, </w:t>
      </w:r>
      <w:proofErr w:type="gramStart"/>
      <w:r w:rsidRPr="00DF72AE">
        <w:rPr>
          <w:rFonts w:ascii="Times New Roman" w:eastAsia="Times New Roman" w:hAnsi="Times New Roman" w:cs="Times New Roman"/>
          <w:sz w:val="24"/>
          <w:szCs w:val="24"/>
        </w:rPr>
        <w:t>eds</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i/>
          <w:iCs/>
          <w:sz w:val="24"/>
          <w:szCs w:val="24"/>
        </w:rPr>
        <w:t>World Cinemas, Transnational Perspectives</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London: </w:t>
      </w:r>
      <w:proofErr w:type="spellStart"/>
      <w:r w:rsidRPr="00DF72AE">
        <w:rPr>
          <w:rFonts w:ascii="Times New Roman" w:eastAsia="Times New Roman" w:hAnsi="Times New Roman" w:cs="Times New Roman"/>
          <w:sz w:val="24"/>
          <w:szCs w:val="24"/>
        </w:rPr>
        <w:t>Routlege</w:t>
      </w:r>
      <w:proofErr w:type="spellEnd"/>
      <w:r w:rsidRPr="00DF72AE">
        <w:rPr>
          <w:rFonts w:ascii="Times New Roman" w:eastAsia="Times New Roman" w:hAnsi="Times New Roman" w:cs="Times New Roman"/>
          <w:sz w:val="24"/>
          <w:szCs w:val="24"/>
        </w:rPr>
        <w:t xml:space="preserve">, 2009.  Print. </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r w:rsidRPr="00DF72AE">
        <w:rPr>
          <w:rFonts w:ascii="Times New Roman" w:eastAsia="Times New Roman" w:hAnsi="Times New Roman" w:cs="Times New Roman"/>
          <w:iCs/>
          <w:sz w:val="24"/>
          <w:szCs w:val="24"/>
        </w:rPr>
        <w:t>*</w:t>
      </w:r>
      <w:r w:rsidRPr="00DF72AE">
        <w:rPr>
          <w:rFonts w:ascii="Times New Roman" w:eastAsia="Times New Roman" w:hAnsi="Times New Roman" w:cs="Times New Roman"/>
          <w:i/>
          <w:iCs/>
          <w:sz w:val="24"/>
          <w:szCs w:val="24"/>
        </w:rPr>
        <w:t>Essential Art House: 50 Years of Janus Films</w:t>
      </w:r>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Criterion, 2006.</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DVD.</w:t>
      </w:r>
      <w:proofErr w:type="gramEnd"/>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roofErr w:type="spellStart"/>
      <w:proofErr w:type="gramStart"/>
      <w:r w:rsidRPr="00DF72AE">
        <w:rPr>
          <w:rFonts w:ascii="Times New Roman" w:eastAsia="Times New Roman" w:hAnsi="Times New Roman" w:cs="Times New Roman"/>
          <w:i/>
          <w:iCs/>
          <w:sz w:val="24"/>
          <w:szCs w:val="24"/>
        </w:rPr>
        <w:t>Faat</w:t>
      </w:r>
      <w:proofErr w:type="spellEnd"/>
      <w:r w:rsidRPr="00DF72AE">
        <w:rPr>
          <w:rFonts w:ascii="Times New Roman" w:eastAsia="Times New Roman" w:hAnsi="Times New Roman" w:cs="Times New Roman"/>
          <w:i/>
          <w:iCs/>
          <w:sz w:val="24"/>
          <w:szCs w:val="24"/>
        </w:rPr>
        <w:t xml:space="preserve"> </w:t>
      </w:r>
      <w:proofErr w:type="spellStart"/>
      <w:r w:rsidRPr="00DF72AE">
        <w:rPr>
          <w:rFonts w:ascii="Times New Roman" w:eastAsia="Times New Roman" w:hAnsi="Times New Roman" w:cs="Times New Roman"/>
          <w:i/>
          <w:iCs/>
          <w:sz w:val="24"/>
          <w:szCs w:val="24"/>
        </w:rPr>
        <w:t>Kine</w:t>
      </w:r>
      <w:proofErr w:type="spellEnd"/>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 xml:space="preserve">Dir. </w:t>
      </w:r>
      <w:proofErr w:type="spellStart"/>
      <w:r w:rsidRPr="00DF72AE">
        <w:rPr>
          <w:rFonts w:ascii="Times New Roman" w:eastAsia="Times New Roman" w:hAnsi="Times New Roman" w:cs="Times New Roman"/>
          <w:sz w:val="24"/>
          <w:szCs w:val="24"/>
        </w:rPr>
        <w:t>Ousmane</w:t>
      </w:r>
      <w:proofErr w:type="spellEnd"/>
      <w:r w:rsidRPr="00DF72AE">
        <w:rPr>
          <w:rFonts w:ascii="Times New Roman" w:eastAsia="Times New Roman" w:hAnsi="Times New Roman" w:cs="Times New Roman"/>
          <w:sz w:val="24"/>
          <w:szCs w:val="24"/>
        </w:rPr>
        <w:t xml:space="preserve"> </w:t>
      </w:r>
      <w:proofErr w:type="spellStart"/>
      <w:r w:rsidRPr="00DF72AE">
        <w:rPr>
          <w:rFonts w:ascii="Times New Roman" w:eastAsia="Times New Roman" w:hAnsi="Times New Roman" w:cs="Times New Roman"/>
          <w:sz w:val="24"/>
          <w:szCs w:val="24"/>
        </w:rPr>
        <w:t>Sembene</w:t>
      </w:r>
      <w:proofErr w:type="spellEnd"/>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w:t>
      </w:r>
      <w:proofErr w:type="spellStart"/>
      <w:proofErr w:type="gramStart"/>
      <w:r w:rsidRPr="00DF72AE">
        <w:rPr>
          <w:rFonts w:ascii="Times New Roman" w:eastAsia="Times New Roman" w:hAnsi="Times New Roman" w:cs="Times New Roman"/>
          <w:sz w:val="24"/>
          <w:szCs w:val="24"/>
        </w:rPr>
        <w:t>CreateSpace</w:t>
      </w:r>
      <w:proofErr w:type="spellEnd"/>
      <w:r w:rsidRPr="00DF72AE">
        <w:rPr>
          <w:rFonts w:ascii="Times New Roman" w:eastAsia="Times New Roman" w:hAnsi="Times New Roman" w:cs="Times New Roman"/>
          <w:sz w:val="24"/>
          <w:szCs w:val="24"/>
        </w:rPr>
        <w:t>, 2009.</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DVD.</w:t>
      </w:r>
      <w:proofErr w:type="gramEnd"/>
      <w:r w:rsidRPr="00DF72AE">
        <w:rPr>
          <w:rFonts w:ascii="Times New Roman" w:eastAsia="Times New Roman" w:hAnsi="Times New Roman" w:cs="Times New Roman"/>
          <w:sz w:val="24"/>
          <w:szCs w:val="24"/>
        </w:rPr>
        <w:t xml:space="preserve"> </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r w:rsidRPr="00DF72AE">
        <w:rPr>
          <w:rFonts w:ascii="Times New Roman" w:eastAsia="Times New Roman" w:hAnsi="Times New Roman" w:cs="Times New Roman"/>
          <w:i/>
          <w:iCs/>
          <w:sz w:val="24"/>
          <w:szCs w:val="24"/>
        </w:rPr>
        <w:t>Farewell My Concubine</w:t>
      </w:r>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 xml:space="preserve">Dir. </w:t>
      </w:r>
      <w:proofErr w:type="spellStart"/>
      <w:r w:rsidRPr="00DF72AE">
        <w:rPr>
          <w:rFonts w:ascii="Times New Roman" w:eastAsia="Times New Roman" w:hAnsi="Times New Roman" w:cs="Times New Roman"/>
          <w:sz w:val="24"/>
          <w:szCs w:val="24"/>
        </w:rPr>
        <w:t>Kaige</w:t>
      </w:r>
      <w:proofErr w:type="spellEnd"/>
      <w:r w:rsidRPr="00DF72AE">
        <w:rPr>
          <w:rFonts w:ascii="Times New Roman" w:eastAsia="Times New Roman" w:hAnsi="Times New Roman" w:cs="Times New Roman"/>
          <w:sz w:val="24"/>
          <w:szCs w:val="24"/>
        </w:rPr>
        <w:t xml:space="preserve"> Chen.</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Miramax, 1999.</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DVD.</w:t>
      </w:r>
      <w:proofErr w:type="gramEnd"/>
      <w:r w:rsidRPr="00DF72AE">
        <w:rPr>
          <w:rFonts w:ascii="Times New Roman" w:eastAsia="Times New Roman" w:hAnsi="Times New Roman" w:cs="Times New Roman"/>
          <w:sz w:val="24"/>
          <w:szCs w:val="24"/>
        </w:rPr>
        <w:t xml:space="preserve">  </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roofErr w:type="gramStart"/>
      <w:r w:rsidRPr="00DF72AE">
        <w:rPr>
          <w:rFonts w:ascii="Times New Roman" w:eastAsia="Times New Roman" w:hAnsi="Times New Roman" w:cs="Times New Roman"/>
          <w:sz w:val="24"/>
          <w:szCs w:val="24"/>
        </w:rPr>
        <w:t>Forbes, Jill and Sarah Street.</w:t>
      </w:r>
      <w:proofErr w:type="gramEnd"/>
      <w:r w:rsidRPr="00DF72AE">
        <w:rPr>
          <w:rFonts w:ascii="Times New Roman" w:eastAsia="Times New Roman" w:hAnsi="Times New Roman" w:cs="Times New Roman"/>
          <w:sz w:val="24"/>
          <w:szCs w:val="24"/>
        </w:rPr>
        <w:t xml:space="preserve">  </w:t>
      </w:r>
      <w:r w:rsidRPr="00DF72AE">
        <w:rPr>
          <w:rFonts w:ascii="Times New Roman" w:eastAsia="Times New Roman" w:hAnsi="Times New Roman" w:cs="Times New Roman"/>
          <w:i/>
          <w:iCs/>
          <w:sz w:val="24"/>
          <w:szCs w:val="24"/>
        </w:rPr>
        <w:t>European Cinema: An Introduction</w:t>
      </w:r>
      <w:r w:rsidRPr="00DF72AE">
        <w:rPr>
          <w:rFonts w:ascii="Times New Roman" w:eastAsia="Times New Roman" w:hAnsi="Times New Roman" w:cs="Times New Roman"/>
          <w:sz w:val="24"/>
          <w:szCs w:val="24"/>
        </w:rPr>
        <w:t xml:space="preserve">.  New York: Palgrave, 2000.  Print. </w:t>
      </w:r>
    </w:p>
    <w:p w:rsidR="00E46845" w:rsidRPr="00DF72AE" w:rsidRDefault="00E46845" w:rsidP="00E46845">
      <w:pPr>
        <w:spacing w:after="0" w:line="240" w:lineRule="auto"/>
        <w:rPr>
          <w:rFonts w:ascii="Times New Roman" w:eastAsia="Times New Roman" w:hAnsi="Times New Roman" w:cs="Times New Roman"/>
          <w:sz w:val="24"/>
          <w:szCs w:val="24"/>
        </w:rPr>
      </w:pPr>
      <w:proofErr w:type="gramStart"/>
      <w:r w:rsidRPr="00DF72AE">
        <w:rPr>
          <w:rFonts w:ascii="Times New Roman" w:eastAsia="Times New Roman" w:hAnsi="Times New Roman" w:cs="Times New Roman"/>
          <w:sz w:val="24"/>
          <w:szCs w:val="24"/>
        </w:rPr>
        <w:t xml:space="preserve">Fu, </w:t>
      </w:r>
      <w:proofErr w:type="spellStart"/>
      <w:r w:rsidRPr="00DF72AE">
        <w:rPr>
          <w:rFonts w:ascii="Times New Roman" w:eastAsia="Times New Roman" w:hAnsi="Times New Roman" w:cs="Times New Roman"/>
          <w:sz w:val="24"/>
          <w:szCs w:val="24"/>
        </w:rPr>
        <w:t>Poshek</w:t>
      </w:r>
      <w:proofErr w:type="spellEnd"/>
      <w:r w:rsidRPr="00DF72AE">
        <w:rPr>
          <w:rFonts w:ascii="Times New Roman" w:eastAsia="Times New Roman" w:hAnsi="Times New Roman" w:cs="Times New Roman"/>
          <w:sz w:val="24"/>
          <w:szCs w:val="24"/>
        </w:rPr>
        <w:t xml:space="preserve"> and David </w:t>
      </w:r>
      <w:proofErr w:type="spellStart"/>
      <w:r w:rsidRPr="00DF72AE">
        <w:rPr>
          <w:rFonts w:ascii="Times New Roman" w:eastAsia="Times New Roman" w:hAnsi="Times New Roman" w:cs="Times New Roman"/>
          <w:sz w:val="24"/>
          <w:szCs w:val="24"/>
        </w:rPr>
        <w:t>Desser</w:t>
      </w:r>
      <w:proofErr w:type="spellEnd"/>
      <w:r w:rsidRPr="00DF72AE">
        <w:rPr>
          <w:rFonts w:ascii="Times New Roman" w:eastAsia="Times New Roman" w:hAnsi="Times New Roman" w:cs="Times New Roman"/>
          <w:sz w:val="24"/>
          <w:szCs w:val="24"/>
        </w:rPr>
        <w:t>, Eds.</w:t>
      </w:r>
      <w:proofErr w:type="gramEnd"/>
      <w:r w:rsidRPr="00DF72AE">
        <w:rPr>
          <w:rFonts w:ascii="Times New Roman" w:eastAsia="Times New Roman" w:hAnsi="Times New Roman" w:cs="Times New Roman"/>
          <w:sz w:val="24"/>
          <w:szCs w:val="24"/>
        </w:rPr>
        <w:t xml:space="preserve"> </w:t>
      </w:r>
      <w:r w:rsidRPr="00DF72AE">
        <w:rPr>
          <w:rFonts w:ascii="Times New Roman" w:eastAsia="Times New Roman" w:hAnsi="Times New Roman" w:cs="Times New Roman"/>
          <w:i/>
          <w:sz w:val="24"/>
          <w:szCs w:val="24"/>
        </w:rPr>
        <w:t>The Cinema of Hong Kong: History, Arts, Identity.</w:t>
      </w:r>
      <w:r w:rsidRPr="00DF72AE">
        <w:rPr>
          <w:rFonts w:ascii="Times New Roman" w:eastAsia="Times New Roman" w:hAnsi="Times New Roman" w:cs="Times New Roman"/>
          <w:sz w:val="24"/>
          <w:szCs w:val="24"/>
        </w:rPr>
        <w:t xml:space="preserve"> </w:t>
      </w:r>
    </w:p>
    <w:p w:rsidR="00E46845" w:rsidRPr="00DF72AE" w:rsidRDefault="00E46845" w:rsidP="00E46845">
      <w:pPr>
        <w:spacing w:after="0" w:line="240" w:lineRule="auto"/>
        <w:ind w:firstLine="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New York: Cambridge UP, 2002.</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Galt, Rosalind and Karl Schoonover, </w:t>
      </w:r>
      <w:proofErr w:type="gramStart"/>
      <w:r w:rsidRPr="00DF72AE">
        <w:rPr>
          <w:rFonts w:ascii="Times New Roman" w:eastAsia="Times New Roman" w:hAnsi="Times New Roman" w:cs="Times New Roman"/>
          <w:sz w:val="24"/>
          <w:szCs w:val="24"/>
        </w:rPr>
        <w:t>eds</w:t>
      </w:r>
      <w:proofErr w:type="gramEnd"/>
      <w:r w:rsidRPr="00DF72AE">
        <w:rPr>
          <w:rFonts w:ascii="Times New Roman" w:eastAsia="Times New Roman" w:hAnsi="Times New Roman" w:cs="Times New Roman"/>
          <w:sz w:val="24"/>
          <w:szCs w:val="24"/>
        </w:rPr>
        <w:t xml:space="preserve">.  </w:t>
      </w:r>
      <w:r w:rsidRPr="00DF72AE">
        <w:rPr>
          <w:rFonts w:ascii="Times New Roman" w:eastAsia="Times New Roman" w:hAnsi="Times New Roman" w:cs="Times New Roman"/>
          <w:i/>
          <w:iCs/>
          <w:sz w:val="24"/>
          <w:szCs w:val="24"/>
        </w:rPr>
        <w:t>Global Art Cinema: New Theories and Histories</w:t>
      </w:r>
      <w:r w:rsidRPr="00DF72AE">
        <w:rPr>
          <w:rFonts w:ascii="Times New Roman" w:eastAsia="Times New Roman" w:hAnsi="Times New Roman" w:cs="Times New Roman"/>
          <w:sz w:val="24"/>
          <w:szCs w:val="24"/>
        </w:rPr>
        <w:t xml:space="preserve">.  London: Oxford UP, 2010.  Print. </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Galt, Rosalind.  </w:t>
      </w:r>
      <w:r w:rsidRPr="00DF72AE">
        <w:rPr>
          <w:rFonts w:ascii="Times New Roman" w:eastAsia="Times New Roman" w:hAnsi="Times New Roman" w:cs="Times New Roman"/>
          <w:i/>
          <w:iCs/>
          <w:sz w:val="24"/>
          <w:szCs w:val="24"/>
        </w:rPr>
        <w:t>The New European Cinema: Redrawing the Map</w:t>
      </w:r>
      <w:r w:rsidRPr="00DF72AE">
        <w:rPr>
          <w:rFonts w:ascii="Times New Roman" w:eastAsia="Times New Roman" w:hAnsi="Times New Roman" w:cs="Times New Roman"/>
          <w:sz w:val="24"/>
          <w:szCs w:val="24"/>
        </w:rPr>
        <w:t xml:space="preserve">.  New York: </w:t>
      </w:r>
      <w:proofErr w:type="spellStart"/>
      <w:r w:rsidRPr="00DF72AE">
        <w:rPr>
          <w:rFonts w:ascii="Times New Roman" w:eastAsia="Times New Roman" w:hAnsi="Times New Roman" w:cs="Times New Roman"/>
          <w:sz w:val="24"/>
          <w:szCs w:val="24"/>
        </w:rPr>
        <w:t>Coumbia</w:t>
      </w:r>
      <w:proofErr w:type="spellEnd"/>
      <w:r w:rsidRPr="00DF72AE">
        <w:rPr>
          <w:rFonts w:ascii="Times New Roman" w:eastAsia="Times New Roman" w:hAnsi="Times New Roman" w:cs="Times New Roman"/>
          <w:sz w:val="24"/>
          <w:szCs w:val="24"/>
        </w:rPr>
        <w:t xml:space="preserve"> UP, 2006.  Print. </w:t>
      </w:r>
    </w:p>
    <w:p w:rsidR="00E46845" w:rsidRPr="00DF72AE" w:rsidRDefault="00E46845" w:rsidP="00E46845">
      <w:pPr>
        <w:spacing w:after="0" w:line="240" w:lineRule="auto"/>
        <w:rPr>
          <w:rFonts w:ascii="Times New Roman" w:eastAsia="Times New Roman" w:hAnsi="Times New Roman" w:cs="Times New Roman"/>
          <w:sz w:val="24"/>
          <w:szCs w:val="24"/>
        </w:rPr>
      </w:pPr>
      <w:proofErr w:type="spellStart"/>
      <w:r w:rsidRPr="00DF72AE">
        <w:rPr>
          <w:rFonts w:ascii="Times New Roman" w:eastAsia="Times New Roman" w:hAnsi="Times New Roman" w:cs="Times New Roman"/>
          <w:sz w:val="24"/>
          <w:szCs w:val="24"/>
        </w:rPr>
        <w:t>Ganti</w:t>
      </w:r>
      <w:proofErr w:type="spellEnd"/>
      <w:r w:rsidRPr="00DF72AE">
        <w:rPr>
          <w:rFonts w:ascii="Times New Roman" w:eastAsia="Times New Roman" w:hAnsi="Times New Roman" w:cs="Times New Roman"/>
          <w:sz w:val="24"/>
          <w:szCs w:val="24"/>
        </w:rPr>
        <w:t xml:space="preserve">, </w:t>
      </w:r>
      <w:proofErr w:type="spellStart"/>
      <w:r w:rsidRPr="00DF72AE">
        <w:rPr>
          <w:rFonts w:ascii="Times New Roman" w:eastAsia="Times New Roman" w:hAnsi="Times New Roman" w:cs="Times New Roman"/>
          <w:sz w:val="24"/>
          <w:szCs w:val="24"/>
        </w:rPr>
        <w:t>Tejaswini</w:t>
      </w:r>
      <w:proofErr w:type="spellEnd"/>
      <w:r w:rsidRPr="00DF72AE">
        <w:rPr>
          <w:rFonts w:ascii="Times New Roman" w:eastAsia="Times New Roman" w:hAnsi="Times New Roman" w:cs="Times New Roman"/>
          <w:sz w:val="24"/>
          <w:szCs w:val="24"/>
        </w:rPr>
        <w:t xml:space="preserve">. </w:t>
      </w:r>
      <w:r w:rsidRPr="00DF72AE">
        <w:rPr>
          <w:rFonts w:ascii="Times New Roman" w:eastAsia="Times New Roman" w:hAnsi="Times New Roman" w:cs="Times New Roman"/>
          <w:i/>
          <w:sz w:val="24"/>
          <w:szCs w:val="24"/>
        </w:rPr>
        <w:t>Producing Bollywood: Inside the Contemporary Hindi Film Industry</w:t>
      </w:r>
      <w:r w:rsidRPr="00DF72AE">
        <w:rPr>
          <w:rFonts w:ascii="Times New Roman" w:eastAsia="Times New Roman" w:hAnsi="Times New Roman" w:cs="Times New Roman"/>
          <w:sz w:val="24"/>
          <w:szCs w:val="24"/>
        </w:rPr>
        <w:t xml:space="preserve">. </w:t>
      </w:r>
    </w:p>
    <w:p w:rsidR="00E46845" w:rsidRPr="00DF72AE" w:rsidRDefault="00E46845" w:rsidP="00E46845">
      <w:pPr>
        <w:spacing w:after="0" w:line="240" w:lineRule="auto"/>
        <w:ind w:firstLine="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Duke University Press, 2012. Print.</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roofErr w:type="gramStart"/>
      <w:r w:rsidRPr="00DF72AE">
        <w:rPr>
          <w:rFonts w:ascii="Times New Roman" w:eastAsia="Times New Roman" w:hAnsi="Times New Roman" w:cs="Times New Roman"/>
          <w:sz w:val="24"/>
          <w:szCs w:val="24"/>
        </w:rPr>
        <w:t xml:space="preserve">Ginsberg, Terri and Chris </w:t>
      </w:r>
      <w:proofErr w:type="spellStart"/>
      <w:r w:rsidRPr="00DF72AE">
        <w:rPr>
          <w:rFonts w:ascii="Times New Roman" w:eastAsia="Times New Roman" w:hAnsi="Times New Roman" w:cs="Times New Roman"/>
          <w:sz w:val="24"/>
          <w:szCs w:val="24"/>
        </w:rPr>
        <w:t>Lippard</w:t>
      </w:r>
      <w:proofErr w:type="spellEnd"/>
      <w:r w:rsidRPr="00DF72AE">
        <w:rPr>
          <w:rFonts w:ascii="Times New Roman" w:eastAsia="Times New Roman" w:hAnsi="Times New Roman" w:cs="Times New Roman"/>
          <w:sz w:val="24"/>
          <w:szCs w:val="24"/>
        </w:rPr>
        <w:t>, Eds.</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i/>
          <w:iCs/>
          <w:sz w:val="24"/>
          <w:szCs w:val="24"/>
        </w:rPr>
        <w:t>Historical Dictionary of Middle Eastern Cinema</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New York: Scarecrow Press, 2010.  </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roofErr w:type="gramStart"/>
      <w:r w:rsidRPr="00DF72AE">
        <w:rPr>
          <w:rFonts w:ascii="Times New Roman" w:eastAsia="Times New Roman" w:hAnsi="Times New Roman" w:cs="Times New Roman"/>
          <w:sz w:val="24"/>
          <w:szCs w:val="24"/>
        </w:rPr>
        <w:t xml:space="preserve">Goldsmith, Ben and Geoff </w:t>
      </w:r>
      <w:proofErr w:type="spellStart"/>
      <w:r w:rsidRPr="00DF72AE">
        <w:rPr>
          <w:rFonts w:ascii="Times New Roman" w:eastAsia="Times New Roman" w:hAnsi="Times New Roman" w:cs="Times New Roman"/>
          <w:sz w:val="24"/>
          <w:szCs w:val="24"/>
        </w:rPr>
        <w:t>Lealand</w:t>
      </w:r>
      <w:proofErr w:type="spellEnd"/>
      <w:r w:rsidRPr="00DF72AE">
        <w:rPr>
          <w:rFonts w:ascii="Times New Roman" w:eastAsia="Times New Roman" w:hAnsi="Times New Roman" w:cs="Times New Roman"/>
          <w:sz w:val="24"/>
          <w:szCs w:val="24"/>
        </w:rPr>
        <w:t xml:space="preserve"> Eds.</w:t>
      </w:r>
      <w:proofErr w:type="gramEnd"/>
      <w:r w:rsidRPr="00DF72AE">
        <w:rPr>
          <w:rFonts w:ascii="Times New Roman" w:eastAsia="Times New Roman" w:hAnsi="Times New Roman" w:cs="Times New Roman"/>
          <w:sz w:val="24"/>
          <w:szCs w:val="24"/>
        </w:rPr>
        <w:t xml:space="preserve">  </w:t>
      </w:r>
      <w:r w:rsidRPr="00DF72AE">
        <w:rPr>
          <w:rFonts w:ascii="Times New Roman" w:eastAsia="Times New Roman" w:hAnsi="Times New Roman" w:cs="Times New Roman"/>
          <w:i/>
          <w:iCs/>
          <w:sz w:val="24"/>
          <w:szCs w:val="24"/>
        </w:rPr>
        <w:t xml:space="preserve">Directory of World Cinema: Australia </w:t>
      </w:r>
      <w:proofErr w:type="gramStart"/>
      <w:r w:rsidRPr="00DF72AE">
        <w:rPr>
          <w:rFonts w:ascii="Times New Roman" w:eastAsia="Times New Roman" w:hAnsi="Times New Roman" w:cs="Times New Roman"/>
          <w:i/>
          <w:iCs/>
          <w:sz w:val="24"/>
          <w:szCs w:val="24"/>
        </w:rPr>
        <w:t>And</w:t>
      </w:r>
      <w:proofErr w:type="gramEnd"/>
      <w:r w:rsidRPr="00DF72AE">
        <w:rPr>
          <w:rFonts w:ascii="Times New Roman" w:eastAsia="Times New Roman" w:hAnsi="Times New Roman" w:cs="Times New Roman"/>
          <w:i/>
          <w:iCs/>
          <w:sz w:val="24"/>
          <w:szCs w:val="24"/>
        </w:rPr>
        <w:t xml:space="preserve"> New Zealand</w:t>
      </w:r>
      <w:r w:rsidRPr="00DF72AE">
        <w:rPr>
          <w:rFonts w:ascii="Times New Roman" w:eastAsia="Times New Roman" w:hAnsi="Times New Roman" w:cs="Times New Roman"/>
          <w:sz w:val="24"/>
          <w:szCs w:val="24"/>
        </w:rPr>
        <w:t xml:space="preserve">.  Bristol: Intellect Books, 2010.  Print. </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 xml:space="preserve">Hill, John and Pamela Church Gibson, </w:t>
      </w:r>
      <w:proofErr w:type="gramStart"/>
      <w:r w:rsidRPr="00DF72AE">
        <w:rPr>
          <w:rFonts w:ascii="Times New Roman" w:eastAsia="Times New Roman" w:hAnsi="Times New Roman" w:cs="Times New Roman"/>
          <w:sz w:val="24"/>
          <w:szCs w:val="24"/>
        </w:rPr>
        <w:t>eds</w:t>
      </w:r>
      <w:proofErr w:type="gramEnd"/>
      <w:r w:rsidRPr="00DF72AE">
        <w:rPr>
          <w:rFonts w:ascii="Times New Roman" w:eastAsia="Times New Roman" w:hAnsi="Times New Roman" w:cs="Times New Roman"/>
          <w:sz w:val="24"/>
          <w:szCs w:val="24"/>
        </w:rPr>
        <w:t xml:space="preserve">.  </w:t>
      </w:r>
      <w:r w:rsidRPr="00DF72AE">
        <w:rPr>
          <w:rFonts w:ascii="Times New Roman" w:eastAsia="Times New Roman" w:hAnsi="Times New Roman" w:cs="Times New Roman"/>
          <w:i/>
          <w:iCs/>
          <w:sz w:val="24"/>
          <w:szCs w:val="24"/>
        </w:rPr>
        <w:t>World Cinema: Critical Approaches</w:t>
      </w:r>
      <w:r w:rsidRPr="00DF72AE">
        <w:rPr>
          <w:rFonts w:ascii="Times New Roman" w:eastAsia="Times New Roman" w:hAnsi="Times New Roman" w:cs="Times New Roman"/>
          <w:sz w:val="24"/>
          <w:szCs w:val="24"/>
        </w:rPr>
        <w:t xml:space="preserve">.  London: Oxford UP 2000. Print. </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roofErr w:type="gramStart"/>
      <w:r w:rsidRPr="00DF72AE">
        <w:rPr>
          <w:rFonts w:ascii="Times New Roman" w:eastAsia="Times New Roman" w:hAnsi="Times New Roman" w:cs="Times New Roman"/>
          <w:i/>
          <w:iCs/>
          <w:sz w:val="24"/>
          <w:szCs w:val="24"/>
        </w:rPr>
        <w:t>Holy Girl</w:t>
      </w:r>
      <w:r w:rsidRPr="00DF72AE">
        <w:rPr>
          <w:rFonts w:ascii="Times New Roman" w:eastAsia="Times New Roman" w:hAnsi="Times New Roman" w:cs="Times New Roman"/>
          <w:i/>
          <w:sz w:val="24"/>
          <w:szCs w:val="24"/>
        </w:rPr>
        <w:t>, The.</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 xml:space="preserve">Dir. </w:t>
      </w:r>
      <w:proofErr w:type="spellStart"/>
      <w:r w:rsidRPr="00DF72AE">
        <w:rPr>
          <w:rFonts w:ascii="Times New Roman" w:eastAsia="Times New Roman" w:hAnsi="Times New Roman" w:cs="Times New Roman"/>
          <w:sz w:val="24"/>
          <w:szCs w:val="24"/>
        </w:rPr>
        <w:t>Lucrecia</w:t>
      </w:r>
      <w:proofErr w:type="spellEnd"/>
      <w:r w:rsidRPr="00DF72AE">
        <w:rPr>
          <w:rFonts w:ascii="Times New Roman" w:eastAsia="Times New Roman" w:hAnsi="Times New Roman" w:cs="Times New Roman"/>
          <w:sz w:val="24"/>
          <w:szCs w:val="24"/>
        </w:rPr>
        <w:t xml:space="preserve"> Martel.</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HBO Home Video, 2005.</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DVD.</w:t>
      </w:r>
      <w:proofErr w:type="gramEnd"/>
      <w:r w:rsidRPr="00DF72AE">
        <w:rPr>
          <w:rFonts w:ascii="Times New Roman" w:eastAsia="Times New Roman" w:hAnsi="Times New Roman" w:cs="Times New Roman"/>
          <w:sz w:val="24"/>
          <w:szCs w:val="24"/>
        </w:rPr>
        <w:t xml:space="preserve">  </w:t>
      </w:r>
    </w:p>
    <w:p w:rsidR="00E46845" w:rsidRPr="00DF72AE" w:rsidRDefault="00E46845" w:rsidP="00E46845">
      <w:pPr>
        <w:spacing w:after="0" w:line="240" w:lineRule="auto"/>
        <w:rPr>
          <w:rFonts w:ascii="Times New Roman" w:eastAsia="Times New Roman" w:hAnsi="Times New Roman" w:cs="Times New Roman"/>
          <w:i/>
          <w:sz w:val="24"/>
          <w:szCs w:val="24"/>
        </w:rPr>
      </w:pPr>
      <w:proofErr w:type="spellStart"/>
      <w:r w:rsidRPr="00DF72AE">
        <w:rPr>
          <w:rFonts w:ascii="Times New Roman" w:eastAsia="Times New Roman" w:hAnsi="Times New Roman" w:cs="Times New Roman"/>
          <w:sz w:val="24"/>
          <w:szCs w:val="24"/>
        </w:rPr>
        <w:t>Jinhee</w:t>
      </w:r>
      <w:proofErr w:type="spellEnd"/>
      <w:r w:rsidRPr="00DF72AE">
        <w:rPr>
          <w:rFonts w:ascii="Times New Roman" w:eastAsia="Times New Roman" w:hAnsi="Times New Roman" w:cs="Times New Roman"/>
          <w:sz w:val="24"/>
          <w:szCs w:val="24"/>
        </w:rPr>
        <w:t xml:space="preserve"> Choi. </w:t>
      </w:r>
      <w:r w:rsidRPr="00DF72AE">
        <w:rPr>
          <w:rFonts w:ascii="Times New Roman" w:eastAsia="Times New Roman" w:hAnsi="Times New Roman" w:cs="Times New Roman"/>
          <w:i/>
          <w:sz w:val="24"/>
          <w:szCs w:val="24"/>
        </w:rPr>
        <w:t>The South Korean Film Renaissance</w:t>
      </w:r>
      <w:r w:rsidRPr="00DF72AE">
        <w:rPr>
          <w:rFonts w:ascii="Times New Roman" w:eastAsia="Times New Roman" w:hAnsi="Times New Roman" w:cs="Times New Roman"/>
          <w:sz w:val="24"/>
          <w:szCs w:val="24"/>
        </w:rPr>
        <w:t xml:space="preserve">: </w:t>
      </w:r>
      <w:r w:rsidRPr="00DF72AE">
        <w:rPr>
          <w:rFonts w:ascii="Times New Roman" w:eastAsia="Times New Roman" w:hAnsi="Times New Roman" w:cs="Times New Roman"/>
          <w:i/>
          <w:sz w:val="24"/>
          <w:szCs w:val="24"/>
        </w:rPr>
        <w:t xml:space="preserve">Local </w:t>
      </w:r>
      <w:proofErr w:type="spellStart"/>
      <w:r w:rsidRPr="00DF72AE">
        <w:rPr>
          <w:rFonts w:ascii="Times New Roman" w:eastAsia="Times New Roman" w:hAnsi="Times New Roman" w:cs="Times New Roman"/>
          <w:i/>
          <w:sz w:val="24"/>
          <w:szCs w:val="24"/>
        </w:rPr>
        <w:t>Hitmakers</w:t>
      </w:r>
      <w:proofErr w:type="spellEnd"/>
      <w:r w:rsidRPr="00DF72AE">
        <w:rPr>
          <w:rFonts w:ascii="Times New Roman" w:eastAsia="Times New Roman" w:hAnsi="Times New Roman" w:cs="Times New Roman"/>
          <w:i/>
          <w:sz w:val="24"/>
          <w:szCs w:val="24"/>
        </w:rPr>
        <w:t xml:space="preserve">, Global </w:t>
      </w:r>
    </w:p>
    <w:p w:rsidR="00E46845" w:rsidRPr="00DF72AE" w:rsidRDefault="00E46845" w:rsidP="00E46845">
      <w:pPr>
        <w:spacing w:after="0" w:line="240" w:lineRule="auto"/>
        <w:ind w:firstLine="720"/>
        <w:rPr>
          <w:rFonts w:ascii="Times New Roman" w:eastAsia="Times New Roman" w:hAnsi="Times New Roman" w:cs="Times New Roman"/>
          <w:b/>
          <w:bCs/>
          <w:kern w:val="36"/>
          <w:sz w:val="24"/>
          <w:szCs w:val="24"/>
        </w:rPr>
      </w:pPr>
      <w:proofErr w:type="gramStart"/>
      <w:r w:rsidRPr="00DF72AE">
        <w:rPr>
          <w:rFonts w:ascii="Times New Roman" w:eastAsia="Times New Roman" w:hAnsi="Times New Roman" w:cs="Times New Roman"/>
          <w:i/>
          <w:sz w:val="24"/>
          <w:szCs w:val="24"/>
        </w:rPr>
        <w:t>Provocateurs</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Middletown, CT: Wesleyan UP, 2010.</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Jolly, </w:t>
      </w:r>
      <w:proofErr w:type="spellStart"/>
      <w:r w:rsidRPr="00DF72AE">
        <w:rPr>
          <w:rFonts w:ascii="Times New Roman" w:eastAsia="Times New Roman" w:hAnsi="Times New Roman" w:cs="Times New Roman"/>
          <w:sz w:val="24"/>
          <w:szCs w:val="24"/>
        </w:rPr>
        <w:t>Gubir</w:t>
      </w:r>
      <w:proofErr w:type="spellEnd"/>
      <w:r w:rsidRPr="00DF72AE">
        <w:rPr>
          <w:rFonts w:ascii="Times New Roman" w:eastAsia="Times New Roman" w:hAnsi="Times New Roman" w:cs="Times New Roman"/>
          <w:sz w:val="24"/>
          <w:szCs w:val="24"/>
        </w:rPr>
        <w:t xml:space="preserve"> Singh, </w:t>
      </w:r>
      <w:proofErr w:type="spellStart"/>
      <w:r w:rsidRPr="00DF72AE">
        <w:rPr>
          <w:rFonts w:ascii="Times New Roman" w:eastAsia="Times New Roman" w:hAnsi="Times New Roman" w:cs="Times New Roman"/>
          <w:sz w:val="24"/>
          <w:szCs w:val="24"/>
        </w:rPr>
        <w:t>Zenia</w:t>
      </w:r>
      <w:proofErr w:type="spellEnd"/>
      <w:r w:rsidRPr="00DF72AE">
        <w:rPr>
          <w:rFonts w:ascii="Times New Roman" w:eastAsia="Times New Roman" w:hAnsi="Times New Roman" w:cs="Times New Roman"/>
          <w:sz w:val="24"/>
          <w:szCs w:val="24"/>
        </w:rPr>
        <w:t xml:space="preserve"> </w:t>
      </w:r>
      <w:proofErr w:type="spellStart"/>
      <w:r w:rsidRPr="00DF72AE">
        <w:rPr>
          <w:rFonts w:ascii="Times New Roman" w:eastAsia="Times New Roman" w:hAnsi="Times New Roman" w:cs="Times New Roman"/>
          <w:sz w:val="24"/>
          <w:szCs w:val="24"/>
        </w:rPr>
        <w:t>Wadhwani</w:t>
      </w:r>
      <w:proofErr w:type="spellEnd"/>
      <w:r w:rsidRPr="00DF72AE">
        <w:rPr>
          <w:rFonts w:ascii="Times New Roman" w:eastAsia="Times New Roman" w:hAnsi="Times New Roman" w:cs="Times New Roman"/>
          <w:sz w:val="24"/>
          <w:szCs w:val="24"/>
        </w:rPr>
        <w:t xml:space="preserve">, and Deborah </w:t>
      </w:r>
      <w:proofErr w:type="spellStart"/>
      <w:r w:rsidRPr="00DF72AE">
        <w:rPr>
          <w:rFonts w:ascii="Times New Roman" w:eastAsia="Times New Roman" w:hAnsi="Times New Roman" w:cs="Times New Roman"/>
          <w:sz w:val="24"/>
          <w:szCs w:val="24"/>
        </w:rPr>
        <w:t>Barretto</w:t>
      </w:r>
      <w:proofErr w:type="spellEnd"/>
      <w:r w:rsidRPr="00DF72AE">
        <w:rPr>
          <w:rFonts w:ascii="Times New Roman" w:eastAsia="Times New Roman" w:hAnsi="Times New Roman" w:cs="Times New Roman"/>
          <w:sz w:val="24"/>
          <w:szCs w:val="24"/>
        </w:rPr>
        <w:t xml:space="preserve">.  </w:t>
      </w:r>
      <w:r w:rsidRPr="00DF72AE">
        <w:rPr>
          <w:rFonts w:ascii="Times New Roman" w:eastAsia="Times New Roman" w:hAnsi="Times New Roman" w:cs="Times New Roman"/>
          <w:i/>
          <w:iCs/>
          <w:sz w:val="24"/>
          <w:szCs w:val="24"/>
        </w:rPr>
        <w:t>Once Upon a Time in Bollywood: The Global Swing in Hindi Cinema</w:t>
      </w:r>
      <w:r w:rsidRPr="00DF72AE">
        <w:rPr>
          <w:rFonts w:ascii="Times New Roman" w:eastAsia="Times New Roman" w:hAnsi="Times New Roman" w:cs="Times New Roman"/>
          <w:sz w:val="24"/>
          <w:szCs w:val="24"/>
        </w:rPr>
        <w:t xml:space="preserve">.  Toronto: TSAR, 2007.  Print. </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roofErr w:type="spellStart"/>
      <w:proofErr w:type="gramStart"/>
      <w:r w:rsidRPr="00DF72AE">
        <w:rPr>
          <w:rFonts w:ascii="Times New Roman" w:eastAsia="Times New Roman" w:hAnsi="Times New Roman" w:cs="Times New Roman"/>
          <w:sz w:val="24"/>
          <w:szCs w:val="24"/>
        </w:rPr>
        <w:t>Kavoori</w:t>
      </w:r>
      <w:proofErr w:type="spellEnd"/>
      <w:r w:rsidRPr="00DF72AE">
        <w:rPr>
          <w:rFonts w:ascii="Times New Roman" w:eastAsia="Times New Roman" w:hAnsi="Times New Roman" w:cs="Times New Roman"/>
          <w:sz w:val="24"/>
          <w:szCs w:val="24"/>
        </w:rPr>
        <w:t xml:space="preserve">, </w:t>
      </w:r>
      <w:proofErr w:type="spellStart"/>
      <w:r w:rsidRPr="00DF72AE">
        <w:rPr>
          <w:rFonts w:ascii="Times New Roman" w:eastAsia="Times New Roman" w:hAnsi="Times New Roman" w:cs="Times New Roman"/>
          <w:sz w:val="24"/>
          <w:szCs w:val="24"/>
        </w:rPr>
        <w:t>Anandam</w:t>
      </w:r>
      <w:proofErr w:type="spellEnd"/>
      <w:r w:rsidRPr="00DF72AE">
        <w:rPr>
          <w:rFonts w:ascii="Times New Roman" w:eastAsia="Times New Roman" w:hAnsi="Times New Roman" w:cs="Times New Roman"/>
          <w:sz w:val="24"/>
          <w:szCs w:val="24"/>
        </w:rPr>
        <w:t xml:space="preserve"> and </w:t>
      </w:r>
      <w:proofErr w:type="spellStart"/>
      <w:r w:rsidRPr="00DF72AE">
        <w:rPr>
          <w:rFonts w:ascii="Times New Roman" w:eastAsia="Times New Roman" w:hAnsi="Times New Roman" w:cs="Times New Roman"/>
          <w:sz w:val="24"/>
          <w:szCs w:val="24"/>
        </w:rPr>
        <w:t>Aswin</w:t>
      </w:r>
      <w:proofErr w:type="spellEnd"/>
      <w:r w:rsidRPr="00DF72AE">
        <w:rPr>
          <w:rFonts w:ascii="Times New Roman" w:eastAsia="Times New Roman" w:hAnsi="Times New Roman" w:cs="Times New Roman"/>
          <w:sz w:val="24"/>
          <w:szCs w:val="24"/>
        </w:rPr>
        <w:t xml:space="preserve"> </w:t>
      </w:r>
      <w:proofErr w:type="spellStart"/>
      <w:r w:rsidRPr="00DF72AE">
        <w:rPr>
          <w:rFonts w:ascii="Times New Roman" w:eastAsia="Times New Roman" w:hAnsi="Times New Roman" w:cs="Times New Roman"/>
          <w:sz w:val="24"/>
          <w:szCs w:val="24"/>
        </w:rPr>
        <w:t>Punathambekar</w:t>
      </w:r>
      <w:proofErr w:type="spellEnd"/>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i/>
          <w:iCs/>
          <w:sz w:val="24"/>
          <w:szCs w:val="24"/>
        </w:rPr>
        <w:t>Global Bollywood</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New York: New York UP, 2008. Print. </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roofErr w:type="spellStart"/>
      <w:proofErr w:type="gramStart"/>
      <w:r w:rsidRPr="00DF72AE">
        <w:rPr>
          <w:rFonts w:ascii="Times New Roman" w:eastAsia="Times New Roman" w:hAnsi="Times New Roman" w:cs="Times New Roman"/>
          <w:i/>
          <w:iCs/>
          <w:sz w:val="24"/>
          <w:szCs w:val="24"/>
        </w:rPr>
        <w:t>Moolaade</w:t>
      </w:r>
      <w:proofErr w:type="spellEnd"/>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 xml:space="preserve">Dir. </w:t>
      </w:r>
      <w:proofErr w:type="spellStart"/>
      <w:r w:rsidRPr="00DF72AE">
        <w:rPr>
          <w:rFonts w:ascii="Times New Roman" w:eastAsia="Times New Roman" w:hAnsi="Times New Roman" w:cs="Times New Roman"/>
          <w:sz w:val="24"/>
          <w:szCs w:val="24"/>
        </w:rPr>
        <w:t>Ousmane</w:t>
      </w:r>
      <w:proofErr w:type="spellEnd"/>
      <w:r w:rsidRPr="00DF72AE">
        <w:rPr>
          <w:rFonts w:ascii="Times New Roman" w:eastAsia="Times New Roman" w:hAnsi="Times New Roman" w:cs="Times New Roman"/>
          <w:sz w:val="24"/>
          <w:szCs w:val="24"/>
        </w:rPr>
        <w:t xml:space="preserve"> </w:t>
      </w:r>
      <w:proofErr w:type="spellStart"/>
      <w:r w:rsidRPr="00DF72AE">
        <w:rPr>
          <w:rFonts w:ascii="Times New Roman" w:eastAsia="Times New Roman" w:hAnsi="Times New Roman" w:cs="Times New Roman"/>
          <w:sz w:val="24"/>
          <w:szCs w:val="24"/>
        </w:rPr>
        <w:t>Sembene</w:t>
      </w:r>
      <w:proofErr w:type="spellEnd"/>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New Yorker Video, 2008.</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DVD.</w:t>
      </w:r>
      <w:proofErr w:type="gramEnd"/>
      <w:r w:rsidRPr="00DF72AE">
        <w:rPr>
          <w:rFonts w:ascii="Times New Roman" w:eastAsia="Times New Roman" w:hAnsi="Times New Roman" w:cs="Times New Roman"/>
          <w:sz w:val="24"/>
          <w:szCs w:val="24"/>
        </w:rPr>
        <w:t xml:space="preserve">  </w:t>
      </w: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Moran, Albert and Errol </w:t>
      </w:r>
      <w:proofErr w:type="spellStart"/>
      <w:r w:rsidRPr="00DF72AE">
        <w:rPr>
          <w:rFonts w:ascii="Times New Roman" w:eastAsia="Times New Roman" w:hAnsi="Times New Roman" w:cs="Times New Roman"/>
          <w:sz w:val="24"/>
          <w:szCs w:val="24"/>
        </w:rPr>
        <w:t>Vieth</w:t>
      </w:r>
      <w:proofErr w:type="spellEnd"/>
      <w:r w:rsidRPr="00DF72AE">
        <w:rPr>
          <w:rFonts w:ascii="Times New Roman" w:eastAsia="Times New Roman" w:hAnsi="Times New Roman" w:cs="Times New Roman"/>
          <w:sz w:val="24"/>
          <w:szCs w:val="24"/>
        </w:rPr>
        <w:t xml:space="preserve">. </w:t>
      </w:r>
      <w:r w:rsidRPr="00DF72AE">
        <w:rPr>
          <w:rFonts w:ascii="Times New Roman" w:eastAsia="Times New Roman" w:hAnsi="Times New Roman" w:cs="Times New Roman"/>
          <w:i/>
          <w:sz w:val="24"/>
          <w:szCs w:val="24"/>
        </w:rPr>
        <w:t>Film in Australia: An Introduction.</w:t>
      </w:r>
      <w:r w:rsidRPr="00DF72AE">
        <w:rPr>
          <w:rFonts w:ascii="Times New Roman" w:eastAsia="Times New Roman" w:hAnsi="Times New Roman" w:cs="Times New Roman"/>
          <w:sz w:val="24"/>
          <w:szCs w:val="24"/>
        </w:rPr>
        <w:t xml:space="preserve"> New York: </w:t>
      </w:r>
    </w:p>
    <w:p w:rsidR="00E46845" w:rsidRPr="00DF72AE" w:rsidRDefault="00E46845" w:rsidP="00E46845">
      <w:pPr>
        <w:spacing w:after="0" w:line="240" w:lineRule="auto"/>
        <w:ind w:firstLine="720"/>
        <w:rPr>
          <w:rFonts w:ascii="Times New Roman" w:eastAsia="Times New Roman" w:hAnsi="Times New Roman" w:cs="Times New Roman"/>
          <w:sz w:val="24"/>
          <w:szCs w:val="24"/>
        </w:rPr>
      </w:pPr>
      <w:proofErr w:type="gramStart"/>
      <w:r w:rsidRPr="00DF72AE">
        <w:rPr>
          <w:rFonts w:ascii="Times New Roman" w:eastAsia="Times New Roman" w:hAnsi="Times New Roman" w:cs="Times New Roman"/>
          <w:sz w:val="24"/>
          <w:szCs w:val="24"/>
        </w:rPr>
        <w:t>Cambridge UP, 2006.</w:t>
      </w:r>
      <w:proofErr w:type="gramEnd"/>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r w:rsidRPr="00DF72AE">
        <w:rPr>
          <w:rFonts w:ascii="Times New Roman" w:eastAsia="Times New Roman" w:hAnsi="Times New Roman" w:cs="Times New Roman"/>
          <w:i/>
          <w:iCs/>
          <w:sz w:val="24"/>
          <w:szCs w:val="24"/>
        </w:rPr>
        <w:t>Mother India</w:t>
      </w:r>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 xml:space="preserve">Dir. </w:t>
      </w:r>
      <w:proofErr w:type="spellStart"/>
      <w:r w:rsidRPr="00DF72AE">
        <w:rPr>
          <w:rFonts w:ascii="Times New Roman" w:eastAsia="Times New Roman" w:hAnsi="Times New Roman" w:cs="Times New Roman"/>
          <w:sz w:val="24"/>
          <w:szCs w:val="24"/>
        </w:rPr>
        <w:t>Mehoob</w:t>
      </w:r>
      <w:proofErr w:type="spellEnd"/>
      <w:r w:rsidRPr="00DF72AE">
        <w:rPr>
          <w:rFonts w:ascii="Times New Roman" w:eastAsia="Times New Roman" w:hAnsi="Times New Roman" w:cs="Times New Roman"/>
          <w:sz w:val="24"/>
          <w:szCs w:val="24"/>
        </w:rPr>
        <w:t xml:space="preserve"> Khan.</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Eros, 2003.</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DVD.</w:t>
      </w:r>
      <w:proofErr w:type="gramEnd"/>
      <w:r w:rsidRPr="00DF72AE">
        <w:rPr>
          <w:rFonts w:ascii="Times New Roman" w:eastAsia="Times New Roman" w:hAnsi="Times New Roman" w:cs="Times New Roman"/>
          <w:sz w:val="24"/>
          <w:szCs w:val="24"/>
        </w:rPr>
        <w:t xml:space="preserve">  </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Noble, Andrea.  </w:t>
      </w:r>
      <w:proofErr w:type="gramStart"/>
      <w:r w:rsidRPr="00DF72AE">
        <w:rPr>
          <w:rFonts w:ascii="Times New Roman" w:eastAsia="Times New Roman" w:hAnsi="Times New Roman" w:cs="Times New Roman"/>
          <w:i/>
          <w:iCs/>
          <w:sz w:val="24"/>
          <w:szCs w:val="24"/>
        </w:rPr>
        <w:t>Mexican National Cinema</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London: Routledge, 2005.  Print. </w:t>
      </w: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Palmer, Tim and Charlie Michael, Eds. </w:t>
      </w:r>
      <w:r w:rsidRPr="00DF72AE">
        <w:rPr>
          <w:rFonts w:ascii="Times New Roman" w:eastAsia="Times New Roman" w:hAnsi="Times New Roman" w:cs="Times New Roman"/>
          <w:i/>
          <w:iCs/>
          <w:sz w:val="24"/>
          <w:szCs w:val="24"/>
        </w:rPr>
        <w:t>Directory of World Cinema: France</w:t>
      </w:r>
      <w:r w:rsidRPr="00DF72AE">
        <w:rPr>
          <w:rFonts w:ascii="Times New Roman" w:eastAsia="Times New Roman" w:hAnsi="Times New Roman" w:cs="Times New Roman"/>
          <w:sz w:val="24"/>
          <w:szCs w:val="24"/>
        </w:rPr>
        <w:t xml:space="preserve">. Chicago: </w:t>
      </w:r>
    </w:p>
    <w:p w:rsidR="00E46845" w:rsidRPr="00DF72AE" w:rsidRDefault="00E46845" w:rsidP="00E46845">
      <w:pPr>
        <w:spacing w:after="0" w:line="240" w:lineRule="auto"/>
        <w:ind w:firstLine="720"/>
        <w:rPr>
          <w:rFonts w:ascii="Times New Roman" w:eastAsia="Times New Roman" w:hAnsi="Times New Roman" w:cs="Times New Roman"/>
          <w:sz w:val="24"/>
          <w:szCs w:val="24"/>
        </w:rPr>
      </w:pPr>
      <w:proofErr w:type="gramStart"/>
      <w:r w:rsidRPr="00DF72AE">
        <w:rPr>
          <w:rFonts w:ascii="Times New Roman" w:eastAsia="Times New Roman" w:hAnsi="Times New Roman" w:cs="Times New Roman"/>
          <w:sz w:val="24"/>
          <w:szCs w:val="24"/>
        </w:rPr>
        <w:t>Intellect/University of Chicago P, 2013.</w:t>
      </w:r>
      <w:proofErr w:type="gramEnd"/>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Pfaff, Francoise.  </w:t>
      </w:r>
      <w:r w:rsidRPr="00DF72AE">
        <w:rPr>
          <w:rFonts w:ascii="Times New Roman" w:eastAsia="Times New Roman" w:hAnsi="Times New Roman" w:cs="Times New Roman"/>
          <w:i/>
          <w:iCs/>
          <w:sz w:val="24"/>
          <w:szCs w:val="24"/>
        </w:rPr>
        <w:t>Focus on African Films</w:t>
      </w:r>
      <w:r w:rsidRPr="00DF72AE">
        <w:rPr>
          <w:rFonts w:ascii="Times New Roman" w:eastAsia="Times New Roman" w:hAnsi="Times New Roman" w:cs="Times New Roman"/>
          <w:sz w:val="24"/>
          <w:szCs w:val="24"/>
        </w:rPr>
        <w:t xml:space="preserve">.  Bloomington: Indiana UP, 2004. Print. </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roofErr w:type="gramStart"/>
      <w:r w:rsidRPr="00DF72AE">
        <w:rPr>
          <w:rFonts w:ascii="Times New Roman" w:eastAsia="Times New Roman" w:hAnsi="Times New Roman" w:cs="Times New Roman"/>
          <w:i/>
          <w:iCs/>
          <w:sz w:val="24"/>
          <w:szCs w:val="24"/>
        </w:rPr>
        <w:t>Platform</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 xml:space="preserve">Dir. Zhang </w:t>
      </w:r>
      <w:proofErr w:type="spellStart"/>
      <w:r w:rsidRPr="00DF72AE">
        <w:rPr>
          <w:rFonts w:ascii="Times New Roman" w:eastAsia="Times New Roman" w:hAnsi="Times New Roman" w:cs="Times New Roman"/>
          <w:sz w:val="24"/>
          <w:szCs w:val="24"/>
        </w:rPr>
        <w:t>Ke</w:t>
      </w:r>
      <w:proofErr w:type="spellEnd"/>
      <w:r w:rsidRPr="00DF72AE">
        <w:rPr>
          <w:rFonts w:ascii="Times New Roman" w:eastAsia="Times New Roman" w:hAnsi="Times New Roman" w:cs="Times New Roman"/>
          <w:sz w:val="24"/>
          <w:szCs w:val="24"/>
        </w:rPr>
        <w:t xml:space="preserve"> </w:t>
      </w:r>
      <w:proofErr w:type="spellStart"/>
      <w:r w:rsidRPr="00DF72AE">
        <w:rPr>
          <w:rFonts w:ascii="Times New Roman" w:eastAsia="Times New Roman" w:hAnsi="Times New Roman" w:cs="Times New Roman"/>
          <w:sz w:val="24"/>
          <w:szCs w:val="24"/>
        </w:rPr>
        <w:t>Jia</w:t>
      </w:r>
      <w:proofErr w:type="spellEnd"/>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New Yorker Video, 2005.</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DVD.</w:t>
      </w:r>
      <w:proofErr w:type="gramEnd"/>
      <w:r w:rsidRPr="00DF72AE">
        <w:rPr>
          <w:rFonts w:ascii="Times New Roman" w:eastAsia="Times New Roman" w:hAnsi="Times New Roman" w:cs="Times New Roman"/>
          <w:sz w:val="24"/>
          <w:szCs w:val="24"/>
        </w:rPr>
        <w:t xml:space="preserve">  </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r w:rsidRPr="00DF72AE">
        <w:rPr>
          <w:rFonts w:ascii="Times New Roman" w:eastAsia="Times New Roman" w:hAnsi="Times New Roman" w:cs="Times New Roman"/>
          <w:i/>
          <w:iCs/>
          <w:sz w:val="24"/>
          <w:szCs w:val="24"/>
        </w:rPr>
        <w:t>Raise the Red Lantern</w:t>
      </w:r>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 xml:space="preserve">Dir. Zhang </w:t>
      </w:r>
      <w:proofErr w:type="spellStart"/>
      <w:r w:rsidRPr="00DF72AE">
        <w:rPr>
          <w:rFonts w:ascii="Times New Roman" w:eastAsia="Times New Roman" w:hAnsi="Times New Roman" w:cs="Times New Roman"/>
          <w:sz w:val="24"/>
          <w:szCs w:val="24"/>
        </w:rPr>
        <w:t>Yimou</w:t>
      </w:r>
      <w:proofErr w:type="spellEnd"/>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Era Home Entertainment, 2000.</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DVD.</w:t>
      </w:r>
      <w:proofErr w:type="gramEnd"/>
      <w:r w:rsidRPr="00DF72AE">
        <w:rPr>
          <w:rFonts w:ascii="Times New Roman" w:eastAsia="Times New Roman" w:hAnsi="Times New Roman" w:cs="Times New Roman"/>
          <w:sz w:val="24"/>
          <w:szCs w:val="24"/>
        </w:rPr>
        <w:t xml:space="preserve">  </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Richie, </w:t>
      </w:r>
      <w:r w:rsidRPr="00DF72AE">
        <w:rPr>
          <w:rFonts w:ascii="Times New Roman" w:eastAsia="Times New Roman" w:hAnsi="Times New Roman" w:cs="Times New Roman"/>
          <w:i/>
          <w:sz w:val="24"/>
          <w:szCs w:val="24"/>
        </w:rPr>
        <w:t>A Hundred Years of Japanese Film: Revised and Updated Edition</w:t>
      </w:r>
      <w:r w:rsidRPr="00DF72AE">
        <w:rPr>
          <w:rFonts w:ascii="Times New Roman" w:eastAsia="Times New Roman" w:hAnsi="Times New Roman" w:cs="Times New Roman"/>
          <w:sz w:val="24"/>
          <w:szCs w:val="24"/>
        </w:rPr>
        <w:t xml:space="preserve">.  New York: Kodansha International, 2005.  Print. </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roofErr w:type="spellStart"/>
      <w:proofErr w:type="gramStart"/>
      <w:r w:rsidRPr="00DF72AE">
        <w:rPr>
          <w:rFonts w:ascii="Times New Roman" w:eastAsia="Times New Roman" w:hAnsi="Times New Roman" w:cs="Times New Roman"/>
          <w:i/>
          <w:sz w:val="24"/>
          <w:szCs w:val="24"/>
        </w:rPr>
        <w:t>Paisà</w:t>
      </w:r>
      <w:proofErr w:type="spellEnd"/>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Dir. Roberto Rossellini.</w:t>
      </w:r>
      <w:proofErr w:type="gramEnd"/>
      <w:r w:rsidRPr="00DF72AE">
        <w:rPr>
          <w:rFonts w:ascii="Times New Roman" w:eastAsia="Times New Roman" w:hAnsi="Times New Roman" w:cs="Times New Roman"/>
          <w:sz w:val="24"/>
          <w:szCs w:val="24"/>
        </w:rPr>
        <w:t xml:space="preserve"> 1946. Criterion, 2010. </w:t>
      </w:r>
      <w:proofErr w:type="gramStart"/>
      <w:r w:rsidRPr="00DF72AE">
        <w:rPr>
          <w:rFonts w:ascii="Times New Roman" w:eastAsia="Times New Roman" w:hAnsi="Times New Roman" w:cs="Times New Roman"/>
          <w:sz w:val="24"/>
          <w:szCs w:val="24"/>
        </w:rPr>
        <w:t>DVD.</w:t>
      </w:r>
      <w:proofErr w:type="gramEnd"/>
      <w:r w:rsidRPr="00DF72AE">
        <w:rPr>
          <w:rFonts w:ascii="Times New Roman" w:eastAsia="Times New Roman" w:hAnsi="Times New Roman" w:cs="Times New Roman"/>
          <w:sz w:val="24"/>
          <w:szCs w:val="24"/>
        </w:rPr>
        <w:t xml:space="preserve">  </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roofErr w:type="gramStart"/>
      <w:r w:rsidRPr="00DF72AE">
        <w:rPr>
          <w:rFonts w:ascii="Times New Roman" w:eastAsia="Times New Roman" w:hAnsi="Times New Roman" w:cs="Times New Roman"/>
          <w:i/>
          <w:sz w:val="24"/>
          <w:szCs w:val="24"/>
        </w:rPr>
        <w:t>Picnic at Hanging Rock</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Dir. Peter Weir.</w:t>
      </w:r>
      <w:proofErr w:type="gramEnd"/>
      <w:r w:rsidRPr="00DF72AE">
        <w:rPr>
          <w:rFonts w:ascii="Times New Roman" w:eastAsia="Times New Roman" w:hAnsi="Times New Roman" w:cs="Times New Roman"/>
          <w:sz w:val="24"/>
          <w:szCs w:val="24"/>
        </w:rPr>
        <w:t xml:space="preserve"> 1975. Criterion, 1998. </w:t>
      </w:r>
      <w:proofErr w:type="gramStart"/>
      <w:r w:rsidRPr="00DF72AE">
        <w:rPr>
          <w:rFonts w:ascii="Times New Roman" w:eastAsia="Times New Roman" w:hAnsi="Times New Roman" w:cs="Times New Roman"/>
          <w:sz w:val="24"/>
          <w:szCs w:val="24"/>
        </w:rPr>
        <w:t>DVD.</w:t>
      </w:r>
      <w:proofErr w:type="gramEnd"/>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roofErr w:type="spellStart"/>
      <w:r w:rsidRPr="00DF72AE">
        <w:rPr>
          <w:rFonts w:ascii="Times New Roman" w:eastAsia="Times New Roman" w:hAnsi="Times New Roman" w:cs="Times New Roman"/>
          <w:sz w:val="24"/>
          <w:szCs w:val="24"/>
        </w:rPr>
        <w:t>Shafik</w:t>
      </w:r>
      <w:proofErr w:type="spellEnd"/>
      <w:r w:rsidRPr="00DF72AE">
        <w:rPr>
          <w:rFonts w:ascii="Times New Roman" w:eastAsia="Times New Roman" w:hAnsi="Times New Roman" w:cs="Times New Roman"/>
          <w:sz w:val="24"/>
          <w:szCs w:val="24"/>
        </w:rPr>
        <w:t xml:space="preserve">, Viola.  </w:t>
      </w:r>
      <w:r w:rsidRPr="00DF72AE">
        <w:rPr>
          <w:rFonts w:ascii="Times New Roman" w:eastAsia="Times New Roman" w:hAnsi="Times New Roman" w:cs="Times New Roman"/>
          <w:i/>
          <w:iCs/>
          <w:sz w:val="24"/>
          <w:szCs w:val="24"/>
        </w:rPr>
        <w:t>Arab Cinema: History and Cultural identity</w:t>
      </w:r>
      <w:r w:rsidRPr="00DF72AE">
        <w:rPr>
          <w:rFonts w:ascii="Times New Roman" w:eastAsia="Times New Roman" w:hAnsi="Times New Roman" w:cs="Times New Roman"/>
          <w:sz w:val="24"/>
          <w:szCs w:val="24"/>
        </w:rPr>
        <w:t xml:space="preserve">.  Cairo: American University in Cairo Press, 2007.  Print.  </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roofErr w:type="gramStart"/>
      <w:r w:rsidRPr="00DF72AE">
        <w:rPr>
          <w:rFonts w:ascii="Times New Roman" w:eastAsia="Times New Roman" w:hAnsi="Times New Roman" w:cs="Times New Roman"/>
          <w:sz w:val="24"/>
          <w:szCs w:val="24"/>
        </w:rPr>
        <w:t>Shaw, Lisa and Stephanie Dennison.</w:t>
      </w:r>
      <w:proofErr w:type="gramEnd"/>
      <w:r w:rsidRPr="00DF72AE">
        <w:rPr>
          <w:rFonts w:ascii="Times New Roman" w:eastAsia="Times New Roman" w:hAnsi="Times New Roman" w:cs="Times New Roman"/>
          <w:sz w:val="24"/>
          <w:szCs w:val="24"/>
        </w:rPr>
        <w:t xml:space="preserve">  </w:t>
      </w:r>
      <w:r w:rsidRPr="00DF72AE">
        <w:rPr>
          <w:rFonts w:ascii="Times New Roman" w:eastAsia="Times New Roman" w:hAnsi="Times New Roman" w:cs="Times New Roman"/>
          <w:i/>
          <w:iCs/>
          <w:sz w:val="24"/>
          <w:szCs w:val="24"/>
        </w:rPr>
        <w:t>Latin American Cinema:  Essays on Modernity, Gender, and National Identity</w:t>
      </w:r>
      <w:r w:rsidRPr="00DF72AE">
        <w:rPr>
          <w:rFonts w:ascii="Times New Roman" w:eastAsia="Times New Roman" w:hAnsi="Times New Roman" w:cs="Times New Roman"/>
          <w:sz w:val="24"/>
          <w:szCs w:val="24"/>
        </w:rPr>
        <w:t xml:space="preserve">.  Jefferson, N.C.: McFarland, 2005.  Print. </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roofErr w:type="gramStart"/>
      <w:r w:rsidRPr="00DF72AE">
        <w:rPr>
          <w:rFonts w:ascii="Times New Roman" w:eastAsia="Times New Roman" w:hAnsi="Times New Roman" w:cs="Times New Roman"/>
          <w:sz w:val="24"/>
          <w:szCs w:val="24"/>
        </w:rPr>
        <w:t>Shin, Chi-Yun and Julian Stringer.</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i/>
          <w:iCs/>
          <w:sz w:val="24"/>
          <w:szCs w:val="24"/>
        </w:rPr>
        <w:t>New Korean Cinema</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New York: New York UP, 2005.  Print. </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r w:rsidRPr="00DF72AE">
        <w:rPr>
          <w:rFonts w:ascii="Times New Roman" w:eastAsia="Times New Roman" w:hAnsi="Times New Roman" w:cs="Times New Roman"/>
          <w:i/>
          <w:iCs/>
          <w:sz w:val="24"/>
          <w:szCs w:val="24"/>
        </w:rPr>
        <w:t xml:space="preserve">Spring, </w:t>
      </w:r>
      <w:proofErr w:type="gramStart"/>
      <w:r w:rsidRPr="00DF72AE">
        <w:rPr>
          <w:rFonts w:ascii="Times New Roman" w:eastAsia="Times New Roman" w:hAnsi="Times New Roman" w:cs="Times New Roman"/>
          <w:i/>
          <w:iCs/>
          <w:sz w:val="24"/>
          <w:szCs w:val="24"/>
        </w:rPr>
        <w:t>Summer</w:t>
      </w:r>
      <w:proofErr w:type="gramEnd"/>
      <w:r w:rsidRPr="00DF72AE">
        <w:rPr>
          <w:rFonts w:ascii="Times New Roman" w:eastAsia="Times New Roman" w:hAnsi="Times New Roman" w:cs="Times New Roman"/>
          <w:i/>
          <w:iCs/>
          <w:sz w:val="24"/>
          <w:szCs w:val="24"/>
        </w:rPr>
        <w:t>, Fall, Winter…and Spring</w:t>
      </w:r>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Dir. Ki-</w:t>
      </w:r>
      <w:proofErr w:type="spellStart"/>
      <w:r w:rsidRPr="00DF72AE">
        <w:rPr>
          <w:rFonts w:ascii="Times New Roman" w:eastAsia="Times New Roman" w:hAnsi="Times New Roman" w:cs="Times New Roman"/>
          <w:sz w:val="24"/>
          <w:szCs w:val="24"/>
        </w:rPr>
        <w:t>duk</w:t>
      </w:r>
      <w:proofErr w:type="spellEnd"/>
      <w:r w:rsidRPr="00DF72AE">
        <w:rPr>
          <w:rFonts w:ascii="Times New Roman" w:eastAsia="Times New Roman" w:hAnsi="Times New Roman" w:cs="Times New Roman"/>
          <w:sz w:val="24"/>
          <w:szCs w:val="24"/>
        </w:rPr>
        <w:t xml:space="preserve"> Kim.</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Sony Pictures, 2004.</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DVD.</w:t>
      </w:r>
      <w:proofErr w:type="gramEnd"/>
      <w:r w:rsidRPr="00DF72AE">
        <w:rPr>
          <w:rFonts w:ascii="Times New Roman" w:eastAsia="Times New Roman" w:hAnsi="Times New Roman" w:cs="Times New Roman"/>
          <w:sz w:val="24"/>
          <w:szCs w:val="24"/>
        </w:rPr>
        <w:t xml:space="preserve">  </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roofErr w:type="gramStart"/>
      <w:r w:rsidRPr="00DF72AE">
        <w:rPr>
          <w:rFonts w:ascii="Times New Roman" w:eastAsia="Times New Roman" w:hAnsi="Times New Roman" w:cs="Times New Roman"/>
          <w:i/>
          <w:iCs/>
          <w:sz w:val="24"/>
          <w:szCs w:val="24"/>
        </w:rPr>
        <w:t>Syndromes and a Century</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 xml:space="preserve">Dir. </w:t>
      </w:r>
      <w:proofErr w:type="spellStart"/>
      <w:r w:rsidRPr="00DF72AE">
        <w:rPr>
          <w:rFonts w:ascii="Times New Roman" w:eastAsia="Times New Roman" w:hAnsi="Times New Roman" w:cs="Times New Roman"/>
          <w:sz w:val="24"/>
          <w:szCs w:val="24"/>
        </w:rPr>
        <w:t>Apichatpong</w:t>
      </w:r>
      <w:proofErr w:type="spellEnd"/>
      <w:r w:rsidRPr="00DF72AE">
        <w:rPr>
          <w:rFonts w:ascii="Times New Roman" w:eastAsia="Times New Roman" w:hAnsi="Times New Roman" w:cs="Times New Roman"/>
          <w:sz w:val="24"/>
          <w:szCs w:val="24"/>
        </w:rPr>
        <w:t xml:space="preserve"> </w:t>
      </w:r>
      <w:proofErr w:type="spellStart"/>
      <w:r w:rsidRPr="00DF72AE">
        <w:rPr>
          <w:rFonts w:ascii="Times New Roman" w:eastAsia="Times New Roman" w:hAnsi="Times New Roman" w:cs="Times New Roman"/>
          <w:sz w:val="24"/>
          <w:szCs w:val="24"/>
        </w:rPr>
        <w:t>Weerasethakul</w:t>
      </w:r>
      <w:proofErr w:type="spellEnd"/>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Strand, 2008.</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DVD.</w:t>
      </w:r>
      <w:proofErr w:type="gramEnd"/>
      <w:r w:rsidRPr="00DF72AE">
        <w:rPr>
          <w:rFonts w:ascii="Times New Roman" w:eastAsia="Times New Roman" w:hAnsi="Times New Roman" w:cs="Times New Roman"/>
          <w:sz w:val="24"/>
          <w:szCs w:val="24"/>
        </w:rPr>
        <w:t xml:space="preserve">   </w:t>
      </w:r>
    </w:p>
    <w:p w:rsidR="00E46845" w:rsidRPr="00DF72AE" w:rsidRDefault="00E46845" w:rsidP="00E46845">
      <w:pPr>
        <w:spacing w:after="0" w:line="240" w:lineRule="auto"/>
        <w:ind w:left="720" w:hanging="720"/>
        <w:rPr>
          <w:rFonts w:ascii="Times New Roman" w:eastAsia="Times New Roman" w:hAnsi="Times New Roman" w:cs="Times New Roman"/>
          <w:iCs/>
          <w:sz w:val="24"/>
          <w:szCs w:val="24"/>
        </w:rPr>
      </w:pPr>
      <w:r w:rsidRPr="00DF72AE">
        <w:rPr>
          <w:rFonts w:ascii="Times New Roman" w:eastAsia="Times New Roman" w:hAnsi="Times New Roman" w:cs="Times New Roman"/>
          <w:sz w:val="24"/>
          <w:szCs w:val="24"/>
        </w:rPr>
        <w:t xml:space="preserve">Taylor, Richard, </w:t>
      </w:r>
      <w:proofErr w:type="gramStart"/>
      <w:r w:rsidRPr="00DF72AE">
        <w:rPr>
          <w:rFonts w:ascii="Times New Roman" w:eastAsia="Times New Roman" w:hAnsi="Times New Roman" w:cs="Times New Roman"/>
          <w:sz w:val="24"/>
          <w:szCs w:val="24"/>
        </w:rPr>
        <w:t>ed</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i/>
          <w:iCs/>
          <w:sz w:val="24"/>
          <w:szCs w:val="24"/>
        </w:rPr>
        <w:t>The BFI Companion to Eastern European and Russian Cinema</w:t>
      </w:r>
      <w:r w:rsidRPr="00DF72AE">
        <w:rPr>
          <w:rFonts w:ascii="Times New Roman" w:eastAsia="Times New Roman" w:hAnsi="Times New Roman" w:cs="Times New Roman"/>
          <w:iCs/>
          <w:sz w:val="24"/>
          <w:szCs w:val="24"/>
        </w:rPr>
        <w:t>.</w:t>
      </w:r>
      <w:proofErr w:type="gramEnd"/>
      <w:r w:rsidRPr="00DF72AE">
        <w:rPr>
          <w:rFonts w:ascii="Times New Roman" w:eastAsia="Times New Roman" w:hAnsi="Times New Roman" w:cs="Times New Roman"/>
          <w:iCs/>
          <w:sz w:val="24"/>
          <w:szCs w:val="24"/>
        </w:rPr>
        <w:t xml:space="preserve">  London: BFI Publishing, 2000.  Print. </w:t>
      </w:r>
    </w:p>
    <w:p w:rsidR="00E46845" w:rsidRPr="00DF72AE" w:rsidRDefault="00E46845" w:rsidP="00E46845">
      <w:pPr>
        <w:spacing w:after="0" w:line="240" w:lineRule="auto"/>
        <w:ind w:left="720" w:hanging="720"/>
        <w:rPr>
          <w:rFonts w:ascii="Times New Roman" w:eastAsia="Times New Roman" w:hAnsi="Times New Roman" w:cs="Times New Roman"/>
          <w:iCs/>
          <w:sz w:val="24"/>
          <w:szCs w:val="24"/>
        </w:rPr>
      </w:pPr>
      <w:r w:rsidRPr="00DF72AE">
        <w:rPr>
          <w:rFonts w:ascii="Times New Roman" w:eastAsia="Times New Roman" w:hAnsi="Times New Roman" w:cs="Times New Roman"/>
          <w:i/>
          <w:iCs/>
          <w:sz w:val="24"/>
          <w:szCs w:val="24"/>
        </w:rPr>
        <w:t>Taste of Cherry</w:t>
      </w:r>
      <w:r w:rsidRPr="00DF72AE">
        <w:rPr>
          <w:rFonts w:ascii="Times New Roman" w:eastAsia="Times New Roman" w:hAnsi="Times New Roman" w:cs="Times New Roman"/>
          <w:iCs/>
          <w:sz w:val="24"/>
          <w:szCs w:val="24"/>
        </w:rPr>
        <w:t xml:space="preserve">. Abbas </w:t>
      </w:r>
      <w:proofErr w:type="spellStart"/>
      <w:r w:rsidRPr="00DF72AE">
        <w:rPr>
          <w:rFonts w:ascii="Times New Roman" w:eastAsia="Times New Roman" w:hAnsi="Times New Roman" w:cs="Times New Roman"/>
          <w:iCs/>
          <w:sz w:val="24"/>
          <w:szCs w:val="24"/>
        </w:rPr>
        <w:t>Kiarostami</w:t>
      </w:r>
      <w:proofErr w:type="spellEnd"/>
      <w:r w:rsidRPr="00DF72AE">
        <w:rPr>
          <w:rFonts w:ascii="Times New Roman" w:eastAsia="Times New Roman" w:hAnsi="Times New Roman" w:cs="Times New Roman"/>
          <w:iCs/>
          <w:sz w:val="24"/>
          <w:szCs w:val="24"/>
        </w:rPr>
        <w:t xml:space="preserve">, Dir. 1997. </w:t>
      </w:r>
      <w:proofErr w:type="gramStart"/>
      <w:r w:rsidRPr="00DF72AE">
        <w:rPr>
          <w:rFonts w:ascii="Times New Roman" w:eastAsia="Times New Roman" w:hAnsi="Times New Roman" w:cs="Times New Roman"/>
          <w:iCs/>
          <w:sz w:val="24"/>
          <w:szCs w:val="24"/>
        </w:rPr>
        <w:t>Criterion, 1998.</w:t>
      </w:r>
      <w:proofErr w:type="gramEnd"/>
      <w:r w:rsidRPr="00DF72AE">
        <w:rPr>
          <w:rFonts w:ascii="Times New Roman" w:eastAsia="Times New Roman" w:hAnsi="Times New Roman" w:cs="Times New Roman"/>
          <w:iCs/>
          <w:sz w:val="24"/>
          <w:szCs w:val="24"/>
        </w:rPr>
        <w:t xml:space="preserve"> </w:t>
      </w:r>
      <w:proofErr w:type="gramStart"/>
      <w:r w:rsidRPr="00DF72AE">
        <w:rPr>
          <w:rFonts w:ascii="Times New Roman" w:eastAsia="Times New Roman" w:hAnsi="Times New Roman" w:cs="Times New Roman"/>
          <w:iCs/>
          <w:sz w:val="24"/>
          <w:szCs w:val="24"/>
        </w:rPr>
        <w:t>DVD.</w:t>
      </w:r>
      <w:proofErr w:type="gramEnd"/>
    </w:p>
    <w:p w:rsidR="00E46845" w:rsidRPr="00DF72AE" w:rsidRDefault="00E46845" w:rsidP="00E46845">
      <w:pPr>
        <w:spacing w:after="0" w:line="240" w:lineRule="auto"/>
        <w:ind w:left="720" w:hanging="720"/>
        <w:rPr>
          <w:rFonts w:ascii="Times New Roman" w:eastAsia="Times New Roman" w:hAnsi="Times New Roman" w:cs="Times New Roman"/>
          <w:iCs/>
          <w:sz w:val="24"/>
          <w:szCs w:val="24"/>
        </w:rPr>
      </w:pPr>
      <w:proofErr w:type="gramStart"/>
      <w:r w:rsidRPr="00DF72AE">
        <w:rPr>
          <w:rFonts w:ascii="Times New Roman" w:eastAsia="Times New Roman" w:hAnsi="Times New Roman" w:cs="Times New Roman"/>
          <w:iCs/>
          <w:sz w:val="24"/>
          <w:szCs w:val="24"/>
        </w:rPr>
        <w:t>Temple, Michael and Michael Witt.</w:t>
      </w:r>
      <w:proofErr w:type="gramEnd"/>
      <w:r w:rsidRPr="00DF72AE">
        <w:rPr>
          <w:rFonts w:ascii="Times New Roman" w:eastAsia="Times New Roman" w:hAnsi="Times New Roman" w:cs="Times New Roman"/>
          <w:iCs/>
          <w:sz w:val="24"/>
          <w:szCs w:val="24"/>
        </w:rPr>
        <w:t xml:space="preserve">  </w:t>
      </w:r>
      <w:proofErr w:type="gramStart"/>
      <w:r w:rsidRPr="00DF72AE">
        <w:rPr>
          <w:rFonts w:ascii="Times New Roman" w:eastAsia="Times New Roman" w:hAnsi="Times New Roman" w:cs="Times New Roman"/>
          <w:i/>
          <w:iCs/>
          <w:sz w:val="24"/>
          <w:szCs w:val="24"/>
        </w:rPr>
        <w:t>The French Cinema Book</w:t>
      </w:r>
      <w:r w:rsidRPr="00DF72AE">
        <w:rPr>
          <w:rFonts w:ascii="Times New Roman" w:eastAsia="Times New Roman" w:hAnsi="Times New Roman" w:cs="Times New Roman"/>
          <w:iCs/>
          <w:sz w:val="24"/>
          <w:szCs w:val="24"/>
        </w:rPr>
        <w:t>.</w:t>
      </w:r>
      <w:proofErr w:type="gramEnd"/>
      <w:r w:rsidRPr="00DF72AE">
        <w:rPr>
          <w:rFonts w:ascii="Times New Roman" w:eastAsia="Times New Roman" w:hAnsi="Times New Roman" w:cs="Times New Roman"/>
          <w:iCs/>
          <w:sz w:val="24"/>
          <w:szCs w:val="24"/>
        </w:rPr>
        <w:t xml:space="preserve">  London: BFI Publishing, 2004.  Print. </w:t>
      </w:r>
    </w:p>
    <w:p w:rsidR="00E46845" w:rsidRPr="00DF72AE" w:rsidRDefault="00E46845" w:rsidP="00E46845">
      <w:pPr>
        <w:spacing w:after="0" w:line="240" w:lineRule="auto"/>
        <w:ind w:left="720" w:hanging="720"/>
        <w:rPr>
          <w:rFonts w:ascii="Times New Roman" w:eastAsia="Times New Roman" w:hAnsi="Times New Roman" w:cs="Times New Roman"/>
          <w:iCs/>
          <w:sz w:val="24"/>
          <w:szCs w:val="24"/>
        </w:rPr>
      </w:pPr>
      <w:proofErr w:type="gramStart"/>
      <w:r w:rsidRPr="00DF72AE">
        <w:rPr>
          <w:rFonts w:ascii="Times New Roman" w:eastAsia="Times New Roman" w:hAnsi="Times New Roman" w:cs="Times New Roman"/>
          <w:i/>
          <w:iCs/>
          <w:sz w:val="24"/>
          <w:szCs w:val="24"/>
        </w:rPr>
        <w:t>Tokyo Story.</w:t>
      </w:r>
      <w:proofErr w:type="gramEnd"/>
      <w:r w:rsidRPr="00DF72AE">
        <w:rPr>
          <w:rFonts w:ascii="Times New Roman" w:eastAsia="Times New Roman" w:hAnsi="Times New Roman" w:cs="Times New Roman"/>
          <w:i/>
          <w:iCs/>
          <w:sz w:val="24"/>
          <w:szCs w:val="24"/>
        </w:rPr>
        <w:t xml:space="preserve"> </w:t>
      </w:r>
      <w:proofErr w:type="gramStart"/>
      <w:r w:rsidRPr="00DF72AE">
        <w:rPr>
          <w:rFonts w:ascii="Times New Roman" w:eastAsia="Times New Roman" w:hAnsi="Times New Roman" w:cs="Times New Roman"/>
          <w:iCs/>
          <w:sz w:val="24"/>
          <w:szCs w:val="24"/>
        </w:rPr>
        <w:t xml:space="preserve">Dir. </w:t>
      </w:r>
      <w:proofErr w:type="spellStart"/>
      <w:r w:rsidRPr="00DF72AE">
        <w:rPr>
          <w:rFonts w:ascii="Times New Roman" w:eastAsia="Times New Roman" w:hAnsi="Times New Roman" w:cs="Times New Roman"/>
          <w:iCs/>
          <w:sz w:val="24"/>
          <w:szCs w:val="24"/>
        </w:rPr>
        <w:t>Yasujiro</w:t>
      </w:r>
      <w:proofErr w:type="spellEnd"/>
      <w:r w:rsidRPr="00DF72AE">
        <w:rPr>
          <w:rFonts w:ascii="Times New Roman" w:eastAsia="Times New Roman" w:hAnsi="Times New Roman" w:cs="Times New Roman"/>
          <w:iCs/>
          <w:sz w:val="24"/>
          <w:szCs w:val="24"/>
        </w:rPr>
        <w:t xml:space="preserve"> </w:t>
      </w:r>
      <w:proofErr w:type="spellStart"/>
      <w:r w:rsidRPr="00DF72AE">
        <w:rPr>
          <w:rFonts w:ascii="Times New Roman" w:eastAsia="Times New Roman" w:hAnsi="Times New Roman" w:cs="Times New Roman"/>
          <w:iCs/>
          <w:sz w:val="24"/>
          <w:szCs w:val="24"/>
        </w:rPr>
        <w:t>Ozu</w:t>
      </w:r>
      <w:proofErr w:type="spellEnd"/>
      <w:r w:rsidRPr="00DF72AE">
        <w:rPr>
          <w:rFonts w:ascii="Times New Roman" w:eastAsia="Times New Roman" w:hAnsi="Times New Roman" w:cs="Times New Roman"/>
          <w:iCs/>
          <w:sz w:val="24"/>
          <w:szCs w:val="24"/>
        </w:rPr>
        <w:t>.</w:t>
      </w:r>
      <w:proofErr w:type="gramEnd"/>
      <w:r w:rsidRPr="00DF72AE">
        <w:rPr>
          <w:rFonts w:ascii="Times New Roman" w:eastAsia="Times New Roman" w:hAnsi="Times New Roman" w:cs="Times New Roman"/>
          <w:iCs/>
          <w:sz w:val="24"/>
          <w:szCs w:val="24"/>
        </w:rPr>
        <w:t xml:space="preserve"> 1953. Criterion, 2003. </w:t>
      </w:r>
      <w:proofErr w:type="gramStart"/>
      <w:r w:rsidRPr="00DF72AE">
        <w:rPr>
          <w:rFonts w:ascii="Times New Roman" w:eastAsia="Times New Roman" w:hAnsi="Times New Roman" w:cs="Times New Roman"/>
          <w:iCs/>
          <w:sz w:val="24"/>
          <w:szCs w:val="24"/>
        </w:rPr>
        <w:t>DVD.</w:t>
      </w:r>
      <w:proofErr w:type="gramEnd"/>
    </w:p>
    <w:p w:rsidR="00E46845" w:rsidRPr="00DF72AE" w:rsidRDefault="00E46845" w:rsidP="00E46845">
      <w:pPr>
        <w:spacing w:after="0" w:line="240" w:lineRule="auto"/>
        <w:ind w:left="720" w:hanging="720"/>
        <w:rPr>
          <w:rFonts w:ascii="Times New Roman" w:eastAsia="Times New Roman" w:hAnsi="Times New Roman" w:cs="Times New Roman"/>
          <w:iCs/>
          <w:sz w:val="24"/>
          <w:szCs w:val="24"/>
        </w:rPr>
      </w:pPr>
      <w:proofErr w:type="spellStart"/>
      <w:r w:rsidRPr="00DF72AE">
        <w:rPr>
          <w:rFonts w:ascii="Times New Roman" w:eastAsia="Times New Roman" w:hAnsi="Times New Roman" w:cs="Times New Roman"/>
          <w:sz w:val="24"/>
          <w:szCs w:val="24"/>
        </w:rPr>
        <w:t>Ukadike</w:t>
      </w:r>
      <w:proofErr w:type="spellEnd"/>
      <w:r w:rsidRPr="00DF72AE">
        <w:rPr>
          <w:rFonts w:ascii="Times New Roman" w:eastAsia="Times New Roman" w:hAnsi="Times New Roman" w:cs="Times New Roman"/>
          <w:sz w:val="24"/>
          <w:szCs w:val="24"/>
        </w:rPr>
        <w:t xml:space="preserve">, </w:t>
      </w:r>
      <w:proofErr w:type="spellStart"/>
      <w:r w:rsidRPr="00DF72AE">
        <w:rPr>
          <w:rFonts w:ascii="Times New Roman" w:eastAsia="Times New Roman" w:hAnsi="Times New Roman" w:cs="Times New Roman"/>
          <w:sz w:val="24"/>
          <w:szCs w:val="24"/>
        </w:rPr>
        <w:t>Nwachukwu</w:t>
      </w:r>
      <w:proofErr w:type="spellEnd"/>
      <w:r w:rsidRPr="00DF72AE">
        <w:rPr>
          <w:rFonts w:ascii="Times New Roman" w:eastAsia="Times New Roman" w:hAnsi="Times New Roman" w:cs="Times New Roman"/>
          <w:sz w:val="24"/>
          <w:szCs w:val="24"/>
        </w:rPr>
        <w:t xml:space="preserve"> Frank. </w:t>
      </w:r>
      <w:proofErr w:type="gramStart"/>
      <w:r w:rsidRPr="00DF72AE">
        <w:rPr>
          <w:rFonts w:ascii="Times New Roman" w:eastAsia="Times New Roman" w:hAnsi="Times New Roman" w:cs="Times New Roman"/>
          <w:i/>
          <w:iCs/>
          <w:sz w:val="24"/>
          <w:szCs w:val="24"/>
        </w:rPr>
        <w:t>Questioning African Cinema: Conversations with Filmmakers</w:t>
      </w:r>
      <w:r w:rsidRPr="00DF72AE">
        <w:rPr>
          <w:rFonts w:ascii="Times New Roman" w:eastAsia="Times New Roman" w:hAnsi="Times New Roman" w:cs="Times New Roman"/>
          <w:iCs/>
          <w:sz w:val="24"/>
          <w:szCs w:val="24"/>
        </w:rPr>
        <w:t>.</w:t>
      </w:r>
      <w:proofErr w:type="gramEnd"/>
      <w:r w:rsidRPr="00DF72AE">
        <w:rPr>
          <w:rFonts w:ascii="Times New Roman" w:eastAsia="Times New Roman" w:hAnsi="Times New Roman" w:cs="Times New Roman"/>
          <w:iCs/>
          <w:sz w:val="24"/>
          <w:szCs w:val="24"/>
        </w:rPr>
        <w:t xml:space="preserve">  Minneapolis: U of Minnesota Press, 2002.  Print. </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r w:rsidRPr="00DF72AE">
        <w:rPr>
          <w:rFonts w:ascii="Times New Roman" w:eastAsia="Times New Roman" w:hAnsi="Times New Roman" w:cs="Times New Roman"/>
          <w:iCs/>
          <w:sz w:val="24"/>
          <w:szCs w:val="24"/>
        </w:rPr>
        <w:t xml:space="preserve">Vick, Tom.  </w:t>
      </w:r>
      <w:proofErr w:type="gramStart"/>
      <w:r w:rsidRPr="00DF72AE">
        <w:rPr>
          <w:rFonts w:ascii="Times New Roman" w:eastAsia="Times New Roman" w:hAnsi="Times New Roman" w:cs="Times New Roman"/>
          <w:i/>
          <w:iCs/>
          <w:sz w:val="24"/>
          <w:szCs w:val="24"/>
        </w:rPr>
        <w:t>A Field Guide to Asian Cinema</w:t>
      </w:r>
      <w:r w:rsidRPr="00DF72AE">
        <w:rPr>
          <w:rFonts w:ascii="Times New Roman" w:eastAsia="Times New Roman" w:hAnsi="Times New Roman" w:cs="Times New Roman"/>
          <w:iCs/>
          <w:sz w:val="24"/>
          <w:szCs w:val="24"/>
        </w:rPr>
        <w:t>.</w:t>
      </w:r>
      <w:proofErr w:type="gramEnd"/>
      <w:r w:rsidRPr="00DF72AE">
        <w:rPr>
          <w:rFonts w:ascii="Times New Roman" w:eastAsia="Times New Roman" w:hAnsi="Times New Roman" w:cs="Times New Roman"/>
          <w:iCs/>
          <w:sz w:val="24"/>
          <w:szCs w:val="24"/>
        </w:rPr>
        <w:t xml:space="preserve">  New York: HarperCollins, 2007. </w:t>
      </w:r>
      <w:r w:rsidRPr="00DF72AE">
        <w:rPr>
          <w:rFonts w:ascii="Times New Roman" w:eastAsia="Times New Roman" w:hAnsi="Times New Roman" w:cs="Times New Roman"/>
          <w:sz w:val="24"/>
          <w:szCs w:val="24"/>
        </w:rPr>
        <w:t>Print.</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roofErr w:type="spellStart"/>
      <w:proofErr w:type="gramStart"/>
      <w:r w:rsidRPr="00DF72AE">
        <w:rPr>
          <w:rFonts w:ascii="Times New Roman" w:eastAsia="Times New Roman" w:hAnsi="Times New Roman" w:cs="Times New Roman"/>
          <w:i/>
          <w:iCs/>
          <w:sz w:val="24"/>
          <w:szCs w:val="24"/>
        </w:rPr>
        <w:t>Yeelen</w:t>
      </w:r>
      <w:proofErr w:type="spellEnd"/>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 xml:space="preserve">Dir. </w:t>
      </w:r>
      <w:proofErr w:type="spellStart"/>
      <w:r w:rsidRPr="00DF72AE">
        <w:rPr>
          <w:rFonts w:ascii="Times New Roman" w:eastAsia="Times New Roman" w:hAnsi="Times New Roman" w:cs="Times New Roman"/>
          <w:sz w:val="24"/>
          <w:szCs w:val="24"/>
        </w:rPr>
        <w:t>Souleyman</w:t>
      </w:r>
      <w:proofErr w:type="spellEnd"/>
      <w:r w:rsidRPr="00DF72AE">
        <w:rPr>
          <w:rFonts w:ascii="Times New Roman" w:eastAsia="Times New Roman" w:hAnsi="Times New Roman" w:cs="Times New Roman"/>
          <w:sz w:val="24"/>
          <w:szCs w:val="24"/>
        </w:rPr>
        <w:t xml:space="preserve"> </w:t>
      </w:r>
      <w:proofErr w:type="spellStart"/>
      <w:r w:rsidRPr="00DF72AE">
        <w:rPr>
          <w:rFonts w:ascii="Times New Roman" w:eastAsia="Times New Roman" w:hAnsi="Times New Roman" w:cs="Times New Roman"/>
          <w:sz w:val="24"/>
          <w:szCs w:val="24"/>
        </w:rPr>
        <w:t>Cisse</w:t>
      </w:r>
      <w:proofErr w:type="spellEnd"/>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Kino Video, 2003.</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DVD.</w:t>
      </w:r>
      <w:proofErr w:type="gramEnd"/>
      <w:r w:rsidRPr="00DF72AE">
        <w:rPr>
          <w:rFonts w:ascii="Times New Roman" w:eastAsia="Times New Roman" w:hAnsi="Times New Roman" w:cs="Times New Roman"/>
          <w:sz w:val="24"/>
          <w:szCs w:val="24"/>
        </w:rPr>
        <w:t xml:space="preserve">  </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*This is a collection of fifty films that covers well major works in the cinemas of Japan, France, Germany, Scandinavia, Italy, and Great Britain. </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jc w:val="righ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Proposal Date: Sept. 30, 2013</w:t>
      </w:r>
    </w:p>
    <w:p w:rsidR="00E46845" w:rsidRPr="00DF72AE" w:rsidRDefault="00E46845" w:rsidP="00E46845">
      <w:pPr>
        <w:spacing w:after="0" w:line="240" w:lineRule="auto"/>
        <w:jc w:val="center"/>
        <w:rPr>
          <w:rFonts w:ascii="Times New Roman" w:eastAsia="Times New Roman" w:hAnsi="Times New Roman" w:cs="Times New Roman"/>
          <w:sz w:val="24"/>
          <w:szCs w:val="24"/>
        </w:rPr>
      </w:pP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Potter College of Arts &amp; Letters</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School of Journalism &amp; Broadcasting</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Create a New Course</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(Action Item)</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Contact Person:  Mac McKerral, </w:t>
      </w:r>
      <w:hyperlink r:id="rId72" w:history="1">
        <w:r w:rsidRPr="00DF72AE">
          <w:rPr>
            <w:rFonts w:ascii="Times New Roman" w:eastAsia="Times New Roman" w:hAnsi="Times New Roman" w:cs="Times New Roman"/>
            <w:color w:val="0000FF"/>
            <w:sz w:val="24"/>
            <w:szCs w:val="24"/>
            <w:u w:val="single"/>
          </w:rPr>
          <w:t>mac.mckerral@wku.edu</w:t>
        </w:r>
      </w:hyperlink>
      <w:r w:rsidRPr="00DF72AE">
        <w:rPr>
          <w:rFonts w:ascii="Times New Roman" w:eastAsia="Times New Roman" w:hAnsi="Times New Roman" w:cs="Times New Roman"/>
          <w:sz w:val="24"/>
          <w:szCs w:val="24"/>
        </w:rPr>
        <w:t>, 745-5882</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tabs>
          <w:tab w:val="left" w:pos="360"/>
        </w:tabs>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b/>
          <w:sz w:val="24"/>
          <w:szCs w:val="24"/>
        </w:rPr>
        <w:t>Identification of proposed course:</w:t>
      </w:r>
    </w:p>
    <w:p w:rsidR="00E46845" w:rsidRPr="00DF72AE" w:rsidRDefault="00E46845" w:rsidP="00FF694E">
      <w:pPr>
        <w:numPr>
          <w:ilvl w:val="1"/>
          <w:numId w:val="8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Course prefix (subject area) and number: JOUR 467 </w:t>
      </w:r>
    </w:p>
    <w:p w:rsidR="00E46845" w:rsidRPr="00DF72AE" w:rsidRDefault="00E46845" w:rsidP="00FF694E">
      <w:pPr>
        <w:numPr>
          <w:ilvl w:val="1"/>
          <w:numId w:val="8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title: News/Editorial Internship Practicum</w:t>
      </w:r>
    </w:p>
    <w:p w:rsidR="00E46845" w:rsidRPr="00DF72AE" w:rsidRDefault="00E46845" w:rsidP="00FF694E">
      <w:pPr>
        <w:numPr>
          <w:ilvl w:val="1"/>
          <w:numId w:val="8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Abbreviated course title: News/Editorial Practicum</w:t>
      </w:r>
      <w:r w:rsidRPr="00DF72AE">
        <w:rPr>
          <w:rFonts w:ascii="Times New Roman" w:eastAsia="Times New Roman" w:hAnsi="Times New Roman" w:cs="Times New Roman"/>
          <w:sz w:val="24"/>
          <w:szCs w:val="24"/>
        </w:rPr>
        <w:br/>
        <w:t>Credit hours: 1</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Variable credit:  No</w:t>
      </w:r>
    </w:p>
    <w:p w:rsidR="00E46845" w:rsidRPr="00DF72AE" w:rsidRDefault="00E46845" w:rsidP="00FF694E">
      <w:pPr>
        <w:numPr>
          <w:ilvl w:val="1"/>
          <w:numId w:val="8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Grade type: Standard letter grade</w:t>
      </w:r>
    </w:p>
    <w:p w:rsidR="00E46845" w:rsidRPr="00DF72AE" w:rsidRDefault="00E46845" w:rsidP="00FF694E">
      <w:pPr>
        <w:numPr>
          <w:ilvl w:val="1"/>
          <w:numId w:val="8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Prerequisites/</w:t>
      </w:r>
      <w:proofErr w:type="spellStart"/>
      <w:r w:rsidRPr="00DF72AE">
        <w:rPr>
          <w:rFonts w:ascii="Times New Roman" w:eastAsia="Times New Roman" w:hAnsi="Times New Roman" w:cs="Times New Roman"/>
          <w:sz w:val="24"/>
          <w:szCs w:val="24"/>
        </w:rPr>
        <w:t>corequisites</w:t>
      </w:r>
      <w:proofErr w:type="spellEnd"/>
      <w:r w:rsidRPr="00DF72AE">
        <w:rPr>
          <w:rFonts w:ascii="Times New Roman" w:eastAsia="Times New Roman" w:hAnsi="Times New Roman" w:cs="Times New Roman"/>
          <w:sz w:val="24"/>
          <w:szCs w:val="24"/>
        </w:rPr>
        <w:t xml:space="preserve">: Prerequisite: Instructor permission. </w:t>
      </w:r>
    </w:p>
    <w:p w:rsidR="00E46845" w:rsidRPr="00DF72AE" w:rsidRDefault="00E46845" w:rsidP="00FF694E">
      <w:pPr>
        <w:numPr>
          <w:ilvl w:val="1"/>
          <w:numId w:val="8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description: An intense study of a specific news writing, editing, visual or production skill in a professional media outlet. The skill will be identified and studied through discussion and application. May be repeated twice for a total of 3 credit hours.</w:t>
      </w: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2.</w:t>
      </w:r>
      <w:r w:rsidRPr="00DF72AE">
        <w:rPr>
          <w:rFonts w:ascii="Times New Roman" w:eastAsia="Times New Roman" w:hAnsi="Times New Roman" w:cs="Times New Roman"/>
          <w:b/>
          <w:sz w:val="24"/>
          <w:szCs w:val="24"/>
        </w:rPr>
        <w:tab/>
        <w:t>Rationale:</w:t>
      </w:r>
    </w:p>
    <w:p w:rsidR="00E46845" w:rsidRPr="00DF72AE" w:rsidRDefault="00E46845" w:rsidP="00FF694E">
      <w:pPr>
        <w:numPr>
          <w:ilvl w:val="1"/>
          <w:numId w:val="8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Reason for developing the proposed course: The ability for students to get paid internships has rapidly diminished during the past five years. Additionally, unpaid internships often require students to register for academic credit. Students don’t receive compensation, but must pay for credit hours and often bear the cost of moving short term to the internship location. The News/Editorial curriculum currently has a 3-credit hour internship class, JOUR 491. Creating the 1-hour practicum option would reduce costs for students and increase the opportunity to learn in a professional media outlet. Students could seek a 1-hour practicum at a local media outlet while continuing their full-time academic schedules since the 1-hour course proposed requires one third of the contact hours that the 3-hour course requires. </w:t>
      </w:r>
    </w:p>
    <w:p w:rsidR="00E46845" w:rsidRPr="00DF72AE" w:rsidRDefault="00E46845" w:rsidP="00E46845">
      <w:pPr>
        <w:spacing w:after="0" w:line="280" w:lineRule="exact"/>
        <w:ind w:left="1440"/>
        <w:rPr>
          <w:rFonts w:ascii="Times New Roman" w:eastAsia="Times New Roman" w:hAnsi="Times New Roman" w:cs="Times New Roman"/>
          <w:sz w:val="24"/>
          <w:szCs w:val="24"/>
        </w:rPr>
      </w:pPr>
    </w:p>
    <w:p w:rsidR="00E46845" w:rsidRPr="00DF72AE" w:rsidRDefault="00E46845" w:rsidP="00FF694E">
      <w:pPr>
        <w:numPr>
          <w:ilvl w:val="1"/>
          <w:numId w:val="8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Projected enrollment in the proposed course: 10 during an academic year. Based on enrollment trends in JOUR 491 Internship.</w:t>
      </w:r>
    </w:p>
    <w:p w:rsidR="00E46845" w:rsidRPr="00DF72AE" w:rsidRDefault="00E46845" w:rsidP="00E46845">
      <w:pPr>
        <w:spacing w:after="0" w:line="280" w:lineRule="exact"/>
        <w:ind w:left="1440"/>
        <w:rPr>
          <w:rFonts w:ascii="Times New Roman" w:eastAsia="Times New Roman" w:hAnsi="Times New Roman" w:cs="Times New Roman"/>
          <w:sz w:val="24"/>
          <w:szCs w:val="24"/>
        </w:rPr>
      </w:pPr>
    </w:p>
    <w:p w:rsidR="00E46845" w:rsidRPr="00DF72AE" w:rsidRDefault="00E46845" w:rsidP="00FF694E">
      <w:pPr>
        <w:numPr>
          <w:ilvl w:val="1"/>
          <w:numId w:val="8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Relationship of the proposed course to courses now offered by the department: As is the case with JOUR 491 </w:t>
      </w:r>
      <w:r w:rsidRPr="00DF72AE">
        <w:rPr>
          <w:rFonts w:ascii="Times New Roman" w:eastAsia="Times New Roman" w:hAnsi="Times New Roman" w:cs="Times New Roman"/>
          <w:i/>
          <w:sz w:val="24"/>
          <w:szCs w:val="24"/>
        </w:rPr>
        <w:t>Internship or Practicum</w:t>
      </w:r>
      <w:r w:rsidRPr="00DF72AE">
        <w:rPr>
          <w:rFonts w:ascii="Times New Roman" w:eastAsia="Times New Roman" w:hAnsi="Times New Roman" w:cs="Times New Roman"/>
          <w:sz w:val="24"/>
          <w:szCs w:val="24"/>
        </w:rPr>
        <w:t>, this class allows students to pursue journalism skills development in a professional/educational environment. The broadcast program has a 1-hour workshop similar to this – BCOM 467. Within the SJ&amp;B, the JOUR 467 course would be unique to the major in news/editorial journalism.</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spacing w:after="0" w:line="280" w:lineRule="exact"/>
        <w:ind w:left="1440"/>
        <w:rPr>
          <w:rFonts w:ascii="Times New Roman" w:eastAsia="Times New Roman" w:hAnsi="Times New Roman" w:cs="Times New Roman"/>
          <w:sz w:val="24"/>
          <w:szCs w:val="24"/>
        </w:rPr>
      </w:pPr>
    </w:p>
    <w:p w:rsidR="00E46845" w:rsidRPr="00DF72AE" w:rsidRDefault="00E46845" w:rsidP="00FF694E">
      <w:pPr>
        <w:numPr>
          <w:ilvl w:val="1"/>
          <w:numId w:val="8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Relationship of the proposed course to courses offered in other departments: Some other Practicum courses offered in professional programs at the university are:</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LEAD 400 Practicum in leadership (1-6 Hours)</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REC 493 Recreation practicum (3 hours)</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EXS 296 Practicum in Exercise Science (3 hours)</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color w:val="4F81BD" w:themeColor="accent1"/>
          <w:sz w:val="24"/>
          <w:szCs w:val="24"/>
        </w:rPr>
        <w:t xml:space="preserve">.   </w:t>
      </w:r>
    </w:p>
    <w:p w:rsidR="00E46845" w:rsidRPr="00DF72AE" w:rsidRDefault="00E46845" w:rsidP="00FF694E">
      <w:pPr>
        <w:numPr>
          <w:ilvl w:val="1"/>
          <w:numId w:val="88"/>
        </w:numPr>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sz w:val="24"/>
          <w:szCs w:val="24"/>
        </w:rPr>
        <w:t>Relationship of the proposed course to courses offered in other institutions: Most journalism programs offer this kind of course and allow it to be taken multiple times</w:t>
      </w:r>
      <w:r w:rsidRPr="00DF72AE">
        <w:rPr>
          <w:rFonts w:ascii="Times New Roman" w:eastAsia="Times New Roman" w:hAnsi="Times New Roman" w:cs="Times New Roman"/>
          <w:b/>
          <w:sz w:val="24"/>
          <w:szCs w:val="24"/>
        </w:rPr>
        <w:t xml:space="preserve">. </w:t>
      </w:r>
      <w:r w:rsidRPr="00DF72AE">
        <w:rPr>
          <w:rFonts w:ascii="Times New Roman" w:eastAsia="Times New Roman" w:hAnsi="Times New Roman" w:cs="Times New Roman"/>
          <w:sz w:val="24"/>
          <w:szCs w:val="24"/>
        </w:rPr>
        <w:t xml:space="preserve">The following benchmark universities offer supervised internship/practicum courses with a range of hours for repeated credit similar to the proposed course: </w:t>
      </w:r>
    </w:p>
    <w:p w:rsidR="00E46845" w:rsidRPr="00DF72AE" w:rsidRDefault="00E46845" w:rsidP="00E46845">
      <w:pPr>
        <w:spacing w:after="0" w:line="280" w:lineRule="exact"/>
        <w:ind w:left="1440"/>
        <w:rPr>
          <w:rFonts w:ascii="Times New Roman" w:eastAsia="Times New Roman" w:hAnsi="Times New Roman" w:cs="Times New Roman"/>
          <w:i/>
          <w:sz w:val="24"/>
          <w:szCs w:val="24"/>
        </w:rPr>
      </w:pPr>
      <w:r w:rsidRPr="00DF72AE">
        <w:rPr>
          <w:rFonts w:ascii="Times New Roman" w:eastAsia="Times New Roman" w:hAnsi="Times New Roman" w:cs="Times New Roman"/>
          <w:i/>
          <w:sz w:val="24"/>
          <w:szCs w:val="24"/>
        </w:rPr>
        <w:t>• Ball State University: JOUR 369 and JOUR 479, Paid Internship (0-3 hours); Unpaid Internship (0-3 hours)</w:t>
      </w:r>
    </w:p>
    <w:p w:rsidR="00E46845" w:rsidRPr="00DF72AE" w:rsidRDefault="00E46845" w:rsidP="00E46845">
      <w:pPr>
        <w:spacing w:after="0" w:line="280" w:lineRule="exact"/>
        <w:ind w:left="1440"/>
        <w:rPr>
          <w:rFonts w:ascii="Times New Roman" w:eastAsia="Times New Roman" w:hAnsi="Times New Roman" w:cs="Times New Roman"/>
          <w:i/>
          <w:sz w:val="24"/>
          <w:szCs w:val="24"/>
        </w:rPr>
      </w:pPr>
      <w:r w:rsidRPr="00DF72AE">
        <w:rPr>
          <w:rFonts w:ascii="Times New Roman" w:eastAsia="Times New Roman" w:hAnsi="Times New Roman" w:cs="Times New Roman"/>
          <w:i/>
          <w:sz w:val="24"/>
          <w:szCs w:val="24"/>
        </w:rPr>
        <w:t>• Middle Tennessee State University: JOUR 3580 MC (1-3 hours)</w:t>
      </w:r>
    </w:p>
    <w:p w:rsidR="00E46845" w:rsidRPr="00DF72AE" w:rsidRDefault="00E46845" w:rsidP="00E46845">
      <w:pPr>
        <w:spacing w:after="0" w:line="280" w:lineRule="exact"/>
        <w:ind w:left="1440"/>
        <w:rPr>
          <w:rFonts w:ascii="Times New Roman" w:eastAsia="Times New Roman" w:hAnsi="Times New Roman" w:cs="Times New Roman"/>
          <w:i/>
          <w:sz w:val="24"/>
          <w:szCs w:val="24"/>
        </w:rPr>
      </w:pPr>
      <w:r w:rsidRPr="00DF72AE">
        <w:rPr>
          <w:rFonts w:ascii="Times New Roman" w:eastAsia="Times New Roman" w:hAnsi="Times New Roman" w:cs="Times New Roman"/>
          <w:i/>
          <w:sz w:val="24"/>
          <w:szCs w:val="24"/>
        </w:rPr>
        <w:t>• Eastern Illinois University: JOU 4275 - Journalism Internship; (1 to 3 hours)</w:t>
      </w:r>
    </w:p>
    <w:p w:rsidR="00E46845" w:rsidRPr="00DF72AE" w:rsidRDefault="00E46845" w:rsidP="00E46845">
      <w:pPr>
        <w:spacing w:after="0" w:line="280" w:lineRule="exact"/>
        <w:ind w:left="1440"/>
        <w:rPr>
          <w:rFonts w:ascii="Times New Roman" w:eastAsia="Times New Roman" w:hAnsi="Times New Roman" w:cs="Times New Roman"/>
          <w:i/>
          <w:sz w:val="24"/>
          <w:szCs w:val="24"/>
        </w:rPr>
      </w:pPr>
      <w:r w:rsidRPr="00DF72AE">
        <w:rPr>
          <w:rFonts w:ascii="Times New Roman" w:eastAsia="Times New Roman" w:hAnsi="Times New Roman" w:cs="Times New Roman"/>
          <w:i/>
          <w:sz w:val="24"/>
          <w:szCs w:val="24"/>
        </w:rPr>
        <w:t>• Towson University: COMM 490 Internship (may be repeated up to 6 hours)</w:t>
      </w:r>
    </w:p>
    <w:p w:rsidR="00E46845" w:rsidRPr="00DF72AE" w:rsidRDefault="00E46845" w:rsidP="00E46845">
      <w:pPr>
        <w:spacing w:after="0" w:line="280" w:lineRule="exact"/>
        <w:ind w:left="1440"/>
        <w:rPr>
          <w:rFonts w:ascii="Times New Roman" w:eastAsia="Times New Roman" w:hAnsi="Times New Roman" w:cs="Times New Roman"/>
          <w:i/>
          <w:sz w:val="24"/>
          <w:szCs w:val="24"/>
        </w:rPr>
      </w:pPr>
      <w:r w:rsidRPr="00DF72AE">
        <w:rPr>
          <w:rFonts w:ascii="Times New Roman" w:eastAsia="Times New Roman" w:hAnsi="Times New Roman" w:cs="Times New Roman"/>
          <w:i/>
          <w:sz w:val="24"/>
          <w:szCs w:val="24"/>
        </w:rPr>
        <w:t>• Stephen F. Austin University: MCM 480 Media Internship (3-6 semester hours).</w:t>
      </w:r>
    </w:p>
    <w:p w:rsidR="00E46845" w:rsidRPr="00DF72AE" w:rsidRDefault="00E46845" w:rsidP="00E46845">
      <w:pPr>
        <w:spacing w:after="0" w:line="280" w:lineRule="exact"/>
        <w:ind w:left="1440"/>
        <w:rPr>
          <w:rFonts w:ascii="Times New Roman" w:eastAsia="Times New Roman" w:hAnsi="Times New Roman" w:cs="Times New Roman"/>
          <w:i/>
          <w:sz w:val="24"/>
          <w:szCs w:val="24"/>
        </w:rPr>
      </w:pPr>
    </w:p>
    <w:p w:rsidR="00E46845" w:rsidRPr="00DF72AE" w:rsidRDefault="00E46845" w:rsidP="00FF694E">
      <w:pPr>
        <w:numPr>
          <w:ilvl w:val="0"/>
          <w:numId w:val="90"/>
        </w:numPr>
        <w:spacing w:after="0" w:line="280" w:lineRule="exact"/>
        <w:contextualSpacing/>
        <w:rPr>
          <w:rFonts w:ascii="Times New Roman" w:eastAsia="Times New Roman" w:hAnsi="Times New Roman" w:cs="Times New Roman"/>
          <w:i/>
          <w:sz w:val="24"/>
          <w:szCs w:val="24"/>
        </w:rPr>
      </w:pPr>
      <w:r w:rsidRPr="00DF72AE">
        <w:rPr>
          <w:rFonts w:ascii="Times New Roman" w:eastAsia="Times New Roman" w:hAnsi="Times New Roman" w:cs="Times New Roman"/>
          <w:b/>
          <w:sz w:val="24"/>
          <w:szCs w:val="24"/>
        </w:rPr>
        <w:t xml:space="preserve"> Discussion of proposed course:</w:t>
      </w:r>
    </w:p>
    <w:p w:rsidR="00E46845" w:rsidRPr="00DF72AE" w:rsidRDefault="00E46845" w:rsidP="00FF694E">
      <w:pPr>
        <w:numPr>
          <w:ilvl w:val="1"/>
          <w:numId w:val="89"/>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Schedule type: O</w:t>
      </w:r>
    </w:p>
    <w:p w:rsidR="00E46845" w:rsidRPr="00DF72AE" w:rsidRDefault="00E46845" w:rsidP="00FF694E">
      <w:pPr>
        <w:numPr>
          <w:ilvl w:val="1"/>
          <w:numId w:val="89"/>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Learning Outcomes: students will gain knowledge of professional standards and the rigors of a career in journalism and/or professional communications; students will show the ability to apply principles and theory taught in the classroom to real-life projects in a professional work setting; through </w:t>
      </w:r>
      <w:proofErr w:type="spellStart"/>
      <w:r w:rsidRPr="00DF72AE">
        <w:rPr>
          <w:rFonts w:ascii="Times New Roman" w:eastAsia="Times New Roman" w:hAnsi="Times New Roman" w:cs="Times New Roman"/>
          <w:sz w:val="24"/>
          <w:szCs w:val="24"/>
        </w:rPr>
        <w:t>self assessment</w:t>
      </w:r>
      <w:proofErr w:type="spellEnd"/>
      <w:r w:rsidRPr="00DF72AE">
        <w:rPr>
          <w:rFonts w:ascii="Times New Roman" w:eastAsia="Times New Roman" w:hAnsi="Times New Roman" w:cs="Times New Roman"/>
          <w:sz w:val="24"/>
          <w:szCs w:val="24"/>
        </w:rPr>
        <w:t xml:space="preserve"> and evaluations students will identify strengths and weaknesses in their chosen fields of work; through </w:t>
      </w:r>
      <w:proofErr w:type="spellStart"/>
      <w:r w:rsidRPr="00DF72AE">
        <w:rPr>
          <w:rFonts w:ascii="Times New Roman" w:eastAsia="Times New Roman" w:hAnsi="Times New Roman" w:cs="Times New Roman"/>
          <w:sz w:val="24"/>
          <w:szCs w:val="24"/>
        </w:rPr>
        <w:t>self assessment</w:t>
      </w:r>
      <w:proofErr w:type="spellEnd"/>
      <w:r w:rsidRPr="00DF72AE">
        <w:rPr>
          <w:rFonts w:ascii="Times New Roman" w:eastAsia="Times New Roman" w:hAnsi="Times New Roman" w:cs="Times New Roman"/>
          <w:sz w:val="24"/>
          <w:szCs w:val="24"/>
        </w:rPr>
        <w:t>, students will identify more clearly career goals and in which area of journalism/professional communication those goals can be met.</w:t>
      </w:r>
    </w:p>
    <w:p w:rsidR="00E46845" w:rsidRPr="00DF72AE" w:rsidRDefault="00E46845" w:rsidP="00FF694E">
      <w:pPr>
        <w:numPr>
          <w:ilvl w:val="1"/>
          <w:numId w:val="89"/>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Content outline: Content during the internship practicum depends on the internship media outlet in consultation with the internship coordinator in the SJ&amp;B. Content will vary depending on the area of the media outlet, but as the course description states, generally content will be in the area of news writing, editing, visual or production skills for all delivery platforms. </w:t>
      </w:r>
    </w:p>
    <w:p w:rsidR="00E46845" w:rsidRPr="00DF72AE" w:rsidRDefault="00E46845" w:rsidP="00E46845">
      <w:pPr>
        <w:spacing w:after="0" w:line="240" w:lineRule="auto"/>
        <w:ind w:left="117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The course addresses the following core values and competencies set forth by the Accrediting Council on Education in Journalism and Mass Communication: </w:t>
      </w:r>
    </w:p>
    <w:p w:rsidR="00E46845" w:rsidRPr="00DF72AE" w:rsidRDefault="00E46845" w:rsidP="00E46845">
      <w:pPr>
        <w:spacing w:after="0" w:line="280" w:lineRule="exact"/>
        <w:ind w:left="117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To think critically, creatively and independently; to write correctly and clearly in forms and styles appropriate for the communication professions, audiences and purposes they serve; to apply tools and technologies appropriate for the communication professions in which they work; to understand and apply principles and laws of freedom of speech and press; to understand concepts and apply theories in the use and presentation of images and information; and to demonstrate an understanding of professional ethical principles and work ethically in pursuit of truth, accuracy, fairness and diversity.</w:t>
      </w:r>
    </w:p>
    <w:p w:rsidR="00E46845" w:rsidRPr="00DF72AE" w:rsidRDefault="00E46845" w:rsidP="00FF694E">
      <w:pPr>
        <w:numPr>
          <w:ilvl w:val="1"/>
          <w:numId w:val="89"/>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Student expectations and requirements: Coordinate the internship with the Center for Career and Professional Development; complete a Co-operative Education packet; set learning goals; successfully complete 80 hours (required) in the workplace to complete the internship practicum; complete a written weekly journal, a brief but complete description of daily activities and student learning, the number of hours </w:t>
      </w:r>
      <w:r w:rsidRPr="00DF72AE">
        <w:rPr>
          <w:rFonts w:ascii="Times New Roman" w:eastAsia="Times New Roman" w:hAnsi="Times New Roman" w:cs="Times New Roman"/>
          <w:sz w:val="24"/>
          <w:szCs w:val="24"/>
        </w:rPr>
        <w:lastRenderedPageBreak/>
        <w:t>worked; produce a portfolio of any work produced during the internship practicum; and submit a final written report detailing how the practicum related to professional goals. The course will be graded on the standard letter grade by assessing the elements required above in conjunction with evaluation forms completed by the employer, which are provided by the Center for Career and Professional Development, the SJ&amp;B and the News/Editorial program.</w:t>
      </w:r>
    </w:p>
    <w:p w:rsidR="00E46845" w:rsidRPr="00DF72AE" w:rsidRDefault="00E46845" w:rsidP="00FF694E">
      <w:pPr>
        <w:numPr>
          <w:ilvl w:val="1"/>
          <w:numId w:val="89"/>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Tentative texts and course materials: N/A</w:t>
      </w:r>
    </w:p>
    <w:p w:rsidR="00E46845" w:rsidRPr="00DF72AE" w:rsidRDefault="00E46845" w:rsidP="00E46845">
      <w:pPr>
        <w:spacing w:after="0" w:line="280" w:lineRule="exact"/>
        <w:ind w:left="720" w:hanging="720"/>
        <w:contextualSpacing/>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4.</w:t>
      </w:r>
      <w:r w:rsidRPr="00DF72AE">
        <w:rPr>
          <w:rFonts w:ascii="Times New Roman" w:eastAsia="Times New Roman" w:hAnsi="Times New Roman" w:cs="Times New Roman"/>
          <w:b/>
          <w:sz w:val="24"/>
          <w:szCs w:val="24"/>
        </w:rPr>
        <w:tab/>
        <w:t>Resources:</w:t>
      </w:r>
    </w:p>
    <w:p w:rsidR="00E46845" w:rsidRPr="00DF72AE" w:rsidRDefault="00E46845" w:rsidP="00FF694E">
      <w:pPr>
        <w:numPr>
          <w:ilvl w:val="1"/>
          <w:numId w:val="9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Library resources: See attached resource form, no materials requested</w:t>
      </w:r>
    </w:p>
    <w:p w:rsidR="00E46845" w:rsidRPr="00DF72AE" w:rsidRDefault="00E46845" w:rsidP="00FF694E">
      <w:pPr>
        <w:numPr>
          <w:ilvl w:val="1"/>
          <w:numId w:val="9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Computer resources: N/A</w:t>
      </w:r>
    </w:p>
    <w:p w:rsidR="00E46845" w:rsidRPr="00DF72AE" w:rsidRDefault="00E46845" w:rsidP="00E46845">
      <w:pPr>
        <w:spacing w:after="0" w:line="280" w:lineRule="exact"/>
        <w:rPr>
          <w:rFonts w:ascii="Times New Roman" w:eastAsia="Times New Roman" w:hAnsi="Times New Roman" w:cs="Times New Roman"/>
          <w:b/>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Budget implications:</w:t>
      </w:r>
    </w:p>
    <w:p w:rsidR="00E46845" w:rsidRPr="00DF72AE" w:rsidRDefault="00E46845" w:rsidP="00FF694E">
      <w:pPr>
        <w:numPr>
          <w:ilvl w:val="1"/>
          <w:numId w:val="9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Proposed method of staffing: The News/Editorial Journalism program coordinator, as part of his/her duties, coordinates internships done for academic credit. This is counted toward the coordinator’s service load. </w:t>
      </w:r>
    </w:p>
    <w:p w:rsidR="00E46845" w:rsidRPr="00DF72AE" w:rsidRDefault="00E46845" w:rsidP="00FF694E">
      <w:pPr>
        <w:numPr>
          <w:ilvl w:val="1"/>
          <w:numId w:val="9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Special equipment needed: N/A</w:t>
      </w:r>
    </w:p>
    <w:p w:rsidR="00E46845" w:rsidRPr="00DF72AE" w:rsidRDefault="00E46845" w:rsidP="00FF694E">
      <w:pPr>
        <w:numPr>
          <w:ilvl w:val="1"/>
          <w:numId w:val="9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Expendable materials needed: N/A</w:t>
      </w:r>
    </w:p>
    <w:p w:rsidR="00E46845" w:rsidRPr="00DF72AE" w:rsidRDefault="00E46845" w:rsidP="00FF694E">
      <w:pPr>
        <w:numPr>
          <w:ilvl w:val="1"/>
          <w:numId w:val="9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Laboratory materials needed: N/A</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6.</w:t>
      </w:r>
      <w:r w:rsidRPr="00DF72AE">
        <w:rPr>
          <w:rFonts w:ascii="Times New Roman" w:eastAsia="Times New Roman" w:hAnsi="Times New Roman" w:cs="Times New Roman"/>
          <w:b/>
          <w:sz w:val="24"/>
          <w:szCs w:val="24"/>
        </w:rPr>
        <w:tab/>
        <w:t xml:space="preserve">Proposed term for implementation: </w:t>
      </w:r>
      <w:r w:rsidRPr="00DF72AE">
        <w:rPr>
          <w:rFonts w:ascii="Times New Roman" w:eastAsia="Times New Roman" w:hAnsi="Times New Roman" w:cs="Times New Roman"/>
          <w:sz w:val="24"/>
          <w:szCs w:val="24"/>
        </w:rPr>
        <w:t>2014 (20)</w:t>
      </w:r>
    </w:p>
    <w:p w:rsidR="00E46845" w:rsidRPr="00DF72AE" w:rsidRDefault="00E46845" w:rsidP="00E46845">
      <w:pPr>
        <w:spacing w:after="0" w:line="280" w:lineRule="exact"/>
        <w:rPr>
          <w:rFonts w:ascii="Times New Roman" w:eastAsia="Times New Roman" w:hAnsi="Times New Roman" w:cs="Times New Roman"/>
          <w:b/>
          <w:sz w:val="24"/>
          <w:szCs w:val="24"/>
        </w:rPr>
      </w:pPr>
    </w:p>
    <w:p w:rsidR="00E46845" w:rsidRPr="00DF72AE" w:rsidRDefault="00E46845" w:rsidP="00E46845">
      <w:pPr>
        <w:tabs>
          <w:tab w:val="left" w:pos="36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7.</w:t>
      </w:r>
      <w:r w:rsidRPr="00DF72AE">
        <w:rPr>
          <w:rFonts w:ascii="Times New Roman" w:eastAsia="Times New Roman" w:hAnsi="Times New Roman" w:cs="Times New Roman"/>
          <w:b/>
          <w:sz w:val="24"/>
          <w:szCs w:val="24"/>
        </w:rPr>
        <w:tab/>
        <w:t>Dates of prior committee approvals:</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0A0" w:firstRow="1" w:lastRow="0" w:firstColumn="1" w:lastColumn="0" w:noHBand="0" w:noVBand="0"/>
      </w:tblPr>
      <w:tblGrid>
        <w:gridCol w:w="5552"/>
        <w:gridCol w:w="3129"/>
      </w:tblGrid>
      <w:tr w:rsidR="00E46845" w:rsidRPr="00DF72AE" w:rsidTr="00E46845">
        <w:trPr>
          <w:trHeight w:val="374"/>
        </w:trPr>
        <w:tc>
          <w:tcPr>
            <w:tcW w:w="5552" w:type="dxa"/>
            <w:tcBorders>
              <w:top w:val="nil"/>
              <w:left w:val="nil"/>
              <w:bottom w:val="nil"/>
              <w:right w:val="nil"/>
            </w:tcBorders>
            <w:vAlign w:val="bottom"/>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SJ&amp;B Curriculum Committee       </w:t>
            </w:r>
          </w:p>
        </w:tc>
        <w:tc>
          <w:tcPr>
            <w:tcW w:w="3129" w:type="dxa"/>
            <w:tcBorders>
              <w:left w:val="nil"/>
              <w:right w:val="nil"/>
            </w:tcBorders>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10/30/13</w:t>
            </w:r>
          </w:p>
        </w:tc>
      </w:tr>
      <w:tr w:rsidR="00E46845" w:rsidRPr="00DF72AE" w:rsidTr="00E46845">
        <w:trPr>
          <w:trHeight w:val="374"/>
        </w:trPr>
        <w:tc>
          <w:tcPr>
            <w:tcW w:w="5552" w:type="dxa"/>
            <w:tcBorders>
              <w:top w:val="nil"/>
              <w:left w:val="nil"/>
              <w:bottom w:val="nil"/>
              <w:right w:val="nil"/>
            </w:tcBorders>
            <w:vAlign w:val="bottom"/>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School of Journalism &amp; Broadcasting</w:t>
            </w:r>
          </w:p>
        </w:tc>
        <w:tc>
          <w:tcPr>
            <w:tcW w:w="3129" w:type="dxa"/>
            <w:tcBorders>
              <w:left w:val="nil"/>
              <w:right w:val="nil"/>
            </w:tcBorders>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11/1/2013</w:t>
            </w:r>
          </w:p>
        </w:tc>
      </w:tr>
      <w:tr w:rsidR="00E46845" w:rsidRPr="00DF72AE" w:rsidTr="00E46845">
        <w:trPr>
          <w:trHeight w:val="374"/>
        </w:trPr>
        <w:tc>
          <w:tcPr>
            <w:tcW w:w="5552" w:type="dxa"/>
            <w:tcBorders>
              <w:top w:val="nil"/>
              <w:left w:val="nil"/>
              <w:bottom w:val="nil"/>
              <w:right w:val="nil"/>
            </w:tcBorders>
            <w:vAlign w:val="bottom"/>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PCAL Curriculum Committee </w:t>
            </w:r>
          </w:p>
        </w:tc>
        <w:tc>
          <w:tcPr>
            <w:tcW w:w="3129" w:type="dxa"/>
            <w:tcBorders>
              <w:left w:val="nil"/>
              <w:right w:val="nil"/>
            </w:tcBorders>
          </w:tcPr>
          <w:p w:rsidR="00E46845" w:rsidRPr="00DF72AE" w:rsidRDefault="007C5DD2" w:rsidP="00E46845">
            <w:pPr>
              <w:spacing w:after="0" w:line="240" w:lineRule="auto"/>
              <w:rPr>
                <w:rFonts w:ascii="Times New Roman" w:eastAsia="Times New Roman" w:hAnsi="Times New Roman" w:cs="Times New Roman"/>
                <w:b/>
                <w:sz w:val="24"/>
                <w:szCs w:val="24"/>
                <w:u w:val="single"/>
              </w:rPr>
            </w:pPr>
            <w:r>
              <w:rPr>
                <w:sz w:val="24"/>
                <w:szCs w:val="24"/>
              </w:rPr>
              <w:t>1/7/2014</w:t>
            </w:r>
          </w:p>
        </w:tc>
      </w:tr>
      <w:tr w:rsidR="00E46845" w:rsidRPr="00DF72AE" w:rsidTr="00E46845">
        <w:trPr>
          <w:trHeight w:val="374"/>
        </w:trPr>
        <w:tc>
          <w:tcPr>
            <w:tcW w:w="5552" w:type="dxa"/>
            <w:tcBorders>
              <w:top w:val="nil"/>
              <w:left w:val="nil"/>
              <w:bottom w:val="nil"/>
              <w:right w:val="nil"/>
            </w:tcBorders>
            <w:vAlign w:val="bottom"/>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Undergraduate Curriculum Committee </w:t>
            </w:r>
          </w:p>
        </w:tc>
        <w:tc>
          <w:tcPr>
            <w:tcW w:w="3129" w:type="dxa"/>
            <w:tcBorders>
              <w:left w:val="nil"/>
              <w:right w:val="nil"/>
            </w:tcBorders>
          </w:tcPr>
          <w:p w:rsidR="00E46845" w:rsidRPr="00DF72AE" w:rsidRDefault="00E46845" w:rsidP="00E46845">
            <w:pPr>
              <w:spacing w:after="0" w:line="240" w:lineRule="auto"/>
              <w:rPr>
                <w:rFonts w:ascii="Times New Roman" w:eastAsia="Times New Roman" w:hAnsi="Times New Roman" w:cs="Times New Roman"/>
                <w:b/>
                <w:sz w:val="24"/>
                <w:szCs w:val="24"/>
                <w:u w:val="single"/>
              </w:rPr>
            </w:pPr>
          </w:p>
        </w:tc>
      </w:tr>
      <w:tr w:rsidR="00E46845" w:rsidRPr="00DF72AE" w:rsidTr="00E46845">
        <w:trPr>
          <w:trHeight w:val="374"/>
        </w:trPr>
        <w:tc>
          <w:tcPr>
            <w:tcW w:w="5552" w:type="dxa"/>
            <w:tcBorders>
              <w:top w:val="nil"/>
              <w:left w:val="nil"/>
              <w:bottom w:val="nil"/>
              <w:right w:val="nil"/>
            </w:tcBorders>
            <w:vAlign w:val="bottom"/>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University Senate</w:t>
            </w:r>
          </w:p>
        </w:tc>
        <w:tc>
          <w:tcPr>
            <w:tcW w:w="3129" w:type="dxa"/>
            <w:tcBorders>
              <w:left w:val="nil"/>
              <w:right w:val="nil"/>
            </w:tcBorders>
          </w:tcPr>
          <w:p w:rsidR="00E46845" w:rsidRPr="00DF72AE" w:rsidRDefault="00E46845" w:rsidP="00E46845">
            <w:pPr>
              <w:spacing w:after="0" w:line="240" w:lineRule="auto"/>
              <w:rPr>
                <w:rFonts w:ascii="Times New Roman" w:eastAsia="Times New Roman" w:hAnsi="Times New Roman" w:cs="Times New Roman"/>
                <w:b/>
                <w:sz w:val="24"/>
                <w:szCs w:val="24"/>
                <w:u w:val="single"/>
              </w:rPr>
            </w:pPr>
          </w:p>
        </w:tc>
      </w:tr>
    </w:tbl>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u w:val="single"/>
        </w:rPr>
      </w:pPr>
      <w:r w:rsidRPr="00DF72AE">
        <w:rPr>
          <w:rFonts w:ascii="Times New Roman" w:eastAsia="Times New Roman" w:hAnsi="Times New Roman" w:cs="Times New Roman"/>
          <w:b/>
          <w:sz w:val="24"/>
          <w:szCs w:val="24"/>
        </w:rPr>
        <w:t>Attachment:  Library Resources Form, Course Inventory Form</w:t>
      </w:r>
    </w:p>
    <w:p w:rsidR="00E46845" w:rsidRPr="00DF72AE" w:rsidRDefault="00E46845" w:rsidP="00E46845">
      <w:pPr>
        <w:rPr>
          <w:rFonts w:ascii="Times New Roman" w:eastAsia="Calibri"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u w:val="single"/>
        </w:rPr>
      </w:pP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rPr>
          <w:rFonts w:ascii="Times New Roman" w:eastAsia="Calibri" w:hAnsi="Times New Roman" w:cs="Times New Roman"/>
          <w:sz w:val="24"/>
          <w:szCs w:val="24"/>
        </w:rPr>
      </w:pPr>
      <w:r w:rsidRPr="00DF72AE">
        <w:rPr>
          <w:rFonts w:ascii="Times New Roman" w:eastAsia="Calibri" w:hAnsi="Times New Roman" w:cs="Times New Roman"/>
          <w:sz w:val="24"/>
          <w:szCs w:val="24"/>
        </w:rPr>
        <w:br w:type="page"/>
      </w:r>
    </w:p>
    <w:p w:rsidR="00E46845" w:rsidRPr="00DF72AE" w:rsidRDefault="00E46845" w:rsidP="00E46845">
      <w:pPr>
        <w:spacing w:after="0" w:line="240" w:lineRule="auto"/>
        <w:jc w:val="righ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Proposal Date: 9/13/13</w:t>
      </w:r>
    </w:p>
    <w:p w:rsidR="00E46845" w:rsidRPr="00DF72AE" w:rsidRDefault="00E46845" w:rsidP="00E46845">
      <w:pPr>
        <w:spacing w:after="0" w:line="240" w:lineRule="auto"/>
        <w:jc w:val="center"/>
        <w:rPr>
          <w:rFonts w:ascii="Times New Roman" w:eastAsia="Times New Roman" w:hAnsi="Times New Roman" w:cs="Times New Roman"/>
          <w:sz w:val="24"/>
          <w:szCs w:val="24"/>
        </w:rPr>
      </w:pP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Potter College of Arts &amp; Letters</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School of Journalism &amp; Broadcasting</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Create a New Course</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(Action Item)</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Contact Person:  Tim Broekema, tim.broekema@wku.edu, 745-3005</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tabs>
          <w:tab w:val="left" w:pos="360"/>
        </w:tabs>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b/>
          <w:sz w:val="24"/>
          <w:szCs w:val="24"/>
        </w:rPr>
        <w:t>Identification of proposed course:</w:t>
      </w:r>
    </w:p>
    <w:p w:rsidR="00E46845" w:rsidRPr="00DF72AE" w:rsidRDefault="00E46845" w:rsidP="00FF694E">
      <w:pPr>
        <w:numPr>
          <w:ilvl w:val="1"/>
          <w:numId w:val="9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prefix (subject area) and number:  PJ 233</w:t>
      </w:r>
    </w:p>
    <w:p w:rsidR="00E46845" w:rsidRPr="00DF72AE" w:rsidRDefault="00E46845" w:rsidP="00FF694E">
      <w:pPr>
        <w:numPr>
          <w:ilvl w:val="1"/>
          <w:numId w:val="9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title: Intermediate Photojournalism</w:t>
      </w:r>
    </w:p>
    <w:p w:rsidR="00E46845" w:rsidRPr="00DF72AE" w:rsidRDefault="00E46845" w:rsidP="00FF694E">
      <w:pPr>
        <w:numPr>
          <w:ilvl w:val="1"/>
          <w:numId w:val="9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Abbreviated course title: Intermediate Photojournalism</w:t>
      </w:r>
    </w:p>
    <w:p w:rsidR="00E46845" w:rsidRPr="00DF72AE" w:rsidRDefault="00E46845" w:rsidP="00FF694E">
      <w:pPr>
        <w:numPr>
          <w:ilvl w:val="1"/>
          <w:numId w:val="9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Credit hours:</w:t>
      </w:r>
      <w:r w:rsidRPr="00DF72AE">
        <w:rPr>
          <w:rFonts w:ascii="Times New Roman" w:eastAsia="Times New Roman" w:hAnsi="Times New Roman" w:cs="Times New Roman"/>
          <w:sz w:val="24"/>
          <w:szCs w:val="24"/>
        </w:rPr>
        <w:tab/>
        <w:t>3</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Variable credit  no</w:t>
      </w:r>
    </w:p>
    <w:p w:rsidR="00E46845" w:rsidRPr="00DF72AE" w:rsidRDefault="00E46845" w:rsidP="00FF694E">
      <w:pPr>
        <w:numPr>
          <w:ilvl w:val="1"/>
          <w:numId w:val="9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Grade type: letter</w:t>
      </w:r>
    </w:p>
    <w:p w:rsidR="00E46845" w:rsidRPr="00DF72AE" w:rsidRDefault="00E46845" w:rsidP="00FF694E">
      <w:pPr>
        <w:numPr>
          <w:ilvl w:val="1"/>
          <w:numId w:val="9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Prerequisite: PJ 231</w:t>
      </w:r>
    </w:p>
    <w:p w:rsidR="00E46845" w:rsidRPr="00DF72AE" w:rsidRDefault="00E46845" w:rsidP="00FF694E">
      <w:pPr>
        <w:numPr>
          <w:ilvl w:val="1"/>
          <w:numId w:val="9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Course description: </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Building on the skills and theories from Introduction to Photojournalism, students will produce documentary images that tell complex stories under various practical settings of journalistic inquiry, working on tighter deadlines and towards a higher level of expected results. Students will advance their knowledge on complicated mechanical camera technique and increase their personal photographic vision and portfolio development. </w:t>
      </w:r>
      <w:proofErr w:type="gramStart"/>
      <w:r w:rsidRPr="00DF72AE">
        <w:rPr>
          <w:rFonts w:ascii="Times New Roman" w:eastAsia="Times New Roman" w:hAnsi="Times New Roman" w:cs="Times New Roman"/>
          <w:sz w:val="24"/>
          <w:szCs w:val="24"/>
        </w:rPr>
        <w:t>Lecture and lab.</w:t>
      </w:r>
      <w:proofErr w:type="gramEnd"/>
      <w:r w:rsidRPr="00DF72AE">
        <w:rPr>
          <w:rFonts w:ascii="Times New Roman" w:eastAsia="Times New Roman" w:hAnsi="Times New Roman" w:cs="Times New Roman"/>
          <w:sz w:val="24"/>
          <w:szCs w:val="24"/>
        </w:rPr>
        <w:t xml:space="preserve"> Course Fee</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2.</w:t>
      </w:r>
      <w:r w:rsidRPr="00DF72AE">
        <w:rPr>
          <w:rFonts w:ascii="Times New Roman" w:eastAsia="Times New Roman" w:hAnsi="Times New Roman" w:cs="Times New Roman"/>
          <w:b/>
          <w:sz w:val="24"/>
          <w:szCs w:val="24"/>
        </w:rPr>
        <w:tab/>
        <w:t>Rationale:</w:t>
      </w:r>
    </w:p>
    <w:p w:rsidR="00E46845" w:rsidRPr="00DF72AE" w:rsidRDefault="00E46845" w:rsidP="00FF694E">
      <w:pPr>
        <w:numPr>
          <w:ilvl w:val="1"/>
          <w:numId w:val="94"/>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Reason for developing the proposed course: </w:t>
      </w:r>
      <w:r w:rsidRPr="00DF72AE">
        <w:rPr>
          <w:rFonts w:ascii="Times New Roman" w:eastAsia="Times New Roman" w:hAnsi="Times New Roman" w:cs="Times New Roman"/>
          <w:color w:val="FF0000"/>
          <w:sz w:val="24"/>
          <w:szCs w:val="24"/>
        </w:rPr>
        <w:t xml:space="preserve"> </w:t>
      </w:r>
      <w:r w:rsidRPr="00DF72AE">
        <w:rPr>
          <w:rFonts w:ascii="Times New Roman" w:eastAsia="Times New Roman" w:hAnsi="Times New Roman" w:cs="Times New Roman"/>
          <w:sz w:val="24"/>
          <w:szCs w:val="24"/>
        </w:rPr>
        <w:t xml:space="preserve">As digital technology continues to improve and change the process of image acquisition it has become imperative that we provide our students with additional fundamental training in the process of journalistic image gathering. For students in this major to be a successful, productive, engaged and socially responsible citizen and leader of a global society it is important that we keep them up-to-date on technology as well as ever-changing ethics and techniques. As students continue in the major after taking this course they will be better prepared for the business they choose to enter thus enriching the quality of their lives and the community they become engaged with.      </w:t>
      </w:r>
    </w:p>
    <w:p w:rsidR="00E46845" w:rsidRPr="00DF72AE" w:rsidRDefault="00E46845" w:rsidP="00E46845">
      <w:pPr>
        <w:spacing w:after="0" w:line="280" w:lineRule="exact"/>
        <w:ind w:left="117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Developing new skills cannot take place without a hands-on method of applying them. This course will enable students to use skills introduced to them in Introduction to Photojournalism (PJ 231) and the core curriculum as offered by the School of Journalism &amp; Broadcasting.   </w:t>
      </w:r>
    </w:p>
    <w:p w:rsidR="00E46845" w:rsidRPr="00DF72AE" w:rsidRDefault="00E46845" w:rsidP="00FF694E">
      <w:pPr>
        <w:numPr>
          <w:ilvl w:val="1"/>
          <w:numId w:val="94"/>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Projected enrollment in the proposed course: It is expected that 30 to 40 students will enroll in this class per semester. Based on enrollment of 46 freshmen seeking the major in fall 2013, we anticipate similar numbers in the 2013-2014 academic </w:t>
      </w:r>
      <w:proofErr w:type="gramStart"/>
      <w:r w:rsidRPr="00DF72AE">
        <w:rPr>
          <w:rFonts w:ascii="Times New Roman" w:eastAsia="Times New Roman" w:hAnsi="Times New Roman" w:cs="Times New Roman"/>
          <w:sz w:val="24"/>
          <w:szCs w:val="24"/>
        </w:rPr>
        <w:t>year</w:t>
      </w:r>
      <w:proofErr w:type="gramEnd"/>
      <w:r w:rsidRPr="00DF72AE">
        <w:rPr>
          <w:rFonts w:ascii="Times New Roman" w:eastAsia="Times New Roman" w:hAnsi="Times New Roman" w:cs="Times New Roman"/>
          <w:sz w:val="24"/>
          <w:szCs w:val="24"/>
        </w:rPr>
        <w:t>.</w:t>
      </w:r>
    </w:p>
    <w:p w:rsidR="00E46845" w:rsidRPr="00DF72AE" w:rsidRDefault="00E46845" w:rsidP="00FF694E">
      <w:pPr>
        <w:numPr>
          <w:ilvl w:val="1"/>
          <w:numId w:val="94"/>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Relationship of the proposed course to courses now offered by the department: Introduction to Photojournalism (PJ231) provides the basics of camera function, ethics of photojournalism and a small variety of assignments.  This course builds on that knowledge, expands the variety, scope, intensity and expectation of those assignments as well as presents intermediate level camera and editing operations.</w:t>
      </w:r>
    </w:p>
    <w:p w:rsidR="00E46845" w:rsidRPr="00DF72AE" w:rsidRDefault="00E46845" w:rsidP="00FF694E">
      <w:pPr>
        <w:numPr>
          <w:ilvl w:val="1"/>
          <w:numId w:val="94"/>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Relationship of the proposed course to courses offered in other departments: There is no relationship to any other class offered at this level in other departments.</w:t>
      </w:r>
    </w:p>
    <w:p w:rsidR="00E46845" w:rsidRPr="00DF72AE" w:rsidRDefault="00E46845" w:rsidP="00FF694E">
      <w:pPr>
        <w:numPr>
          <w:ilvl w:val="1"/>
          <w:numId w:val="94"/>
        </w:numPr>
        <w:spacing w:after="0" w:line="280" w:lineRule="exact"/>
        <w:rPr>
          <w:rFonts w:ascii="Times New Roman" w:eastAsia="Times New Roman" w:hAnsi="Times New Roman" w:cs="Times New Roman"/>
          <w:b/>
          <w:color w:val="008000"/>
          <w:sz w:val="24"/>
          <w:szCs w:val="24"/>
        </w:rPr>
      </w:pPr>
      <w:r w:rsidRPr="00DF72AE">
        <w:rPr>
          <w:rFonts w:ascii="Times New Roman" w:eastAsia="Times New Roman" w:hAnsi="Times New Roman" w:cs="Times New Roman"/>
          <w:sz w:val="24"/>
          <w:szCs w:val="24"/>
        </w:rPr>
        <w:t>Relationship of the proposed course to courses offered in other institutions: No other benchmark institutions offer this level of photojournalism course.  One of the strong aspects of the photojournalism program at WKU is that classes are offered in the major beginning the freshman year. Many benchmark institutions offer an introduction course but no intermediary step to the upper level photojournalism course work. Schools with which we compete in the National Hearst Journalism Awards Program, like UNC-Chapel Hill has a similar course, JOMC 181, Intermediate Photojournalism, and Ohio State offers JOUR 326, Advanced Photojournalism as its second photography course</w:t>
      </w:r>
      <w:r w:rsidRPr="00DF72AE">
        <w:rPr>
          <w:rFonts w:ascii="Times New Roman" w:eastAsia="Times New Roman" w:hAnsi="Times New Roman" w:cs="Times New Roman"/>
          <w:color w:val="008000"/>
          <w:sz w:val="24"/>
          <w:szCs w:val="24"/>
        </w:rPr>
        <w:t>.</w:t>
      </w:r>
    </w:p>
    <w:p w:rsidR="00E46845" w:rsidRPr="00DF72AE" w:rsidRDefault="00E46845" w:rsidP="00E46845">
      <w:pPr>
        <w:spacing w:after="0" w:line="240" w:lineRule="auto"/>
        <w:ind w:left="720"/>
        <w:contextualSpacing/>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3.</w:t>
      </w:r>
      <w:r w:rsidRPr="00DF72AE">
        <w:rPr>
          <w:rFonts w:ascii="Times New Roman" w:eastAsia="Times New Roman" w:hAnsi="Times New Roman" w:cs="Times New Roman"/>
          <w:b/>
          <w:sz w:val="24"/>
          <w:szCs w:val="24"/>
        </w:rPr>
        <w:tab/>
        <w:t>Discussion of proposed course:</w:t>
      </w:r>
    </w:p>
    <w:p w:rsidR="00E46845" w:rsidRPr="00DF72AE" w:rsidRDefault="00E46845" w:rsidP="00FF694E">
      <w:pPr>
        <w:numPr>
          <w:ilvl w:val="1"/>
          <w:numId w:val="95"/>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Schedule type: C</w:t>
      </w:r>
    </w:p>
    <w:p w:rsidR="00E46845" w:rsidRPr="00DF72AE" w:rsidRDefault="00E46845" w:rsidP="00FF694E">
      <w:pPr>
        <w:numPr>
          <w:ilvl w:val="1"/>
          <w:numId w:val="95"/>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Learning Outcomes: Students will be able to further develop their understanding of the digital camera taking full advantage of current camera technologies. Students will further their advanced study in exposure, composition, and ethical content gathering.</w:t>
      </w:r>
    </w:p>
    <w:p w:rsidR="00E46845" w:rsidRPr="00DF72AE" w:rsidRDefault="00E46845" w:rsidP="00FF694E">
      <w:pPr>
        <w:numPr>
          <w:ilvl w:val="1"/>
          <w:numId w:val="95"/>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Content outline: Photographic strategies for sports, feature, news and photo stories. Caption writing and strategies for working in a newsroom/deadline environment.</w:t>
      </w:r>
    </w:p>
    <w:p w:rsidR="00E46845" w:rsidRPr="00DF72AE" w:rsidRDefault="00E46845" w:rsidP="00FF694E">
      <w:pPr>
        <w:numPr>
          <w:ilvl w:val="1"/>
          <w:numId w:val="95"/>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Student expectations and requirements: Students will be expected to increase their still photography experience at an earlier stage in the photojournalism program. It is necessary for students to grasp a stronger foundation in the still image earlier</w:t>
      </w:r>
      <w:r w:rsidRPr="00DF72AE">
        <w:rPr>
          <w:rFonts w:ascii="Times New Roman" w:eastAsia="Times New Roman" w:hAnsi="Times New Roman" w:cs="Times New Roman"/>
          <w:b/>
          <w:sz w:val="24"/>
          <w:szCs w:val="24"/>
        </w:rPr>
        <w:t xml:space="preserve"> </w:t>
      </w:r>
      <w:r w:rsidRPr="00DF72AE">
        <w:rPr>
          <w:rFonts w:ascii="Times New Roman" w:eastAsia="Times New Roman" w:hAnsi="Times New Roman" w:cs="Times New Roman"/>
          <w:sz w:val="24"/>
          <w:szCs w:val="24"/>
        </w:rPr>
        <w:t xml:space="preserve">in their curriculum so that they will be ready to advance into multimedia technologies and story-telling techniques. Students will be required to have a DSLR camera, memory cards, </w:t>
      </w:r>
      <w:proofErr w:type="gramStart"/>
      <w:r w:rsidRPr="00DF72AE">
        <w:rPr>
          <w:rFonts w:ascii="Times New Roman" w:eastAsia="Times New Roman" w:hAnsi="Times New Roman" w:cs="Times New Roman"/>
          <w:sz w:val="24"/>
          <w:szCs w:val="24"/>
        </w:rPr>
        <w:t>lens(</w:t>
      </w:r>
      <w:proofErr w:type="spellStart"/>
      <w:proofErr w:type="gramEnd"/>
      <w:r w:rsidRPr="00DF72AE">
        <w:rPr>
          <w:rFonts w:ascii="Times New Roman" w:eastAsia="Times New Roman" w:hAnsi="Times New Roman" w:cs="Times New Roman"/>
          <w:sz w:val="24"/>
          <w:szCs w:val="24"/>
        </w:rPr>
        <w:t>es</w:t>
      </w:r>
      <w:proofErr w:type="spellEnd"/>
      <w:r w:rsidRPr="00DF72AE">
        <w:rPr>
          <w:rFonts w:ascii="Times New Roman" w:eastAsia="Times New Roman" w:hAnsi="Times New Roman" w:cs="Times New Roman"/>
          <w:sz w:val="24"/>
          <w:szCs w:val="24"/>
        </w:rPr>
        <w:t>) and an external drive. In addition, classroom assignments will be required to be completed in diverse communities, transportation is necessary.</w:t>
      </w:r>
    </w:p>
    <w:p w:rsidR="00E46845" w:rsidRPr="00DF72AE" w:rsidRDefault="00E46845" w:rsidP="00FF694E">
      <w:pPr>
        <w:numPr>
          <w:ilvl w:val="1"/>
          <w:numId w:val="95"/>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Tentative texts and course materials:</w:t>
      </w:r>
    </w:p>
    <w:p w:rsidR="00E46845" w:rsidRDefault="00E46845" w:rsidP="00E46845">
      <w:pPr>
        <w:spacing w:after="0" w:line="240" w:lineRule="auto"/>
        <w:ind w:left="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r>
      <w:proofErr w:type="spellStart"/>
      <w:r w:rsidRPr="00DF72AE">
        <w:rPr>
          <w:rFonts w:ascii="Times New Roman" w:eastAsia="Times New Roman" w:hAnsi="Times New Roman" w:cs="Times New Roman"/>
          <w:sz w:val="24"/>
          <w:szCs w:val="24"/>
        </w:rPr>
        <w:t>Kobre</w:t>
      </w:r>
      <w:proofErr w:type="spellEnd"/>
      <w:r w:rsidRPr="00DF72AE">
        <w:rPr>
          <w:rFonts w:ascii="Times New Roman" w:eastAsia="Times New Roman" w:hAnsi="Times New Roman" w:cs="Times New Roman"/>
          <w:sz w:val="24"/>
          <w:szCs w:val="24"/>
        </w:rPr>
        <w:t xml:space="preserve">, Ken.  </w:t>
      </w:r>
      <w:r w:rsidRPr="00DF72AE">
        <w:rPr>
          <w:rFonts w:ascii="Times New Roman" w:eastAsia="Times New Roman" w:hAnsi="Times New Roman" w:cs="Times New Roman"/>
          <w:i/>
          <w:sz w:val="24"/>
          <w:szCs w:val="24"/>
        </w:rPr>
        <w:t>Photojournalism: The Professional’s Approach</w:t>
      </w:r>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6</w:t>
      </w:r>
      <w:r w:rsidRPr="00DF72AE">
        <w:rPr>
          <w:rFonts w:ascii="Times New Roman" w:eastAsia="Times New Roman" w:hAnsi="Times New Roman" w:cs="Times New Roman"/>
          <w:sz w:val="24"/>
          <w:szCs w:val="24"/>
          <w:vertAlign w:val="superscript"/>
        </w:rPr>
        <w:t>th</w:t>
      </w:r>
      <w:r w:rsidRPr="00DF72AE">
        <w:rPr>
          <w:rFonts w:ascii="Times New Roman" w:eastAsia="Times New Roman" w:hAnsi="Times New Roman" w:cs="Times New Roman"/>
          <w:sz w:val="24"/>
          <w:szCs w:val="24"/>
        </w:rPr>
        <w:t xml:space="preserve"> Edition.</w:t>
      </w:r>
      <w:proofErr w:type="gramEnd"/>
      <w:r w:rsidRPr="00DF72AE">
        <w:rPr>
          <w:rFonts w:ascii="Times New Roman" w:eastAsia="Times New Roman" w:hAnsi="Times New Roman" w:cs="Times New Roman"/>
          <w:sz w:val="24"/>
          <w:szCs w:val="24"/>
        </w:rPr>
        <w:tab/>
      </w:r>
      <w:proofErr w:type="gramStart"/>
      <w:r w:rsidRPr="00DF72AE">
        <w:rPr>
          <w:rFonts w:ascii="Times New Roman" w:eastAsia="Times New Roman" w:hAnsi="Times New Roman" w:cs="Times New Roman"/>
          <w:sz w:val="24"/>
          <w:szCs w:val="24"/>
        </w:rPr>
        <w:t xml:space="preserve">Focal </w:t>
      </w:r>
      <w:r w:rsidRPr="00DF72AE">
        <w:rPr>
          <w:rFonts w:ascii="Times New Roman" w:eastAsia="Times New Roman" w:hAnsi="Times New Roman" w:cs="Times New Roman"/>
          <w:sz w:val="24"/>
          <w:szCs w:val="24"/>
        </w:rPr>
        <w:tab/>
        <w:t>Press, 2008.</w:t>
      </w:r>
      <w:proofErr w:type="gramEnd"/>
      <w:r w:rsidRPr="00DF72AE">
        <w:rPr>
          <w:rFonts w:ascii="Times New Roman" w:eastAsia="Times New Roman" w:hAnsi="Times New Roman" w:cs="Times New Roman"/>
          <w:sz w:val="24"/>
          <w:szCs w:val="24"/>
        </w:rPr>
        <w:t xml:space="preserve"> Print ISBN-13: 978-0750685931</w:t>
      </w:r>
    </w:p>
    <w:p w:rsidR="007C5DD2" w:rsidRPr="00DF72AE" w:rsidRDefault="007C5DD2" w:rsidP="00E46845">
      <w:pPr>
        <w:spacing w:after="0" w:line="240" w:lineRule="auto"/>
        <w:ind w:left="720"/>
        <w:contextualSpacing/>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4.</w:t>
      </w:r>
      <w:r w:rsidRPr="00DF72AE">
        <w:rPr>
          <w:rFonts w:ascii="Times New Roman" w:eastAsia="Times New Roman" w:hAnsi="Times New Roman" w:cs="Times New Roman"/>
          <w:b/>
          <w:sz w:val="24"/>
          <w:szCs w:val="24"/>
        </w:rPr>
        <w:tab/>
        <w:t>Resources:</w:t>
      </w:r>
    </w:p>
    <w:p w:rsidR="00E46845" w:rsidRPr="00DF72AE" w:rsidRDefault="00E46845" w:rsidP="00FF694E">
      <w:pPr>
        <w:numPr>
          <w:ilvl w:val="1"/>
          <w:numId w:val="96"/>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Library resources:  Inadequate, resources will be purchased.  See attached Library Resource Form</w:t>
      </w:r>
    </w:p>
    <w:p w:rsidR="00E46845" w:rsidRPr="00DF72AE" w:rsidRDefault="00E46845" w:rsidP="00FF694E">
      <w:pPr>
        <w:numPr>
          <w:ilvl w:val="1"/>
          <w:numId w:val="96"/>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Computer resources: none</w:t>
      </w:r>
    </w:p>
    <w:p w:rsidR="00E46845" w:rsidRPr="00DF72AE" w:rsidRDefault="00E46845" w:rsidP="00E46845">
      <w:pPr>
        <w:spacing w:after="0" w:line="280" w:lineRule="exact"/>
        <w:rPr>
          <w:rFonts w:ascii="Times New Roman" w:eastAsia="Times New Roman" w:hAnsi="Times New Roman" w:cs="Times New Roman"/>
          <w:b/>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Budget implications:</w:t>
      </w:r>
    </w:p>
    <w:p w:rsidR="00E46845" w:rsidRPr="00DF72AE" w:rsidRDefault="00E46845" w:rsidP="00FF694E">
      <w:pPr>
        <w:numPr>
          <w:ilvl w:val="1"/>
          <w:numId w:val="9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method of staffing: Current staffing is sufficient. However, if course demand and program enrollment grow as we hope, the School will request an additional faculty line to help support the growth.</w:t>
      </w:r>
    </w:p>
    <w:p w:rsidR="00E46845" w:rsidRPr="00DF72AE" w:rsidRDefault="00E46845" w:rsidP="00FF694E">
      <w:pPr>
        <w:numPr>
          <w:ilvl w:val="1"/>
          <w:numId w:val="9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Special equipment needed: Current Computer Labs and Classrooms</w:t>
      </w:r>
    </w:p>
    <w:p w:rsidR="00E46845" w:rsidRPr="00DF72AE" w:rsidRDefault="00E46845" w:rsidP="00FF694E">
      <w:pPr>
        <w:numPr>
          <w:ilvl w:val="1"/>
          <w:numId w:val="9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Expendable materials needed: None</w:t>
      </w:r>
    </w:p>
    <w:p w:rsidR="00E46845" w:rsidRPr="00DF72AE" w:rsidRDefault="00E46845" w:rsidP="00FF694E">
      <w:pPr>
        <w:numPr>
          <w:ilvl w:val="1"/>
          <w:numId w:val="97"/>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Laboratory materials needed: Current printers and supplies</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FF694E">
      <w:pPr>
        <w:numPr>
          <w:ilvl w:val="0"/>
          <w:numId w:val="140"/>
        </w:numPr>
        <w:tabs>
          <w:tab w:val="left" w:pos="450"/>
        </w:tabs>
        <w:spacing w:after="0" w:line="240" w:lineRule="auto"/>
        <w:ind w:hanging="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 xml:space="preserve">Proposed term for implementation: </w:t>
      </w:r>
      <w:r w:rsidRPr="00DF72AE">
        <w:rPr>
          <w:rFonts w:ascii="Times New Roman" w:eastAsia="Times New Roman" w:hAnsi="Times New Roman" w:cs="Times New Roman"/>
          <w:sz w:val="24"/>
          <w:szCs w:val="24"/>
        </w:rPr>
        <w:t>2014 (30)</w:t>
      </w:r>
    </w:p>
    <w:p w:rsidR="00E46845" w:rsidRPr="00DF72AE" w:rsidRDefault="00E46845" w:rsidP="00E46845">
      <w:pPr>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br w:type="page"/>
      </w:r>
    </w:p>
    <w:p w:rsidR="00E46845" w:rsidRPr="00DF72AE" w:rsidRDefault="00E46845" w:rsidP="00E46845">
      <w:pPr>
        <w:tabs>
          <w:tab w:val="left" w:pos="450"/>
        </w:tabs>
        <w:spacing w:after="0" w:line="240" w:lineRule="auto"/>
        <w:ind w:left="720"/>
        <w:contextualSpacing/>
        <w:rPr>
          <w:rFonts w:ascii="Times New Roman" w:eastAsia="Times New Roman" w:hAnsi="Times New Roman" w:cs="Times New Roman"/>
          <w:sz w:val="24"/>
          <w:szCs w:val="24"/>
        </w:rPr>
      </w:pPr>
    </w:p>
    <w:p w:rsidR="00E46845" w:rsidRPr="00DF72AE" w:rsidRDefault="00E46845" w:rsidP="00FF694E">
      <w:pPr>
        <w:numPr>
          <w:ilvl w:val="0"/>
          <w:numId w:val="140"/>
        </w:numPr>
        <w:tabs>
          <w:tab w:val="left" w:pos="450"/>
        </w:tabs>
        <w:spacing w:after="0" w:line="240" w:lineRule="auto"/>
        <w:ind w:hanging="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Dates of prior committee approvals: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5642"/>
        <w:gridCol w:w="2753"/>
      </w:tblGrid>
      <w:tr w:rsidR="00E46845" w:rsidRPr="00DF72AE" w:rsidTr="00E46845">
        <w:trPr>
          <w:trHeight w:val="374"/>
        </w:trPr>
        <w:tc>
          <w:tcPr>
            <w:tcW w:w="5642" w:type="dxa"/>
            <w:tcBorders>
              <w:top w:val="nil"/>
              <w:left w:val="nil"/>
              <w:bottom w:val="nil"/>
              <w:right w:val="nil"/>
            </w:tcBorders>
            <w:shd w:val="clear" w:color="auto" w:fill="auto"/>
            <w:vAlign w:val="bottom"/>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PJ Program Committee</w:t>
            </w:r>
          </w:p>
          <w:p w:rsidR="00E46845" w:rsidRPr="00DF72AE" w:rsidRDefault="00E46845" w:rsidP="00E46845">
            <w:pPr>
              <w:spacing w:after="0" w:line="240" w:lineRule="auto"/>
              <w:rPr>
                <w:rFonts w:ascii="Times New Roman" w:eastAsia="Times New Roman" w:hAnsi="Times New Roman" w:cs="Times New Roman"/>
                <w:sz w:val="24"/>
                <w:szCs w:val="24"/>
              </w:rPr>
            </w:pPr>
          </w:p>
        </w:tc>
        <w:tc>
          <w:tcPr>
            <w:tcW w:w="2753" w:type="dxa"/>
            <w:tcBorders>
              <w:top w:val="single" w:sz="4" w:space="0" w:color="auto"/>
              <w:left w:val="nil"/>
              <w:bottom w:val="single" w:sz="4" w:space="0" w:color="auto"/>
              <w:right w:val="nil"/>
            </w:tcBorders>
            <w:shd w:val="clear" w:color="auto" w:fill="auto"/>
          </w:tcPr>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sz w:val="24"/>
                <w:szCs w:val="24"/>
              </w:rPr>
              <w:t>October 28, 2013</w:t>
            </w:r>
          </w:p>
        </w:tc>
      </w:tr>
      <w:tr w:rsidR="00E46845" w:rsidRPr="00DF72AE" w:rsidTr="00E46845">
        <w:trPr>
          <w:trHeight w:val="374"/>
        </w:trPr>
        <w:tc>
          <w:tcPr>
            <w:tcW w:w="5642" w:type="dxa"/>
            <w:tcBorders>
              <w:top w:val="nil"/>
              <w:left w:val="nil"/>
              <w:bottom w:val="nil"/>
              <w:right w:val="nil"/>
            </w:tcBorders>
            <w:shd w:val="clear" w:color="auto" w:fill="auto"/>
            <w:vAlign w:val="bottom"/>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SJ&amp;B Curriculum Committee</w:t>
            </w:r>
          </w:p>
        </w:tc>
        <w:tc>
          <w:tcPr>
            <w:tcW w:w="2753" w:type="dxa"/>
            <w:tcBorders>
              <w:top w:val="single" w:sz="4" w:space="0" w:color="auto"/>
              <w:left w:val="nil"/>
              <w:bottom w:val="single" w:sz="4" w:space="0" w:color="auto"/>
              <w:right w:val="nil"/>
            </w:tcBorders>
            <w:shd w:val="clear" w:color="auto" w:fill="auto"/>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October 30, 2013</w:t>
            </w:r>
          </w:p>
        </w:tc>
      </w:tr>
      <w:tr w:rsidR="00E46845" w:rsidRPr="00DF72AE" w:rsidTr="00E46845">
        <w:trPr>
          <w:trHeight w:val="374"/>
        </w:trPr>
        <w:tc>
          <w:tcPr>
            <w:tcW w:w="5642" w:type="dxa"/>
            <w:tcBorders>
              <w:top w:val="nil"/>
              <w:left w:val="nil"/>
              <w:bottom w:val="nil"/>
              <w:right w:val="nil"/>
            </w:tcBorders>
            <w:shd w:val="clear" w:color="auto" w:fill="auto"/>
            <w:vAlign w:val="bottom"/>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School of Journalism &amp; Broadcasting</w:t>
            </w:r>
          </w:p>
        </w:tc>
        <w:tc>
          <w:tcPr>
            <w:tcW w:w="2753" w:type="dxa"/>
            <w:tcBorders>
              <w:top w:val="single" w:sz="4" w:space="0" w:color="auto"/>
              <w:left w:val="nil"/>
              <w:bottom w:val="single" w:sz="4" w:space="0" w:color="auto"/>
              <w:right w:val="nil"/>
            </w:tcBorders>
            <w:shd w:val="clear" w:color="auto" w:fill="auto"/>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November 1, 2013</w:t>
            </w:r>
          </w:p>
        </w:tc>
      </w:tr>
      <w:tr w:rsidR="00E46845" w:rsidRPr="00DF72AE" w:rsidTr="00E46845">
        <w:trPr>
          <w:trHeight w:val="374"/>
        </w:trPr>
        <w:tc>
          <w:tcPr>
            <w:tcW w:w="5642" w:type="dxa"/>
            <w:tcBorders>
              <w:top w:val="nil"/>
              <w:left w:val="nil"/>
              <w:bottom w:val="nil"/>
              <w:right w:val="nil"/>
            </w:tcBorders>
            <w:shd w:val="clear" w:color="auto" w:fill="auto"/>
            <w:vAlign w:val="bottom"/>
          </w:tcPr>
          <w:p w:rsidR="00E46845" w:rsidRPr="007C5DD2" w:rsidRDefault="00E46845" w:rsidP="00E46845">
            <w:pPr>
              <w:spacing w:after="0" w:line="240" w:lineRule="auto"/>
              <w:rPr>
                <w:rFonts w:ascii="Times New Roman" w:eastAsia="Calibri" w:hAnsi="Times New Roman" w:cs="Times New Roman"/>
                <w:sz w:val="24"/>
                <w:szCs w:val="24"/>
              </w:rPr>
            </w:pPr>
            <w:r w:rsidRPr="007C5DD2">
              <w:rPr>
                <w:rFonts w:ascii="Times New Roman" w:eastAsia="Times New Roman" w:hAnsi="Times New Roman" w:cs="Times New Roman"/>
                <w:sz w:val="24"/>
                <w:szCs w:val="24"/>
              </w:rPr>
              <w:t>PCAL Curriculum Committee</w:t>
            </w:r>
          </w:p>
        </w:tc>
        <w:tc>
          <w:tcPr>
            <w:tcW w:w="2753" w:type="dxa"/>
            <w:tcBorders>
              <w:top w:val="single" w:sz="4" w:space="0" w:color="auto"/>
              <w:left w:val="nil"/>
              <w:bottom w:val="single" w:sz="4" w:space="0" w:color="auto"/>
              <w:right w:val="nil"/>
            </w:tcBorders>
            <w:shd w:val="clear" w:color="auto" w:fill="auto"/>
            <w:vAlign w:val="bottom"/>
          </w:tcPr>
          <w:p w:rsidR="00E46845" w:rsidRPr="007C5DD2" w:rsidRDefault="007C5DD2" w:rsidP="00E46845">
            <w:pPr>
              <w:spacing w:after="0" w:line="240" w:lineRule="auto"/>
              <w:rPr>
                <w:rFonts w:ascii="Times New Roman" w:eastAsia="Calibri" w:hAnsi="Times New Roman" w:cs="Times New Roman"/>
                <w:b/>
                <w:i/>
                <w:sz w:val="24"/>
                <w:szCs w:val="24"/>
                <w:u w:val="single"/>
              </w:rPr>
            </w:pPr>
            <w:r w:rsidRPr="007C5DD2">
              <w:rPr>
                <w:rFonts w:ascii="Times New Roman" w:hAnsi="Times New Roman" w:cs="Times New Roman"/>
                <w:sz w:val="24"/>
                <w:szCs w:val="24"/>
              </w:rPr>
              <w:t>1/7/2014</w:t>
            </w:r>
          </w:p>
        </w:tc>
      </w:tr>
      <w:tr w:rsidR="00E46845" w:rsidRPr="00DF72AE" w:rsidTr="00E46845">
        <w:trPr>
          <w:trHeight w:val="374"/>
        </w:trPr>
        <w:tc>
          <w:tcPr>
            <w:tcW w:w="5642" w:type="dxa"/>
            <w:tcBorders>
              <w:top w:val="nil"/>
              <w:left w:val="nil"/>
              <w:bottom w:val="nil"/>
              <w:right w:val="nil"/>
            </w:tcBorders>
            <w:shd w:val="clear" w:color="auto" w:fill="auto"/>
            <w:vAlign w:val="bottom"/>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Undergraduate Curriculum Committee </w:t>
            </w:r>
          </w:p>
        </w:tc>
        <w:tc>
          <w:tcPr>
            <w:tcW w:w="2753" w:type="dxa"/>
            <w:tcBorders>
              <w:top w:val="single" w:sz="4" w:space="0" w:color="auto"/>
              <w:left w:val="nil"/>
              <w:bottom w:val="single" w:sz="4" w:space="0" w:color="auto"/>
              <w:right w:val="nil"/>
            </w:tcBorders>
            <w:shd w:val="clear" w:color="auto" w:fill="auto"/>
          </w:tcPr>
          <w:p w:rsidR="00E46845" w:rsidRPr="00DF72AE" w:rsidRDefault="00E46845" w:rsidP="00E46845">
            <w:pPr>
              <w:spacing w:after="0" w:line="240" w:lineRule="auto"/>
              <w:rPr>
                <w:rFonts w:ascii="Times New Roman" w:eastAsia="Times New Roman" w:hAnsi="Times New Roman" w:cs="Times New Roman"/>
                <w:b/>
                <w:i/>
                <w:sz w:val="24"/>
                <w:szCs w:val="24"/>
                <w:u w:val="single"/>
              </w:rPr>
            </w:pPr>
          </w:p>
        </w:tc>
      </w:tr>
    </w:tbl>
    <w:p w:rsidR="00E46845" w:rsidRPr="00DF72AE" w:rsidRDefault="00E46845" w:rsidP="00E46845">
      <w:pPr>
        <w:spacing w:after="0" w:line="240" w:lineRule="auto"/>
        <w:rPr>
          <w:rFonts w:ascii="Times New Roman" w:eastAsia="Times New Roman" w:hAnsi="Times New Roman" w:cs="Times New Roman"/>
          <w:b/>
          <w:i/>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Attachment: Course Inventory Form, Bibliography, Library Resource Form</w:t>
      </w:r>
    </w:p>
    <w:p w:rsidR="00E46845" w:rsidRPr="00DF72AE" w:rsidRDefault="00E46845" w:rsidP="00E46845">
      <w:pPr>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br w:type="page"/>
      </w:r>
    </w:p>
    <w:p w:rsidR="00E46845" w:rsidRPr="00DF72AE" w:rsidRDefault="00E46845" w:rsidP="00E46845">
      <w:pPr>
        <w:spacing w:after="0" w:line="240" w:lineRule="auto"/>
        <w:ind w:left="360" w:hanging="360"/>
        <w:jc w:val="center"/>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lastRenderedPageBreak/>
        <w:t>Course Bibliography</w:t>
      </w:r>
    </w:p>
    <w:p w:rsidR="00E46845" w:rsidRPr="00DF72AE" w:rsidRDefault="00E46845" w:rsidP="00E46845">
      <w:pPr>
        <w:spacing w:after="0" w:line="240" w:lineRule="auto"/>
        <w:ind w:left="360" w:hanging="360"/>
        <w:jc w:val="center"/>
        <w:rPr>
          <w:rFonts w:ascii="Times New Roman" w:eastAsia="Times New Roman" w:hAnsi="Times New Roman" w:cs="Times New Roman"/>
          <w:b/>
          <w:sz w:val="24"/>
          <w:szCs w:val="24"/>
        </w:rPr>
      </w:pPr>
      <w:proofErr w:type="gramStart"/>
      <w:r w:rsidRPr="00DF72AE">
        <w:rPr>
          <w:rFonts w:ascii="Times New Roman" w:eastAsia="Times New Roman" w:hAnsi="Times New Roman" w:cs="Times New Roman"/>
          <w:b/>
          <w:sz w:val="24"/>
          <w:szCs w:val="24"/>
        </w:rPr>
        <w:t>PJ 233 Intermediate Photojournalism</w:t>
      </w:r>
      <w:proofErr w:type="gramEnd"/>
    </w:p>
    <w:p w:rsidR="00E46845" w:rsidRPr="00DF72AE" w:rsidRDefault="00E46845" w:rsidP="00E46845">
      <w:pPr>
        <w:spacing w:after="0" w:line="240" w:lineRule="auto"/>
        <w:ind w:left="360" w:hanging="360"/>
        <w:rPr>
          <w:rFonts w:ascii="Times New Roman" w:eastAsia="Times New Roman" w:hAnsi="Times New Roman" w:cs="Times New Roman"/>
          <w:sz w:val="24"/>
          <w:szCs w:val="24"/>
        </w:rPr>
      </w:pPr>
    </w:p>
    <w:p w:rsidR="00E46845" w:rsidRPr="00DF72AE" w:rsidRDefault="00E46845" w:rsidP="00E46845">
      <w:pPr>
        <w:spacing w:after="0" w:line="240" w:lineRule="auto"/>
        <w:ind w:left="360" w:hanging="3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Hirsch, Robert (2012). </w:t>
      </w:r>
      <w:hyperlink r:id="rId73" w:history="1">
        <w:r w:rsidRPr="00DF72AE">
          <w:rPr>
            <w:rFonts w:ascii="Times New Roman" w:eastAsiaTheme="majorEastAsia" w:hAnsi="Times New Roman" w:cs="Times New Roman"/>
            <w:sz w:val="24"/>
            <w:szCs w:val="24"/>
          </w:rPr>
          <w:t>Light and Lens: Photography in the Digital Age, 2nd Edition</w:t>
        </w:r>
      </w:hyperlink>
      <w:r w:rsidRPr="00DF72AE">
        <w:rPr>
          <w:rFonts w:ascii="Times New Roman" w:eastAsiaTheme="majorEastAsia" w:hAnsi="Times New Roman" w:cs="Times New Roman"/>
          <w:sz w:val="24"/>
          <w:szCs w:val="24"/>
        </w:rPr>
        <w:t>. Philadelphia: Elsevier.</w:t>
      </w:r>
      <w:r w:rsidRPr="00DF72AE">
        <w:rPr>
          <w:rFonts w:ascii="Times New Roman" w:eastAsia="Times New Roman" w:hAnsi="Times New Roman" w:cs="Times New Roman"/>
          <w:sz w:val="24"/>
          <w:szCs w:val="24"/>
        </w:rPr>
        <w:br/>
      </w:r>
    </w:p>
    <w:p w:rsidR="00E46845" w:rsidRPr="00DF72AE" w:rsidRDefault="00E46845" w:rsidP="00E46845">
      <w:pPr>
        <w:spacing w:after="0" w:line="240" w:lineRule="auto"/>
        <w:ind w:left="360" w:hanging="360"/>
        <w:rPr>
          <w:rFonts w:ascii="Times New Roman" w:eastAsia="Times New Roman" w:hAnsi="Times New Roman" w:cs="Times New Roman"/>
          <w:sz w:val="24"/>
          <w:szCs w:val="24"/>
        </w:rPr>
      </w:pPr>
      <w:proofErr w:type="spellStart"/>
      <w:proofErr w:type="gramStart"/>
      <w:r w:rsidRPr="00DF72AE">
        <w:rPr>
          <w:rFonts w:ascii="Times New Roman" w:eastAsia="Times New Roman" w:hAnsi="Times New Roman" w:cs="Times New Roman"/>
          <w:sz w:val="24"/>
          <w:szCs w:val="24"/>
        </w:rPr>
        <w:t>Bilissi</w:t>
      </w:r>
      <w:proofErr w:type="spellEnd"/>
      <w:r w:rsidRPr="00DF72AE">
        <w:rPr>
          <w:rFonts w:ascii="Times New Roman" w:eastAsia="Times New Roman" w:hAnsi="Times New Roman" w:cs="Times New Roman"/>
          <w:sz w:val="24"/>
          <w:szCs w:val="24"/>
        </w:rPr>
        <w:t xml:space="preserve">, </w:t>
      </w:r>
      <w:proofErr w:type="spellStart"/>
      <w:r w:rsidRPr="00DF72AE">
        <w:rPr>
          <w:rFonts w:ascii="Times New Roman" w:eastAsia="Times New Roman" w:hAnsi="Times New Roman" w:cs="Times New Roman"/>
          <w:sz w:val="24"/>
          <w:szCs w:val="24"/>
        </w:rPr>
        <w:t>Efthimia</w:t>
      </w:r>
      <w:proofErr w:type="spellEnd"/>
      <w:r w:rsidRPr="00DF72AE">
        <w:rPr>
          <w:rFonts w:ascii="Times New Roman" w:eastAsia="Times New Roman" w:hAnsi="Times New Roman" w:cs="Times New Roman"/>
          <w:sz w:val="24"/>
          <w:szCs w:val="24"/>
        </w:rPr>
        <w:t xml:space="preserve"> and Langford, Michael (2011).</w:t>
      </w:r>
      <w:proofErr w:type="gramEnd"/>
      <w:r w:rsidRPr="00DF72AE">
        <w:rPr>
          <w:rFonts w:ascii="Times New Roman" w:eastAsia="Times New Roman" w:hAnsi="Times New Roman" w:cs="Times New Roman"/>
          <w:sz w:val="24"/>
          <w:szCs w:val="24"/>
        </w:rPr>
        <w:t xml:space="preserve"> </w:t>
      </w:r>
      <w:hyperlink r:id="rId74" w:history="1">
        <w:r w:rsidRPr="00DF72AE">
          <w:rPr>
            <w:rFonts w:ascii="Times New Roman" w:eastAsiaTheme="majorEastAsia" w:hAnsi="Times New Roman" w:cs="Times New Roman"/>
            <w:sz w:val="24"/>
            <w:szCs w:val="24"/>
          </w:rPr>
          <w:t>Langford's Advanced Photography: The Guide for Aspiring Photographers, 8th Edition</w:t>
        </w:r>
      </w:hyperlink>
      <w:r w:rsidRPr="00DF72AE">
        <w:rPr>
          <w:rFonts w:ascii="Times New Roman" w:eastAsiaTheme="majorEastAsia" w:hAnsi="Times New Roman" w:cs="Times New Roman"/>
          <w:sz w:val="24"/>
          <w:szCs w:val="24"/>
        </w:rPr>
        <w:t>. New York: Focal Press.</w:t>
      </w:r>
      <w:r w:rsidRPr="00DF72AE">
        <w:rPr>
          <w:rFonts w:ascii="Times New Roman" w:eastAsia="Times New Roman" w:hAnsi="Times New Roman" w:cs="Times New Roman"/>
          <w:sz w:val="24"/>
          <w:szCs w:val="24"/>
        </w:rPr>
        <w:br/>
      </w:r>
    </w:p>
    <w:p w:rsidR="00E46845" w:rsidRPr="00DF72AE" w:rsidRDefault="00E46845" w:rsidP="00E46845">
      <w:pPr>
        <w:spacing w:after="0" w:line="240" w:lineRule="auto"/>
        <w:rPr>
          <w:rFonts w:ascii="Times New Roman" w:eastAsia="Times New Roman" w:hAnsi="Times New Roman" w:cs="Times New Roman"/>
          <w:sz w:val="24"/>
          <w:szCs w:val="24"/>
        </w:rPr>
      </w:pPr>
      <w:proofErr w:type="spellStart"/>
      <w:proofErr w:type="gramStart"/>
      <w:r w:rsidRPr="00DF72AE">
        <w:rPr>
          <w:rFonts w:ascii="Times New Roman" w:eastAsia="Times New Roman" w:hAnsi="Times New Roman" w:cs="Times New Roman"/>
          <w:sz w:val="24"/>
          <w:szCs w:val="24"/>
        </w:rPr>
        <w:t>Galer</w:t>
      </w:r>
      <w:proofErr w:type="spellEnd"/>
      <w:r w:rsidRPr="00DF72AE">
        <w:rPr>
          <w:rFonts w:ascii="Times New Roman" w:eastAsia="Times New Roman" w:hAnsi="Times New Roman" w:cs="Times New Roman"/>
          <w:sz w:val="24"/>
          <w:szCs w:val="24"/>
        </w:rPr>
        <w:t>, Mark (2008).</w:t>
      </w:r>
      <w:proofErr w:type="gramEnd"/>
      <w:r w:rsidRPr="00DF72AE">
        <w:rPr>
          <w:rFonts w:ascii="Times New Roman" w:eastAsia="Times New Roman" w:hAnsi="Times New Roman" w:cs="Times New Roman"/>
          <w:sz w:val="24"/>
          <w:szCs w:val="24"/>
        </w:rPr>
        <w:t xml:space="preserve"> </w:t>
      </w:r>
      <w:hyperlink r:id="rId75" w:history="1">
        <w:r w:rsidRPr="00DF72AE">
          <w:rPr>
            <w:rFonts w:ascii="Times New Roman" w:eastAsiaTheme="majorEastAsia" w:hAnsi="Times New Roman" w:cs="Times New Roman"/>
            <w:sz w:val="24"/>
            <w:szCs w:val="24"/>
          </w:rPr>
          <w:t>Digital Photography: Essential Skills, 4th Edition</w:t>
        </w:r>
      </w:hyperlink>
      <w:r w:rsidRPr="00DF72AE">
        <w:rPr>
          <w:rFonts w:ascii="Times New Roman" w:eastAsia="Times New Roman" w:hAnsi="Times New Roman" w:cs="Times New Roman"/>
          <w:sz w:val="24"/>
          <w:szCs w:val="24"/>
        </w:rPr>
        <w:br/>
      </w:r>
    </w:p>
    <w:p w:rsidR="00E46845" w:rsidRPr="00DF72AE" w:rsidRDefault="00E46845" w:rsidP="00E46845">
      <w:pPr>
        <w:spacing w:after="0" w:line="240" w:lineRule="auto"/>
        <w:ind w:left="360" w:hanging="360"/>
        <w:rPr>
          <w:rFonts w:ascii="Times New Roman" w:eastAsia="Times New Roman" w:hAnsi="Times New Roman" w:cs="Times New Roman"/>
          <w:sz w:val="24"/>
          <w:szCs w:val="24"/>
        </w:rPr>
      </w:pPr>
      <w:proofErr w:type="spellStart"/>
      <w:proofErr w:type="gramStart"/>
      <w:r w:rsidRPr="00DF72AE">
        <w:rPr>
          <w:rFonts w:ascii="Times New Roman" w:eastAsia="Times New Roman" w:hAnsi="Times New Roman" w:cs="Times New Roman"/>
          <w:sz w:val="24"/>
          <w:szCs w:val="24"/>
        </w:rPr>
        <w:t>Kobre</w:t>
      </w:r>
      <w:proofErr w:type="spellEnd"/>
      <w:r w:rsidRPr="00DF72AE">
        <w:rPr>
          <w:rFonts w:ascii="Times New Roman" w:eastAsia="Times New Roman" w:hAnsi="Times New Roman" w:cs="Times New Roman"/>
          <w:sz w:val="24"/>
          <w:szCs w:val="24"/>
        </w:rPr>
        <w:t>, Ken (2008).</w:t>
      </w:r>
      <w:proofErr w:type="gramEnd"/>
      <w:r w:rsidRPr="00DF72AE">
        <w:rPr>
          <w:rFonts w:ascii="Times New Roman" w:eastAsia="Times New Roman" w:hAnsi="Times New Roman" w:cs="Times New Roman"/>
          <w:sz w:val="24"/>
          <w:szCs w:val="24"/>
        </w:rPr>
        <w:t xml:space="preserve"> Photojournalism: The Professional’s Approach Edition 6. New York: Focal Press.</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u w:val="single"/>
        </w:rPr>
      </w:pPr>
      <w:r w:rsidRPr="00DF72AE">
        <w:rPr>
          <w:rFonts w:ascii="Times New Roman" w:eastAsia="Times New Roman" w:hAnsi="Times New Roman" w:cs="Times New Roman"/>
          <w:b/>
          <w:sz w:val="24"/>
          <w:szCs w:val="24"/>
          <w:u w:val="single"/>
        </w:rPr>
        <w:t>Periodical-Newspaper List</w:t>
      </w:r>
    </w:p>
    <w:p w:rsidR="00E46845" w:rsidRPr="00DF72AE" w:rsidRDefault="00E46845" w:rsidP="00E46845">
      <w:pPr>
        <w:spacing w:after="0" w:line="240" w:lineRule="auto"/>
        <w:rPr>
          <w:rFonts w:ascii="Times New Roman" w:eastAsia="Times New Roman" w:hAnsi="Times New Roman" w:cs="Times New Roman"/>
          <w:bCs/>
          <w:i/>
          <w:sz w:val="24"/>
          <w:szCs w:val="24"/>
        </w:rPr>
      </w:pPr>
      <w:r w:rsidRPr="00DF72AE">
        <w:rPr>
          <w:rFonts w:ascii="Times New Roman" w:eastAsia="Times New Roman" w:hAnsi="Times New Roman" w:cs="Times New Roman"/>
          <w:bCs/>
          <w:i/>
          <w:sz w:val="24"/>
          <w:szCs w:val="24"/>
        </w:rPr>
        <w:t>Visual Communications Quarterly</w:t>
      </w:r>
    </w:p>
    <w:p w:rsidR="00E46845" w:rsidRPr="00DF72AE" w:rsidRDefault="00E46845" w:rsidP="00E46845">
      <w:pPr>
        <w:spacing w:after="0" w:line="240" w:lineRule="auto"/>
        <w:rPr>
          <w:rFonts w:ascii="Times New Roman" w:eastAsia="Times New Roman" w:hAnsi="Times New Roman" w:cs="Times New Roman"/>
          <w:bCs/>
          <w:i/>
          <w:sz w:val="24"/>
          <w:szCs w:val="24"/>
        </w:rPr>
      </w:pPr>
      <w:r w:rsidRPr="00DF72AE">
        <w:rPr>
          <w:rFonts w:ascii="Times New Roman" w:eastAsia="Times New Roman" w:hAnsi="Times New Roman" w:cs="Times New Roman"/>
          <w:bCs/>
          <w:i/>
          <w:sz w:val="24"/>
          <w:szCs w:val="24"/>
        </w:rPr>
        <w:t>New York Times</w:t>
      </w:r>
    </w:p>
    <w:p w:rsidR="00E46845" w:rsidRPr="00DF72AE" w:rsidRDefault="00E46845" w:rsidP="00E46845">
      <w:pPr>
        <w:spacing w:after="0" w:line="240" w:lineRule="auto"/>
        <w:rPr>
          <w:rFonts w:ascii="Times New Roman" w:eastAsia="Times New Roman" w:hAnsi="Times New Roman" w:cs="Times New Roman"/>
          <w:bCs/>
          <w:i/>
          <w:sz w:val="24"/>
          <w:szCs w:val="24"/>
        </w:rPr>
      </w:pPr>
      <w:r w:rsidRPr="00DF72AE">
        <w:rPr>
          <w:rFonts w:ascii="Times New Roman" w:eastAsia="Times New Roman" w:hAnsi="Times New Roman" w:cs="Times New Roman"/>
          <w:bCs/>
          <w:i/>
          <w:sz w:val="24"/>
          <w:szCs w:val="24"/>
        </w:rPr>
        <w:t>Washington Post</w:t>
      </w:r>
    </w:p>
    <w:p w:rsidR="00E46845" w:rsidRPr="00DF72AE" w:rsidRDefault="00E46845" w:rsidP="00E46845">
      <w:pPr>
        <w:spacing w:after="0" w:line="240" w:lineRule="auto"/>
        <w:rPr>
          <w:rFonts w:ascii="Times New Roman" w:eastAsia="Times New Roman" w:hAnsi="Times New Roman" w:cs="Times New Roman"/>
          <w:bCs/>
          <w:i/>
          <w:sz w:val="24"/>
          <w:szCs w:val="24"/>
        </w:rPr>
      </w:pPr>
      <w:r w:rsidRPr="00DF72AE">
        <w:rPr>
          <w:rFonts w:ascii="Times New Roman" w:eastAsia="Times New Roman" w:hAnsi="Times New Roman" w:cs="Times New Roman"/>
          <w:bCs/>
          <w:i/>
          <w:sz w:val="24"/>
          <w:szCs w:val="24"/>
        </w:rPr>
        <w:t>National Geographic</w:t>
      </w:r>
    </w:p>
    <w:p w:rsidR="00E46845" w:rsidRPr="00DF72AE" w:rsidRDefault="00E46845" w:rsidP="00E46845">
      <w:pPr>
        <w:spacing w:after="0" w:line="240" w:lineRule="auto"/>
        <w:rPr>
          <w:rFonts w:ascii="Times New Roman" w:eastAsia="Times New Roman" w:hAnsi="Times New Roman" w:cs="Times New Roman"/>
          <w:bCs/>
          <w:i/>
          <w:sz w:val="24"/>
          <w:szCs w:val="24"/>
        </w:rPr>
      </w:pPr>
      <w:r w:rsidRPr="00DF72AE">
        <w:rPr>
          <w:rFonts w:ascii="Times New Roman" w:eastAsia="Times New Roman" w:hAnsi="Times New Roman" w:cs="Times New Roman"/>
          <w:bCs/>
          <w:i/>
          <w:sz w:val="24"/>
          <w:szCs w:val="24"/>
        </w:rPr>
        <w:t>Louisville Courier-Journal</w:t>
      </w:r>
    </w:p>
    <w:p w:rsidR="00E46845" w:rsidRPr="00DF72AE" w:rsidRDefault="00E46845" w:rsidP="00E46845">
      <w:pPr>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br w:type="page"/>
      </w: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Proposal Date: 9/5/</w:t>
      </w:r>
      <w:r w:rsidR="007C5DD2">
        <w:rPr>
          <w:rFonts w:ascii="Times New Roman" w:eastAsia="Times New Roman" w:hAnsi="Times New Roman" w:cs="Times New Roman"/>
          <w:sz w:val="24"/>
          <w:szCs w:val="24"/>
        </w:rPr>
        <w:t>20</w:t>
      </w:r>
      <w:r w:rsidRPr="00DF72AE">
        <w:rPr>
          <w:rFonts w:ascii="Times New Roman" w:eastAsia="Times New Roman" w:hAnsi="Times New Roman" w:cs="Times New Roman"/>
          <w:sz w:val="24"/>
          <w:szCs w:val="24"/>
        </w:rPr>
        <w:t>13</w:t>
      </w:r>
    </w:p>
    <w:p w:rsidR="00E46845" w:rsidRPr="00DF72AE" w:rsidRDefault="00E46845" w:rsidP="00E46845">
      <w:pPr>
        <w:spacing w:after="0" w:line="240" w:lineRule="auto"/>
        <w:jc w:val="center"/>
        <w:rPr>
          <w:rFonts w:ascii="Times New Roman" w:eastAsia="Times New Roman" w:hAnsi="Times New Roman" w:cs="Times New Roman"/>
          <w:sz w:val="24"/>
          <w:szCs w:val="24"/>
        </w:rPr>
      </w:pP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Potter College of Arts &amp; Letters</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School of Journalism &amp; Broadcasting</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Create a New Course</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(Action Item)</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Contact Person:  James H. Kenney </w:t>
      </w:r>
      <w:r w:rsidRPr="00DF72AE">
        <w:rPr>
          <w:rFonts w:ascii="Times New Roman" w:eastAsia="Times New Roman" w:hAnsi="Times New Roman" w:cs="Times New Roman"/>
          <w:sz w:val="24"/>
          <w:szCs w:val="24"/>
        </w:rPr>
        <w:tab/>
      </w:r>
      <w:hyperlink r:id="rId76" w:history="1">
        <w:r w:rsidRPr="00DF72AE">
          <w:rPr>
            <w:rFonts w:ascii="Times New Roman" w:eastAsia="Times New Roman" w:hAnsi="Times New Roman" w:cs="Times New Roman"/>
            <w:color w:val="0000FF"/>
            <w:sz w:val="24"/>
            <w:szCs w:val="24"/>
            <w:u w:val="single"/>
          </w:rPr>
          <w:t>james.kenney@wku.edu</w:t>
        </w:r>
      </w:hyperlink>
      <w:r w:rsidRPr="00DF72AE">
        <w:rPr>
          <w:rFonts w:ascii="Times New Roman" w:eastAsia="Times New Roman" w:hAnsi="Times New Roman" w:cs="Times New Roman"/>
          <w:sz w:val="24"/>
          <w:szCs w:val="24"/>
        </w:rPr>
        <w:tab/>
        <w:t>270.745.6307</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tabs>
          <w:tab w:val="left" w:pos="360"/>
        </w:tabs>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b/>
          <w:sz w:val="24"/>
          <w:szCs w:val="24"/>
        </w:rPr>
        <w:t>Identification of proposed course:</w:t>
      </w:r>
    </w:p>
    <w:p w:rsidR="00E46845" w:rsidRPr="00DF72AE" w:rsidRDefault="00E46845" w:rsidP="00FF694E">
      <w:pPr>
        <w:numPr>
          <w:ilvl w:val="1"/>
          <w:numId w:val="9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prefix (subject area) and number:  PJ 330</w:t>
      </w:r>
    </w:p>
    <w:p w:rsidR="00E46845" w:rsidRPr="00DF72AE" w:rsidRDefault="00E46845" w:rsidP="00FF694E">
      <w:pPr>
        <w:numPr>
          <w:ilvl w:val="1"/>
          <w:numId w:val="9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title: Multimedia Storytelling</w:t>
      </w:r>
    </w:p>
    <w:p w:rsidR="00E46845" w:rsidRPr="00DF72AE" w:rsidRDefault="00E46845" w:rsidP="00FF694E">
      <w:pPr>
        <w:numPr>
          <w:ilvl w:val="1"/>
          <w:numId w:val="9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Abbreviated course title: Multimedia Storytelling</w:t>
      </w:r>
    </w:p>
    <w:p w:rsidR="00E46845" w:rsidRPr="00DF72AE" w:rsidRDefault="00E46845" w:rsidP="00FF694E">
      <w:pPr>
        <w:numPr>
          <w:ilvl w:val="1"/>
          <w:numId w:val="9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Credit hours: 3</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Variable credit: No</w:t>
      </w:r>
    </w:p>
    <w:p w:rsidR="00E46845" w:rsidRPr="00DF72AE" w:rsidRDefault="00E46845" w:rsidP="00FF694E">
      <w:pPr>
        <w:numPr>
          <w:ilvl w:val="1"/>
          <w:numId w:val="9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Grade type: Standard letter grade</w:t>
      </w:r>
    </w:p>
    <w:p w:rsidR="00E46845" w:rsidRPr="00DF72AE" w:rsidRDefault="00E46845" w:rsidP="00FF694E">
      <w:pPr>
        <w:numPr>
          <w:ilvl w:val="1"/>
          <w:numId w:val="98"/>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Prerequisites/</w:t>
      </w:r>
      <w:proofErr w:type="spellStart"/>
      <w:r w:rsidRPr="00DF72AE">
        <w:rPr>
          <w:rFonts w:ascii="Times New Roman" w:eastAsia="Times New Roman" w:hAnsi="Times New Roman" w:cs="Times New Roman"/>
          <w:sz w:val="24"/>
          <w:szCs w:val="24"/>
        </w:rPr>
        <w:t>corequisites</w:t>
      </w:r>
      <w:proofErr w:type="spellEnd"/>
      <w:r w:rsidRPr="00DF72AE">
        <w:rPr>
          <w:rFonts w:ascii="Times New Roman" w:eastAsia="Times New Roman" w:hAnsi="Times New Roman" w:cs="Times New Roman"/>
          <w:sz w:val="24"/>
          <w:szCs w:val="24"/>
        </w:rPr>
        <w:t>: Prerequisite-PJ 233; Co-requisite-PJ 333</w:t>
      </w:r>
    </w:p>
    <w:p w:rsidR="00E46845" w:rsidRPr="00DF72AE" w:rsidRDefault="00E46845" w:rsidP="00FF694E">
      <w:pPr>
        <w:numPr>
          <w:ilvl w:val="1"/>
          <w:numId w:val="98"/>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Course description: Fundamentals of storytelling through the use of still photography, audio, and video. Analysis and application of the principles of multimedia editing techniques used in the photojournalism profession. Projects require transportation, a DSLR camera that is video capable, audio recording equipment and an external hard drive. Required off-campus travel. Lecture and lab. Course Fee </w:t>
      </w: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2.</w:t>
      </w:r>
      <w:r w:rsidRPr="00DF72AE">
        <w:rPr>
          <w:rFonts w:ascii="Times New Roman" w:eastAsia="Times New Roman" w:hAnsi="Times New Roman" w:cs="Times New Roman"/>
          <w:b/>
          <w:sz w:val="24"/>
          <w:szCs w:val="24"/>
        </w:rPr>
        <w:tab/>
        <w:t>Rationale:</w:t>
      </w:r>
    </w:p>
    <w:p w:rsidR="00E46845" w:rsidRPr="00DF72AE" w:rsidRDefault="00E46845" w:rsidP="00FF694E">
      <w:pPr>
        <w:numPr>
          <w:ilvl w:val="1"/>
          <w:numId w:val="99"/>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Reason for developing the proposed course: PJ 261 Intro to Multimedia is currently an introductory multimedia class for both Photojournalism majors and non-majors. In the proposed curriculum revision, PJ 261 will be offered, but only as a non-majors course. Continually evolving technological changes and visual storytelling techniques in the photojournalism profession have necessitated the creation of a separate course for photojournalism majors. With the addition of a video project component, as well as other story delivery methods that are now necessary to cover in this class, the course has been revised from a lower division to upper division standing. The projects that are produced in PJ 330 will require students to interact with diverse members of the community and prepare them to be competitive in the profession. </w:t>
      </w:r>
    </w:p>
    <w:p w:rsidR="00E46845" w:rsidRPr="00DF72AE" w:rsidRDefault="00E46845" w:rsidP="00FF694E">
      <w:pPr>
        <w:numPr>
          <w:ilvl w:val="1"/>
          <w:numId w:val="99"/>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Projected enrollment in the proposed course: 18 per section, two to three sections per year. This is a required course for Photojournalism majors and will be the third class students take in the sequence. The numbers above are based on the class that is currently offered third in the sequence, JOUR 333. At least two sections of JOUR 333 have been offered each year (usually one section each semester, but in some semesters two sections have been offered). </w:t>
      </w:r>
    </w:p>
    <w:p w:rsidR="00E46845" w:rsidRPr="00DF72AE" w:rsidRDefault="00E46845" w:rsidP="00FF694E">
      <w:pPr>
        <w:numPr>
          <w:ilvl w:val="1"/>
          <w:numId w:val="99"/>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Relationship of the proposed course to courses now offered by the department: PJ 330 will be taken concurrently with PJ 333, after students have completed a full year of still photography training in their freshman year. This, along with the School of J&amp;B’s core curriculum (SBJ 101,102, and 103), will prepare students for the rigors of mixing various forms of media to tell stories, and it will lay a foundation for the advanced courses in the photojournalism program. Though this course will share some characteristics with PJ 261 Introduction to Multimedia, its video, video editing, and more advanced still photography components will make this a unique course </w:t>
      </w:r>
      <w:r w:rsidRPr="00DF72AE">
        <w:rPr>
          <w:rFonts w:ascii="Times New Roman" w:eastAsia="Times New Roman" w:hAnsi="Times New Roman" w:cs="Times New Roman"/>
          <w:sz w:val="24"/>
          <w:szCs w:val="24"/>
        </w:rPr>
        <w:lastRenderedPageBreak/>
        <w:t xml:space="preserve">within the School of Journalism &amp; Broadcasting. In addition, this course will complement the emphasis in multiplatform storytelling that is part of the School’s revised curriculum. </w:t>
      </w:r>
    </w:p>
    <w:p w:rsidR="00E46845" w:rsidRPr="00DF72AE" w:rsidRDefault="00E46845" w:rsidP="00FF694E">
      <w:pPr>
        <w:numPr>
          <w:ilvl w:val="1"/>
          <w:numId w:val="99"/>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Relationship of the proposed course to courses offered in other departments: The still photography/photojournalism component and its integration with the video and audio techniques covered in PJ 330 make this a unique course within the university.</w:t>
      </w:r>
    </w:p>
    <w:p w:rsidR="00E46845" w:rsidRPr="00DF72AE" w:rsidRDefault="00E46845" w:rsidP="00FF694E">
      <w:pPr>
        <w:numPr>
          <w:ilvl w:val="1"/>
          <w:numId w:val="99"/>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Relationship of the proposed course to courses offered in other institutions: The content in PJ 330 is consistent with universities that have photojournalism programs. In response to the demands of the photojournalism profession, benchmark programs offer a similar course covering the fundamentals of multimedia technology and its application to multiplatform storytelling. Here are a few examples:</w:t>
      </w:r>
    </w:p>
    <w:p w:rsidR="00E46845" w:rsidRPr="00DF72AE" w:rsidRDefault="00E46845" w:rsidP="00E46845">
      <w:pPr>
        <w:spacing w:before="100" w:beforeAutospacing="1" w:after="100" w:afterAutospacing="1" w:line="240" w:lineRule="auto"/>
        <w:ind w:left="1440" w:right="90"/>
        <w:rPr>
          <w:rFonts w:ascii="Times New Roman" w:eastAsia="Times New Roman" w:hAnsi="Times New Roman" w:cs="Times New Roman"/>
          <w:sz w:val="24"/>
          <w:szCs w:val="24"/>
        </w:rPr>
      </w:pPr>
      <w:r w:rsidRPr="00DF72AE">
        <w:rPr>
          <w:rFonts w:ascii="Times New Roman" w:eastAsia="Times New Roman" w:hAnsi="Times New Roman" w:cs="Times New Roman"/>
          <w:b/>
          <w:bCs/>
          <w:color w:val="000000"/>
          <w:sz w:val="24"/>
          <w:szCs w:val="24"/>
        </w:rPr>
        <w:t xml:space="preserve">VICO 2401 – Multimedia Production for Visual Communication </w:t>
      </w:r>
      <w:r w:rsidRPr="00DF72AE">
        <w:rPr>
          <w:rFonts w:ascii="Times New Roman" w:eastAsia="Times New Roman" w:hAnsi="Times New Roman" w:cs="Times New Roman"/>
          <w:bCs/>
          <w:i/>
          <w:color w:val="000000"/>
          <w:sz w:val="24"/>
          <w:szCs w:val="24"/>
        </w:rPr>
        <w:t>Ohio University</w:t>
      </w:r>
      <w:r w:rsidRPr="00DF72AE">
        <w:rPr>
          <w:rFonts w:ascii="Times New Roman" w:eastAsia="Times New Roman" w:hAnsi="Times New Roman" w:cs="Times New Roman"/>
          <w:sz w:val="24"/>
          <w:szCs w:val="24"/>
        </w:rPr>
        <w:t xml:space="preserve"> </w:t>
      </w:r>
      <w:r w:rsidRPr="00DF72AE">
        <w:rPr>
          <w:rFonts w:ascii="Times New Roman" w:eastAsia="Times New Roman" w:hAnsi="Times New Roman" w:cs="Times New Roman"/>
          <w:color w:val="000000"/>
          <w:sz w:val="24"/>
          <w:szCs w:val="24"/>
        </w:rPr>
        <w:t xml:space="preserve">Editing and production of audio, </w:t>
      </w:r>
      <w:proofErr w:type="gramStart"/>
      <w:r w:rsidRPr="00DF72AE">
        <w:rPr>
          <w:rFonts w:ascii="Times New Roman" w:eastAsia="Times New Roman" w:hAnsi="Times New Roman" w:cs="Times New Roman"/>
          <w:color w:val="000000"/>
          <w:sz w:val="24"/>
          <w:szCs w:val="24"/>
        </w:rPr>
        <w:t>video,</w:t>
      </w:r>
      <w:proofErr w:type="gramEnd"/>
      <w:r w:rsidRPr="00DF72AE">
        <w:rPr>
          <w:rFonts w:ascii="Times New Roman" w:eastAsia="Times New Roman" w:hAnsi="Times New Roman" w:cs="Times New Roman"/>
          <w:color w:val="000000"/>
          <w:sz w:val="24"/>
          <w:szCs w:val="24"/>
        </w:rPr>
        <w:t xml:space="preserve"> and multi-format visual storytelling content in a journalistic environment. Students will be introduced to the industry standard software and workflow techniques.</w:t>
      </w:r>
    </w:p>
    <w:p w:rsidR="00E46845" w:rsidRPr="00DF72AE" w:rsidRDefault="00E46845" w:rsidP="00E46845">
      <w:pPr>
        <w:spacing w:after="0" w:line="240" w:lineRule="auto"/>
        <w:ind w:left="1440"/>
        <w:rPr>
          <w:rFonts w:ascii="Times New Roman" w:eastAsia="Times New Roman" w:hAnsi="Times New Roman" w:cs="Times New Roman"/>
          <w:sz w:val="24"/>
          <w:szCs w:val="24"/>
        </w:rPr>
      </w:pPr>
      <w:proofErr w:type="gramStart"/>
      <w:r w:rsidRPr="00DF72AE">
        <w:rPr>
          <w:rFonts w:ascii="Times New Roman" w:eastAsia="Times New Roman" w:hAnsi="Times New Roman" w:cs="Times New Roman"/>
          <w:b/>
          <w:bCs/>
          <w:color w:val="000000"/>
          <w:sz w:val="24"/>
          <w:szCs w:val="24"/>
        </w:rPr>
        <w:t xml:space="preserve">JRN 423 – Online Visual Storytelling </w:t>
      </w:r>
      <w:r w:rsidRPr="00DF72AE">
        <w:rPr>
          <w:rFonts w:ascii="Times New Roman" w:eastAsia="Times New Roman" w:hAnsi="Times New Roman" w:cs="Times New Roman"/>
          <w:bCs/>
          <w:i/>
          <w:color w:val="000000"/>
          <w:sz w:val="24"/>
          <w:szCs w:val="24"/>
        </w:rPr>
        <w:t xml:space="preserve">Central Michigan University                         </w:t>
      </w:r>
      <w:r w:rsidRPr="00DF72AE">
        <w:rPr>
          <w:rFonts w:ascii="Times New Roman" w:eastAsia="Times New Roman" w:hAnsi="Times New Roman" w:cs="Times New Roman"/>
          <w:sz w:val="24"/>
          <w:szCs w:val="24"/>
        </w:rPr>
        <w:t xml:space="preserve"> </w:t>
      </w:r>
      <w:r w:rsidRPr="00DF72AE">
        <w:rPr>
          <w:rFonts w:ascii="Times New Roman" w:eastAsia="Times New Roman" w:hAnsi="Times New Roman" w:cs="Times New Roman"/>
          <w:color w:val="000000"/>
          <w:sz w:val="24"/>
          <w:szCs w:val="24"/>
        </w:rPr>
        <w:t>Online storytelling for the photojournalist.</w:t>
      </w:r>
      <w:proofErr w:type="gramEnd"/>
      <w:r w:rsidRPr="00DF72AE">
        <w:rPr>
          <w:rFonts w:ascii="Times New Roman" w:eastAsia="Times New Roman" w:hAnsi="Times New Roman" w:cs="Times New Roman"/>
          <w:color w:val="000000"/>
          <w:sz w:val="24"/>
          <w:szCs w:val="24"/>
        </w:rPr>
        <w:t xml:space="preserve"> </w:t>
      </w:r>
      <w:proofErr w:type="gramStart"/>
      <w:r w:rsidRPr="00DF72AE">
        <w:rPr>
          <w:rFonts w:ascii="Times New Roman" w:eastAsia="Times New Roman" w:hAnsi="Times New Roman" w:cs="Times New Roman"/>
          <w:sz w:val="24"/>
          <w:szCs w:val="24"/>
        </w:rPr>
        <w:t>Multimedia production combining still photography, audio, and video with the intended purpose of publishing on the Web.</w:t>
      </w:r>
      <w:proofErr w:type="gramEnd"/>
      <w:r w:rsidRPr="00DF72AE">
        <w:rPr>
          <w:rFonts w:ascii="Times New Roman" w:eastAsia="Times New Roman" w:hAnsi="Times New Roman" w:cs="Times New Roman"/>
          <w:sz w:val="24"/>
          <w:szCs w:val="24"/>
        </w:rPr>
        <w:tab/>
      </w:r>
    </w:p>
    <w:p w:rsidR="00E46845" w:rsidRPr="00DF72AE" w:rsidRDefault="00E46845" w:rsidP="00E46845">
      <w:pPr>
        <w:spacing w:after="0" w:line="240" w:lineRule="auto"/>
        <w:ind w:left="1440"/>
        <w:rPr>
          <w:rFonts w:ascii="Times New Roman" w:eastAsia="Times New Roman" w:hAnsi="Times New Roman" w:cs="Times New Roman"/>
          <w:sz w:val="24"/>
          <w:szCs w:val="24"/>
        </w:rPr>
      </w:pP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b/>
          <w:bCs/>
          <w:color w:val="000000"/>
          <w:sz w:val="24"/>
          <w:szCs w:val="24"/>
        </w:rPr>
        <w:t xml:space="preserve">EMC 2030 – Visual Journalism Production </w:t>
      </w:r>
      <w:r w:rsidRPr="00DF72AE">
        <w:rPr>
          <w:rFonts w:ascii="Times New Roman" w:eastAsia="Times New Roman" w:hAnsi="Times New Roman" w:cs="Times New Roman"/>
          <w:bCs/>
          <w:i/>
          <w:color w:val="000000"/>
          <w:sz w:val="24"/>
          <w:szCs w:val="24"/>
        </w:rPr>
        <w:t xml:space="preserve">Middle Tennessee State University                         </w:t>
      </w:r>
      <w:r w:rsidRPr="00DF72AE">
        <w:rPr>
          <w:rFonts w:ascii="Times New Roman" w:eastAsia="Times New Roman" w:hAnsi="Times New Roman" w:cs="Times New Roman"/>
          <w:sz w:val="24"/>
          <w:szCs w:val="24"/>
        </w:rPr>
        <w:t xml:space="preserve"> Students shown how to gather information with words and pictures for the field of visual journalism by completing photojournalism assignments, producing images with still and video cameras, writing </w:t>
      </w:r>
      <w:proofErr w:type="spellStart"/>
      <w:r w:rsidRPr="00DF72AE">
        <w:rPr>
          <w:rFonts w:ascii="Times New Roman" w:eastAsia="Times New Roman" w:hAnsi="Times New Roman" w:cs="Times New Roman"/>
          <w:sz w:val="24"/>
          <w:szCs w:val="24"/>
        </w:rPr>
        <w:t>cutlines</w:t>
      </w:r>
      <w:proofErr w:type="spellEnd"/>
      <w:r w:rsidRPr="00DF72AE">
        <w:rPr>
          <w:rFonts w:ascii="Times New Roman" w:eastAsia="Times New Roman" w:hAnsi="Times New Roman" w:cs="Times New Roman"/>
          <w:sz w:val="24"/>
          <w:szCs w:val="24"/>
        </w:rPr>
        <w:t xml:space="preserve"> and voiceovers for images, producing images, using computer software to edit images and sound, and creating presentations for print and online media.</w:t>
      </w:r>
      <w:r w:rsidRPr="00DF72AE">
        <w:rPr>
          <w:rFonts w:ascii="Times New Roman" w:eastAsia="Times New Roman" w:hAnsi="Times New Roman" w:cs="Times New Roman"/>
          <w:sz w:val="24"/>
          <w:szCs w:val="24"/>
        </w:rPr>
        <w:tab/>
        <w:t xml:space="preserve"> </w:t>
      </w:r>
    </w:p>
    <w:p w:rsidR="00E46845" w:rsidRPr="00DF72AE" w:rsidRDefault="00E46845" w:rsidP="00E46845">
      <w:pPr>
        <w:tabs>
          <w:tab w:val="left" w:pos="450"/>
        </w:tabs>
        <w:spacing w:after="0" w:line="280" w:lineRule="exact"/>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3.</w:t>
      </w:r>
      <w:r w:rsidRPr="00DF72AE">
        <w:rPr>
          <w:rFonts w:ascii="Times New Roman" w:eastAsia="Times New Roman" w:hAnsi="Times New Roman" w:cs="Times New Roman"/>
          <w:b/>
          <w:sz w:val="24"/>
          <w:szCs w:val="24"/>
        </w:rPr>
        <w:tab/>
        <w:t>Discussion of proposed course:</w:t>
      </w:r>
    </w:p>
    <w:p w:rsidR="00E46845" w:rsidRPr="00DF72AE" w:rsidRDefault="00E46845" w:rsidP="00FF694E">
      <w:pPr>
        <w:numPr>
          <w:ilvl w:val="1"/>
          <w:numId w:val="100"/>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Schedule type: C</w:t>
      </w:r>
    </w:p>
    <w:p w:rsidR="00E46845" w:rsidRPr="00DF72AE" w:rsidRDefault="00E46845" w:rsidP="00FF694E">
      <w:pPr>
        <w:numPr>
          <w:ilvl w:val="1"/>
          <w:numId w:val="100"/>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Learning Outcomes:  </w:t>
      </w:r>
    </w:p>
    <w:p w:rsidR="00E46845" w:rsidRPr="00DF72AE" w:rsidRDefault="00E46845" w:rsidP="00E46845">
      <w:pPr>
        <w:spacing w:after="0" w:line="280" w:lineRule="exact"/>
        <w:ind w:left="117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Upon completion of the course students will be able to:</w:t>
      </w:r>
    </w:p>
    <w:p w:rsidR="00E46845" w:rsidRPr="00DF72AE" w:rsidRDefault="00E46845" w:rsidP="00E46845">
      <w:pPr>
        <w:spacing w:after="0" w:line="280" w:lineRule="exact"/>
        <w:ind w:left="117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Utilize techniques for gathering stories using still photography, video, and audio.</w:t>
      </w:r>
    </w:p>
    <w:p w:rsidR="00E46845" w:rsidRPr="00DF72AE" w:rsidRDefault="00E46845" w:rsidP="00E46845">
      <w:pPr>
        <w:spacing w:after="0" w:line="280" w:lineRule="exact"/>
        <w:ind w:left="117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 Produce a multimedia story using video/audio editing software. </w:t>
      </w:r>
    </w:p>
    <w:p w:rsidR="00E46845" w:rsidRPr="00DF72AE" w:rsidRDefault="00E46845" w:rsidP="00E46845">
      <w:pPr>
        <w:spacing w:after="0" w:line="280" w:lineRule="exact"/>
        <w:ind w:left="117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 Obtain practical experience in effectively combining media gathering methods and prepare them for more advanced courses in the Photojournalism program. </w:t>
      </w:r>
    </w:p>
    <w:p w:rsidR="00E46845" w:rsidRPr="00DF72AE" w:rsidRDefault="00E46845" w:rsidP="00E46845">
      <w:pPr>
        <w:spacing w:after="0" w:line="280" w:lineRule="exact"/>
        <w:ind w:left="117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 Analyze multimedia stories produced by members of the photojournalism profession in order to understand what makes a good story and what tools and editing techniques are most effective in capturing them. </w:t>
      </w:r>
    </w:p>
    <w:p w:rsidR="00E46845" w:rsidRPr="00DF72AE" w:rsidRDefault="00E46845" w:rsidP="00E46845">
      <w:pPr>
        <w:spacing w:after="0" w:line="280" w:lineRule="exact"/>
        <w:ind w:left="117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Make effective ethical decisions involving multimedia journalism.</w:t>
      </w:r>
    </w:p>
    <w:p w:rsidR="00E46845" w:rsidRPr="00DF72AE" w:rsidRDefault="00E46845" w:rsidP="00FF694E">
      <w:pPr>
        <w:numPr>
          <w:ilvl w:val="1"/>
          <w:numId w:val="100"/>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Content outline:</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Linear Storytelling</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Story Arc/the Five Movements of a Story</w:t>
      </w:r>
    </w:p>
    <w:p w:rsidR="00E46845" w:rsidRPr="00DF72AE" w:rsidRDefault="00E46845" w:rsidP="00E46845">
      <w:pPr>
        <w:spacing w:after="0" w:line="280" w:lineRule="exact"/>
        <w:ind w:left="720" w:firstLine="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Still Photography Use in a Multi-platform Environment</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Interviewing Techniques for Multimedia Projects</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 Audio Recording for Interviews and Ambient Sound</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Audio Recording Mechanics and Techniques</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Mixing Audio and Still Photographs</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Editing Software Training</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Editing Techniques for Multimedia Projects</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 Integrating Words into a Multimedia Story </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Mixing Video with Still Photography and Audio</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 Publishing on </w:t>
      </w:r>
      <w:proofErr w:type="spellStart"/>
      <w:r w:rsidRPr="00DF72AE">
        <w:rPr>
          <w:rFonts w:ascii="Times New Roman" w:eastAsia="Times New Roman" w:hAnsi="Times New Roman" w:cs="Times New Roman"/>
          <w:sz w:val="24"/>
          <w:szCs w:val="24"/>
        </w:rPr>
        <w:t>Vimeo</w:t>
      </w:r>
      <w:proofErr w:type="spellEnd"/>
      <w:r w:rsidRPr="00DF72AE">
        <w:rPr>
          <w:rFonts w:ascii="Times New Roman" w:eastAsia="Times New Roman" w:hAnsi="Times New Roman" w:cs="Times New Roman"/>
          <w:sz w:val="24"/>
          <w:szCs w:val="24"/>
        </w:rPr>
        <w:t xml:space="preserve"> and Other Web Platforms</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Ethical Considerations with Multimedia Storytelling</w:t>
      </w:r>
    </w:p>
    <w:p w:rsidR="00E46845" w:rsidRPr="00DF72AE" w:rsidRDefault="00E46845" w:rsidP="00FF694E">
      <w:pPr>
        <w:numPr>
          <w:ilvl w:val="1"/>
          <w:numId w:val="100"/>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Student expectations and requirements:  Students will be evaluated primarily through practical assignments that will require them to produce several multimedia projects. Students will be expected to complete exercises in story idea generation, software training, and analysis of multimedia projects produced my media professionals. Students will be required to critique their own projects as well as those produced by their peers.</w:t>
      </w:r>
    </w:p>
    <w:p w:rsidR="00E46845" w:rsidRPr="00DF72AE" w:rsidRDefault="00E46845" w:rsidP="00FF694E">
      <w:pPr>
        <w:numPr>
          <w:ilvl w:val="1"/>
          <w:numId w:val="100"/>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Tentative texts and course materials: </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Text: </w:t>
      </w:r>
      <w:proofErr w:type="spellStart"/>
      <w:r w:rsidRPr="00DF72AE">
        <w:rPr>
          <w:rFonts w:ascii="Times New Roman" w:eastAsia="Times New Roman" w:hAnsi="Times New Roman" w:cs="Times New Roman"/>
          <w:sz w:val="24"/>
          <w:szCs w:val="24"/>
        </w:rPr>
        <w:t>Kobre</w:t>
      </w:r>
      <w:proofErr w:type="spellEnd"/>
      <w:r w:rsidRPr="00DF72AE">
        <w:rPr>
          <w:rFonts w:ascii="Times New Roman" w:eastAsia="Times New Roman" w:hAnsi="Times New Roman" w:cs="Times New Roman"/>
          <w:sz w:val="24"/>
          <w:szCs w:val="24"/>
        </w:rPr>
        <w:t xml:space="preserve">, Kenneth. </w:t>
      </w:r>
      <w:proofErr w:type="spellStart"/>
      <w:r w:rsidRPr="00DF72AE">
        <w:rPr>
          <w:rFonts w:ascii="Times New Roman" w:eastAsia="Times New Roman" w:hAnsi="Times New Roman" w:cs="Times New Roman"/>
          <w:i/>
          <w:iCs/>
          <w:sz w:val="24"/>
          <w:szCs w:val="24"/>
        </w:rPr>
        <w:t>Videojournalism</w:t>
      </w:r>
      <w:proofErr w:type="spellEnd"/>
      <w:r w:rsidRPr="00DF72AE">
        <w:rPr>
          <w:rFonts w:ascii="Times New Roman" w:eastAsia="Times New Roman" w:hAnsi="Times New Roman" w:cs="Times New Roman"/>
          <w:i/>
          <w:iCs/>
          <w:sz w:val="24"/>
          <w:szCs w:val="24"/>
        </w:rPr>
        <w:t>: Multimedia Storytelling</w:t>
      </w:r>
      <w:r w:rsidRPr="00DF72AE">
        <w:rPr>
          <w:rFonts w:ascii="Times New Roman" w:eastAsia="Times New Roman" w:hAnsi="Times New Roman" w:cs="Times New Roman"/>
          <w:sz w:val="24"/>
          <w:szCs w:val="24"/>
        </w:rPr>
        <w:t>. Waltham, MA: Focal, 2012. Print.</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Online training: </w:t>
      </w:r>
      <w:proofErr w:type="spellStart"/>
      <w:r w:rsidRPr="00DF72AE">
        <w:rPr>
          <w:rFonts w:ascii="Times New Roman" w:eastAsia="Times New Roman" w:hAnsi="Times New Roman" w:cs="Times New Roman"/>
          <w:sz w:val="24"/>
          <w:szCs w:val="24"/>
        </w:rPr>
        <w:t>Weinman</w:t>
      </w:r>
      <w:proofErr w:type="spellEnd"/>
      <w:r w:rsidRPr="00DF72AE">
        <w:rPr>
          <w:rFonts w:ascii="Times New Roman" w:eastAsia="Times New Roman" w:hAnsi="Times New Roman" w:cs="Times New Roman"/>
          <w:sz w:val="24"/>
          <w:szCs w:val="24"/>
        </w:rPr>
        <w:t xml:space="preserve">, Lynda. </w:t>
      </w:r>
      <w:proofErr w:type="gramStart"/>
      <w:r w:rsidRPr="00DF72AE">
        <w:rPr>
          <w:rFonts w:ascii="Times New Roman" w:eastAsia="Times New Roman" w:hAnsi="Times New Roman" w:cs="Times New Roman"/>
          <w:i/>
          <w:sz w:val="24"/>
          <w:szCs w:val="24"/>
        </w:rPr>
        <w:t>Online Video Tutorials and Training, lynda.com.</w:t>
      </w:r>
      <w:proofErr w:type="gramEnd"/>
    </w:p>
    <w:p w:rsidR="00E46845" w:rsidRPr="00DF72AE" w:rsidRDefault="00E46845" w:rsidP="00E46845">
      <w:pPr>
        <w:spacing w:after="0" w:line="280" w:lineRule="exact"/>
        <w:ind w:left="1440"/>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4.</w:t>
      </w:r>
      <w:r w:rsidRPr="00DF72AE">
        <w:rPr>
          <w:rFonts w:ascii="Times New Roman" w:eastAsia="Times New Roman" w:hAnsi="Times New Roman" w:cs="Times New Roman"/>
          <w:b/>
          <w:sz w:val="24"/>
          <w:szCs w:val="24"/>
        </w:rPr>
        <w:tab/>
        <w:t>Resources:</w:t>
      </w:r>
    </w:p>
    <w:p w:rsidR="00E46845" w:rsidRPr="00DF72AE" w:rsidRDefault="00E46845" w:rsidP="00FF694E">
      <w:pPr>
        <w:numPr>
          <w:ilvl w:val="1"/>
          <w:numId w:val="10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Library resources:  Adequate.  See resource form</w:t>
      </w:r>
    </w:p>
    <w:p w:rsidR="00E46845" w:rsidRPr="00DF72AE" w:rsidRDefault="00E46845" w:rsidP="00FF694E">
      <w:pPr>
        <w:numPr>
          <w:ilvl w:val="1"/>
          <w:numId w:val="101"/>
        </w:numPr>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sz w:val="24"/>
          <w:szCs w:val="24"/>
        </w:rPr>
        <w:t>Computer resources: Existing computer labs in MMTH will be sufficient for this course, and appropriate software already exists in the labs.</w:t>
      </w: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Budget implications:</w:t>
      </w:r>
    </w:p>
    <w:p w:rsidR="00E46845" w:rsidRPr="00DF72AE" w:rsidRDefault="00E46845" w:rsidP="00FF694E">
      <w:pPr>
        <w:numPr>
          <w:ilvl w:val="1"/>
          <w:numId w:val="10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Proposed method of staffing: </w:t>
      </w:r>
      <w:r w:rsidRPr="00DF72AE">
        <w:rPr>
          <w:rFonts w:ascii="Times New Roman" w:eastAsia="Times New Roman" w:hAnsi="Times New Roman" w:cs="Times New Roman"/>
          <w:bCs/>
          <w:sz w:val="24"/>
          <w:szCs w:val="24"/>
        </w:rPr>
        <w:t>Current staffing is sufficient.  However, if course demand and program enrollment grow as we hope, the School will request an additional faculty line to help support the growth.</w:t>
      </w:r>
    </w:p>
    <w:p w:rsidR="00E46845" w:rsidRPr="00DF72AE" w:rsidRDefault="00E46845" w:rsidP="00FF694E">
      <w:pPr>
        <w:numPr>
          <w:ilvl w:val="1"/>
          <w:numId w:val="10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Special equipment needed: N/A</w:t>
      </w:r>
    </w:p>
    <w:p w:rsidR="00E46845" w:rsidRPr="00DF72AE" w:rsidRDefault="00E46845" w:rsidP="00FF694E">
      <w:pPr>
        <w:numPr>
          <w:ilvl w:val="1"/>
          <w:numId w:val="10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Expendable materials needed: N/A</w:t>
      </w:r>
    </w:p>
    <w:p w:rsidR="00E46845" w:rsidRPr="00DF72AE" w:rsidRDefault="00E46845" w:rsidP="00FF694E">
      <w:pPr>
        <w:numPr>
          <w:ilvl w:val="1"/>
          <w:numId w:val="10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Laboratory materials needed: N/A</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6.</w:t>
      </w:r>
      <w:r w:rsidRPr="00DF72AE">
        <w:rPr>
          <w:rFonts w:ascii="Times New Roman" w:eastAsia="Times New Roman" w:hAnsi="Times New Roman" w:cs="Times New Roman"/>
          <w:b/>
          <w:sz w:val="24"/>
          <w:szCs w:val="24"/>
        </w:rPr>
        <w:tab/>
        <w:t xml:space="preserve">Proposed term for implementation: </w:t>
      </w:r>
      <w:r w:rsidRPr="00DF72AE">
        <w:rPr>
          <w:rFonts w:ascii="Times New Roman" w:eastAsia="Times New Roman" w:hAnsi="Times New Roman" w:cs="Times New Roman"/>
          <w:sz w:val="24"/>
          <w:szCs w:val="24"/>
        </w:rPr>
        <w:t>2014 (30)</w:t>
      </w:r>
    </w:p>
    <w:p w:rsidR="00E46845" w:rsidRPr="00DF72AE" w:rsidRDefault="00E46845" w:rsidP="00E46845">
      <w:pPr>
        <w:spacing w:after="0" w:line="280" w:lineRule="exact"/>
        <w:rPr>
          <w:rFonts w:ascii="Times New Roman" w:eastAsia="Times New Roman" w:hAnsi="Times New Roman" w:cs="Times New Roman"/>
          <w:b/>
          <w:sz w:val="24"/>
          <w:szCs w:val="24"/>
        </w:rPr>
      </w:pPr>
    </w:p>
    <w:p w:rsidR="00E46845" w:rsidRPr="00DF72AE" w:rsidRDefault="00E46845" w:rsidP="00E46845">
      <w:pPr>
        <w:tabs>
          <w:tab w:val="left" w:pos="36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7.</w:t>
      </w:r>
      <w:r w:rsidRPr="00DF72AE">
        <w:rPr>
          <w:rFonts w:ascii="Times New Roman" w:eastAsia="Times New Roman" w:hAnsi="Times New Roman" w:cs="Times New Roman"/>
          <w:b/>
          <w:sz w:val="24"/>
          <w:szCs w:val="24"/>
        </w:rPr>
        <w:tab/>
        <w:t>Dates of prior committee approvals:</w:t>
      </w:r>
    </w:p>
    <w:p w:rsidR="00E46845" w:rsidRPr="00DF72AE" w:rsidRDefault="00E46845" w:rsidP="00E46845">
      <w:pPr>
        <w:tabs>
          <w:tab w:val="left" w:pos="360"/>
        </w:tabs>
        <w:spacing w:after="0" w:line="280" w:lineRule="exact"/>
        <w:rPr>
          <w:rFonts w:ascii="Times New Roman" w:eastAsia="Times New Roman" w:hAnsi="Times New Roman" w:cs="Times New Roman"/>
          <w:b/>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5642"/>
        <w:gridCol w:w="2753"/>
      </w:tblGrid>
      <w:tr w:rsidR="00E46845" w:rsidRPr="00DF72AE" w:rsidTr="00E46845">
        <w:trPr>
          <w:trHeight w:val="374"/>
        </w:trPr>
        <w:tc>
          <w:tcPr>
            <w:tcW w:w="5642" w:type="dxa"/>
            <w:tcBorders>
              <w:top w:val="nil"/>
              <w:left w:val="nil"/>
              <w:bottom w:val="nil"/>
              <w:right w:val="nil"/>
            </w:tcBorders>
            <w:shd w:val="clear" w:color="auto" w:fill="auto"/>
            <w:vAlign w:val="bottom"/>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PJ Program Committee</w:t>
            </w:r>
          </w:p>
          <w:p w:rsidR="00E46845" w:rsidRPr="00DF72AE" w:rsidRDefault="00E46845" w:rsidP="00E46845">
            <w:pPr>
              <w:spacing w:after="0" w:line="240" w:lineRule="auto"/>
              <w:rPr>
                <w:rFonts w:ascii="Times New Roman" w:eastAsia="Times New Roman" w:hAnsi="Times New Roman" w:cs="Times New Roman"/>
                <w:sz w:val="24"/>
                <w:szCs w:val="24"/>
              </w:rPr>
            </w:pPr>
          </w:p>
        </w:tc>
        <w:tc>
          <w:tcPr>
            <w:tcW w:w="2753" w:type="dxa"/>
            <w:tcBorders>
              <w:top w:val="single" w:sz="4" w:space="0" w:color="auto"/>
              <w:left w:val="nil"/>
              <w:bottom w:val="single" w:sz="4" w:space="0" w:color="auto"/>
              <w:right w:val="nil"/>
            </w:tcBorders>
            <w:shd w:val="clear" w:color="auto" w:fill="auto"/>
          </w:tcPr>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sz w:val="24"/>
                <w:szCs w:val="24"/>
              </w:rPr>
              <w:t>October 28, 2013</w:t>
            </w:r>
          </w:p>
        </w:tc>
      </w:tr>
      <w:tr w:rsidR="00E46845" w:rsidRPr="00DF72AE" w:rsidTr="00E46845">
        <w:trPr>
          <w:trHeight w:val="374"/>
        </w:trPr>
        <w:tc>
          <w:tcPr>
            <w:tcW w:w="5642" w:type="dxa"/>
            <w:tcBorders>
              <w:top w:val="nil"/>
              <w:left w:val="nil"/>
              <w:bottom w:val="nil"/>
              <w:right w:val="nil"/>
            </w:tcBorders>
            <w:shd w:val="clear" w:color="auto" w:fill="auto"/>
            <w:vAlign w:val="bottom"/>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SJ&amp;B Curriculum Committee</w:t>
            </w:r>
          </w:p>
        </w:tc>
        <w:tc>
          <w:tcPr>
            <w:tcW w:w="2753" w:type="dxa"/>
            <w:tcBorders>
              <w:top w:val="single" w:sz="4" w:space="0" w:color="auto"/>
              <w:left w:val="nil"/>
              <w:bottom w:val="single" w:sz="4" w:space="0" w:color="auto"/>
              <w:right w:val="nil"/>
            </w:tcBorders>
            <w:shd w:val="clear" w:color="auto" w:fill="auto"/>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October 30, 2013</w:t>
            </w:r>
          </w:p>
        </w:tc>
      </w:tr>
      <w:tr w:rsidR="00E46845" w:rsidRPr="00DF72AE" w:rsidTr="00E46845">
        <w:trPr>
          <w:trHeight w:val="374"/>
        </w:trPr>
        <w:tc>
          <w:tcPr>
            <w:tcW w:w="5642" w:type="dxa"/>
            <w:tcBorders>
              <w:top w:val="nil"/>
              <w:left w:val="nil"/>
              <w:bottom w:val="nil"/>
              <w:right w:val="nil"/>
            </w:tcBorders>
            <w:shd w:val="clear" w:color="auto" w:fill="auto"/>
            <w:vAlign w:val="bottom"/>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School of Journalism &amp; Broadcasting</w:t>
            </w:r>
          </w:p>
        </w:tc>
        <w:tc>
          <w:tcPr>
            <w:tcW w:w="2753" w:type="dxa"/>
            <w:tcBorders>
              <w:top w:val="single" w:sz="4" w:space="0" w:color="auto"/>
              <w:left w:val="nil"/>
              <w:bottom w:val="single" w:sz="4" w:space="0" w:color="auto"/>
              <w:right w:val="nil"/>
            </w:tcBorders>
            <w:shd w:val="clear" w:color="auto" w:fill="auto"/>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November 1, 2013</w:t>
            </w:r>
          </w:p>
        </w:tc>
      </w:tr>
      <w:tr w:rsidR="00E46845" w:rsidRPr="00DF72AE" w:rsidTr="00E46845">
        <w:trPr>
          <w:trHeight w:val="374"/>
        </w:trPr>
        <w:tc>
          <w:tcPr>
            <w:tcW w:w="5642" w:type="dxa"/>
            <w:tcBorders>
              <w:top w:val="nil"/>
              <w:left w:val="nil"/>
              <w:bottom w:val="nil"/>
              <w:right w:val="nil"/>
            </w:tcBorders>
            <w:shd w:val="clear" w:color="auto" w:fill="auto"/>
            <w:vAlign w:val="bottom"/>
          </w:tcPr>
          <w:p w:rsidR="00E46845" w:rsidRPr="00DF72AE" w:rsidRDefault="00E46845" w:rsidP="00E46845">
            <w:pPr>
              <w:spacing w:after="0" w:line="240" w:lineRule="auto"/>
              <w:rPr>
                <w:rFonts w:ascii="Times New Roman" w:eastAsia="Calibri" w:hAnsi="Times New Roman" w:cs="Times New Roman"/>
                <w:sz w:val="24"/>
                <w:szCs w:val="24"/>
              </w:rPr>
            </w:pPr>
            <w:r w:rsidRPr="00DF72AE">
              <w:rPr>
                <w:rFonts w:ascii="Times New Roman" w:eastAsia="Times New Roman" w:hAnsi="Times New Roman" w:cs="Times New Roman"/>
                <w:sz w:val="24"/>
                <w:szCs w:val="24"/>
              </w:rPr>
              <w:t>PCAL Curriculum Committee</w:t>
            </w:r>
          </w:p>
        </w:tc>
        <w:tc>
          <w:tcPr>
            <w:tcW w:w="2753" w:type="dxa"/>
            <w:tcBorders>
              <w:top w:val="single" w:sz="4" w:space="0" w:color="auto"/>
              <w:left w:val="nil"/>
              <w:bottom w:val="single" w:sz="4" w:space="0" w:color="auto"/>
              <w:right w:val="nil"/>
            </w:tcBorders>
            <w:shd w:val="clear" w:color="auto" w:fill="auto"/>
            <w:vAlign w:val="bottom"/>
          </w:tcPr>
          <w:p w:rsidR="00E46845" w:rsidRPr="00DF72AE" w:rsidRDefault="007C5DD2" w:rsidP="00E46845">
            <w:pPr>
              <w:spacing w:after="0" w:line="240" w:lineRule="auto"/>
              <w:rPr>
                <w:rFonts w:ascii="Times New Roman" w:eastAsia="Calibri" w:hAnsi="Times New Roman" w:cs="Times New Roman"/>
                <w:b/>
                <w:sz w:val="24"/>
                <w:szCs w:val="24"/>
                <w:u w:val="single"/>
              </w:rPr>
            </w:pPr>
            <w:r>
              <w:rPr>
                <w:sz w:val="24"/>
                <w:szCs w:val="24"/>
              </w:rPr>
              <w:t>1/7/2014</w:t>
            </w:r>
          </w:p>
        </w:tc>
      </w:tr>
      <w:tr w:rsidR="00E46845" w:rsidRPr="00DF72AE" w:rsidTr="00E46845">
        <w:trPr>
          <w:trHeight w:val="374"/>
        </w:trPr>
        <w:tc>
          <w:tcPr>
            <w:tcW w:w="5642" w:type="dxa"/>
            <w:tcBorders>
              <w:top w:val="nil"/>
              <w:left w:val="nil"/>
              <w:bottom w:val="nil"/>
              <w:right w:val="nil"/>
            </w:tcBorders>
            <w:shd w:val="clear" w:color="auto" w:fill="auto"/>
            <w:vAlign w:val="bottom"/>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Undergraduate Curriculum Committee </w:t>
            </w:r>
          </w:p>
        </w:tc>
        <w:tc>
          <w:tcPr>
            <w:tcW w:w="2753" w:type="dxa"/>
            <w:tcBorders>
              <w:top w:val="single" w:sz="4" w:space="0" w:color="auto"/>
              <w:left w:val="nil"/>
              <w:bottom w:val="single" w:sz="4" w:space="0" w:color="auto"/>
              <w:right w:val="nil"/>
            </w:tcBorders>
            <w:shd w:val="clear" w:color="auto" w:fill="auto"/>
          </w:tcPr>
          <w:p w:rsidR="00E46845" w:rsidRPr="00DF72AE" w:rsidRDefault="00E46845" w:rsidP="00E46845">
            <w:pPr>
              <w:spacing w:after="0" w:line="240" w:lineRule="auto"/>
              <w:rPr>
                <w:rFonts w:ascii="Times New Roman" w:eastAsia="Times New Roman" w:hAnsi="Times New Roman" w:cs="Times New Roman"/>
                <w:b/>
                <w:sz w:val="24"/>
                <w:szCs w:val="24"/>
                <w:u w:val="single"/>
              </w:rPr>
            </w:pPr>
          </w:p>
        </w:tc>
      </w:tr>
    </w:tbl>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Attachment: Course Inventory Form, Bibliography, Library Resource Form</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br w:type="page"/>
      </w:r>
      <w:r w:rsidRPr="00DF72AE">
        <w:rPr>
          <w:rFonts w:ascii="Times New Roman" w:eastAsia="Times New Roman" w:hAnsi="Times New Roman" w:cs="Times New Roman"/>
          <w:b/>
          <w:sz w:val="24"/>
          <w:szCs w:val="24"/>
        </w:rPr>
        <w:lastRenderedPageBreak/>
        <w:t>Course Bibliography</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proofErr w:type="gramStart"/>
      <w:r w:rsidRPr="00DF72AE">
        <w:rPr>
          <w:rFonts w:ascii="Times New Roman" w:eastAsia="Times New Roman" w:hAnsi="Times New Roman" w:cs="Times New Roman"/>
          <w:b/>
          <w:sz w:val="24"/>
          <w:szCs w:val="24"/>
        </w:rPr>
        <w:t>PJ 330 Multimedia Storytelling</w:t>
      </w:r>
      <w:proofErr w:type="gramEnd"/>
    </w:p>
    <w:p w:rsidR="00E46845" w:rsidRPr="00DF72AE" w:rsidRDefault="00E46845" w:rsidP="00E46845">
      <w:pPr>
        <w:spacing w:after="0" w:line="240" w:lineRule="auto"/>
        <w:jc w:val="center"/>
        <w:rPr>
          <w:rFonts w:ascii="Times New Roman" w:eastAsia="Times New Roman" w:hAnsi="Times New Roman" w:cs="Times New Roman"/>
          <w:sz w:val="24"/>
          <w:szCs w:val="24"/>
        </w:rPr>
      </w:pPr>
    </w:p>
    <w:p w:rsidR="00E46845" w:rsidRPr="00DF72AE" w:rsidRDefault="00E46845" w:rsidP="00E46845">
      <w:pPr>
        <w:spacing w:after="0" w:line="280" w:lineRule="exact"/>
        <w:ind w:left="360" w:hanging="3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Savage, Steve (2011). Art of Digital Audio Recording: A Practical Guide for Home and Studio. New York: Oxford University Press.</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spacing w:after="0" w:line="280" w:lineRule="exact"/>
        <w:ind w:left="360" w:hanging="360"/>
        <w:rPr>
          <w:rFonts w:ascii="Times New Roman" w:eastAsia="Times New Roman" w:hAnsi="Times New Roman" w:cs="Times New Roman"/>
          <w:sz w:val="24"/>
          <w:szCs w:val="24"/>
        </w:rPr>
      </w:pPr>
      <w:proofErr w:type="spellStart"/>
      <w:r w:rsidRPr="00DF72AE">
        <w:rPr>
          <w:rFonts w:ascii="Times New Roman" w:eastAsia="Times New Roman" w:hAnsi="Times New Roman" w:cs="Times New Roman"/>
          <w:sz w:val="24"/>
          <w:szCs w:val="24"/>
        </w:rPr>
        <w:t>Moeslund</w:t>
      </w:r>
      <w:proofErr w:type="spellEnd"/>
      <w:r w:rsidRPr="00DF72AE">
        <w:rPr>
          <w:rFonts w:ascii="Times New Roman" w:eastAsia="Times New Roman" w:hAnsi="Times New Roman" w:cs="Times New Roman"/>
          <w:sz w:val="24"/>
          <w:szCs w:val="24"/>
        </w:rPr>
        <w:t>, Thomas B. (2012). Introduction to Video and Image Processing: Building Real Systems and Applications.  London: Springer.</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spacing w:after="0" w:line="280" w:lineRule="exact"/>
        <w:ind w:left="360" w:hanging="360"/>
        <w:rPr>
          <w:rFonts w:ascii="Times New Roman" w:eastAsia="Times New Roman" w:hAnsi="Times New Roman" w:cs="Times New Roman"/>
          <w:sz w:val="24"/>
          <w:szCs w:val="24"/>
        </w:rPr>
      </w:pPr>
      <w:proofErr w:type="gramStart"/>
      <w:r w:rsidRPr="00DF72AE">
        <w:rPr>
          <w:rFonts w:ascii="Times New Roman" w:eastAsia="Times New Roman" w:hAnsi="Times New Roman" w:cs="Times New Roman"/>
          <w:sz w:val="24"/>
          <w:szCs w:val="24"/>
        </w:rPr>
        <w:t xml:space="preserve">Quinn, Steven and </w:t>
      </w:r>
      <w:proofErr w:type="spellStart"/>
      <w:r w:rsidRPr="00DF72AE">
        <w:rPr>
          <w:rFonts w:ascii="Times New Roman" w:eastAsia="Times New Roman" w:hAnsi="Times New Roman" w:cs="Times New Roman"/>
          <w:sz w:val="24"/>
          <w:szCs w:val="24"/>
        </w:rPr>
        <w:t>Filak</w:t>
      </w:r>
      <w:proofErr w:type="spellEnd"/>
      <w:r w:rsidRPr="00DF72AE">
        <w:rPr>
          <w:rFonts w:ascii="Times New Roman" w:eastAsia="Times New Roman" w:hAnsi="Times New Roman" w:cs="Times New Roman"/>
          <w:sz w:val="24"/>
          <w:szCs w:val="24"/>
        </w:rPr>
        <w:t>, Vincent F. (2005).</w:t>
      </w:r>
      <w:proofErr w:type="gramEnd"/>
      <w:r w:rsidRPr="00DF72AE">
        <w:rPr>
          <w:rFonts w:ascii="Times New Roman" w:eastAsia="Times New Roman" w:hAnsi="Times New Roman" w:cs="Times New Roman"/>
          <w:sz w:val="24"/>
          <w:szCs w:val="24"/>
        </w:rPr>
        <w:t xml:space="preserve"> Convergent Journalism: An Introduction.  Burlington, MA: Elsevier/Focal Press. </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Lancaster, Kurt (2010). DSLR Cinema: Crafting a Film Look with Video. New York: Focal Press.</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spacing w:after="0" w:line="280" w:lineRule="exact"/>
        <w:rPr>
          <w:rFonts w:ascii="Times New Roman" w:eastAsia="Times New Roman" w:hAnsi="Times New Roman" w:cs="Times New Roman"/>
          <w:b/>
          <w:sz w:val="24"/>
          <w:szCs w:val="24"/>
          <w:u w:val="single"/>
        </w:rPr>
      </w:pPr>
      <w:r w:rsidRPr="00DF72AE">
        <w:rPr>
          <w:rFonts w:ascii="Times New Roman" w:eastAsia="Times New Roman" w:hAnsi="Times New Roman" w:cs="Times New Roman"/>
          <w:b/>
          <w:sz w:val="24"/>
          <w:szCs w:val="24"/>
          <w:u w:val="single"/>
        </w:rPr>
        <w:t>Periodical-Newspaper List</w:t>
      </w:r>
    </w:p>
    <w:p w:rsidR="00E46845" w:rsidRPr="00DF72AE" w:rsidRDefault="00E46845" w:rsidP="00E46845">
      <w:pPr>
        <w:spacing w:after="0" w:line="240" w:lineRule="auto"/>
        <w:rPr>
          <w:rFonts w:ascii="Times New Roman" w:eastAsia="Times New Roman" w:hAnsi="Times New Roman" w:cs="Times New Roman"/>
          <w:bCs/>
          <w:i/>
          <w:sz w:val="24"/>
          <w:szCs w:val="24"/>
        </w:rPr>
      </w:pPr>
      <w:r w:rsidRPr="00DF72AE">
        <w:rPr>
          <w:rFonts w:ascii="Times New Roman" w:eastAsia="Times New Roman" w:hAnsi="Times New Roman" w:cs="Times New Roman"/>
          <w:bCs/>
          <w:i/>
          <w:sz w:val="24"/>
          <w:szCs w:val="24"/>
        </w:rPr>
        <w:t>Visual Communications Quarterly</w:t>
      </w:r>
    </w:p>
    <w:p w:rsidR="00E46845" w:rsidRPr="00DF72AE" w:rsidRDefault="00E46845" w:rsidP="00E46845">
      <w:pPr>
        <w:spacing w:after="0" w:line="240" w:lineRule="auto"/>
        <w:rPr>
          <w:rFonts w:ascii="Times New Roman" w:eastAsia="Times New Roman" w:hAnsi="Times New Roman" w:cs="Times New Roman"/>
          <w:bCs/>
          <w:i/>
          <w:sz w:val="24"/>
          <w:szCs w:val="24"/>
        </w:rPr>
      </w:pPr>
      <w:r w:rsidRPr="00DF72AE">
        <w:rPr>
          <w:rFonts w:ascii="Times New Roman" w:eastAsia="Times New Roman" w:hAnsi="Times New Roman" w:cs="Times New Roman"/>
          <w:bCs/>
          <w:i/>
          <w:sz w:val="24"/>
          <w:szCs w:val="24"/>
        </w:rPr>
        <w:t>New York Times</w:t>
      </w:r>
    </w:p>
    <w:p w:rsidR="00E46845" w:rsidRPr="00DF72AE" w:rsidRDefault="00E46845" w:rsidP="00E46845">
      <w:pPr>
        <w:spacing w:after="0" w:line="240" w:lineRule="auto"/>
        <w:rPr>
          <w:rFonts w:ascii="Times New Roman" w:eastAsia="Times New Roman" w:hAnsi="Times New Roman" w:cs="Times New Roman"/>
          <w:bCs/>
          <w:i/>
          <w:sz w:val="24"/>
          <w:szCs w:val="24"/>
        </w:rPr>
      </w:pPr>
      <w:r w:rsidRPr="00DF72AE">
        <w:rPr>
          <w:rFonts w:ascii="Times New Roman" w:eastAsia="Times New Roman" w:hAnsi="Times New Roman" w:cs="Times New Roman"/>
          <w:bCs/>
          <w:i/>
          <w:sz w:val="24"/>
          <w:szCs w:val="24"/>
        </w:rPr>
        <w:t>Washington Post</w:t>
      </w:r>
    </w:p>
    <w:p w:rsidR="00E46845" w:rsidRPr="00DF72AE" w:rsidRDefault="00E46845" w:rsidP="00E46845">
      <w:pPr>
        <w:spacing w:after="0" w:line="240" w:lineRule="auto"/>
        <w:rPr>
          <w:rFonts w:ascii="Times New Roman" w:eastAsia="Times New Roman" w:hAnsi="Times New Roman" w:cs="Times New Roman"/>
          <w:bCs/>
          <w:i/>
          <w:sz w:val="24"/>
          <w:szCs w:val="24"/>
        </w:rPr>
      </w:pPr>
      <w:r w:rsidRPr="00DF72AE">
        <w:rPr>
          <w:rFonts w:ascii="Times New Roman" w:eastAsia="Times New Roman" w:hAnsi="Times New Roman" w:cs="Times New Roman"/>
          <w:bCs/>
          <w:i/>
          <w:sz w:val="24"/>
          <w:szCs w:val="24"/>
        </w:rPr>
        <w:t>National Geographic</w:t>
      </w:r>
    </w:p>
    <w:p w:rsidR="00E46845" w:rsidRPr="00DF72AE" w:rsidRDefault="00E46845" w:rsidP="00E46845">
      <w:pPr>
        <w:spacing w:after="0" w:line="240" w:lineRule="auto"/>
        <w:rPr>
          <w:rFonts w:ascii="Times New Roman" w:eastAsia="Times New Roman" w:hAnsi="Times New Roman" w:cs="Times New Roman"/>
          <w:bCs/>
          <w:i/>
          <w:sz w:val="24"/>
          <w:szCs w:val="24"/>
        </w:rPr>
      </w:pPr>
      <w:r w:rsidRPr="00DF72AE">
        <w:rPr>
          <w:rFonts w:ascii="Times New Roman" w:eastAsia="Times New Roman" w:hAnsi="Times New Roman" w:cs="Times New Roman"/>
          <w:bCs/>
          <w:i/>
          <w:sz w:val="24"/>
          <w:szCs w:val="24"/>
        </w:rPr>
        <w:t>Louisville Courier-Journal</w:t>
      </w:r>
    </w:p>
    <w:p w:rsidR="00E46845" w:rsidRPr="00DF72AE" w:rsidRDefault="0069179D" w:rsidP="00E46845">
      <w:pPr>
        <w:spacing w:after="0" w:line="240" w:lineRule="auto"/>
        <w:rPr>
          <w:rFonts w:ascii="Times New Roman" w:eastAsia="Times New Roman" w:hAnsi="Times New Roman" w:cs="Times New Roman"/>
          <w:i/>
          <w:sz w:val="24"/>
          <w:szCs w:val="24"/>
        </w:rPr>
      </w:pPr>
      <w:hyperlink r:id="rId77" w:history="1">
        <w:r w:rsidR="00E46845" w:rsidRPr="00DF72AE">
          <w:rPr>
            <w:rFonts w:ascii="Times New Roman" w:eastAsia="Times New Roman" w:hAnsi="Times New Roman" w:cs="Times New Roman"/>
            <w:i/>
            <w:color w:val="0000FF"/>
            <w:sz w:val="24"/>
            <w:szCs w:val="24"/>
            <w:u w:val="single"/>
          </w:rPr>
          <w:t>www.nytimes.com</w:t>
        </w:r>
      </w:hyperlink>
      <w:r w:rsidR="00E46845" w:rsidRPr="00DF72AE">
        <w:rPr>
          <w:rFonts w:ascii="Times New Roman" w:eastAsia="Times New Roman" w:hAnsi="Times New Roman" w:cs="Times New Roman"/>
          <w:i/>
          <w:sz w:val="24"/>
          <w:szCs w:val="24"/>
        </w:rPr>
        <w:t xml:space="preserve"> digital subscription</w:t>
      </w:r>
    </w:p>
    <w:p w:rsidR="00E46845" w:rsidRPr="00DF72AE" w:rsidRDefault="0069179D" w:rsidP="00E46845">
      <w:pPr>
        <w:spacing w:after="0" w:line="240" w:lineRule="auto"/>
        <w:rPr>
          <w:rFonts w:ascii="Times New Roman" w:eastAsia="Times New Roman" w:hAnsi="Times New Roman" w:cs="Times New Roman"/>
          <w:bCs/>
          <w:i/>
          <w:sz w:val="24"/>
          <w:szCs w:val="24"/>
        </w:rPr>
      </w:pPr>
      <w:hyperlink r:id="rId78" w:history="1">
        <w:r w:rsidR="00E46845" w:rsidRPr="00DF72AE">
          <w:rPr>
            <w:rFonts w:ascii="Times New Roman" w:eastAsia="Times New Roman" w:hAnsi="Times New Roman" w:cs="Times New Roman"/>
            <w:i/>
            <w:color w:val="0000FF"/>
            <w:sz w:val="24"/>
            <w:szCs w:val="24"/>
            <w:u w:val="single"/>
          </w:rPr>
          <w:t>www.washingtonpost.com</w:t>
        </w:r>
      </w:hyperlink>
      <w:r w:rsidR="00E46845" w:rsidRPr="00DF72AE">
        <w:rPr>
          <w:rFonts w:ascii="Times New Roman" w:eastAsia="Times New Roman" w:hAnsi="Times New Roman" w:cs="Times New Roman"/>
          <w:i/>
          <w:sz w:val="24"/>
          <w:szCs w:val="24"/>
        </w:rPr>
        <w:t xml:space="preserve"> digital subscription</w:t>
      </w:r>
    </w:p>
    <w:p w:rsidR="00E46845" w:rsidRPr="00DF72AE" w:rsidRDefault="00E46845" w:rsidP="00E46845">
      <w:pPr>
        <w:spacing w:after="0" w:line="280" w:lineRule="exact"/>
        <w:ind w:left="2160"/>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rPr>
          <w:rFonts w:ascii="Times New Roman" w:eastAsia="Calibri" w:hAnsi="Times New Roman" w:cs="Times New Roman"/>
          <w:sz w:val="24"/>
          <w:szCs w:val="24"/>
        </w:rPr>
      </w:pPr>
      <w:r w:rsidRPr="00DF72AE">
        <w:rPr>
          <w:rFonts w:ascii="Times New Roman" w:eastAsia="Calibri" w:hAnsi="Times New Roman" w:cs="Times New Roman"/>
          <w:sz w:val="24"/>
          <w:szCs w:val="24"/>
        </w:rPr>
        <w:br w:type="page"/>
      </w:r>
    </w:p>
    <w:p w:rsidR="00E46845" w:rsidRPr="00DF72AE" w:rsidRDefault="00E46845" w:rsidP="00E46845">
      <w:pPr>
        <w:spacing w:after="0" w:line="240" w:lineRule="auto"/>
        <w:jc w:val="righ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Proposal Date: 09/20/13</w:t>
      </w:r>
    </w:p>
    <w:p w:rsidR="00E46845" w:rsidRPr="00DF72AE" w:rsidRDefault="00E46845" w:rsidP="00E46845">
      <w:pPr>
        <w:spacing w:after="0" w:line="240" w:lineRule="auto"/>
        <w:jc w:val="center"/>
        <w:rPr>
          <w:rFonts w:ascii="Times New Roman" w:eastAsia="Times New Roman" w:hAnsi="Times New Roman" w:cs="Times New Roman"/>
          <w:sz w:val="24"/>
          <w:szCs w:val="24"/>
        </w:rPr>
      </w:pP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Potter College of Arts &amp; Letters</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School of Journalism &amp; Broadcasting</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Create a New Course</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(Action Item)</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Contact Person:  Ken Payne, </w:t>
      </w:r>
      <w:hyperlink r:id="rId79" w:history="1">
        <w:r w:rsidRPr="00DF72AE">
          <w:rPr>
            <w:rFonts w:ascii="Times New Roman" w:eastAsia="Times New Roman" w:hAnsi="Times New Roman" w:cs="Times New Roman"/>
            <w:color w:val="0000FF"/>
            <w:sz w:val="24"/>
            <w:szCs w:val="24"/>
            <w:u w:val="single"/>
          </w:rPr>
          <w:t>Ken.Payne@wku.edu</w:t>
        </w:r>
      </w:hyperlink>
      <w:r w:rsidRPr="00DF72AE">
        <w:rPr>
          <w:rFonts w:ascii="Times New Roman" w:eastAsia="Times New Roman" w:hAnsi="Times New Roman" w:cs="Times New Roman"/>
          <w:sz w:val="24"/>
          <w:szCs w:val="24"/>
        </w:rPr>
        <w:t>, 5-3968</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b/>
          <w:sz w:val="24"/>
          <w:szCs w:val="24"/>
        </w:rPr>
        <w:tab/>
        <w:t>Identification of proposed course:</w:t>
      </w:r>
    </w:p>
    <w:p w:rsidR="00E46845" w:rsidRPr="00DF72AE" w:rsidRDefault="00E46845" w:rsidP="00325E56">
      <w:pPr>
        <w:numPr>
          <w:ilvl w:val="1"/>
          <w:numId w:val="227"/>
        </w:numPr>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prefix (subject area) and number:  PR356</w:t>
      </w:r>
    </w:p>
    <w:p w:rsidR="00E46845" w:rsidRPr="00DF72AE" w:rsidRDefault="00E46845" w:rsidP="00325E56">
      <w:pPr>
        <w:numPr>
          <w:ilvl w:val="1"/>
          <w:numId w:val="227"/>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Course title: Digital Tactics in Public Relations </w:t>
      </w:r>
    </w:p>
    <w:p w:rsidR="00E46845" w:rsidRPr="00DF72AE" w:rsidRDefault="00E46845" w:rsidP="00325E56">
      <w:pPr>
        <w:numPr>
          <w:ilvl w:val="1"/>
          <w:numId w:val="227"/>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Abbreviated course title: Digital Tactics</w:t>
      </w:r>
    </w:p>
    <w:p w:rsidR="00E46845" w:rsidRPr="00DF72AE" w:rsidRDefault="00E46845" w:rsidP="00325E56">
      <w:pPr>
        <w:numPr>
          <w:ilvl w:val="1"/>
          <w:numId w:val="227"/>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Credit hours and contact hours: 3</w:t>
      </w:r>
    </w:p>
    <w:p w:rsidR="00E46845" w:rsidRPr="00DF72AE" w:rsidRDefault="00E46845" w:rsidP="00325E56">
      <w:pPr>
        <w:numPr>
          <w:ilvl w:val="1"/>
          <w:numId w:val="227"/>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Grade type:  Letter grade  Variable credit (no)</w:t>
      </w:r>
    </w:p>
    <w:p w:rsidR="00E46845" w:rsidRPr="00DF72AE" w:rsidRDefault="00E46845" w:rsidP="00325E56">
      <w:pPr>
        <w:numPr>
          <w:ilvl w:val="1"/>
          <w:numId w:val="227"/>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Prerequisites: PR355</w:t>
      </w:r>
    </w:p>
    <w:p w:rsidR="00E46845" w:rsidRPr="00DF72AE" w:rsidRDefault="00E46845" w:rsidP="00325E56">
      <w:pPr>
        <w:numPr>
          <w:ilvl w:val="1"/>
          <w:numId w:val="227"/>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description: Examines the strategic use of digital and social media platforms and tools for public relations purposes with an emphasis on hands-on experience and skill. Lecture/Lab. Course Fee</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2.</w:t>
      </w:r>
      <w:r w:rsidRPr="00DF72AE">
        <w:rPr>
          <w:rFonts w:ascii="Times New Roman" w:eastAsia="Times New Roman" w:hAnsi="Times New Roman" w:cs="Times New Roman"/>
          <w:b/>
          <w:sz w:val="24"/>
          <w:szCs w:val="24"/>
        </w:rPr>
        <w:tab/>
        <w:t>Rationale:</w:t>
      </w:r>
    </w:p>
    <w:p w:rsidR="00E46845" w:rsidRPr="00DF72AE" w:rsidRDefault="00E46845" w:rsidP="00FF694E">
      <w:pPr>
        <w:numPr>
          <w:ilvl w:val="1"/>
          <w:numId w:val="103"/>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Reason for developing the proposed course: The roles and responsibilities of today's public relations practitioners are expanding. Public relations professionals must now understand how to integrate digital media tactics with overall business communications, learn different ways to engage with stakeholders, and navigate a changing media landscape with new technology that drives media consumption. This course examines the role of today's practitioners who are developing new digital approaches to the practice of public relations. Students will learn how to research and evaluate various types of collaborative technologies, monitor conversations for reputation and crisis management, develop social media objectives and strategies for integrated communications programs, create and manage the digital media process, identify opportunities to engage via social networks, develop web content for deeper interactions with stakeholders, and use different types of measurement to gauge program success.  The class will focus on how to align strategic public relations and digital media programs with higher-level business goals and objectives.</w:t>
      </w:r>
    </w:p>
    <w:p w:rsidR="00E46845" w:rsidRPr="00DF72AE" w:rsidRDefault="00E46845" w:rsidP="00FF694E">
      <w:pPr>
        <w:numPr>
          <w:ilvl w:val="1"/>
          <w:numId w:val="103"/>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Projected enrollment in the proposed course: 25-35 students per academic year. Based on current enrollment of 114 students in the public relations major.   This course will be required in the major </w:t>
      </w:r>
      <w:proofErr w:type="gramStart"/>
      <w:r w:rsidRPr="00DF72AE">
        <w:rPr>
          <w:rFonts w:ascii="Times New Roman" w:eastAsia="Times New Roman" w:hAnsi="Times New Roman" w:cs="Times New Roman"/>
          <w:sz w:val="24"/>
          <w:szCs w:val="24"/>
        </w:rPr>
        <w:t>beginning  with</w:t>
      </w:r>
      <w:proofErr w:type="gramEnd"/>
      <w:r w:rsidRPr="00DF72AE">
        <w:rPr>
          <w:rFonts w:ascii="Times New Roman" w:eastAsia="Times New Roman" w:hAnsi="Times New Roman" w:cs="Times New Roman"/>
          <w:sz w:val="24"/>
          <w:szCs w:val="24"/>
        </w:rPr>
        <w:t xml:space="preserve"> the fall 2014 catalog year.</w:t>
      </w:r>
    </w:p>
    <w:p w:rsidR="00E46845" w:rsidRPr="00DF72AE" w:rsidRDefault="00E46845" w:rsidP="00FF694E">
      <w:pPr>
        <w:numPr>
          <w:ilvl w:val="1"/>
          <w:numId w:val="103"/>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Relationship of the proposed course to courses now offered by the department: The public </w:t>
      </w:r>
      <w:proofErr w:type="gramStart"/>
      <w:r w:rsidRPr="00DF72AE">
        <w:rPr>
          <w:rFonts w:ascii="Times New Roman" w:eastAsia="Times New Roman" w:hAnsi="Times New Roman" w:cs="Times New Roman"/>
          <w:sz w:val="24"/>
          <w:szCs w:val="24"/>
        </w:rPr>
        <w:t>relations major currently offers</w:t>
      </w:r>
      <w:proofErr w:type="gramEnd"/>
      <w:r w:rsidRPr="00DF72AE">
        <w:rPr>
          <w:rFonts w:ascii="Times New Roman" w:eastAsia="Times New Roman" w:hAnsi="Times New Roman" w:cs="Times New Roman"/>
          <w:sz w:val="24"/>
          <w:szCs w:val="24"/>
        </w:rPr>
        <w:t xml:space="preserve"> a course in traditional public relations writing and production (PR358). However, the expansion of new communication technology across the spectrum of public relations work has necessitated the need for more specialized and concentrated digital learning experience. This course seeks to bridge the digital divide for public relations majors between traditional public relations writing and production, and digital media creation, distribution, </w:t>
      </w:r>
      <w:r w:rsidRPr="00DF72AE">
        <w:rPr>
          <w:rFonts w:ascii="Times New Roman" w:eastAsia="Times New Roman" w:hAnsi="Times New Roman" w:cs="Times New Roman"/>
          <w:sz w:val="24"/>
          <w:szCs w:val="24"/>
        </w:rPr>
        <w:lastRenderedPageBreak/>
        <w:t>analysis, and management. The SJ&amp;B Advertising major offers: JOUR 344, Advertising in a Digital World; and JOUR 348, Advertising Media. Both courses focus on the consumer as the primary target of persuasive messaging, while public relation’s focus includes all stakeholders of the company, organization, non-profit or government agency.</w:t>
      </w:r>
    </w:p>
    <w:p w:rsidR="00E46845" w:rsidRPr="00DF72AE" w:rsidRDefault="00E46845" w:rsidP="00FF694E">
      <w:pPr>
        <w:numPr>
          <w:ilvl w:val="1"/>
          <w:numId w:val="103"/>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Relationship of the proposed course to courses offered in other departments: Other academic units offering courses with similar topics and titles include: MKT 328, Marketing on the World Wide Web; and MKT 331, Social Media Marketing. As in Advertising, the above courses focus primarily on the consumer as the target of communication efforts, while public relations takes a more broad approach to messaging strategy by including all identified stakeholders.</w:t>
      </w:r>
    </w:p>
    <w:p w:rsidR="00E46845" w:rsidRPr="00DF72AE" w:rsidRDefault="00E46845" w:rsidP="00FF694E">
      <w:pPr>
        <w:numPr>
          <w:ilvl w:val="1"/>
          <w:numId w:val="103"/>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Relationship of the proposed course to courses offered in other institutions: Several leading public relations programs now offer courses in digital content creation, distribution and management for the public relation major. Below is a comparative list from our benchmark institutions:</w:t>
      </w:r>
    </w:p>
    <w:p w:rsidR="00E46845" w:rsidRPr="00DF72AE" w:rsidRDefault="00E46845" w:rsidP="00E46845">
      <w:pPr>
        <w:spacing w:after="0" w:line="240" w:lineRule="auto"/>
        <w:ind w:left="1440"/>
        <w:rPr>
          <w:rFonts w:ascii="Times New Roman" w:eastAsia="Times New Roman" w:hAnsi="Times New Roman" w:cs="Times New Roman"/>
          <w:sz w:val="24"/>
          <w:szCs w:val="24"/>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5076"/>
      </w:tblGrid>
      <w:tr w:rsidR="00E46845" w:rsidRPr="00DF72AE" w:rsidTr="00E46845">
        <w:trPr>
          <w:trHeight w:val="232"/>
        </w:trPr>
        <w:tc>
          <w:tcPr>
            <w:tcW w:w="2590" w:type="dxa"/>
            <w:shd w:val="clear" w:color="auto" w:fill="auto"/>
            <w:noWrap/>
            <w:hideMark/>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Appalachian State University</w:t>
            </w:r>
          </w:p>
        </w:tc>
        <w:tc>
          <w:tcPr>
            <w:tcW w:w="5076" w:type="dxa"/>
            <w:shd w:val="clear" w:color="auto" w:fill="auto"/>
            <w:noWrap/>
            <w:hideMark/>
          </w:tcPr>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Com 4420-Mulitmedia Storytelling</w:t>
            </w:r>
          </w:p>
        </w:tc>
      </w:tr>
      <w:tr w:rsidR="00E46845" w:rsidRPr="00DF72AE" w:rsidTr="00E46845">
        <w:trPr>
          <w:trHeight w:val="232"/>
        </w:trPr>
        <w:tc>
          <w:tcPr>
            <w:tcW w:w="2590" w:type="dxa"/>
            <w:shd w:val="clear" w:color="auto" w:fill="auto"/>
            <w:noWrap/>
            <w:hideMark/>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Ball State University</w:t>
            </w:r>
          </w:p>
        </w:tc>
        <w:tc>
          <w:tcPr>
            <w:tcW w:w="5076" w:type="dxa"/>
            <w:shd w:val="clear" w:color="auto" w:fill="auto"/>
            <w:noWrap/>
            <w:hideMark/>
          </w:tcPr>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JOUR 348-Emerging Media in Advertising and Public Relations</w:t>
            </w:r>
          </w:p>
        </w:tc>
      </w:tr>
      <w:tr w:rsidR="00E46845" w:rsidRPr="00DF72AE" w:rsidTr="00E46845">
        <w:trPr>
          <w:trHeight w:val="232"/>
        </w:trPr>
        <w:tc>
          <w:tcPr>
            <w:tcW w:w="2590" w:type="dxa"/>
            <w:shd w:val="clear" w:color="auto" w:fill="auto"/>
            <w:noWrap/>
            <w:hideMark/>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Bowling Green State University</w:t>
            </w:r>
          </w:p>
        </w:tc>
        <w:tc>
          <w:tcPr>
            <w:tcW w:w="5076" w:type="dxa"/>
            <w:shd w:val="clear" w:color="auto" w:fill="auto"/>
            <w:noWrap/>
            <w:hideMark/>
          </w:tcPr>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None Identified</w:t>
            </w:r>
          </w:p>
        </w:tc>
      </w:tr>
      <w:tr w:rsidR="00E46845" w:rsidRPr="00DF72AE" w:rsidTr="00E46845">
        <w:trPr>
          <w:trHeight w:val="232"/>
        </w:trPr>
        <w:tc>
          <w:tcPr>
            <w:tcW w:w="2590" w:type="dxa"/>
            <w:shd w:val="clear" w:color="auto" w:fill="auto"/>
            <w:noWrap/>
            <w:hideMark/>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Central Michigan University</w:t>
            </w:r>
          </w:p>
        </w:tc>
        <w:tc>
          <w:tcPr>
            <w:tcW w:w="5076" w:type="dxa"/>
            <w:shd w:val="clear" w:color="auto" w:fill="auto"/>
            <w:noWrap/>
            <w:hideMark/>
          </w:tcPr>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None Identified</w:t>
            </w:r>
          </w:p>
        </w:tc>
      </w:tr>
      <w:tr w:rsidR="00E46845" w:rsidRPr="00DF72AE" w:rsidTr="00E46845">
        <w:trPr>
          <w:trHeight w:val="232"/>
        </w:trPr>
        <w:tc>
          <w:tcPr>
            <w:tcW w:w="2590" w:type="dxa"/>
            <w:shd w:val="clear" w:color="auto" w:fill="auto"/>
            <w:noWrap/>
            <w:hideMark/>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East Carolina University</w:t>
            </w:r>
          </w:p>
        </w:tc>
        <w:tc>
          <w:tcPr>
            <w:tcW w:w="5076" w:type="dxa"/>
            <w:shd w:val="clear" w:color="auto" w:fill="auto"/>
            <w:noWrap/>
            <w:hideMark/>
          </w:tcPr>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COMM3500-Web Design for Communication Professionals</w:t>
            </w:r>
          </w:p>
        </w:tc>
      </w:tr>
      <w:tr w:rsidR="00E46845" w:rsidRPr="00DF72AE" w:rsidTr="00E46845">
        <w:trPr>
          <w:trHeight w:val="232"/>
        </w:trPr>
        <w:tc>
          <w:tcPr>
            <w:tcW w:w="2590" w:type="dxa"/>
            <w:shd w:val="clear" w:color="auto" w:fill="auto"/>
            <w:noWrap/>
            <w:hideMark/>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East Tennessee University</w:t>
            </w:r>
          </w:p>
        </w:tc>
        <w:tc>
          <w:tcPr>
            <w:tcW w:w="5076" w:type="dxa"/>
            <w:shd w:val="clear" w:color="auto" w:fill="auto"/>
            <w:noWrap/>
            <w:hideMark/>
          </w:tcPr>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None Identified</w:t>
            </w:r>
          </w:p>
        </w:tc>
      </w:tr>
      <w:tr w:rsidR="00E46845" w:rsidRPr="00DF72AE" w:rsidTr="00E46845">
        <w:trPr>
          <w:trHeight w:val="232"/>
        </w:trPr>
        <w:tc>
          <w:tcPr>
            <w:tcW w:w="2590" w:type="dxa"/>
            <w:shd w:val="clear" w:color="auto" w:fill="auto"/>
            <w:noWrap/>
            <w:hideMark/>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Florida Atlantic University</w:t>
            </w:r>
          </w:p>
        </w:tc>
        <w:tc>
          <w:tcPr>
            <w:tcW w:w="5076" w:type="dxa"/>
            <w:shd w:val="clear" w:color="auto" w:fill="auto"/>
            <w:noWrap/>
            <w:hideMark/>
          </w:tcPr>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COMM4332-Studies in New Media</w:t>
            </w:r>
          </w:p>
        </w:tc>
      </w:tr>
      <w:tr w:rsidR="00E46845" w:rsidRPr="00DF72AE" w:rsidTr="00E46845">
        <w:trPr>
          <w:trHeight w:val="232"/>
        </w:trPr>
        <w:tc>
          <w:tcPr>
            <w:tcW w:w="2590" w:type="dxa"/>
            <w:shd w:val="clear" w:color="auto" w:fill="auto"/>
            <w:noWrap/>
            <w:hideMark/>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Illinois State University</w:t>
            </w:r>
          </w:p>
        </w:tc>
        <w:tc>
          <w:tcPr>
            <w:tcW w:w="5076" w:type="dxa"/>
            <w:shd w:val="clear" w:color="auto" w:fill="auto"/>
            <w:noWrap/>
            <w:hideMark/>
          </w:tcPr>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None Identified</w:t>
            </w:r>
          </w:p>
        </w:tc>
      </w:tr>
      <w:tr w:rsidR="00E46845" w:rsidRPr="00DF72AE" w:rsidTr="00E46845">
        <w:trPr>
          <w:trHeight w:val="232"/>
        </w:trPr>
        <w:tc>
          <w:tcPr>
            <w:tcW w:w="2590" w:type="dxa"/>
            <w:shd w:val="clear" w:color="auto" w:fill="auto"/>
            <w:noWrap/>
            <w:hideMark/>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Indiana State University</w:t>
            </w:r>
          </w:p>
        </w:tc>
        <w:tc>
          <w:tcPr>
            <w:tcW w:w="5076" w:type="dxa"/>
            <w:shd w:val="clear" w:color="auto" w:fill="auto"/>
            <w:noWrap/>
            <w:hideMark/>
          </w:tcPr>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COMM329-Public Relations Tactics</w:t>
            </w:r>
          </w:p>
        </w:tc>
      </w:tr>
      <w:tr w:rsidR="00E46845" w:rsidRPr="00DF72AE" w:rsidTr="00E46845">
        <w:trPr>
          <w:trHeight w:val="232"/>
        </w:trPr>
        <w:tc>
          <w:tcPr>
            <w:tcW w:w="2590" w:type="dxa"/>
            <w:shd w:val="clear" w:color="auto" w:fill="auto"/>
            <w:noWrap/>
            <w:hideMark/>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James Madison University</w:t>
            </w:r>
          </w:p>
        </w:tc>
        <w:tc>
          <w:tcPr>
            <w:tcW w:w="5076" w:type="dxa"/>
            <w:shd w:val="clear" w:color="auto" w:fill="auto"/>
            <w:noWrap/>
            <w:hideMark/>
          </w:tcPr>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None Identified</w:t>
            </w:r>
          </w:p>
        </w:tc>
      </w:tr>
      <w:tr w:rsidR="00E46845" w:rsidRPr="00DF72AE" w:rsidTr="00E46845">
        <w:trPr>
          <w:trHeight w:val="232"/>
        </w:trPr>
        <w:tc>
          <w:tcPr>
            <w:tcW w:w="2590" w:type="dxa"/>
            <w:shd w:val="clear" w:color="auto" w:fill="auto"/>
            <w:noWrap/>
            <w:hideMark/>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Middle Tennessee State University</w:t>
            </w:r>
          </w:p>
        </w:tc>
        <w:tc>
          <w:tcPr>
            <w:tcW w:w="5076" w:type="dxa"/>
            <w:shd w:val="clear" w:color="auto" w:fill="auto"/>
            <w:noWrap/>
            <w:hideMark/>
          </w:tcPr>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None Identified</w:t>
            </w:r>
          </w:p>
        </w:tc>
      </w:tr>
      <w:tr w:rsidR="00E46845" w:rsidRPr="00DF72AE" w:rsidTr="00E46845">
        <w:trPr>
          <w:trHeight w:val="232"/>
        </w:trPr>
        <w:tc>
          <w:tcPr>
            <w:tcW w:w="2590" w:type="dxa"/>
            <w:shd w:val="clear" w:color="auto" w:fill="auto"/>
            <w:noWrap/>
            <w:hideMark/>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Northern Illinois University</w:t>
            </w:r>
          </w:p>
        </w:tc>
        <w:tc>
          <w:tcPr>
            <w:tcW w:w="5076" w:type="dxa"/>
            <w:shd w:val="clear" w:color="auto" w:fill="auto"/>
            <w:noWrap/>
            <w:hideMark/>
          </w:tcPr>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None Identified</w:t>
            </w:r>
          </w:p>
        </w:tc>
      </w:tr>
      <w:tr w:rsidR="00E46845" w:rsidRPr="00DF72AE" w:rsidTr="00E46845">
        <w:trPr>
          <w:trHeight w:val="232"/>
        </w:trPr>
        <w:tc>
          <w:tcPr>
            <w:tcW w:w="2590" w:type="dxa"/>
            <w:shd w:val="clear" w:color="auto" w:fill="auto"/>
            <w:noWrap/>
            <w:hideMark/>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Ohio University</w:t>
            </w:r>
          </w:p>
        </w:tc>
        <w:tc>
          <w:tcPr>
            <w:tcW w:w="5076" w:type="dxa"/>
            <w:shd w:val="clear" w:color="auto" w:fill="auto"/>
            <w:noWrap/>
            <w:hideMark/>
          </w:tcPr>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None identified</w:t>
            </w:r>
          </w:p>
        </w:tc>
      </w:tr>
      <w:tr w:rsidR="00E46845" w:rsidRPr="00DF72AE" w:rsidTr="00E46845">
        <w:trPr>
          <w:trHeight w:val="232"/>
        </w:trPr>
        <w:tc>
          <w:tcPr>
            <w:tcW w:w="2590" w:type="dxa"/>
            <w:shd w:val="clear" w:color="auto" w:fill="auto"/>
            <w:noWrap/>
            <w:hideMark/>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Towson University</w:t>
            </w:r>
          </w:p>
        </w:tc>
        <w:tc>
          <w:tcPr>
            <w:tcW w:w="5076" w:type="dxa"/>
            <w:shd w:val="clear" w:color="auto" w:fill="auto"/>
            <w:noWrap/>
            <w:hideMark/>
          </w:tcPr>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None Identified</w:t>
            </w:r>
          </w:p>
        </w:tc>
      </w:tr>
      <w:tr w:rsidR="00E46845" w:rsidRPr="00DF72AE" w:rsidTr="00E46845">
        <w:trPr>
          <w:trHeight w:val="232"/>
        </w:trPr>
        <w:tc>
          <w:tcPr>
            <w:tcW w:w="2590" w:type="dxa"/>
            <w:shd w:val="clear" w:color="auto" w:fill="auto"/>
            <w:noWrap/>
            <w:hideMark/>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University of North Carolina-Charlotte</w:t>
            </w:r>
          </w:p>
        </w:tc>
        <w:tc>
          <w:tcPr>
            <w:tcW w:w="5076" w:type="dxa"/>
            <w:shd w:val="clear" w:color="auto" w:fill="auto"/>
            <w:noWrap/>
            <w:hideMark/>
          </w:tcPr>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None Identified</w:t>
            </w:r>
          </w:p>
        </w:tc>
      </w:tr>
      <w:tr w:rsidR="00E46845" w:rsidRPr="00DF72AE" w:rsidTr="00E46845">
        <w:trPr>
          <w:trHeight w:val="232"/>
        </w:trPr>
        <w:tc>
          <w:tcPr>
            <w:tcW w:w="2590" w:type="dxa"/>
            <w:shd w:val="clear" w:color="auto" w:fill="auto"/>
            <w:noWrap/>
            <w:hideMark/>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University of North Carolina-Greensboro</w:t>
            </w:r>
          </w:p>
        </w:tc>
        <w:tc>
          <w:tcPr>
            <w:tcW w:w="5076" w:type="dxa"/>
            <w:shd w:val="clear" w:color="auto" w:fill="auto"/>
            <w:noWrap/>
            <w:hideMark/>
          </w:tcPr>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None Identified</w:t>
            </w:r>
          </w:p>
        </w:tc>
      </w:tr>
      <w:tr w:rsidR="00E46845" w:rsidRPr="00DF72AE" w:rsidTr="00E46845">
        <w:trPr>
          <w:trHeight w:val="232"/>
        </w:trPr>
        <w:tc>
          <w:tcPr>
            <w:tcW w:w="2590" w:type="dxa"/>
            <w:shd w:val="clear" w:color="auto" w:fill="auto"/>
            <w:noWrap/>
            <w:hideMark/>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University of South </w:t>
            </w:r>
            <w:r w:rsidRPr="00DF72AE">
              <w:rPr>
                <w:rFonts w:ascii="Times New Roman" w:eastAsia="Times New Roman" w:hAnsi="Times New Roman" w:cs="Times New Roman"/>
                <w:sz w:val="24"/>
                <w:szCs w:val="24"/>
              </w:rPr>
              <w:lastRenderedPageBreak/>
              <w:t>Alabama</w:t>
            </w:r>
          </w:p>
        </w:tc>
        <w:tc>
          <w:tcPr>
            <w:tcW w:w="5076" w:type="dxa"/>
            <w:shd w:val="clear" w:color="auto" w:fill="auto"/>
            <w:noWrap/>
            <w:hideMark/>
          </w:tcPr>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 xml:space="preserve">CA260-Digital Writing and </w:t>
            </w:r>
            <w:r w:rsidRPr="00DF72AE">
              <w:rPr>
                <w:rFonts w:ascii="Times New Roman" w:eastAsia="Times New Roman" w:hAnsi="Times New Roman" w:cs="Times New Roman"/>
                <w:sz w:val="24"/>
                <w:szCs w:val="24"/>
              </w:rPr>
              <w:lastRenderedPageBreak/>
              <w:t>Production</w:t>
            </w:r>
          </w:p>
        </w:tc>
      </w:tr>
      <w:tr w:rsidR="00E46845" w:rsidRPr="00DF72AE" w:rsidTr="00E46845">
        <w:trPr>
          <w:trHeight w:val="232"/>
        </w:trPr>
        <w:tc>
          <w:tcPr>
            <w:tcW w:w="2590" w:type="dxa"/>
            <w:shd w:val="clear" w:color="auto" w:fill="auto"/>
            <w:noWrap/>
            <w:hideMark/>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University of Southern Mississippi</w:t>
            </w:r>
          </w:p>
        </w:tc>
        <w:tc>
          <w:tcPr>
            <w:tcW w:w="5076" w:type="dxa"/>
            <w:shd w:val="clear" w:color="auto" w:fill="auto"/>
            <w:noWrap/>
            <w:hideMark/>
          </w:tcPr>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None Identified</w:t>
            </w:r>
          </w:p>
        </w:tc>
      </w:tr>
    </w:tbl>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3.</w:t>
      </w:r>
      <w:r w:rsidRPr="00DF72AE">
        <w:rPr>
          <w:rFonts w:ascii="Times New Roman" w:eastAsia="Times New Roman" w:hAnsi="Times New Roman" w:cs="Times New Roman"/>
          <w:b/>
          <w:sz w:val="24"/>
          <w:szCs w:val="24"/>
        </w:rPr>
        <w:tab/>
        <w:t>Discussion of proposed course:</w:t>
      </w:r>
    </w:p>
    <w:p w:rsidR="00E46845" w:rsidRPr="00DF72AE" w:rsidRDefault="00E46845" w:rsidP="00E46845">
      <w:pPr>
        <w:spacing w:after="0" w:line="240" w:lineRule="auto"/>
        <w:ind w:left="360" w:firstLine="3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3.1</w:t>
      </w:r>
      <w:r w:rsidRPr="00DF72AE">
        <w:rPr>
          <w:rFonts w:ascii="Times New Roman" w:eastAsia="Times New Roman" w:hAnsi="Times New Roman" w:cs="Times New Roman"/>
          <w:sz w:val="24"/>
          <w:szCs w:val="24"/>
        </w:rPr>
        <w:tab/>
        <w:t xml:space="preserve">Schedule Type: C  </w:t>
      </w:r>
    </w:p>
    <w:p w:rsidR="00E46845" w:rsidRPr="00DF72AE" w:rsidRDefault="00E46845" w:rsidP="00E46845">
      <w:pPr>
        <w:spacing w:after="0" w:line="240" w:lineRule="auto"/>
        <w:ind w:left="1440" w:hanging="720"/>
        <w:rPr>
          <w:rFonts w:ascii="Times New Roman" w:eastAsia="Times New Roman" w:hAnsi="Times New Roman" w:cs="Times New Roman"/>
          <w:b/>
          <w:sz w:val="24"/>
          <w:szCs w:val="24"/>
        </w:rPr>
      </w:pPr>
      <w:r w:rsidRPr="00DF72AE">
        <w:rPr>
          <w:rFonts w:ascii="Times New Roman" w:eastAsia="Times New Roman" w:hAnsi="Times New Roman" w:cs="Times New Roman"/>
          <w:sz w:val="24"/>
          <w:szCs w:val="24"/>
        </w:rPr>
        <w:t>3.2</w:t>
      </w:r>
      <w:r w:rsidRPr="00DF72AE">
        <w:rPr>
          <w:rFonts w:ascii="Times New Roman" w:eastAsia="Times New Roman" w:hAnsi="Times New Roman" w:cs="Times New Roman"/>
          <w:sz w:val="24"/>
          <w:szCs w:val="24"/>
        </w:rPr>
        <w:tab/>
        <w:t>Learning Outcomes: Students will be able to analyze various digital and social media platforms and tools for developing professional profiles, creating professional learning networks, creating professional content, engagement, and collaboration opportunities. Students will learn how to use social media to conduct research, improve job performance, increase public relations effectiveness and efficiency, and develop strategies for integrating, evaluating and planning social media to achieve positive results in any field or industry. Students will also critically assess the pros, cons, and future developments related to this rapidly evolving medium.</w:t>
      </w:r>
    </w:p>
    <w:p w:rsidR="00E46845" w:rsidRPr="00DF72AE" w:rsidRDefault="00E46845" w:rsidP="00E46845">
      <w:pPr>
        <w:spacing w:after="0" w:line="240" w:lineRule="auto"/>
        <w:ind w:left="1080"/>
        <w:rPr>
          <w:rFonts w:ascii="Times New Roman" w:eastAsia="Times New Roman" w:hAnsi="Times New Roman" w:cs="Times New Roman"/>
          <w:sz w:val="24"/>
          <w:szCs w:val="24"/>
        </w:rPr>
      </w:pPr>
    </w:p>
    <w:p w:rsidR="00E46845" w:rsidRPr="00DF72AE" w:rsidRDefault="00E46845" w:rsidP="00E46845">
      <w:pPr>
        <w:spacing w:after="0" w:line="240" w:lineRule="auto"/>
        <w:ind w:left="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Upon completion of this class students will be able to:</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FF694E">
      <w:pPr>
        <w:numPr>
          <w:ilvl w:val="1"/>
          <w:numId w:val="24"/>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Understand the culture of professional social engagement and socially-enabled organizations and professions;</w:t>
      </w:r>
    </w:p>
    <w:p w:rsidR="00E46845" w:rsidRPr="00DF72AE" w:rsidRDefault="00E46845" w:rsidP="00E46845">
      <w:pPr>
        <w:spacing w:after="0" w:line="240" w:lineRule="auto"/>
        <w:ind w:left="360"/>
        <w:rPr>
          <w:rFonts w:ascii="Times New Roman" w:eastAsia="Times New Roman" w:hAnsi="Times New Roman" w:cs="Times New Roman"/>
          <w:sz w:val="24"/>
          <w:szCs w:val="24"/>
        </w:rPr>
      </w:pPr>
    </w:p>
    <w:p w:rsidR="00E46845" w:rsidRPr="00DF72AE" w:rsidRDefault="00E46845" w:rsidP="00FF694E">
      <w:pPr>
        <w:numPr>
          <w:ilvl w:val="1"/>
          <w:numId w:val="24"/>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Identify and use reliable sources of digitized information;</w:t>
      </w:r>
    </w:p>
    <w:p w:rsidR="00E46845" w:rsidRPr="00DF72AE" w:rsidRDefault="00E46845" w:rsidP="00E46845">
      <w:pPr>
        <w:spacing w:after="0" w:line="240" w:lineRule="auto"/>
        <w:ind w:left="780"/>
        <w:rPr>
          <w:rFonts w:ascii="Times New Roman" w:eastAsia="Times New Roman" w:hAnsi="Times New Roman" w:cs="Times New Roman"/>
          <w:sz w:val="24"/>
          <w:szCs w:val="24"/>
        </w:rPr>
      </w:pPr>
    </w:p>
    <w:p w:rsidR="00E46845" w:rsidRPr="00DF72AE" w:rsidRDefault="00E46845" w:rsidP="00FF694E">
      <w:pPr>
        <w:numPr>
          <w:ilvl w:val="1"/>
          <w:numId w:val="24"/>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Develop team building and collaborations skills through the professional use and integration of multiple social networks such as Twitter, Facebook, LinkedIn, and Google+;</w:t>
      </w:r>
    </w:p>
    <w:p w:rsidR="00E46845" w:rsidRPr="00DF72AE" w:rsidRDefault="00E46845" w:rsidP="00E46845">
      <w:pPr>
        <w:spacing w:after="0" w:line="240" w:lineRule="auto"/>
        <w:ind w:left="780"/>
        <w:rPr>
          <w:rFonts w:ascii="Times New Roman" w:eastAsia="Times New Roman" w:hAnsi="Times New Roman" w:cs="Times New Roman"/>
          <w:sz w:val="24"/>
          <w:szCs w:val="24"/>
        </w:rPr>
      </w:pPr>
    </w:p>
    <w:p w:rsidR="00E46845" w:rsidRPr="00DF72AE" w:rsidRDefault="00E46845" w:rsidP="00FF694E">
      <w:pPr>
        <w:numPr>
          <w:ilvl w:val="1"/>
          <w:numId w:val="24"/>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Gain insight through hands-on technical experience with professional social sharing, listening, monitoring, and analytical tools;</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FF694E">
      <w:pPr>
        <w:numPr>
          <w:ilvl w:val="1"/>
          <w:numId w:val="24"/>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Evaluate internal and external social media strategy and integration from an interdisciplinary perspective across multiple departments and industries;</w:t>
      </w:r>
    </w:p>
    <w:p w:rsidR="00E46845" w:rsidRPr="00DF72AE" w:rsidRDefault="00E46845" w:rsidP="00E46845">
      <w:pPr>
        <w:spacing w:after="0" w:line="240" w:lineRule="auto"/>
        <w:ind w:left="360"/>
        <w:rPr>
          <w:rFonts w:ascii="Times New Roman" w:eastAsia="Times New Roman" w:hAnsi="Times New Roman" w:cs="Times New Roman"/>
          <w:sz w:val="24"/>
          <w:szCs w:val="24"/>
        </w:rPr>
      </w:pPr>
    </w:p>
    <w:p w:rsidR="00E46845" w:rsidRPr="00DF72AE" w:rsidRDefault="00E46845" w:rsidP="00FF694E">
      <w:pPr>
        <w:numPr>
          <w:ilvl w:val="1"/>
          <w:numId w:val="24"/>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Be familiar with the knowledge, skills, and talents needed to enhance an organization's internal and external reputation through effective use of new media tools, technologies and tactics -- including social media;</w:t>
      </w:r>
    </w:p>
    <w:p w:rsidR="00E46845" w:rsidRPr="00DF72AE" w:rsidRDefault="00E46845" w:rsidP="00E46845">
      <w:pPr>
        <w:spacing w:after="0" w:line="240" w:lineRule="auto"/>
        <w:ind w:left="780"/>
        <w:rPr>
          <w:rFonts w:ascii="Times New Roman" w:eastAsia="Times New Roman" w:hAnsi="Times New Roman" w:cs="Times New Roman"/>
          <w:sz w:val="24"/>
          <w:szCs w:val="24"/>
        </w:rPr>
      </w:pPr>
    </w:p>
    <w:p w:rsidR="00E46845" w:rsidRPr="00DF72AE" w:rsidRDefault="00E46845" w:rsidP="00FF694E">
      <w:pPr>
        <w:numPr>
          <w:ilvl w:val="1"/>
          <w:numId w:val="24"/>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Apply social media best practice in a variety of industries and situations in a rapidly changing landscape.</w:t>
      </w:r>
    </w:p>
    <w:p w:rsidR="00E46845" w:rsidRPr="00DF72AE" w:rsidRDefault="00E46845" w:rsidP="00E46845">
      <w:pPr>
        <w:spacing w:after="0" w:line="240" w:lineRule="auto"/>
        <w:ind w:left="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3.3</w:t>
      </w:r>
      <w:r w:rsidRPr="00DF72AE">
        <w:rPr>
          <w:rFonts w:ascii="Times New Roman" w:eastAsia="Times New Roman" w:hAnsi="Times New Roman" w:cs="Times New Roman"/>
          <w:sz w:val="24"/>
          <w:szCs w:val="24"/>
        </w:rPr>
        <w:tab/>
        <w:t>Content outline:</w:t>
      </w:r>
    </w:p>
    <w:p w:rsidR="00E46845" w:rsidRPr="00DF72AE" w:rsidRDefault="00E46845" w:rsidP="00FF694E">
      <w:pPr>
        <w:numPr>
          <w:ilvl w:val="1"/>
          <w:numId w:val="25"/>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Social Media &amp; The Targeted Audience</w:t>
      </w:r>
    </w:p>
    <w:p w:rsidR="00E46845" w:rsidRPr="00DF72AE" w:rsidRDefault="00E46845" w:rsidP="00FF694E">
      <w:pPr>
        <w:numPr>
          <w:ilvl w:val="1"/>
          <w:numId w:val="25"/>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Blogs: Tapping Millions of Evangelists to Tell Your Story</w:t>
      </w:r>
    </w:p>
    <w:p w:rsidR="00E46845" w:rsidRPr="00DF72AE" w:rsidRDefault="00E46845" w:rsidP="00FF694E">
      <w:pPr>
        <w:numPr>
          <w:ilvl w:val="1"/>
          <w:numId w:val="25"/>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Audio &amp; Video to Drive Action</w:t>
      </w:r>
    </w:p>
    <w:p w:rsidR="00E46845" w:rsidRPr="00DF72AE" w:rsidRDefault="00E46845" w:rsidP="00FF694E">
      <w:pPr>
        <w:numPr>
          <w:ilvl w:val="1"/>
          <w:numId w:val="25"/>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The New Rules of the News Release</w:t>
      </w:r>
    </w:p>
    <w:p w:rsidR="00E46845" w:rsidRPr="00DF72AE" w:rsidRDefault="00E46845" w:rsidP="00FF694E">
      <w:pPr>
        <w:numPr>
          <w:ilvl w:val="1"/>
          <w:numId w:val="25"/>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The Content-Rich Website</w:t>
      </w:r>
    </w:p>
    <w:p w:rsidR="00E46845" w:rsidRPr="00DF72AE" w:rsidRDefault="00E46845" w:rsidP="00FF694E">
      <w:pPr>
        <w:numPr>
          <w:ilvl w:val="1"/>
          <w:numId w:val="25"/>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Public Relations in Real Time</w:t>
      </w:r>
    </w:p>
    <w:p w:rsidR="00E46845" w:rsidRPr="00DF72AE" w:rsidRDefault="00E46845" w:rsidP="00FF694E">
      <w:pPr>
        <w:numPr>
          <w:ilvl w:val="1"/>
          <w:numId w:val="25"/>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Building your Digital Content Plan</w:t>
      </w:r>
    </w:p>
    <w:p w:rsidR="00E46845" w:rsidRPr="00DF72AE" w:rsidRDefault="00E46845" w:rsidP="00FF694E">
      <w:pPr>
        <w:numPr>
          <w:ilvl w:val="1"/>
          <w:numId w:val="25"/>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Online Thought Leadership</w:t>
      </w:r>
    </w:p>
    <w:p w:rsidR="00E46845" w:rsidRPr="00DF72AE" w:rsidRDefault="00E46845" w:rsidP="00FF694E">
      <w:pPr>
        <w:numPr>
          <w:ilvl w:val="1"/>
          <w:numId w:val="25"/>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Mobile Public Relations</w:t>
      </w:r>
    </w:p>
    <w:p w:rsidR="00E46845" w:rsidRPr="00DF72AE" w:rsidRDefault="00E46845" w:rsidP="00FF694E">
      <w:pPr>
        <w:numPr>
          <w:ilvl w:val="1"/>
          <w:numId w:val="25"/>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Social Networking Sites</w:t>
      </w:r>
    </w:p>
    <w:p w:rsidR="00E46845" w:rsidRPr="00DF72AE" w:rsidRDefault="00E46845" w:rsidP="00FF694E">
      <w:pPr>
        <w:numPr>
          <w:ilvl w:val="1"/>
          <w:numId w:val="25"/>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Podcasting Made Easy</w:t>
      </w:r>
    </w:p>
    <w:p w:rsidR="00E46845" w:rsidRPr="00DF72AE" w:rsidRDefault="00E46845" w:rsidP="00FF694E">
      <w:pPr>
        <w:numPr>
          <w:ilvl w:val="1"/>
          <w:numId w:val="25"/>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The Online Media Room</w:t>
      </w:r>
    </w:p>
    <w:p w:rsidR="00E46845" w:rsidRPr="00DF72AE" w:rsidRDefault="00E46845" w:rsidP="00FF694E">
      <w:pPr>
        <w:numPr>
          <w:ilvl w:val="1"/>
          <w:numId w:val="25"/>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Search Engine Optimization</w:t>
      </w:r>
    </w:p>
    <w:p w:rsidR="00E46845" w:rsidRPr="00DF72AE" w:rsidRDefault="00E46845" w:rsidP="00FF694E">
      <w:pPr>
        <w:numPr>
          <w:ilvl w:val="1"/>
          <w:numId w:val="25"/>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Digital Analytics</w:t>
      </w:r>
    </w:p>
    <w:p w:rsidR="00E46845" w:rsidRPr="00DF72AE" w:rsidRDefault="00E46845" w:rsidP="00E46845">
      <w:pPr>
        <w:spacing w:after="0" w:line="240" w:lineRule="auto"/>
        <w:ind w:left="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3.4</w:t>
      </w:r>
      <w:r w:rsidRPr="00DF72AE">
        <w:rPr>
          <w:rFonts w:ascii="Times New Roman" w:eastAsia="Times New Roman" w:hAnsi="Times New Roman" w:cs="Times New Roman"/>
          <w:sz w:val="24"/>
          <w:szCs w:val="24"/>
        </w:rPr>
        <w:tab/>
        <w:t xml:space="preserve">Student expectations and requirements: Students will be evaluated on their </w:t>
      </w:r>
      <w:r w:rsidRPr="00DF72AE">
        <w:rPr>
          <w:rFonts w:ascii="Times New Roman" w:eastAsia="Times New Roman" w:hAnsi="Times New Roman" w:cs="Times New Roman"/>
          <w:sz w:val="24"/>
          <w:szCs w:val="24"/>
        </w:rPr>
        <w:tab/>
        <w:t xml:space="preserve">knowledge of the course material and lectures/discussions through quizzes and </w:t>
      </w:r>
      <w:r w:rsidRPr="00DF72AE">
        <w:rPr>
          <w:rFonts w:ascii="Times New Roman" w:eastAsia="Times New Roman" w:hAnsi="Times New Roman" w:cs="Times New Roman"/>
          <w:sz w:val="24"/>
          <w:szCs w:val="24"/>
        </w:rPr>
        <w:tab/>
        <w:t xml:space="preserve">exams. In addition, students will be evaluated on their ability to apply learning to </w:t>
      </w:r>
      <w:r w:rsidRPr="00DF72AE">
        <w:rPr>
          <w:rFonts w:ascii="Times New Roman" w:eastAsia="Times New Roman" w:hAnsi="Times New Roman" w:cs="Times New Roman"/>
          <w:sz w:val="24"/>
          <w:szCs w:val="24"/>
        </w:rPr>
        <w:tab/>
        <w:t xml:space="preserve">the digital environment through the use and application of emerging technologies </w:t>
      </w:r>
      <w:r w:rsidRPr="00DF72AE">
        <w:rPr>
          <w:rFonts w:ascii="Times New Roman" w:eastAsia="Times New Roman" w:hAnsi="Times New Roman" w:cs="Times New Roman"/>
          <w:sz w:val="24"/>
          <w:szCs w:val="24"/>
        </w:rPr>
        <w:tab/>
        <w:t>and digital tactics.</w:t>
      </w:r>
    </w:p>
    <w:p w:rsidR="00E46845" w:rsidRPr="00DF72AE" w:rsidRDefault="00E46845" w:rsidP="00E46845">
      <w:pPr>
        <w:spacing w:after="0" w:line="240" w:lineRule="auto"/>
        <w:ind w:left="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3.5</w:t>
      </w:r>
      <w:r w:rsidRPr="00DF72AE">
        <w:rPr>
          <w:rFonts w:ascii="Times New Roman" w:eastAsia="Times New Roman" w:hAnsi="Times New Roman" w:cs="Times New Roman"/>
          <w:sz w:val="24"/>
          <w:szCs w:val="24"/>
        </w:rPr>
        <w:tab/>
        <w:t xml:space="preserve">Tentative texts and course materials: </w:t>
      </w:r>
    </w:p>
    <w:p w:rsidR="00E46845" w:rsidRPr="00DF72AE" w:rsidRDefault="00E46845" w:rsidP="00E46845">
      <w:pPr>
        <w:spacing w:after="0" w:line="240" w:lineRule="auto"/>
        <w:ind w:left="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i/>
          <w:sz w:val="24"/>
          <w:szCs w:val="24"/>
        </w:rPr>
        <w:t>PR 2.0: New Media, New Tools, New Audiences</w:t>
      </w:r>
      <w:r w:rsidRPr="00DF72AE">
        <w:rPr>
          <w:rFonts w:ascii="Times New Roman" w:eastAsia="Times New Roman" w:hAnsi="Times New Roman" w:cs="Times New Roman"/>
          <w:sz w:val="24"/>
          <w:szCs w:val="24"/>
        </w:rPr>
        <w:t xml:space="preserve"> by Deirdre </w:t>
      </w:r>
      <w:proofErr w:type="spellStart"/>
      <w:r w:rsidRPr="00DF72AE">
        <w:rPr>
          <w:rFonts w:ascii="Times New Roman" w:eastAsia="Times New Roman" w:hAnsi="Times New Roman" w:cs="Times New Roman"/>
          <w:sz w:val="24"/>
          <w:szCs w:val="24"/>
        </w:rPr>
        <w:t>Breakenridge</w:t>
      </w:r>
      <w:proofErr w:type="spellEnd"/>
      <w:r w:rsidRPr="00DF72AE">
        <w:rPr>
          <w:rFonts w:ascii="Times New Roman" w:eastAsia="Times New Roman" w:hAnsi="Times New Roman" w:cs="Times New Roman"/>
          <w:sz w:val="24"/>
          <w:szCs w:val="24"/>
        </w:rPr>
        <w:t>, 1</w:t>
      </w:r>
      <w:r w:rsidRPr="00DF72AE">
        <w:rPr>
          <w:rFonts w:ascii="Times New Roman" w:eastAsia="Times New Roman" w:hAnsi="Times New Roman" w:cs="Times New Roman"/>
          <w:sz w:val="24"/>
          <w:szCs w:val="24"/>
          <w:vertAlign w:val="superscript"/>
        </w:rPr>
        <w:t>st</w:t>
      </w:r>
      <w:r w:rsidRPr="00DF72AE">
        <w:rPr>
          <w:rFonts w:ascii="Times New Roman" w:eastAsia="Times New Roman" w:hAnsi="Times New Roman" w:cs="Times New Roman"/>
          <w:sz w:val="24"/>
          <w:szCs w:val="24"/>
        </w:rPr>
        <w:t xml:space="preserve"> </w:t>
      </w:r>
      <w:r w:rsidRPr="00DF72AE">
        <w:rPr>
          <w:rFonts w:ascii="Times New Roman" w:eastAsia="Times New Roman" w:hAnsi="Times New Roman" w:cs="Times New Roman"/>
          <w:sz w:val="24"/>
          <w:szCs w:val="24"/>
        </w:rPr>
        <w:tab/>
        <w:t>Edition</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4.</w:t>
      </w:r>
      <w:r w:rsidRPr="00DF72AE">
        <w:rPr>
          <w:rFonts w:ascii="Times New Roman" w:eastAsia="Times New Roman" w:hAnsi="Times New Roman" w:cs="Times New Roman"/>
          <w:b/>
          <w:sz w:val="24"/>
          <w:szCs w:val="24"/>
        </w:rPr>
        <w:tab/>
        <w:t>Resources:</w:t>
      </w:r>
    </w:p>
    <w:p w:rsidR="00E46845" w:rsidRPr="00DF72AE" w:rsidRDefault="00E46845" w:rsidP="00FF694E">
      <w:pPr>
        <w:numPr>
          <w:ilvl w:val="1"/>
          <w:numId w:val="104"/>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Library resources: Inadequate. Materials on order. See Library Resources Form</w:t>
      </w:r>
    </w:p>
    <w:p w:rsidR="00E46845" w:rsidRPr="00DF72AE" w:rsidRDefault="00E46845" w:rsidP="00FF694E">
      <w:pPr>
        <w:numPr>
          <w:ilvl w:val="1"/>
          <w:numId w:val="104"/>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Computer resources: No additional IT resources are anticipated.</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Budget implications:</w:t>
      </w:r>
    </w:p>
    <w:p w:rsidR="00E46845" w:rsidRPr="00DF72AE" w:rsidRDefault="00E46845" w:rsidP="00FF694E">
      <w:pPr>
        <w:numPr>
          <w:ilvl w:val="1"/>
          <w:numId w:val="105"/>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Proposed method of staffing: Course will be staffed from existing SJ&amp;B faculty and adjunct resources. </w:t>
      </w:r>
    </w:p>
    <w:p w:rsidR="00E46845" w:rsidRPr="00DF72AE" w:rsidRDefault="00E46845" w:rsidP="00FF694E">
      <w:pPr>
        <w:numPr>
          <w:ilvl w:val="1"/>
          <w:numId w:val="105"/>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Special equipment needed: </w:t>
      </w:r>
      <w:r w:rsidRPr="00DF72AE">
        <w:rPr>
          <w:rFonts w:ascii="Times New Roman" w:eastAsia="Times New Roman" w:hAnsi="Times New Roman" w:cs="Times New Roman"/>
          <w:sz w:val="24"/>
          <w:szCs w:val="24"/>
        </w:rPr>
        <w:tab/>
        <w:t>None</w:t>
      </w:r>
    </w:p>
    <w:p w:rsidR="00E46845" w:rsidRPr="00DF72AE" w:rsidRDefault="00E46845" w:rsidP="00FF694E">
      <w:pPr>
        <w:numPr>
          <w:ilvl w:val="1"/>
          <w:numId w:val="105"/>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Expendable materials needed: None</w:t>
      </w:r>
    </w:p>
    <w:p w:rsidR="00E46845" w:rsidRPr="00DF72AE" w:rsidRDefault="00E46845" w:rsidP="00FF694E">
      <w:pPr>
        <w:numPr>
          <w:ilvl w:val="1"/>
          <w:numId w:val="105"/>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Laboratory materials needed: None</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6.</w:t>
      </w:r>
      <w:r w:rsidRPr="00DF72AE">
        <w:rPr>
          <w:rFonts w:ascii="Times New Roman" w:eastAsia="Times New Roman" w:hAnsi="Times New Roman" w:cs="Times New Roman"/>
          <w:b/>
          <w:sz w:val="24"/>
          <w:szCs w:val="24"/>
        </w:rPr>
        <w:tab/>
        <w:t xml:space="preserve">Proposed term for implementation: </w:t>
      </w:r>
      <w:r w:rsidRPr="00DF72AE">
        <w:rPr>
          <w:rFonts w:ascii="Times New Roman" w:eastAsia="Times New Roman" w:hAnsi="Times New Roman" w:cs="Times New Roman"/>
          <w:sz w:val="24"/>
          <w:szCs w:val="24"/>
        </w:rPr>
        <w:t>2014(30)</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7.</w:t>
      </w:r>
      <w:r w:rsidRPr="00DF72AE">
        <w:rPr>
          <w:rFonts w:ascii="Times New Roman" w:eastAsia="Times New Roman" w:hAnsi="Times New Roman" w:cs="Times New Roman"/>
          <w:b/>
          <w:sz w:val="24"/>
          <w:szCs w:val="24"/>
        </w:rPr>
        <w:tab/>
        <w:t>Dates of prior committee approvals: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5627"/>
        <w:gridCol w:w="3128"/>
      </w:tblGrid>
      <w:tr w:rsidR="00E46845" w:rsidRPr="00DF72AE" w:rsidTr="00E46845">
        <w:trPr>
          <w:trHeight w:val="374"/>
        </w:trPr>
        <w:tc>
          <w:tcPr>
            <w:tcW w:w="5627" w:type="dxa"/>
            <w:tcBorders>
              <w:top w:val="nil"/>
              <w:left w:val="nil"/>
              <w:bottom w:val="nil"/>
              <w:right w:val="nil"/>
            </w:tcBorders>
            <w:vAlign w:val="bottom"/>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PR Program Committee </w:t>
            </w:r>
          </w:p>
        </w:tc>
        <w:tc>
          <w:tcPr>
            <w:tcW w:w="3128" w:type="dxa"/>
            <w:tcBorders>
              <w:top w:val="nil"/>
              <w:left w:val="nil"/>
              <w:bottom w:val="single" w:sz="4" w:space="0" w:color="auto"/>
              <w:right w:val="nil"/>
            </w:tcBorders>
            <w:vAlign w:val="center"/>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10/24/13</w:t>
            </w:r>
          </w:p>
        </w:tc>
      </w:tr>
      <w:tr w:rsidR="00E46845" w:rsidRPr="00DF72AE" w:rsidTr="00E46845">
        <w:trPr>
          <w:trHeight w:val="374"/>
        </w:trPr>
        <w:tc>
          <w:tcPr>
            <w:tcW w:w="5627" w:type="dxa"/>
            <w:tcBorders>
              <w:top w:val="nil"/>
              <w:left w:val="nil"/>
              <w:bottom w:val="nil"/>
              <w:right w:val="nil"/>
            </w:tcBorders>
            <w:vAlign w:val="bottom"/>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SJ&amp;B Curriculum Committee</w:t>
            </w:r>
          </w:p>
        </w:tc>
        <w:tc>
          <w:tcPr>
            <w:tcW w:w="3128" w:type="dxa"/>
            <w:tcBorders>
              <w:top w:val="nil"/>
              <w:left w:val="nil"/>
              <w:bottom w:val="single" w:sz="4" w:space="0" w:color="auto"/>
              <w:right w:val="nil"/>
            </w:tcBorders>
            <w:vAlign w:val="center"/>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10/30/13</w:t>
            </w:r>
          </w:p>
        </w:tc>
      </w:tr>
      <w:tr w:rsidR="00E46845" w:rsidRPr="00DF72AE" w:rsidTr="00E46845">
        <w:trPr>
          <w:trHeight w:val="374"/>
        </w:trPr>
        <w:tc>
          <w:tcPr>
            <w:tcW w:w="5627" w:type="dxa"/>
            <w:tcBorders>
              <w:top w:val="nil"/>
              <w:left w:val="nil"/>
              <w:bottom w:val="nil"/>
              <w:right w:val="nil"/>
            </w:tcBorders>
            <w:vAlign w:val="bottom"/>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School of Journalism &amp; Broadcasting</w:t>
            </w:r>
          </w:p>
        </w:tc>
        <w:tc>
          <w:tcPr>
            <w:tcW w:w="3128" w:type="dxa"/>
            <w:tcBorders>
              <w:top w:val="nil"/>
              <w:left w:val="nil"/>
              <w:bottom w:val="single" w:sz="4" w:space="0" w:color="auto"/>
              <w:right w:val="nil"/>
            </w:tcBorders>
            <w:vAlign w:val="center"/>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11/1/13</w:t>
            </w:r>
          </w:p>
        </w:tc>
      </w:tr>
      <w:tr w:rsidR="00E46845" w:rsidRPr="00DF72AE" w:rsidTr="00E46845">
        <w:trPr>
          <w:trHeight w:val="374"/>
        </w:trPr>
        <w:tc>
          <w:tcPr>
            <w:tcW w:w="5627" w:type="dxa"/>
            <w:tcBorders>
              <w:top w:val="nil"/>
              <w:left w:val="nil"/>
              <w:bottom w:val="nil"/>
              <w:right w:val="nil"/>
            </w:tcBorders>
            <w:vAlign w:val="bottom"/>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Potter College Curriculum Committee </w:t>
            </w:r>
          </w:p>
        </w:tc>
        <w:tc>
          <w:tcPr>
            <w:tcW w:w="3128" w:type="dxa"/>
            <w:tcBorders>
              <w:top w:val="single" w:sz="4" w:space="0" w:color="auto"/>
              <w:left w:val="nil"/>
              <w:bottom w:val="single" w:sz="4" w:space="0" w:color="auto"/>
              <w:right w:val="nil"/>
            </w:tcBorders>
            <w:vAlign w:val="center"/>
          </w:tcPr>
          <w:p w:rsidR="00E46845" w:rsidRPr="00DF72AE" w:rsidRDefault="007C5DD2" w:rsidP="00E46845">
            <w:pPr>
              <w:spacing w:after="0" w:line="240" w:lineRule="auto"/>
              <w:rPr>
                <w:rFonts w:ascii="Times New Roman" w:eastAsia="Times New Roman" w:hAnsi="Times New Roman" w:cs="Times New Roman"/>
                <w:sz w:val="24"/>
                <w:szCs w:val="24"/>
              </w:rPr>
            </w:pPr>
            <w:r>
              <w:rPr>
                <w:sz w:val="24"/>
                <w:szCs w:val="24"/>
              </w:rPr>
              <w:t>1/7/2014</w:t>
            </w:r>
          </w:p>
        </w:tc>
      </w:tr>
      <w:tr w:rsidR="00E46845" w:rsidRPr="00DF72AE" w:rsidTr="00E46845">
        <w:trPr>
          <w:trHeight w:val="374"/>
        </w:trPr>
        <w:tc>
          <w:tcPr>
            <w:tcW w:w="5627" w:type="dxa"/>
            <w:tcBorders>
              <w:top w:val="nil"/>
              <w:left w:val="nil"/>
              <w:bottom w:val="nil"/>
              <w:right w:val="nil"/>
            </w:tcBorders>
            <w:vAlign w:val="bottom"/>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Undergraduate Curriculum Committee </w:t>
            </w:r>
          </w:p>
        </w:tc>
        <w:tc>
          <w:tcPr>
            <w:tcW w:w="3128" w:type="dxa"/>
            <w:tcBorders>
              <w:top w:val="single" w:sz="4" w:space="0" w:color="auto"/>
              <w:left w:val="nil"/>
              <w:bottom w:val="single" w:sz="4" w:space="0" w:color="auto"/>
              <w:right w:val="nil"/>
            </w:tcBorders>
            <w:vAlign w:val="center"/>
          </w:tcPr>
          <w:p w:rsidR="00E46845" w:rsidRPr="00DF72AE" w:rsidRDefault="00E46845" w:rsidP="00E46845">
            <w:pPr>
              <w:spacing w:after="0" w:line="240" w:lineRule="auto"/>
              <w:rPr>
                <w:rFonts w:ascii="Times New Roman" w:eastAsia="Times New Roman" w:hAnsi="Times New Roman" w:cs="Times New Roman"/>
                <w:b/>
                <w:sz w:val="24"/>
                <w:szCs w:val="24"/>
                <w:u w:val="single"/>
              </w:rPr>
            </w:pPr>
          </w:p>
        </w:tc>
      </w:tr>
      <w:tr w:rsidR="00E46845" w:rsidRPr="00DF72AE" w:rsidTr="00E46845">
        <w:trPr>
          <w:trHeight w:val="374"/>
        </w:trPr>
        <w:tc>
          <w:tcPr>
            <w:tcW w:w="5627" w:type="dxa"/>
            <w:tcBorders>
              <w:top w:val="nil"/>
              <w:left w:val="nil"/>
              <w:bottom w:val="nil"/>
              <w:right w:val="nil"/>
            </w:tcBorders>
            <w:vAlign w:val="bottom"/>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University Senate</w:t>
            </w:r>
          </w:p>
        </w:tc>
        <w:tc>
          <w:tcPr>
            <w:tcW w:w="3128" w:type="dxa"/>
            <w:tcBorders>
              <w:top w:val="single" w:sz="4" w:space="0" w:color="auto"/>
              <w:left w:val="nil"/>
              <w:bottom w:val="single" w:sz="4" w:space="0" w:color="auto"/>
              <w:right w:val="nil"/>
            </w:tcBorders>
            <w:vAlign w:val="center"/>
          </w:tcPr>
          <w:p w:rsidR="00E46845" w:rsidRPr="00DF72AE" w:rsidRDefault="00E46845" w:rsidP="00E46845">
            <w:pPr>
              <w:spacing w:after="0" w:line="240" w:lineRule="auto"/>
              <w:rPr>
                <w:rFonts w:ascii="Times New Roman" w:eastAsia="Times New Roman" w:hAnsi="Times New Roman" w:cs="Times New Roman"/>
                <w:b/>
                <w:sz w:val="24"/>
                <w:szCs w:val="24"/>
                <w:u w:val="single"/>
              </w:rPr>
            </w:pPr>
          </w:p>
        </w:tc>
      </w:tr>
    </w:tbl>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Attachment:</w:t>
      </w:r>
      <w:r w:rsidRPr="00DF72AE">
        <w:rPr>
          <w:rFonts w:ascii="Times New Roman" w:eastAsia="Times New Roman" w:hAnsi="Times New Roman" w:cs="Times New Roman"/>
          <w:sz w:val="24"/>
          <w:szCs w:val="24"/>
        </w:rPr>
        <w:t xml:space="preserve"> </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b/>
          <w:sz w:val="24"/>
          <w:szCs w:val="24"/>
        </w:rPr>
        <w:t>Course Inventory Form, Bibliography, Library Resources Form</w:t>
      </w:r>
    </w:p>
    <w:p w:rsidR="00E46845" w:rsidRPr="00DF72AE" w:rsidRDefault="00E46845" w:rsidP="00E46845">
      <w:pPr>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br w:type="page"/>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lastRenderedPageBreak/>
        <w:t>COURSE BIBLIOGRAPHY</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 356 – Digital Tactics in Public Relations</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proofErr w:type="spellStart"/>
      <w:r w:rsidRPr="00DF72AE">
        <w:rPr>
          <w:rFonts w:ascii="Times New Roman" w:eastAsia="Times New Roman" w:hAnsi="Times New Roman" w:cs="Times New Roman"/>
          <w:sz w:val="24"/>
          <w:szCs w:val="24"/>
        </w:rPr>
        <w:t>Breakenridge</w:t>
      </w:r>
      <w:proofErr w:type="spellEnd"/>
      <w:r w:rsidRPr="00DF72AE">
        <w:rPr>
          <w:rFonts w:ascii="Times New Roman" w:eastAsia="Times New Roman" w:hAnsi="Times New Roman" w:cs="Times New Roman"/>
          <w:sz w:val="24"/>
          <w:szCs w:val="24"/>
        </w:rPr>
        <w:t xml:space="preserve">, Deirdre. </w:t>
      </w:r>
      <w:r w:rsidRPr="00DF72AE">
        <w:rPr>
          <w:rFonts w:ascii="Times New Roman" w:eastAsia="Times New Roman" w:hAnsi="Times New Roman" w:cs="Times New Roman"/>
          <w:i/>
          <w:sz w:val="24"/>
          <w:szCs w:val="24"/>
        </w:rPr>
        <w:t>PR 2.0: New Media, New Tools, New Audiences</w:t>
      </w:r>
      <w:r w:rsidRPr="00DF72AE">
        <w:rPr>
          <w:rFonts w:ascii="Times New Roman" w:eastAsia="Times New Roman" w:hAnsi="Times New Roman" w:cs="Times New Roman"/>
          <w:sz w:val="24"/>
          <w:szCs w:val="24"/>
        </w:rPr>
        <w:t>. FT Press, 2006.</w:t>
      </w:r>
    </w:p>
    <w:p w:rsidR="00E46845" w:rsidRPr="00DF72AE" w:rsidRDefault="00E46845" w:rsidP="00E46845">
      <w:pPr>
        <w:spacing w:after="0" w:line="240" w:lineRule="auto"/>
        <w:rPr>
          <w:rFonts w:ascii="Times New Roman" w:eastAsia="Times New Roman" w:hAnsi="Times New Roman" w:cs="Times New Roman"/>
          <w:b/>
          <w:sz w:val="24"/>
          <w:szCs w:val="24"/>
          <w:u w:val="single"/>
        </w:rPr>
      </w:pPr>
    </w:p>
    <w:p w:rsidR="00E46845" w:rsidRPr="00DF72AE" w:rsidRDefault="00E46845" w:rsidP="00E46845">
      <w:pPr>
        <w:spacing w:after="0" w:line="240" w:lineRule="auto"/>
        <w:rPr>
          <w:rFonts w:ascii="Times New Roman" w:eastAsia="Times New Roman" w:hAnsi="Times New Roman" w:cs="Times New Roman"/>
          <w:sz w:val="24"/>
          <w:szCs w:val="24"/>
        </w:rPr>
      </w:pPr>
      <w:proofErr w:type="spellStart"/>
      <w:r w:rsidRPr="00DF72AE">
        <w:rPr>
          <w:rFonts w:ascii="Times New Roman" w:eastAsia="Times New Roman" w:hAnsi="Times New Roman" w:cs="Times New Roman"/>
          <w:sz w:val="24"/>
          <w:szCs w:val="24"/>
        </w:rPr>
        <w:t>Breakenridge</w:t>
      </w:r>
      <w:proofErr w:type="spellEnd"/>
      <w:r w:rsidRPr="00DF72AE">
        <w:rPr>
          <w:rFonts w:ascii="Times New Roman" w:eastAsia="Times New Roman" w:hAnsi="Times New Roman" w:cs="Times New Roman"/>
          <w:sz w:val="24"/>
          <w:szCs w:val="24"/>
        </w:rPr>
        <w:t xml:space="preserve">, Deirdre. </w:t>
      </w:r>
      <w:r w:rsidRPr="00DF72AE">
        <w:rPr>
          <w:rFonts w:ascii="Times New Roman" w:eastAsia="Times New Roman" w:hAnsi="Times New Roman" w:cs="Times New Roman"/>
          <w:i/>
          <w:sz w:val="24"/>
          <w:szCs w:val="24"/>
        </w:rPr>
        <w:t>Social Media and Public Relations: Eight New Practices for the PR Professional</w:t>
      </w:r>
      <w:r w:rsidRPr="00DF72AE">
        <w:rPr>
          <w:rFonts w:ascii="Times New Roman" w:eastAsia="Times New Roman" w:hAnsi="Times New Roman" w:cs="Times New Roman"/>
          <w:sz w:val="24"/>
          <w:szCs w:val="24"/>
        </w:rPr>
        <w:t>. FT Press, 2012.</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proofErr w:type="spellStart"/>
      <w:r w:rsidRPr="00DF72AE">
        <w:rPr>
          <w:rFonts w:ascii="Times New Roman" w:eastAsia="Times New Roman" w:hAnsi="Times New Roman" w:cs="Times New Roman"/>
          <w:sz w:val="24"/>
          <w:szCs w:val="24"/>
        </w:rPr>
        <w:t>Brito</w:t>
      </w:r>
      <w:proofErr w:type="spellEnd"/>
      <w:r w:rsidRPr="00DF72AE">
        <w:rPr>
          <w:rFonts w:ascii="Times New Roman" w:eastAsia="Times New Roman" w:hAnsi="Times New Roman" w:cs="Times New Roman"/>
          <w:sz w:val="24"/>
          <w:szCs w:val="24"/>
        </w:rPr>
        <w:t xml:space="preserve">, Michael. </w:t>
      </w:r>
      <w:proofErr w:type="gramStart"/>
      <w:r w:rsidRPr="00DF72AE">
        <w:rPr>
          <w:rFonts w:ascii="Times New Roman" w:eastAsia="Times New Roman" w:hAnsi="Times New Roman" w:cs="Times New Roman"/>
          <w:i/>
          <w:sz w:val="24"/>
          <w:szCs w:val="24"/>
        </w:rPr>
        <w:t>Your</w:t>
      </w:r>
      <w:proofErr w:type="gramEnd"/>
      <w:r w:rsidRPr="00DF72AE">
        <w:rPr>
          <w:rFonts w:ascii="Times New Roman" w:eastAsia="Times New Roman" w:hAnsi="Times New Roman" w:cs="Times New Roman"/>
          <w:i/>
          <w:sz w:val="24"/>
          <w:szCs w:val="24"/>
        </w:rPr>
        <w:t xml:space="preserve"> Brand: The Next Media Company</w:t>
      </w:r>
      <w:r w:rsidRPr="00DF72AE">
        <w:rPr>
          <w:rFonts w:ascii="Times New Roman" w:eastAsia="Times New Roman" w:hAnsi="Times New Roman" w:cs="Times New Roman"/>
          <w:sz w:val="24"/>
          <w:szCs w:val="24"/>
        </w:rPr>
        <w:t xml:space="preserve">. </w:t>
      </w:r>
      <w:proofErr w:type="spellStart"/>
      <w:r w:rsidRPr="00DF72AE">
        <w:rPr>
          <w:rFonts w:ascii="Times New Roman" w:eastAsia="Times New Roman" w:hAnsi="Times New Roman" w:cs="Times New Roman"/>
          <w:sz w:val="24"/>
          <w:szCs w:val="24"/>
        </w:rPr>
        <w:t>Que</w:t>
      </w:r>
      <w:proofErr w:type="spellEnd"/>
      <w:r w:rsidRPr="00DF72AE">
        <w:rPr>
          <w:rFonts w:ascii="Times New Roman" w:eastAsia="Times New Roman" w:hAnsi="Times New Roman" w:cs="Times New Roman"/>
          <w:sz w:val="24"/>
          <w:szCs w:val="24"/>
        </w:rPr>
        <w:t>, 2014</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proofErr w:type="spellStart"/>
      <w:proofErr w:type="gramStart"/>
      <w:r w:rsidRPr="00DF72AE">
        <w:rPr>
          <w:rFonts w:ascii="Times New Roman" w:eastAsia="Times New Roman" w:hAnsi="Times New Roman" w:cs="Times New Roman"/>
          <w:sz w:val="24"/>
          <w:szCs w:val="24"/>
        </w:rPr>
        <w:t>Hemann</w:t>
      </w:r>
      <w:proofErr w:type="spellEnd"/>
      <w:r w:rsidRPr="00DF72AE">
        <w:rPr>
          <w:rFonts w:ascii="Times New Roman" w:eastAsia="Times New Roman" w:hAnsi="Times New Roman" w:cs="Times New Roman"/>
          <w:sz w:val="24"/>
          <w:szCs w:val="24"/>
        </w:rPr>
        <w:t xml:space="preserve">, Chuck and </w:t>
      </w:r>
      <w:proofErr w:type="spellStart"/>
      <w:r w:rsidRPr="00DF72AE">
        <w:rPr>
          <w:rFonts w:ascii="Times New Roman" w:eastAsia="Times New Roman" w:hAnsi="Times New Roman" w:cs="Times New Roman"/>
          <w:sz w:val="24"/>
          <w:szCs w:val="24"/>
        </w:rPr>
        <w:t>Burbary</w:t>
      </w:r>
      <w:proofErr w:type="spellEnd"/>
      <w:r w:rsidRPr="00DF72AE">
        <w:rPr>
          <w:rFonts w:ascii="Times New Roman" w:eastAsia="Times New Roman" w:hAnsi="Times New Roman" w:cs="Times New Roman"/>
          <w:sz w:val="24"/>
          <w:szCs w:val="24"/>
        </w:rPr>
        <w:t>, Ken.</w:t>
      </w:r>
      <w:proofErr w:type="gramEnd"/>
      <w:r w:rsidRPr="00DF72AE">
        <w:rPr>
          <w:rFonts w:ascii="Times New Roman" w:eastAsia="Times New Roman" w:hAnsi="Times New Roman" w:cs="Times New Roman"/>
          <w:sz w:val="24"/>
          <w:szCs w:val="24"/>
        </w:rPr>
        <w:t xml:space="preserve"> </w:t>
      </w:r>
      <w:r w:rsidRPr="00DF72AE">
        <w:rPr>
          <w:rFonts w:ascii="Times New Roman" w:eastAsia="Times New Roman" w:hAnsi="Times New Roman" w:cs="Times New Roman"/>
          <w:i/>
          <w:sz w:val="24"/>
          <w:szCs w:val="24"/>
        </w:rPr>
        <w:t>Digital Marketing Analytics: Making Sense of Consumer Data in a Digital World</w:t>
      </w:r>
      <w:r w:rsidRPr="00DF72AE">
        <w:rPr>
          <w:rFonts w:ascii="Times New Roman" w:eastAsia="Times New Roman" w:hAnsi="Times New Roman" w:cs="Times New Roman"/>
          <w:sz w:val="24"/>
          <w:szCs w:val="24"/>
        </w:rPr>
        <w:t xml:space="preserve">. </w:t>
      </w:r>
      <w:proofErr w:type="spellStart"/>
      <w:r w:rsidRPr="00DF72AE">
        <w:rPr>
          <w:rFonts w:ascii="Times New Roman" w:eastAsia="Times New Roman" w:hAnsi="Times New Roman" w:cs="Times New Roman"/>
          <w:sz w:val="24"/>
          <w:szCs w:val="24"/>
        </w:rPr>
        <w:t>Que</w:t>
      </w:r>
      <w:proofErr w:type="spellEnd"/>
      <w:r w:rsidRPr="00DF72AE">
        <w:rPr>
          <w:rFonts w:ascii="Times New Roman" w:eastAsia="Times New Roman" w:hAnsi="Times New Roman" w:cs="Times New Roman"/>
          <w:sz w:val="24"/>
          <w:szCs w:val="24"/>
        </w:rPr>
        <w:t xml:space="preserve"> Publishing, 2013</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Scott, David. </w:t>
      </w:r>
      <w:r w:rsidRPr="00DF72AE">
        <w:rPr>
          <w:rFonts w:ascii="Times New Roman" w:eastAsia="Times New Roman" w:hAnsi="Times New Roman" w:cs="Times New Roman"/>
          <w:i/>
          <w:sz w:val="24"/>
          <w:szCs w:val="24"/>
        </w:rPr>
        <w:t>The New Rules of marketing &amp; PR: How to Use Social Media, Online Video Mobile Application, Blogs, News Releases, and Viral Marketing to Reach Buyers Directly</w:t>
      </w:r>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Wiley Publishing, 2013.</w:t>
      </w:r>
      <w:proofErr w:type="gramEnd"/>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rPr>
          <w:rFonts w:ascii="Times New Roman" w:eastAsia="Calibri" w:hAnsi="Times New Roman" w:cs="Times New Roman"/>
          <w:sz w:val="24"/>
          <w:szCs w:val="24"/>
        </w:rPr>
      </w:pPr>
      <w:r w:rsidRPr="00DF72AE">
        <w:rPr>
          <w:rFonts w:ascii="Times New Roman" w:eastAsia="Calibri" w:hAnsi="Times New Roman" w:cs="Times New Roman"/>
          <w:sz w:val="24"/>
          <w:szCs w:val="24"/>
        </w:rPr>
        <w:br w:type="page"/>
      </w:r>
    </w:p>
    <w:p w:rsidR="00E46845" w:rsidRPr="00DF72AE" w:rsidRDefault="00E46845" w:rsidP="00E46845">
      <w:pPr>
        <w:spacing w:after="0" w:line="240" w:lineRule="auto"/>
        <w:jc w:val="righ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Proposal Date: 04/01/13</w:t>
      </w:r>
    </w:p>
    <w:p w:rsidR="00E46845" w:rsidRPr="00DF72AE" w:rsidRDefault="00E46845" w:rsidP="00E46845">
      <w:pPr>
        <w:spacing w:after="0" w:line="240" w:lineRule="auto"/>
        <w:jc w:val="center"/>
        <w:rPr>
          <w:rFonts w:ascii="Times New Roman" w:eastAsia="Times New Roman" w:hAnsi="Times New Roman" w:cs="Times New Roman"/>
          <w:sz w:val="24"/>
          <w:szCs w:val="24"/>
        </w:rPr>
      </w:pP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Potter College of Arts &amp; Letters</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School of Journalism &amp; Broadcasting</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Create a New Course</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(Action Item)</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Contact Person:  Loup Langton, </w:t>
      </w:r>
      <w:hyperlink r:id="rId80" w:history="1">
        <w:r w:rsidRPr="00DF72AE">
          <w:rPr>
            <w:rFonts w:ascii="Times New Roman" w:eastAsia="Times New Roman" w:hAnsi="Times New Roman" w:cs="Times New Roman"/>
            <w:color w:val="0000FF"/>
            <w:sz w:val="24"/>
            <w:szCs w:val="24"/>
            <w:u w:val="single"/>
          </w:rPr>
          <w:t>loup.langton@wku.edu</w:t>
        </w:r>
      </w:hyperlink>
      <w:r w:rsidRPr="00DF72AE">
        <w:rPr>
          <w:rFonts w:ascii="Times New Roman" w:eastAsia="Times New Roman" w:hAnsi="Times New Roman" w:cs="Times New Roman"/>
          <w:sz w:val="24"/>
          <w:szCs w:val="24"/>
        </w:rPr>
        <w:t>, 270-745-4144</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b/>
          <w:sz w:val="24"/>
          <w:szCs w:val="24"/>
        </w:rPr>
        <w:tab/>
        <w:t>Identification of proposed course:</w:t>
      </w:r>
    </w:p>
    <w:p w:rsidR="00E46845" w:rsidRPr="00DF72AE" w:rsidRDefault="00E46845" w:rsidP="00FF694E">
      <w:pPr>
        <w:numPr>
          <w:ilvl w:val="1"/>
          <w:numId w:val="106"/>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prefix (subject area) and number:  SJB101</w:t>
      </w:r>
    </w:p>
    <w:p w:rsidR="00E46845" w:rsidRPr="00DF72AE" w:rsidRDefault="00E46845" w:rsidP="00FF694E">
      <w:pPr>
        <w:numPr>
          <w:ilvl w:val="1"/>
          <w:numId w:val="106"/>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Course title: Understanding Media Content, Ethics and Technology  </w:t>
      </w:r>
    </w:p>
    <w:p w:rsidR="00E46845" w:rsidRPr="00DF72AE" w:rsidRDefault="00E46845" w:rsidP="00FF694E">
      <w:pPr>
        <w:numPr>
          <w:ilvl w:val="1"/>
          <w:numId w:val="106"/>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Abbreviated course title: Understanding Media</w:t>
      </w:r>
    </w:p>
    <w:p w:rsidR="00E46845" w:rsidRPr="00DF72AE" w:rsidRDefault="00E46845" w:rsidP="00FF694E">
      <w:pPr>
        <w:numPr>
          <w:ilvl w:val="1"/>
          <w:numId w:val="106"/>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Credit hours and contact hours: 3  Variable Credit   No</w:t>
      </w:r>
    </w:p>
    <w:p w:rsidR="00E46845" w:rsidRPr="00DF72AE" w:rsidRDefault="00E46845" w:rsidP="00FF694E">
      <w:pPr>
        <w:numPr>
          <w:ilvl w:val="1"/>
          <w:numId w:val="106"/>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Grade Type: Letter</w:t>
      </w:r>
    </w:p>
    <w:p w:rsidR="00E46845" w:rsidRPr="00DF72AE" w:rsidRDefault="00E46845" w:rsidP="00FF694E">
      <w:pPr>
        <w:numPr>
          <w:ilvl w:val="1"/>
          <w:numId w:val="106"/>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Prerequisites/</w:t>
      </w:r>
      <w:proofErr w:type="spellStart"/>
      <w:r w:rsidRPr="00DF72AE">
        <w:rPr>
          <w:rFonts w:ascii="Times New Roman" w:eastAsia="Times New Roman" w:hAnsi="Times New Roman" w:cs="Times New Roman"/>
          <w:sz w:val="24"/>
          <w:szCs w:val="24"/>
        </w:rPr>
        <w:t>corequisites</w:t>
      </w:r>
      <w:proofErr w:type="spellEnd"/>
      <w:r w:rsidRPr="00DF72AE">
        <w:rPr>
          <w:rFonts w:ascii="Times New Roman" w:eastAsia="Times New Roman" w:hAnsi="Times New Roman" w:cs="Times New Roman"/>
          <w:sz w:val="24"/>
          <w:szCs w:val="24"/>
        </w:rPr>
        <w:t>: None</w:t>
      </w:r>
    </w:p>
    <w:p w:rsidR="00E46845" w:rsidRPr="00DF72AE" w:rsidRDefault="00E46845" w:rsidP="00FF694E">
      <w:pPr>
        <w:numPr>
          <w:ilvl w:val="1"/>
          <w:numId w:val="106"/>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catalog listing: Develops a framework to access, analyze, evaluate, and interact with content, audiences and technology in a variety of digital forms.</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2.</w:t>
      </w:r>
      <w:r w:rsidRPr="00DF72AE">
        <w:rPr>
          <w:rFonts w:ascii="Times New Roman" w:eastAsia="Times New Roman" w:hAnsi="Times New Roman" w:cs="Times New Roman"/>
          <w:b/>
          <w:sz w:val="24"/>
          <w:szCs w:val="24"/>
        </w:rPr>
        <w:tab/>
        <w:t>Rationale:</w:t>
      </w:r>
    </w:p>
    <w:p w:rsidR="00E46845" w:rsidRPr="00DF72AE" w:rsidRDefault="00E46845" w:rsidP="00FF694E">
      <w:pPr>
        <w:numPr>
          <w:ilvl w:val="1"/>
          <w:numId w:val="107"/>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Reason for developing the proposed course: In an era where information is expanding exponentially, learning standards which primarily emphasize news content and coverage no longer serve the needs of students. Students must be able to access, analyze, evaluate, and interact with information being produced and delivered at ever-greater speeds on an ever-widening array of media platforms. Understanding Media helps students acquire and practice key digital media, audience analysis, and information management skills. Full integration of media content, ethics and technology learning into the core curricula of the School of Journalism &amp; Broadcasting will leave students immeasurably better positioned to compete in today’s varied and changing media workplace. Understanding Media includes an in-depth study of the theoretical foundations and ethical considerations for analyzing mass communication messages, channels, institutions, audiences, and communities.</w:t>
      </w:r>
    </w:p>
    <w:p w:rsidR="00E46845" w:rsidRPr="00DF72AE" w:rsidRDefault="00E46845" w:rsidP="00FF694E">
      <w:pPr>
        <w:numPr>
          <w:ilvl w:val="1"/>
          <w:numId w:val="107"/>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Projected enrollment in the proposed course: 80 to 100 students per section, with 3 to 4 sections during the fall semester. The freshman class in the School of Journalism &amp; Broadcasting is currently 300. We anticipate the same number in fall 2014.</w:t>
      </w:r>
    </w:p>
    <w:p w:rsidR="00E46845" w:rsidRPr="00DF72AE" w:rsidRDefault="00E46845" w:rsidP="00FF694E">
      <w:pPr>
        <w:numPr>
          <w:ilvl w:val="1"/>
          <w:numId w:val="107"/>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Relationship of the proposed course to courses now offered by the department: Understanding Media borrows content and pedagogy from two (2) current courses offered to SJ&amp;B majors: JOUR 201 Media &amp; Society; and BCOM 185 Introduction to Broadcasting. SJB101 is a key part of the curriculum reform efforts currently underway within the SJ&amp;B and functionally consolidates and updates JOUR201 and BCOM185 into a single required course for five SJ&amp;B majors.</w:t>
      </w:r>
    </w:p>
    <w:p w:rsidR="00E46845" w:rsidRPr="00DF72AE" w:rsidRDefault="00E46845" w:rsidP="00FF694E">
      <w:pPr>
        <w:numPr>
          <w:ilvl w:val="1"/>
          <w:numId w:val="107"/>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Relationship of the proposed course to courses offered in other departments: Other academic units offering courses with mass media content include: FLK 373 Folklore &amp; Mass Media; and POP 201 Introduction to Popular Culture</w:t>
      </w:r>
    </w:p>
    <w:p w:rsidR="00E46845" w:rsidRPr="00DF72AE" w:rsidRDefault="00E46845" w:rsidP="00FF694E">
      <w:pPr>
        <w:numPr>
          <w:ilvl w:val="1"/>
          <w:numId w:val="107"/>
        </w:num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sz w:val="24"/>
          <w:szCs w:val="24"/>
        </w:rPr>
        <w:t>Relationship of the proposed course to courses offered in other institutions: Currently all ACEJMC accredited journalism programs support a foundations/ethics course in mass media with core topics in print journalism, broadcasting, radio, internet, advertising, public relations, and film. Examples of foundational courses offered at WKU benchmark universities include: JOUR 101 Media and American Society at Ball State University; MED 120 Mass Media and Society at Missouri State; COMM 204 Media and Society at Indiana State University.  This course, SJB 101, seeks to expand the scope of a traditional foundations course to include audiences, social networks, social media, data storage and analysis, and the roles and responsibilities of a participatory media culture. This updated content is not reflected in the catalog descriptions of the listed benchmark institutions.</w:t>
      </w:r>
    </w:p>
    <w:p w:rsidR="00E46845" w:rsidRPr="00DF72AE" w:rsidRDefault="00E46845" w:rsidP="00E46845">
      <w:pPr>
        <w:spacing w:after="0" w:line="240" w:lineRule="auto"/>
        <w:ind w:left="1440"/>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3.</w:t>
      </w:r>
      <w:r w:rsidRPr="00DF72AE">
        <w:rPr>
          <w:rFonts w:ascii="Times New Roman" w:eastAsia="Times New Roman" w:hAnsi="Times New Roman" w:cs="Times New Roman"/>
          <w:b/>
          <w:sz w:val="24"/>
          <w:szCs w:val="24"/>
        </w:rPr>
        <w:tab/>
        <w:t>Discussion of proposed course:</w:t>
      </w:r>
    </w:p>
    <w:p w:rsidR="00E46845" w:rsidRPr="00DF72AE" w:rsidRDefault="00E46845" w:rsidP="00FF694E">
      <w:pPr>
        <w:numPr>
          <w:ilvl w:val="1"/>
          <w:numId w:val="108"/>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Schedule Type: L</w:t>
      </w:r>
    </w:p>
    <w:p w:rsidR="00E46845" w:rsidRPr="00DF72AE" w:rsidRDefault="00E46845" w:rsidP="00FF694E">
      <w:pPr>
        <w:numPr>
          <w:ilvl w:val="1"/>
          <w:numId w:val="108"/>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Learning Outcomes:</w:t>
      </w:r>
    </w:p>
    <w:p w:rsidR="00E46845" w:rsidRPr="00DF72AE" w:rsidRDefault="00E46845" w:rsidP="00E46845">
      <w:pPr>
        <w:spacing w:after="0" w:line="240" w:lineRule="auto"/>
        <w:ind w:left="1440"/>
        <w:rPr>
          <w:rFonts w:ascii="Times New Roman" w:eastAsia="Times New Roman" w:hAnsi="Times New Roman" w:cs="Times New Roman"/>
          <w:color w:val="FF0000"/>
          <w:sz w:val="24"/>
          <w:szCs w:val="24"/>
        </w:rPr>
      </w:pPr>
      <w:r w:rsidRPr="00DF72AE">
        <w:rPr>
          <w:rFonts w:ascii="Times New Roman" w:eastAsia="Times New Roman" w:hAnsi="Times New Roman" w:cs="Times New Roman"/>
          <w:sz w:val="24"/>
          <w:szCs w:val="24"/>
        </w:rPr>
        <w:t xml:space="preserve">At the end of this course, students will be able to: </w:t>
      </w:r>
    </w:p>
    <w:p w:rsidR="00E46845" w:rsidRPr="00DF72AE" w:rsidRDefault="00E46845" w:rsidP="00FF694E">
      <w:pPr>
        <w:numPr>
          <w:ilvl w:val="0"/>
          <w:numId w:val="26"/>
        </w:numPr>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Have a better understanding of the role of media in society and culture, and apply the essential skills of inquiry and self-expression necessary for participants in an informed democracy. </w:t>
      </w:r>
    </w:p>
    <w:p w:rsidR="00E46845" w:rsidRPr="00DF72AE" w:rsidRDefault="00E46845" w:rsidP="00FF694E">
      <w:pPr>
        <w:numPr>
          <w:ilvl w:val="0"/>
          <w:numId w:val="26"/>
        </w:numPr>
        <w:spacing w:after="0" w:line="240" w:lineRule="auto"/>
        <w:contextualSpacing/>
        <w:rPr>
          <w:rFonts w:ascii="Times New Roman" w:eastAsia="Calibri" w:hAnsi="Times New Roman" w:cs="Times New Roman"/>
          <w:sz w:val="24"/>
          <w:szCs w:val="24"/>
        </w:rPr>
      </w:pPr>
      <w:r w:rsidRPr="00DF72AE">
        <w:rPr>
          <w:rFonts w:ascii="Times New Roman" w:eastAsia="Calibri" w:hAnsi="Times New Roman" w:cs="Times New Roman"/>
          <w:sz w:val="24"/>
          <w:szCs w:val="24"/>
        </w:rPr>
        <w:t>Know the definitions of convergence, digitization, networks and audiences.</w:t>
      </w:r>
    </w:p>
    <w:p w:rsidR="00E46845" w:rsidRPr="00DF72AE" w:rsidRDefault="00E46845" w:rsidP="00FF694E">
      <w:pPr>
        <w:numPr>
          <w:ilvl w:val="0"/>
          <w:numId w:val="26"/>
        </w:numPr>
        <w:spacing w:after="0" w:line="240" w:lineRule="auto"/>
        <w:contextualSpacing/>
        <w:rPr>
          <w:rFonts w:ascii="Times New Roman" w:eastAsia="Calibri" w:hAnsi="Times New Roman" w:cs="Times New Roman"/>
          <w:sz w:val="24"/>
          <w:szCs w:val="24"/>
        </w:rPr>
      </w:pPr>
      <w:r w:rsidRPr="00DF72AE">
        <w:rPr>
          <w:rFonts w:ascii="Times New Roman" w:eastAsia="Calibri" w:hAnsi="Times New Roman" w:cs="Times New Roman"/>
          <w:sz w:val="24"/>
          <w:szCs w:val="24"/>
        </w:rPr>
        <w:t>Have an understanding of the various ways convergence of media, computer networks, and telecommunications are changing the role of the journalist/storyteller.</w:t>
      </w:r>
    </w:p>
    <w:p w:rsidR="00E46845" w:rsidRPr="00DF72AE" w:rsidRDefault="00E46845" w:rsidP="00FF694E">
      <w:pPr>
        <w:numPr>
          <w:ilvl w:val="0"/>
          <w:numId w:val="26"/>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Understand how fragmentation of media </w:t>
      </w:r>
      <w:proofErr w:type="gramStart"/>
      <w:r w:rsidRPr="00DF72AE">
        <w:rPr>
          <w:rFonts w:ascii="Times New Roman" w:eastAsia="Times New Roman" w:hAnsi="Times New Roman" w:cs="Times New Roman"/>
          <w:sz w:val="24"/>
          <w:szCs w:val="24"/>
        </w:rPr>
        <w:t>channels,</w:t>
      </w:r>
      <w:proofErr w:type="gramEnd"/>
      <w:r w:rsidRPr="00DF72AE">
        <w:rPr>
          <w:rFonts w:ascii="Times New Roman" w:eastAsia="Times New Roman" w:hAnsi="Times New Roman" w:cs="Times New Roman"/>
          <w:sz w:val="24"/>
          <w:szCs w:val="24"/>
        </w:rPr>
        <w:t xml:space="preserve"> and the inclusion of audiences shape media content.</w:t>
      </w:r>
    </w:p>
    <w:p w:rsidR="00E46845" w:rsidRPr="00DF72AE" w:rsidRDefault="00E46845" w:rsidP="00FF694E">
      <w:pPr>
        <w:numPr>
          <w:ilvl w:val="0"/>
          <w:numId w:val="26"/>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Have a better understanding of the differences between social media and traditional media and of the societal, cultural and political impacts of social media.</w:t>
      </w:r>
    </w:p>
    <w:p w:rsidR="00E46845" w:rsidRPr="00DF72AE" w:rsidRDefault="00E46845" w:rsidP="00FF694E">
      <w:pPr>
        <w:numPr>
          <w:ilvl w:val="0"/>
          <w:numId w:val="26"/>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Have a better understanding of media ethics, communication law and regulation, and to have a greater appreciation of the application of these principles to media content production, distribution and consumption in the digital age.</w:t>
      </w:r>
    </w:p>
    <w:p w:rsidR="00E46845" w:rsidRPr="00DF72AE" w:rsidRDefault="00E46845" w:rsidP="00FF694E">
      <w:pPr>
        <w:numPr>
          <w:ilvl w:val="1"/>
          <w:numId w:val="108"/>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Content Outline:</w:t>
      </w:r>
    </w:p>
    <w:p w:rsidR="00E46845" w:rsidRPr="00DF72AE" w:rsidRDefault="00E46845" w:rsidP="00E46845">
      <w:pPr>
        <w:spacing w:after="0" w:line="240" w:lineRule="auto"/>
        <w:ind w:left="2160"/>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Mass Communication and its Digital Transformation</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Three Types of Convergence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Mass Communication in the Digital Age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Functions of Mass Communication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Looking Back and Moving Forward </w:t>
      </w:r>
    </w:p>
    <w:p w:rsidR="00E46845" w:rsidRPr="00DF72AE" w:rsidRDefault="00E46845" w:rsidP="00E46845">
      <w:pPr>
        <w:spacing w:after="0" w:line="240" w:lineRule="auto"/>
        <w:ind w:left="2160"/>
        <w:rPr>
          <w:rFonts w:ascii="Times New Roman" w:eastAsia="Times New Roman" w:hAnsi="Times New Roman" w:cs="Times New Roman"/>
          <w:b/>
          <w:sz w:val="24"/>
          <w:szCs w:val="24"/>
        </w:rPr>
      </w:pPr>
    </w:p>
    <w:p w:rsidR="00E46845" w:rsidRPr="00DF72AE" w:rsidRDefault="00E46845" w:rsidP="00E46845">
      <w:pPr>
        <w:spacing w:after="0" w:line="240" w:lineRule="auto"/>
        <w:ind w:left="2160"/>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 xml:space="preserve">Media in the Digital Age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Historical Development of Media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 xml:space="preserve">Media Grammar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Commercial Forces on Media Content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The World of Digital Media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Commercial Forces on Digital Media Content </w:t>
      </w:r>
    </w:p>
    <w:p w:rsidR="00E46845" w:rsidRPr="00DF72AE" w:rsidRDefault="00E46845" w:rsidP="00E46845">
      <w:pPr>
        <w:spacing w:after="0" w:line="240" w:lineRule="auto"/>
        <w:ind w:left="2160"/>
        <w:rPr>
          <w:rFonts w:ascii="Times New Roman" w:eastAsia="Times New Roman" w:hAnsi="Times New Roman" w:cs="Times New Roman"/>
          <w:b/>
          <w:sz w:val="24"/>
          <w:szCs w:val="24"/>
        </w:rPr>
      </w:pPr>
    </w:p>
    <w:p w:rsidR="00E46845" w:rsidRPr="00DF72AE" w:rsidRDefault="00E46845" w:rsidP="00E46845">
      <w:pPr>
        <w:spacing w:after="0" w:line="240" w:lineRule="auto"/>
        <w:ind w:left="2160"/>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 xml:space="preserve">Print Media: Books, Newspapers, and Magazines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Functions of Print Media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Current Book Industry Issues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Distinctive Functions of Newspapers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Current Newspaper Industry Issues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Distinctive Functions of Magazines </w:t>
      </w:r>
    </w:p>
    <w:p w:rsidR="00E46845" w:rsidRPr="00DF72AE" w:rsidRDefault="00E46845" w:rsidP="00E46845">
      <w:pPr>
        <w:spacing w:after="0" w:line="240" w:lineRule="auto"/>
        <w:ind w:left="2160"/>
        <w:rPr>
          <w:rFonts w:ascii="Times New Roman" w:eastAsia="Times New Roman" w:hAnsi="Times New Roman" w:cs="Times New Roman"/>
          <w:b/>
          <w:sz w:val="24"/>
          <w:szCs w:val="24"/>
        </w:rPr>
      </w:pPr>
    </w:p>
    <w:p w:rsidR="00E46845" w:rsidRPr="00DF72AE" w:rsidRDefault="00E46845" w:rsidP="00E46845">
      <w:pPr>
        <w:spacing w:after="0" w:line="240" w:lineRule="auto"/>
        <w:ind w:left="2160"/>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 xml:space="preserve">Audio Media: Music Recordings, Radio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Distinctive Functions of the Recorded-Music Industry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Recording-Industry Business Model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Digital Rights Management and Illegal File Sharing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What Is Broadcasting?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Distinctive Functions of Radio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The Radio Industry Today </w:t>
      </w:r>
    </w:p>
    <w:p w:rsidR="00E46845" w:rsidRPr="00DF72AE" w:rsidRDefault="00E46845" w:rsidP="00E46845">
      <w:pPr>
        <w:spacing w:after="0" w:line="240" w:lineRule="auto"/>
        <w:ind w:left="2160"/>
        <w:rPr>
          <w:rFonts w:ascii="Times New Roman" w:eastAsia="Times New Roman" w:hAnsi="Times New Roman" w:cs="Times New Roman"/>
          <w:b/>
          <w:sz w:val="24"/>
          <w:szCs w:val="24"/>
        </w:rPr>
      </w:pPr>
    </w:p>
    <w:p w:rsidR="00E46845" w:rsidRPr="00DF72AE" w:rsidRDefault="00E46845" w:rsidP="00E46845">
      <w:pPr>
        <w:spacing w:after="0" w:line="240" w:lineRule="auto"/>
        <w:ind w:left="2160"/>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 xml:space="preserve">Visual Media: Movies and Television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Photography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Movie Industry Today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Digital Television: Preparing the Way for Convergence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Television Industry Today </w:t>
      </w:r>
    </w:p>
    <w:p w:rsidR="00E46845" w:rsidRPr="00DF72AE" w:rsidRDefault="00E46845" w:rsidP="00E46845">
      <w:pPr>
        <w:spacing w:after="0" w:line="240" w:lineRule="auto"/>
        <w:ind w:left="2160"/>
        <w:rPr>
          <w:rFonts w:ascii="Times New Roman" w:eastAsia="Times New Roman" w:hAnsi="Times New Roman" w:cs="Times New Roman"/>
          <w:b/>
          <w:sz w:val="24"/>
          <w:szCs w:val="24"/>
        </w:rPr>
      </w:pPr>
    </w:p>
    <w:p w:rsidR="00E46845" w:rsidRPr="00DF72AE" w:rsidRDefault="00E46845" w:rsidP="00E46845">
      <w:pPr>
        <w:spacing w:after="0" w:line="240" w:lineRule="auto"/>
        <w:ind w:left="2160"/>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 xml:space="preserve">Information Overload, Usability, and Interactive Media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Characteristics of Storage, Representation, and Retrieval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Social and Political Impact of Storing Information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Managing Information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The Importance of Interactive Media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Ethics of Interactive Media </w:t>
      </w:r>
    </w:p>
    <w:p w:rsidR="00E46845" w:rsidRPr="00DF72AE" w:rsidRDefault="00E46845" w:rsidP="00E46845">
      <w:pPr>
        <w:spacing w:after="0" w:line="240" w:lineRule="auto"/>
        <w:ind w:left="2160"/>
        <w:rPr>
          <w:rFonts w:ascii="Times New Roman" w:eastAsia="Times New Roman" w:hAnsi="Times New Roman" w:cs="Times New Roman"/>
          <w:b/>
          <w:sz w:val="24"/>
          <w:szCs w:val="24"/>
        </w:rPr>
      </w:pPr>
    </w:p>
    <w:p w:rsidR="00E46845" w:rsidRPr="00DF72AE" w:rsidRDefault="00E46845" w:rsidP="00E46845">
      <w:pPr>
        <w:spacing w:after="0" w:line="240" w:lineRule="auto"/>
        <w:ind w:left="2160"/>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 xml:space="preserve">Networks and Digital Distribution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Historical Influences on Modern Networks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The Internet Today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Characteristics of Digital Distribution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File-Sharing Services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New Distribution Technologies, New Legal, Ethical, and Social Issues </w:t>
      </w:r>
    </w:p>
    <w:p w:rsidR="00E46845" w:rsidRPr="00DF72AE" w:rsidRDefault="00E46845" w:rsidP="00E46845">
      <w:pPr>
        <w:spacing w:after="0" w:line="240" w:lineRule="auto"/>
        <w:ind w:left="2160"/>
        <w:rPr>
          <w:rFonts w:ascii="Times New Roman" w:eastAsia="Times New Roman" w:hAnsi="Times New Roman" w:cs="Times New Roman"/>
          <w:b/>
          <w:sz w:val="24"/>
          <w:szCs w:val="24"/>
        </w:rPr>
      </w:pPr>
    </w:p>
    <w:p w:rsidR="00E46845" w:rsidRPr="00DF72AE" w:rsidRDefault="00E46845" w:rsidP="00E46845">
      <w:pPr>
        <w:spacing w:after="0" w:line="240" w:lineRule="auto"/>
        <w:ind w:left="2160"/>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 xml:space="preserve">Social Media and Web 2.0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What Is "Social" About Social Media?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Why Social Networks Matter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Collaborative Media Work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Ethical and Legal Issues with Social Media </w:t>
      </w:r>
    </w:p>
    <w:p w:rsidR="00E46845" w:rsidRPr="00DF72AE" w:rsidRDefault="00E46845" w:rsidP="00E46845">
      <w:pPr>
        <w:spacing w:after="0" w:line="240" w:lineRule="auto"/>
        <w:ind w:left="2160"/>
        <w:rPr>
          <w:rFonts w:ascii="Times New Roman" w:eastAsia="Times New Roman" w:hAnsi="Times New Roman" w:cs="Times New Roman"/>
          <w:b/>
          <w:sz w:val="24"/>
          <w:szCs w:val="24"/>
        </w:rPr>
      </w:pPr>
    </w:p>
    <w:p w:rsidR="00E46845" w:rsidRPr="00DF72AE" w:rsidRDefault="00E46845" w:rsidP="00E46845">
      <w:pPr>
        <w:spacing w:after="0" w:line="240" w:lineRule="auto"/>
        <w:ind w:left="2160"/>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lastRenderedPageBreak/>
        <w:t xml:space="preserve">Journalism: From Information to Participation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What Is News?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From Event to Public Eye: How News Is Created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Journalism in the Digital World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The Business of Journalism </w:t>
      </w:r>
    </w:p>
    <w:p w:rsidR="00E46845" w:rsidRPr="00DF72AE" w:rsidRDefault="00E46845" w:rsidP="00E46845">
      <w:pPr>
        <w:spacing w:after="0" w:line="240" w:lineRule="auto"/>
        <w:ind w:left="2160"/>
        <w:rPr>
          <w:rFonts w:ascii="Times New Roman" w:eastAsia="Times New Roman" w:hAnsi="Times New Roman" w:cs="Times New Roman"/>
          <w:b/>
          <w:sz w:val="24"/>
          <w:szCs w:val="24"/>
        </w:rPr>
      </w:pPr>
    </w:p>
    <w:p w:rsidR="00E46845" w:rsidRPr="00DF72AE" w:rsidRDefault="00E46845" w:rsidP="00E46845">
      <w:pPr>
        <w:spacing w:after="0" w:line="240" w:lineRule="auto"/>
        <w:ind w:left="2160"/>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 xml:space="preserve">Entertainment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Entertainment Media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Television, Movies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The Rise of Social Games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Music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Entertainment and Law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The Business of Entertainment </w:t>
      </w:r>
    </w:p>
    <w:p w:rsidR="00E46845" w:rsidRPr="00DF72AE" w:rsidRDefault="00E46845" w:rsidP="00E46845">
      <w:pPr>
        <w:spacing w:after="0" w:line="240" w:lineRule="auto"/>
        <w:ind w:left="2160"/>
        <w:rPr>
          <w:rFonts w:ascii="Times New Roman" w:eastAsia="Times New Roman" w:hAnsi="Times New Roman" w:cs="Times New Roman"/>
          <w:b/>
          <w:sz w:val="24"/>
          <w:szCs w:val="24"/>
        </w:rPr>
      </w:pPr>
    </w:p>
    <w:p w:rsidR="00E46845" w:rsidRPr="00DF72AE" w:rsidRDefault="00E46845" w:rsidP="00E46845">
      <w:pPr>
        <w:spacing w:after="0" w:line="240" w:lineRule="auto"/>
        <w:ind w:left="2160"/>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 xml:space="preserve">Advertising and Public Relations: The Power of Persuasion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Strategic Communications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The Rise of Branding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Advertising in a Digital World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PR and Media Relations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Changing Trends in Advertising and PR </w:t>
      </w:r>
    </w:p>
    <w:p w:rsidR="00E46845" w:rsidRPr="00DF72AE" w:rsidRDefault="00E46845" w:rsidP="00E46845">
      <w:pPr>
        <w:spacing w:after="0" w:line="240" w:lineRule="auto"/>
        <w:ind w:left="2160"/>
        <w:rPr>
          <w:rFonts w:ascii="Times New Roman" w:eastAsia="Times New Roman" w:hAnsi="Times New Roman" w:cs="Times New Roman"/>
          <w:b/>
          <w:sz w:val="24"/>
          <w:szCs w:val="24"/>
        </w:rPr>
      </w:pPr>
    </w:p>
    <w:p w:rsidR="00E46845" w:rsidRPr="00DF72AE" w:rsidRDefault="00E46845" w:rsidP="00E46845">
      <w:pPr>
        <w:spacing w:after="0" w:line="240" w:lineRule="auto"/>
        <w:ind w:left="2160"/>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 xml:space="preserve">Media Ethics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Media Ethics, Morals, and Laws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Issues in Ethical Decision-Making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Ethics in Journalism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Ethics in Advertising/PR</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Ethics in Entertainment </w:t>
      </w:r>
    </w:p>
    <w:p w:rsidR="00E46845" w:rsidRPr="00DF72AE" w:rsidRDefault="00E46845" w:rsidP="00E46845">
      <w:pPr>
        <w:spacing w:after="0" w:line="240" w:lineRule="auto"/>
        <w:ind w:left="2160"/>
        <w:rPr>
          <w:rFonts w:ascii="Times New Roman" w:eastAsia="Times New Roman" w:hAnsi="Times New Roman" w:cs="Times New Roman"/>
          <w:b/>
          <w:sz w:val="24"/>
          <w:szCs w:val="24"/>
        </w:rPr>
      </w:pPr>
    </w:p>
    <w:p w:rsidR="00E46845" w:rsidRPr="00DF72AE" w:rsidRDefault="00E46845" w:rsidP="00E46845">
      <w:pPr>
        <w:spacing w:after="0" w:line="240" w:lineRule="auto"/>
        <w:ind w:left="2160"/>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 xml:space="preserve">Communication Law and Regulation in the Digital Age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The Foundations of Freedom of Expression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The Evolution of Regulating Electronic Media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The Federal Communications Commission (FCC)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Intellectual Property Rights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Legal Issues in the Digital World </w:t>
      </w:r>
    </w:p>
    <w:p w:rsidR="00E46845" w:rsidRPr="00DF72AE" w:rsidRDefault="00E46845" w:rsidP="00E46845">
      <w:pPr>
        <w:spacing w:after="0" w:line="240" w:lineRule="auto"/>
        <w:ind w:left="2160"/>
        <w:rPr>
          <w:rFonts w:ascii="Times New Roman" w:eastAsia="Times New Roman" w:hAnsi="Times New Roman" w:cs="Times New Roman"/>
          <w:b/>
          <w:sz w:val="24"/>
          <w:szCs w:val="24"/>
        </w:rPr>
      </w:pPr>
    </w:p>
    <w:p w:rsidR="00E46845" w:rsidRPr="00DF72AE" w:rsidRDefault="00E46845" w:rsidP="00E46845">
      <w:pPr>
        <w:spacing w:after="0" w:line="240" w:lineRule="auto"/>
        <w:ind w:left="2160"/>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 xml:space="preserve">Media Theory and Research: From Writing to Text Messaging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The Role of Theory and Research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What Makes Mediated Communication Different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Understanding the Audience </w:t>
      </w:r>
    </w:p>
    <w:p w:rsidR="00E46845" w:rsidRPr="00DF72AE" w:rsidRDefault="00E46845" w:rsidP="00E46845">
      <w:pPr>
        <w:spacing w:after="0" w:line="240" w:lineRule="auto"/>
        <w:ind w:left="2160"/>
        <w:rPr>
          <w:rFonts w:ascii="Times New Roman" w:eastAsia="Times New Roman" w:hAnsi="Times New Roman" w:cs="Times New Roman"/>
          <w:sz w:val="24"/>
          <w:szCs w:val="24"/>
        </w:rPr>
      </w:pPr>
      <w:proofErr w:type="gramStart"/>
      <w:r w:rsidRPr="00DF72AE">
        <w:rPr>
          <w:rFonts w:ascii="Times New Roman" w:eastAsia="Times New Roman" w:hAnsi="Times New Roman" w:cs="Times New Roman"/>
          <w:sz w:val="24"/>
          <w:szCs w:val="24"/>
        </w:rPr>
        <w:t>Audiences as Consumers, Users, or Producers?</w:t>
      </w:r>
      <w:proofErr w:type="gramEnd"/>
      <w:r w:rsidRPr="00DF72AE">
        <w:rPr>
          <w:rFonts w:ascii="Times New Roman" w:eastAsia="Times New Roman" w:hAnsi="Times New Roman" w:cs="Times New Roman"/>
          <w:sz w:val="24"/>
          <w:szCs w:val="24"/>
        </w:rPr>
        <w:t xml:space="preserve"> </w:t>
      </w:r>
    </w:p>
    <w:p w:rsidR="00E46845" w:rsidRPr="00DF72AE" w:rsidRDefault="00E46845" w:rsidP="00E46845">
      <w:pPr>
        <w:spacing w:after="0" w:line="240" w:lineRule="auto"/>
        <w:ind w:left="21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Media Research: What Type of Science Is It? </w:t>
      </w:r>
    </w:p>
    <w:p w:rsidR="00E46845" w:rsidRPr="00DF72AE" w:rsidRDefault="00E46845" w:rsidP="00E46845">
      <w:pPr>
        <w:spacing w:after="0" w:line="240" w:lineRule="auto"/>
        <w:ind w:left="720"/>
        <w:rPr>
          <w:rFonts w:ascii="Times New Roman" w:eastAsia="Times New Roman" w:hAnsi="Times New Roman" w:cs="Times New Roman"/>
          <w:sz w:val="24"/>
          <w:szCs w:val="24"/>
        </w:rPr>
      </w:pPr>
    </w:p>
    <w:p w:rsidR="00E46845" w:rsidRPr="00DF72AE" w:rsidRDefault="00E46845" w:rsidP="00FF694E">
      <w:pPr>
        <w:numPr>
          <w:ilvl w:val="1"/>
          <w:numId w:val="108"/>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Student expectations and requirements: Students will be evaluated on their knowledge of the course material and lectures/discussions through quizzes and exams. In addition, students will be evaluated on their ability to apply learning to the digital environment through the use and application of emerging technologies.</w:t>
      </w:r>
    </w:p>
    <w:p w:rsidR="00E46845" w:rsidRPr="00DF72AE" w:rsidRDefault="00E46845" w:rsidP="00FF694E">
      <w:pPr>
        <w:numPr>
          <w:ilvl w:val="1"/>
          <w:numId w:val="108"/>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 xml:space="preserve">Tentative texts and course materials: </w:t>
      </w:r>
    </w:p>
    <w:p w:rsidR="00E46845" w:rsidRPr="00DF72AE" w:rsidRDefault="00E46845" w:rsidP="00E46845">
      <w:pPr>
        <w:spacing w:after="0" w:line="240" w:lineRule="auto"/>
        <w:ind w:left="1440"/>
        <w:rPr>
          <w:rFonts w:ascii="Times New Roman" w:eastAsia="Times New Roman" w:hAnsi="Times New Roman" w:cs="Times New Roman"/>
          <w:sz w:val="24"/>
          <w:szCs w:val="24"/>
        </w:rPr>
      </w:pPr>
      <w:proofErr w:type="spellStart"/>
      <w:proofErr w:type="gramStart"/>
      <w:r w:rsidRPr="00DF72AE">
        <w:rPr>
          <w:rFonts w:ascii="Times New Roman" w:eastAsia="Times New Roman" w:hAnsi="Times New Roman" w:cs="Times New Roman"/>
          <w:sz w:val="24"/>
          <w:szCs w:val="24"/>
        </w:rPr>
        <w:t>Baym</w:t>
      </w:r>
      <w:proofErr w:type="spellEnd"/>
      <w:r w:rsidRPr="00DF72AE">
        <w:rPr>
          <w:rFonts w:ascii="Times New Roman" w:eastAsia="Times New Roman" w:hAnsi="Times New Roman" w:cs="Times New Roman"/>
          <w:sz w:val="24"/>
          <w:szCs w:val="24"/>
        </w:rPr>
        <w:t xml:space="preserve">, Nancy, </w:t>
      </w:r>
      <w:r w:rsidRPr="00DF72AE">
        <w:rPr>
          <w:rFonts w:ascii="Times New Roman" w:eastAsia="Times New Roman" w:hAnsi="Times New Roman" w:cs="Times New Roman"/>
          <w:i/>
          <w:sz w:val="24"/>
          <w:szCs w:val="24"/>
        </w:rPr>
        <w:t>Personal Connections in the Digital Age</w:t>
      </w:r>
      <w:r w:rsidRPr="00DF72AE">
        <w:rPr>
          <w:rFonts w:ascii="Times New Roman" w:eastAsia="Times New Roman" w:hAnsi="Times New Roman" w:cs="Times New Roman"/>
          <w:sz w:val="24"/>
          <w:szCs w:val="24"/>
        </w:rPr>
        <w:t>, (2010) Polity Press.</w:t>
      </w:r>
      <w:proofErr w:type="gramEnd"/>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Green, Joshua and Burgess, Jean, </w:t>
      </w:r>
      <w:r w:rsidRPr="00DF72AE">
        <w:rPr>
          <w:rFonts w:ascii="Times New Roman" w:eastAsia="Times New Roman" w:hAnsi="Times New Roman" w:cs="Times New Roman"/>
          <w:i/>
          <w:sz w:val="24"/>
          <w:szCs w:val="24"/>
        </w:rPr>
        <w:t>YouTube: Online Video and Participatory Culture</w:t>
      </w:r>
      <w:r w:rsidRPr="00DF72AE">
        <w:rPr>
          <w:rFonts w:ascii="Times New Roman" w:eastAsia="Times New Roman" w:hAnsi="Times New Roman" w:cs="Times New Roman"/>
          <w:sz w:val="24"/>
          <w:szCs w:val="24"/>
        </w:rPr>
        <w:t>, 2009.</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Zuckerman, Ethan, </w:t>
      </w:r>
      <w:r w:rsidRPr="00DF72AE">
        <w:rPr>
          <w:rFonts w:ascii="Times New Roman" w:eastAsia="Times New Roman" w:hAnsi="Times New Roman" w:cs="Times New Roman"/>
          <w:i/>
          <w:sz w:val="24"/>
          <w:szCs w:val="24"/>
        </w:rPr>
        <w:t>Rewire: Cosmopolitans in the Age of Connection</w:t>
      </w:r>
      <w:r w:rsidRPr="00DF72AE">
        <w:rPr>
          <w:rFonts w:ascii="Times New Roman" w:eastAsia="Times New Roman" w:hAnsi="Times New Roman" w:cs="Times New Roman"/>
          <w:sz w:val="24"/>
          <w:szCs w:val="24"/>
        </w:rPr>
        <w:t>, 2013.</w:t>
      </w:r>
    </w:p>
    <w:p w:rsidR="00E46845" w:rsidRPr="00DF72AE" w:rsidRDefault="00E46845" w:rsidP="00E46845">
      <w:pPr>
        <w:spacing w:after="0" w:line="240" w:lineRule="auto"/>
        <w:ind w:left="1440"/>
        <w:rPr>
          <w:rFonts w:ascii="Times New Roman" w:eastAsia="Times New Roman" w:hAnsi="Times New Roman" w:cs="Times New Roman"/>
          <w:sz w:val="24"/>
          <w:szCs w:val="24"/>
        </w:rPr>
      </w:pPr>
      <w:proofErr w:type="spellStart"/>
      <w:r w:rsidRPr="00DF72AE">
        <w:rPr>
          <w:rFonts w:ascii="Times New Roman" w:eastAsia="Times New Roman" w:hAnsi="Times New Roman" w:cs="Times New Roman"/>
          <w:sz w:val="24"/>
          <w:szCs w:val="24"/>
        </w:rPr>
        <w:t>Benkler</w:t>
      </w:r>
      <w:proofErr w:type="spellEnd"/>
      <w:r w:rsidRPr="00DF72AE">
        <w:rPr>
          <w:rFonts w:ascii="Times New Roman" w:eastAsia="Times New Roman" w:hAnsi="Times New Roman" w:cs="Times New Roman"/>
          <w:sz w:val="24"/>
          <w:szCs w:val="24"/>
        </w:rPr>
        <w:t xml:space="preserve">, </w:t>
      </w:r>
      <w:proofErr w:type="spellStart"/>
      <w:r w:rsidRPr="00DF72AE">
        <w:rPr>
          <w:rFonts w:ascii="Times New Roman" w:eastAsia="Times New Roman" w:hAnsi="Times New Roman" w:cs="Times New Roman"/>
          <w:sz w:val="24"/>
          <w:szCs w:val="24"/>
        </w:rPr>
        <w:t>Yochai</w:t>
      </w:r>
      <w:proofErr w:type="spell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i/>
          <w:sz w:val="24"/>
          <w:szCs w:val="24"/>
        </w:rPr>
        <w:t>The</w:t>
      </w:r>
      <w:proofErr w:type="gramEnd"/>
      <w:r w:rsidRPr="00DF72AE">
        <w:rPr>
          <w:rFonts w:ascii="Times New Roman" w:eastAsia="Times New Roman" w:hAnsi="Times New Roman" w:cs="Times New Roman"/>
          <w:i/>
          <w:sz w:val="24"/>
          <w:szCs w:val="24"/>
        </w:rPr>
        <w:t xml:space="preserve"> Wealth of Networks</w:t>
      </w:r>
      <w:r w:rsidRPr="00DF72AE">
        <w:rPr>
          <w:rFonts w:ascii="Times New Roman" w:eastAsia="Times New Roman" w:hAnsi="Times New Roman" w:cs="Times New Roman"/>
          <w:sz w:val="24"/>
          <w:szCs w:val="24"/>
        </w:rPr>
        <w:t>.</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Jenkins, Henry, Green, Joshua and Ford, Sam, </w:t>
      </w:r>
      <w:r w:rsidRPr="00DF72AE">
        <w:rPr>
          <w:rFonts w:ascii="Times New Roman" w:eastAsia="Times New Roman" w:hAnsi="Times New Roman" w:cs="Times New Roman"/>
          <w:i/>
          <w:sz w:val="24"/>
          <w:szCs w:val="24"/>
        </w:rPr>
        <w:t>Spreadable Media: Creating Value and Meaning in a Networked Culture</w:t>
      </w:r>
      <w:r w:rsidRPr="00DF72AE">
        <w:rPr>
          <w:rFonts w:ascii="Times New Roman" w:eastAsia="Times New Roman" w:hAnsi="Times New Roman" w:cs="Times New Roman"/>
          <w:sz w:val="24"/>
          <w:szCs w:val="24"/>
        </w:rPr>
        <w:t>, (2013), NYU Press.</w:t>
      </w:r>
    </w:p>
    <w:p w:rsidR="00E46845" w:rsidRPr="00DF72AE" w:rsidRDefault="00E46845" w:rsidP="00E46845">
      <w:pPr>
        <w:spacing w:after="0" w:line="240" w:lineRule="auto"/>
        <w:ind w:left="1440"/>
        <w:rPr>
          <w:rFonts w:ascii="Times New Roman" w:eastAsia="Times New Roman" w:hAnsi="Times New Roman" w:cs="Times New Roman"/>
          <w:sz w:val="24"/>
          <w:szCs w:val="24"/>
        </w:rPr>
      </w:pPr>
      <w:proofErr w:type="spellStart"/>
      <w:proofErr w:type="gramStart"/>
      <w:r w:rsidRPr="00DF72AE">
        <w:rPr>
          <w:rFonts w:ascii="Times New Roman" w:eastAsia="Times New Roman" w:hAnsi="Times New Roman" w:cs="Times New Roman"/>
          <w:sz w:val="24"/>
          <w:szCs w:val="24"/>
        </w:rPr>
        <w:t>Pavlik</w:t>
      </w:r>
      <w:proofErr w:type="spellEnd"/>
      <w:r w:rsidRPr="00DF72AE">
        <w:rPr>
          <w:rFonts w:ascii="Times New Roman" w:eastAsia="Times New Roman" w:hAnsi="Times New Roman" w:cs="Times New Roman"/>
          <w:sz w:val="24"/>
          <w:szCs w:val="24"/>
        </w:rPr>
        <w:t xml:space="preserve"> and McIntosh.</w:t>
      </w:r>
      <w:proofErr w:type="gramEnd"/>
      <w:r w:rsidRPr="00DF72AE">
        <w:rPr>
          <w:rFonts w:ascii="Times New Roman" w:eastAsia="Times New Roman" w:hAnsi="Times New Roman" w:cs="Times New Roman"/>
          <w:sz w:val="24"/>
          <w:szCs w:val="24"/>
        </w:rPr>
        <w:t xml:space="preserve">  </w:t>
      </w:r>
      <w:r w:rsidRPr="00DF72AE">
        <w:rPr>
          <w:rFonts w:ascii="Times New Roman" w:eastAsia="Times New Roman" w:hAnsi="Times New Roman" w:cs="Times New Roman"/>
          <w:i/>
          <w:sz w:val="24"/>
          <w:szCs w:val="24"/>
        </w:rPr>
        <w:t xml:space="preserve">Converging Media: A New Introduction to Mass Communication, </w:t>
      </w:r>
      <w:r w:rsidRPr="00DF72AE">
        <w:rPr>
          <w:rFonts w:ascii="Times New Roman" w:eastAsia="Times New Roman" w:hAnsi="Times New Roman" w:cs="Times New Roman"/>
          <w:sz w:val="24"/>
          <w:szCs w:val="24"/>
        </w:rPr>
        <w:t>(2013), Oxford University Press.</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4.</w:t>
      </w:r>
      <w:r w:rsidRPr="00DF72AE">
        <w:rPr>
          <w:rFonts w:ascii="Times New Roman" w:eastAsia="Times New Roman" w:hAnsi="Times New Roman" w:cs="Times New Roman"/>
          <w:b/>
          <w:sz w:val="24"/>
          <w:szCs w:val="24"/>
        </w:rPr>
        <w:tab/>
        <w:t>Resources:</w:t>
      </w:r>
    </w:p>
    <w:p w:rsidR="00E46845" w:rsidRPr="00DF72AE" w:rsidRDefault="00E46845" w:rsidP="00FF694E">
      <w:pPr>
        <w:numPr>
          <w:ilvl w:val="1"/>
          <w:numId w:val="109"/>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Library resources: See attached Resource Form</w:t>
      </w:r>
    </w:p>
    <w:p w:rsidR="00E46845" w:rsidRPr="00DF72AE" w:rsidRDefault="00E46845" w:rsidP="00FF694E">
      <w:pPr>
        <w:numPr>
          <w:ilvl w:val="1"/>
          <w:numId w:val="109"/>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Computer resources:  N/A</w:t>
      </w:r>
    </w:p>
    <w:p w:rsidR="00E46845" w:rsidRPr="00DF72AE" w:rsidRDefault="00E46845" w:rsidP="00E46845">
      <w:pPr>
        <w:spacing w:after="0" w:line="240" w:lineRule="auto"/>
        <w:ind w:left="1440"/>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Budget implications:</w:t>
      </w:r>
    </w:p>
    <w:p w:rsidR="00E46845" w:rsidRPr="00DF72AE" w:rsidRDefault="00E46845" w:rsidP="00FF694E">
      <w:pPr>
        <w:numPr>
          <w:ilvl w:val="1"/>
          <w:numId w:val="110"/>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Proposed method of staffing: Under the current course rotation, current staffing is adequate to meet the needs of this course. Should the program grow significantly the department may need to request a new faculty line. </w:t>
      </w:r>
    </w:p>
    <w:p w:rsidR="00E46845" w:rsidRPr="00DF72AE" w:rsidRDefault="00E46845" w:rsidP="00FF694E">
      <w:pPr>
        <w:numPr>
          <w:ilvl w:val="1"/>
          <w:numId w:val="110"/>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Special equipment needed: None</w:t>
      </w:r>
    </w:p>
    <w:p w:rsidR="00E46845" w:rsidRPr="00DF72AE" w:rsidRDefault="00E46845" w:rsidP="00FF694E">
      <w:pPr>
        <w:numPr>
          <w:ilvl w:val="1"/>
          <w:numId w:val="110"/>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Expendable materials needed: None</w:t>
      </w:r>
    </w:p>
    <w:p w:rsidR="00E46845" w:rsidRPr="00DF72AE" w:rsidRDefault="00E46845" w:rsidP="00FF694E">
      <w:pPr>
        <w:numPr>
          <w:ilvl w:val="1"/>
          <w:numId w:val="110"/>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Laboratory materials needed: None</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6.</w:t>
      </w:r>
      <w:r w:rsidRPr="00DF72AE">
        <w:rPr>
          <w:rFonts w:ascii="Times New Roman" w:eastAsia="Times New Roman" w:hAnsi="Times New Roman" w:cs="Times New Roman"/>
          <w:b/>
          <w:sz w:val="24"/>
          <w:szCs w:val="24"/>
        </w:rPr>
        <w:tab/>
        <w:t xml:space="preserve">Proposed term for implementation: </w:t>
      </w:r>
      <w:r w:rsidRPr="00DF72AE">
        <w:rPr>
          <w:rFonts w:ascii="Times New Roman" w:eastAsia="Times New Roman" w:hAnsi="Times New Roman" w:cs="Times New Roman"/>
          <w:sz w:val="24"/>
          <w:szCs w:val="24"/>
        </w:rPr>
        <w:t>2014(30)</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7.</w:t>
      </w:r>
      <w:r w:rsidRPr="00DF72AE">
        <w:rPr>
          <w:rFonts w:ascii="Times New Roman" w:eastAsia="Times New Roman" w:hAnsi="Times New Roman" w:cs="Times New Roman"/>
          <w:b/>
          <w:sz w:val="24"/>
          <w:szCs w:val="24"/>
        </w:rPr>
        <w:tab/>
        <w:t>Dates of prior committee approvals:</w:t>
      </w: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ab/>
      </w:r>
      <w:r w:rsidRPr="00DF72AE">
        <w:rPr>
          <w:rFonts w:ascii="Times New Roman" w:eastAsia="Times New Roman" w:hAnsi="Times New Roman" w:cs="Times New Roman"/>
          <w:sz w:val="24"/>
          <w:szCs w:val="24"/>
        </w:rPr>
        <w:tab/>
      </w:r>
    </w:p>
    <w:p w:rsidR="00E46845" w:rsidRPr="00DF72AE" w:rsidRDefault="00E46845" w:rsidP="00E46845">
      <w:pPr>
        <w:spacing w:after="0" w:line="240" w:lineRule="auto"/>
        <w:ind w:firstLine="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School of Journalism &amp; Broadcasting</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_</w:t>
      </w:r>
      <w:r w:rsidRPr="00DF72AE">
        <w:rPr>
          <w:rFonts w:ascii="Times New Roman" w:eastAsia="Times New Roman" w:hAnsi="Times New Roman" w:cs="Times New Roman"/>
          <w:sz w:val="24"/>
          <w:szCs w:val="24"/>
          <w:u w:val="single"/>
        </w:rPr>
        <w:t>May 3 2013</w:t>
      </w:r>
      <w:r w:rsidRPr="00DF72AE">
        <w:rPr>
          <w:rFonts w:ascii="Times New Roman" w:eastAsia="Times New Roman" w:hAnsi="Times New Roman" w:cs="Times New Roman"/>
          <w:sz w:val="24"/>
          <w:szCs w:val="24"/>
        </w:rPr>
        <w:t>_________</w:t>
      </w: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Potter College Curriculum Committee</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325E56">
        <w:rPr>
          <w:rFonts w:ascii="Times New Roman" w:eastAsia="Times New Roman" w:hAnsi="Times New Roman" w:cs="Times New Roman"/>
          <w:sz w:val="24"/>
          <w:szCs w:val="24"/>
        </w:rPr>
        <w:t>__</w:t>
      </w:r>
      <w:r w:rsidR="007C5DD2" w:rsidRPr="00325E56">
        <w:rPr>
          <w:rFonts w:ascii="Times New Roman" w:hAnsi="Times New Roman" w:cs="Times New Roman"/>
          <w:sz w:val="24"/>
          <w:szCs w:val="24"/>
        </w:rPr>
        <w:t>1/7/2014</w:t>
      </w:r>
      <w:r w:rsidRPr="00325E56">
        <w:rPr>
          <w:rFonts w:ascii="Times New Roman" w:eastAsia="Times New Roman" w:hAnsi="Times New Roman" w:cs="Times New Roman"/>
          <w:sz w:val="24"/>
          <w:szCs w:val="24"/>
        </w:rPr>
        <w:t>_________</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Undergraduate Curriculum Committee</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___________________</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University Senate</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___________________</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u w:val="single"/>
        </w:rPr>
      </w:pPr>
      <w:r w:rsidRPr="00DF72AE">
        <w:rPr>
          <w:rFonts w:ascii="Times New Roman" w:eastAsia="Times New Roman" w:hAnsi="Times New Roman" w:cs="Times New Roman"/>
          <w:b/>
          <w:sz w:val="24"/>
          <w:szCs w:val="24"/>
        </w:rPr>
        <w:t>Attachment:  Bibliography, Library Resources Form</w:t>
      </w:r>
      <w:r w:rsidRPr="00DF72AE">
        <w:rPr>
          <w:rFonts w:ascii="Times New Roman" w:eastAsia="Times New Roman" w:hAnsi="Times New Roman" w:cs="Times New Roman"/>
          <w:sz w:val="24"/>
          <w:szCs w:val="24"/>
        </w:rPr>
        <w:t xml:space="preserve">, </w:t>
      </w:r>
      <w:r w:rsidRPr="00DF72AE">
        <w:rPr>
          <w:rFonts w:ascii="Times New Roman" w:eastAsia="Times New Roman" w:hAnsi="Times New Roman" w:cs="Times New Roman"/>
          <w:b/>
          <w:sz w:val="24"/>
          <w:szCs w:val="24"/>
        </w:rPr>
        <w:t>Course Inventory Form</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u w:val="single"/>
        </w:rPr>
        <w:br w:type="page"/>
      </w:r>
      <w:r w:rsidRPr="00DF72AE">
        <w:rPr>
          <w:rFonts w:ascii="Times New Roman" w:eastAsia="Times New Roman" w:hAnsi="Times New Roman" w:cs="Times New Roman"/>
          <w:b/>
          <w:sz w:val="24"/>
          <w:szCs w:val="24"/>
        </w:rPr>
        <w:lastRenderedPageBreak/>
        <w:t>COURSE BIBLIOGRAPHY</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SJB 101 – Understanding Media</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proofErr w:type="gramStart"/>
      <w:r w:rsidRPr="00DF72AE">
        <w:rPr>
          <w:rFonts w:ascii="Times New Roman" w:eastAsia="Times New Roman" w:hAnsi="Times New Roman" w:cs="Times New Roman"/>
          <w:sz w:val="24"/>
          <w:szCs w:val="24"/>
        </w:rPr>
        <w:t xml:space="preserve">Campbell, R., Martin, C., and </w:t>
      </w:r>
      <w:proofErr w:type="spellStart"/>
      <w:r w:rsidRPr="00DF72AE">
        <w:rPr>
          <w:rFonts w:ascii="Times New Roman" w:eastAsia="Times New Roman" w:hAnsi="Times New Roman" w:cs="Times New Roman"/>
          <w:sz w:val="24"/>
          <w:szCs w:val="24"/>
        </w:rPr>
        <w:t>Fabos</w:t>
      </w:r>
      <w:proofErr w:type="spellEnd"/>
      <w:r w:rsidRPr="00DF72AE">
        <w:rPr>
          <w:rFonts w:ascii="Times New Roman" w:eastAsia="Times New Roman" w:hAnsi="Times New Roman" w:cs="Times New Roman"/>
          <w:sz w:val="24"/>
          <w:szCs w:val="24"/>
        </w:rPr>
        <w:t>, B. (2011).</w:t>
      </w:r>
      <w:proofErr w:type="gramEnd"/>
      <w:r w:rsidRPr="00DF72AE">
        <w:rPr>
          <w:rFonts w:ascii="Times New Roman" w:eastAsia="Times New Roman" w:hAnsi="Times New Roman" w:cs="Times New Roman"/>
          <w:sz w:val="24"/>
          <w:szCs w:val="24"/>
        </w:rPr>
        <w:t xml:space="preserve"> </w:t>
      </w:r>
      <w:r w:rsidRPr="00DF72AE">
        <w:rPr>
          <w:rFonts w:ascii="Times New Roman" w:eastAsia="Times New Roman" w:hAnsi="Times New Roman" w:cs="Times New Roman"/>
          <w:i/>
          <w:sz w:val="24"/>
          <w:szCs w:val="24"/>
        </w:rPr>
        <w:t>Media &amp; Culture: An Introduction to Mass Communication</w:t>
      </w:r>
      <w:r w:rsidRPr="00DF72AE">
        <w:rPr>
          <w:rFonts w:ascii="Times New Roman" w:eastAsia="Times New Roman" w:hAnsi="Times New Roman" w:cs="Times New Roman"/>
          <w:sz w:val="24"/>
          <w:szCs w:val="24"/>
        </w:rPr>
        <w:t>. Bedford/St. Martin, New York.</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Jenkins, H. (2009). </w:t>
      </w:r>
      <w:proofErr w:type="gramStart"/>
      <w:r w:rsidRPr="00DF72AE">
        <w:rPr>
          <w:rFonts w:ascii="Times New Roman" w:eastAsia="Times New Roman" w:hAnsi="Times New Roman" w:cs="Times New Roman"/>
          <w:i/>
          <w:sz w:val="24"/>
          <w:szCs w:val="24"/>
        </w:rPr>
        <w:t>Confronting the Challenges of Participatory Culture: Media Education for the 21</w:t>
      </w:r>
      <w:r w:rsidRPr="00DF72AE">
        <w:rPr>
          <w:rFonts w:ascii="Times New Roman" w:eastAsia="Times New Roman" w:hAnsi="Times New Roman" w:cs="Times New Roman"/>
          <w:i/>
          <w:sz w:val="24"/>
          <w:szCs w:val="24"/>
          <w:vertAlign w:val="superscript"/>
        </w:rPr>
        <w:t>st</w:t>
      </w:r>
      <w:r w:rsidRPr="00DF72AE">
        <w:rPr>
          <w:rFonts w:ascii="Times New Roman" w:eastAsia="Times New Roman" w:hAnsi="Times New Roman" w:cs="Times New Roman"/>
          <w:i/>
          <w:sz w:val="24"/>
          <w:szCs w:val="24"/>
        </w:rPr>
        <w:t xml:space="preserve"> Century</w:t>
      </w:r>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MIT Press, Cambridge.</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proofErr w:type="spellStart"/>
      <w:r w:rsidRPr="00DF72AE">
        <w:rPr>
          <w:rFonts w:ascii="Times New Roman" w:eastAsia="Times New Roman" w:hAnsi="Times New Roman" w:cs="Times New Roman"/>
          <w:sz w:val="24"/>
          <w:szCs w:val="24"/>
        </w:rPr>
        <w:t>Pavlik</w:t>
      </w:r>
      <w:proofErr w:type="spellEnd"/>
      <w:r w:rsidRPr="00DF72AE">
        <w:rPr>
          <w:rFonts w:ascii="Times New Roman" w:eastAsia="Times New Roman" w:hAnsi="Times New Roman" w:cs="Times New Roman"/>
          <w:sz w:val="24"/>
          <w:szCs w:val="24"/>
        </w:rPr>
        <w:t xml:space="preserve">, J., and McIntosh, S. (2013). </w:t>
      </w:r>
      <w:proofErr w:type="gramStart"/>
      <w:r w:rsidRPr="00DF72AE">
        <w:rPr>
          <w:rFonts w:ascii="Times New Roman" w:eastAsia="Times New Roman" w:hAnsi="Times New Roman" w:cs="Times New Roman"/>
          <w:i/>
          <w:sz w:val="24"/>
          <w:szCs w:val="24"/>
        </w:rPr>
        <w:t>Converging Media: A New Introduction to Mass Communication.</w:t>
      </w:r>
      <w:proofErr w:type="gramEnd"/>
      <w:r w:rsidRPr="00DF72AE">
        <w:rPr>
          <w:rFonts w:ascii="Times New Roman" w:eastAsia="Times New Roman" w:hAnsi="Times New Roman" w:cs="Times New Roman"/>
          <w:i/>
          <w:sz w:val="24"/>
          <w:szCs w:val="24"/>
        </w:rPr>
        <w:t xml:space="preserve"> </w:t>
      </w:r>
      <w:r w:rsidRPr="00DF72AE">
        <w:rPr>
          <w:rFonts w:ascii="Times New Roman" w:eastAsia="Times New Roman" w:hAnsi="Times New Roman" w:cs="Times New Roman"/>
          <w:sz w:val="24"/>
          <w:szCs w:val="24"/>
        </w:rPr>
        <w:t>Oxford University Press, New York.</w:t>
      </w:r>
    </w:p>
    <w:p w:rsidR="00E46845" w:rsidRPr="00DF72AE" w:rsidRDefault="00E46845" w:rsidP="00E46845">
      <w:pPr>
        <w:rPr>
          <w:rFonts w:ascii="Times New Roman" w:eastAsia="Calibri"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u w:val="single"/>
        </w:rPr>
      </w:pPr>
    </w:p>
    <w:p w:rsidR="00E46845" w:rsidRPr="00DF72AE" w:rsidRDefault="00E46845" w:rsidP="00E46845">
      <w:pPr>
        <w:rPr>
          <w:rFonts w:ascii="Times New Roman" w:eastAsia="Calibri" w:hAnsi="Times New Roman" w:cs="Times New Roman"/>
          <w:sz w:val="24"/>
          <w:szCs w:val="24"/>
        </w:rPr>
      </w:pPr>
      <w:r w:rsidRPr="00DF72AE">
        <w:rPr>
          <w:rFonts w:ascii="Times New Roman" w:eastAsia="Calibri" w:hAnsi="Times New Roman" w:cs="Times New Roman"/>
          <w:sz w:val="24"/>
          <w:szCs w:val="24"/>
        </w:rPr>
        <w:br w:type="page"/>
      </w:r>
    </w:p>
    <w:p w:rsidR="00E46845" w:rsidRPr="00DF72AE" w:rsidRDefault="00E46845" w:rsidP="00E46845">
      <w:pPr>
        <w:spacing w:after="0" w:line="240" w:lineRule="auto"/>
        <w:jc w:val="righ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Proposal Date: 04/01/13</w:t>
      </w:r>
    </w:p>
    <w:p w:rsidR="00E46845" w:rsidRPr="00DF72AE" w:rsidRDefault="00E46845" w:rsidP="00E46845">
      <w:pPr>
        <w:spacing w:after="0" w:line="240" w:lineRule="auto"/>
        <w:jc w:val="center"/>
        <w:rPr>
          <w:rFonts w:ascii="Times New Roman" w:eastAsia="Times New Roman" w:hAnsi="Times New Roman" w:cs="Times New Roman"/>
          <w:sz w:val="24"/>
          <w:szCs w:val="24"/>
        </w:rPr>
      </w:pP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Potter College of Arts &amp; Letters</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School of Journalism &amp; Broadcasting</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Create a New Course</w:t>
      </w:r>
    </w:p>
    <w:p w:rsidR="00E46845" w:rsidRPr="00DF72AE" w:rsidRDefault="00E46845" w:rsidP="00E46845">
      <w:pPr>
        <w:spacing w:after="0" w:line="240" w:lineRule="auto"/>
        <w:jc w:val="center"/>
        <w:rPr>
          <w:rFonts w:ascii="Times New Roman" w:eastAsia="Times New Roman" w:hAnsi="Times New Roman" w:cs="Times New Roman"/>
          <w:b/>
          <w:color w:val="FF0000"/>
          <w:sz w:val="24"/>
          <w:szCs w:val="24"/>
        </w:rPr>
      </w:pPr>
      <w:r w:rsidRPr="00DF72AE">
        <w:rPr>
          <w:rFonts w:ascii="Times New Roman" w:eastAsia="Times New Roman" w:hAnsi="Times New Roman" w:cs="Times New Roman"/>
          <w:b/>
          <w:sz w:val="24"/>
          <w:szCs w:val="24"/>
        </w:rPr>
        <w:t xml:space="preserve">(Action Item) </w:t>
      </w:r>
    </w:p>
    <w:p w:rsidR="00E46845" w:rsidRPr="00DF72AE" w:rsidRDefault="00E46845" w:rsidP="00E46845">
      <w:pPr>
        <w:spacing w:after="0" w:line="240" w:lineRule="auto"/>
        <w:rPr>
          <w:rFonts w:ascii="Times New Roman" w:eastAsia="Times New Roman" w:hAnsi="Times New Roman" w:cs="Times New Roman"/>
          <w:b/>
          <w:color w:val="FF0000"/>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Contact Person:  Loup Langton, loup.langton@wku.edu, 270-745-4144</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b/>
          <w:sz w:val="24"/>
          <w:szCs w:val="24"/>
        </w:rPr>
        <w:tab/>
        <w:t>Identification of proposed course:</w:t>
      </w:r>
    </w:p>
    <w:p w:rsidR="00E46845" w:rsidRPr="00DF72AE" w:rsidRDefault="00E46845" w:rsidP="00FF694E">
      <w:pPr>
        <w:numPr>
          <w:ilvl w:val="1"/>
          <w:numId w:val="111"/>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prefix (subject area) and number:  SJB102</w:t>
      </w:r>
    </w:p>
    <w:p w:rsidR="00E46845" w:rsidRPr="00DF72AE" w:rsidRDefault="00E46845" w:rsidP="00FF694E">
      <w:pPr>
        <w:numPr>
          <w:ilvl w:val="1"/>
          <w:numId w:val="111"/>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title: Media Content, Collaboration and Community</w:t>
      </w:r>
    </w:p>
    <w:p w:rsidR="00E46845" w:rsidRPr="00DF72AE" w:rsidRDefault="00E46845" w:rsidP="00FF694E">
      <w:pPr>
        <w:numPr>
          <w:ilvl w:val="1"/>
          <w:numId w:val="111"/>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Abbreviated course title: Media Collaboration</w:t>
      </w:r>
    </w:p>
    <w:p w:rsidR="00E46845" w:rsidRPr="00DF72AE" w:rsidRDefault="00E46845" w:rsidP="00FF694E">
      <w:pPr>
        <w:numPr>
          <w:ilvl w:val="1"/>
          <w:numId w:val="111"/>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Credit hours: 3  </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Variable Credit No</w:t>
      </w:r>
    </w:p>
    <w:p w:rsidR="00E46845" w:rsidRPr="00DF72AE" w:rsidRDefault="00E46845" w:rsidP="00FF694E">
      <w:pPr>
        <w:numPr>
          <w:ilvl w:val="1"/>
          <w:numId w:val="111"/>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Grade Type: Letter</w:t>
      </w:r>
    </w:p>
    <w:p w:rsidR="00E46845" w:rsidRPr="00DF72AE" w:rsidRDefault="00E46845" w:rsidP="00FF694E">
      <w:pPr>
        <w:numPr>
          <w:ilvl w:val="1"/>
          <w:numId w:val="111"/>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Prerequisites/</w:t>
      </w:r>
      <w:proofErr w:type="spellStart"/>
      <w:r w:rsidRPr="00DF72AE">
        <w:rPr>
          <w:rFonts w:ascii="Times New Roman" w:eastAsia="Times New Roman" w:hAnsi="Times New Roman" w:cs="Times New Roman"/>
          <w:sz w:val="24"/>
          <w:szCs w:val="24"/>
        </w:rPr>
        <w:t>corequisites</w:t>
      </w:r>
      <w:proofErr w:type="spellEnd"/>
      <w:r w:rsidRPr="00DF72AE">
        <w:rPr>
          <w:rFonts w:ascii="Times New Roman" w:eastAsia="Times New Roman" w:hAnsi="Times New Roman" w:cs="Times New Roman"/>
          <w:sz w:val="24"/>
          <w:szCs w:val="24"/>
        </w:rPr>
        <w:t>: None</w:t>
      </w:r>
    </w:p>
    <w:p w:rsidR="00E46845" w:rsidRPr="00DF72AE" w:rsidRDefault="00E46845" w:rsidP="00FF694E">
      <w:pPr>
        <w:numPr>
          <w:ilvl w:val="1"/>
          <w:numId w:val="111"/>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catalog listing: Working in collaborative teams to produce digital content for distribution through various media channels including web, social, and mobile. Lecture and lab. Course Fee</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2.</w:t>
      </w:r>
      <w:r w:rsidRPr="00DF72AE">
        <w:rPr>
          <w:rFonts w:ascii="Times New Roman" w:eastAsia="Times New Roman" w:hAnsi="Times New Roman" w:cs="Times New Roman"/>
          <w:b/>
          <w:sz w:val="24"/>
          <w:szCs w:val="24"/>
        </w:rPr>
        <w:tab/>
        <w:t>Rationale:</w:t>
      </w:r>
    </w:p>
    <w:p w:rsidR="00E46845" w:rsidRPr="00DF72AE" w:rsidRDefault="00E46845" w:rsidP="00FF694E">
      <w:pPr>
        <w:numPr>
          <w:ilvl w:val="1"/>
          <w:numId w:val="149"/>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Reason for developing the proposed course: </w:t>
      </w:r>
      <w:r w:rsidRPr="00DF72AE">
        <w:rPr>
          <w:rFonts w:ascii="Times New Roman" w:eastAsia="Calibri" w:hAnsi="Times New Roman" w:cs="Times New Roman"/>
          <w:sz w:val="24"/>
          <w:szCs w:val="24"/>
        </w:rPr>
        <w:t xml:space="preserve">This course will create an environment of engagement between students, the School of Journalism &amp; Broadcasting and the local communities.  Local coverage and community engagement become ever more important and prized in journalism and mass media in general. This course will require students to actively seek community interaction and stories that reflect the diverse communities in and around Bowling Green, Kentucky. </w:t>
      </w:r>
      <w:r w:rsidRPr="00DF72AE">
        <w:rPr>
          <w:rFonts w:ascii="Times New Roman" w:eastAsia="Times New Roman" w:hAnsi="Times New Roman" w:cs="Times New Roman"/>
          <w:sz w:val="24"/>
          <w:szCs w:val="24"/>
        </w:rPr>
        <w:t xml:space="preserve">This course will also prepare SJ&amp;B students for the future of information gathering and story creation. The course responds to current and projected trends in information gathering and distribution techniques where organizations are working collaboratively (print, photography, broadcast, mobile and internet) to gather information and serve local communities.  Full integration of media content, ethics and technology learning into the core curricula of the School of Journalism &amp; Broadcasting will leave students immeasurably better positioned to compete in today’s varied and changing media workplace. </w:t>
      </w:r>
    </w:p>
    <w:p w:rsidR="00E46845" w:rsidRPr="00DF72AE" w:rsidRDefault="00E46845" w:rsidP="00FF694E">
      <w:pPr>
        <w:numPr>
          <w:ilvl w:val="1"/>
          <w:numId w:val="149"/>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Projected enrollment in the proposed course: 40 students per section, 7 sections per year.  Effective fall 2014, this course will be required of all SJ&amp;B majors (excluding Film). This course is designed for first year students.  Currently, there are 270 freshmen pursuing a major in SJ&amp;B (excluding the major in film).</w:t>
      </w:r>
    </w:p>
    <w:p w:rsidR="00E46845" w:rsidRPr="00DF72AE" w:rsidRDefault="00E46845" w:rsidP="00FF694E">
      <w:pPr>
        <w:numPr>
          <w:ilvl w:val="1"/>
          <w:numId w:val="149"/>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Relationship of the proposed course to courses now offered by the department: SJB 102 borrows content and pedagogy from two (2) current courses offered to SJ&amp;B majors: JOUR 232, </w:t>
      </w:r>
      <w:r w:rsidRPr="00DF72AE">
        <w:rPr>
          <w:rFonts w:ascii="Times New Roman" w:eastAsia="Times New Roman" w:hAnsi="Times New Roman" w:cs="Times New Roman"/>
          <w:i/>
          <w:sz w:val="24"/>
          <w:szCs w:val="24"/>
        </w:rPr>
        <w:t>Electronic Technologies for Journalism</w:t>
      </w:r>
      <w:r w:rsidRPr="00DF72AE">
        <w:rPr>
          <w:rFonts w:ascii="Times New Roman" w:eastAsia="Times New Roman" w:hAnsi="Times New Roman" w:cs="Times New Roman"/>
          <w:sz w:val="24"/>
          <w:szCs w:val="24"/>
        </w:rPr>
        <w:t xml:space="preserve">; and JOUR 261, </w:t>
      </w:r>
      <w:r w:rsidRPr="00DF72AE">
        <w:rPr>
          <w:rFonts w:ascii="Times New Roman" w:eastAsia="Times New Roman" w:hAnsi="Times New Roman" w:cs="Times New Roman"/>
          <w:i/>
          <w:sz w:val="24"/>
          <w:szCs w:val="24"/>
        </w:rPr>
        <w:t>Introduction to Multimedia</w:t>
      </w:r>
      <w:r w:rsidRPr="00DF72AE">
        <w:rPr>
          <w:rFonts w:ascii="Times New Roman" w:eastAsia="Times New Roman" w:hAnsi="Times New Roman" w:cs="Times New Roman"/>
          <w:sz w:val="24"/>
          <w:szCs w:val="24"/>
        </w:rPr>
        <w:t>. SJB102 is a key part of the curriculum reform efforts currently underway within the SJ&amp;B. The School anticipates deleting JOUR 232 from inventory after fall 2014.</w:t>
      </w:r>
    </w:p>
    <w:p w:rsidR="00E46845" w:rsidRPr="00DF72AE" w:rsidRDefault="00E46845" w:rsidP="00FF694E">
      <w:pPr>
        <w:numPr>
          <w:ilvl w:val="1"/>
          <w:numId w:val="149"/>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 xml:space="preserve">Relationship of the proposed course to courses offered in other departments: A survey </w:t>
      </w:r>
      <w:proofErr w:type="gramStart"/>
      <w:r w:rsidRPr="00DF72AE">
        <w:rPr>
          <w:rFonts w:ascii="Times New Roman" w:eastAsia="Times New Roman" w:hAnsi="Times New Roman" w:cs="Times New Roman"/>
          <w:sz w:val="24"/>
          <w:szCs w:val="24"/>
        </w:rPr>
        <w:t>of the 2012-13 Undergraduate Catalog</w:t>
      </w:r>
      <w:proofErr w:type="gramEnd"/>
      <w:r w:rsidRPr="00DF72AE">
        <w:rPr>
          <w:rFonts w:ascii="Times New Roman" w:eastAsia="Times New Roman" w:hAnsi="Times New Roman" w:cs="Times New Roman"/>
          <w:sz w:val="24"/>
          <w:szCs w:val="24"/>
        </w:rPr>
        <w:t xml:space="preserve"> produced two courses with similar course titles: BE 410, </w:t>
      </w:r>
      <w:r w:rsidRPr="00DF72AE">
        <w:rPr>
          <w:rFonts w:ascii="Times New Roman" w:eastAsia="Times New Roman" w:hAnsi="Times New Roman" w:cs="Times New Roman"/>
          <w:i/>
          <w:sz w:val="24"/>
          <w:szCs w:val="24"/>
        </w:rPr>
        <w:t>Digital Media for Business Educators</w:t>
      </w:r>
      <w:r w:rsidRPr="00DF72AE">
        <w:rPr>
          <w:rFonts w:ascii="Times New Roman" w:eastAsia="Times New Roman" w:hAnsi="Times New Roman" w:cs="Times New Roman"/>
          <w:sz w:val="24"/>
          <w:szCs w:val="24"/>
        </w:rPr>
        <w:t xml:space="preserve">; and CIT302, </w:t>
      </w:r>
      <w:r w:rsidRPr="00DF72AE">
        <w:rPr>
          <w:rFonts w:ascii="Times New Roman" w:eastAsia="Times New Roman" w:hAnsi="Times New Roman" w:cs="Times New Roman"/>
          <w:i/>
          <w:sz w:val="24"/>
          <w:szCs w:val="24"/>
        </w:rPr>
        <w:t>Web Development</w:t>
      </w:r>
      <w:r w:rsidRPr="00DF72AE">
        <w:rPr>
          <w:rFonts w:ascii="Times New Roman" w:eastAsia="Times New Roman" w:hAnsi="Times New Roman" w:cs="Times New Roman"/>
          <w:sz w:val="24"/>
          <w:szCs w:val="24"/>
        </w:rPr>
        <w:t xml:space="preserve">.  SJB 102 is fundamentally different from the above-mentioned courses in at least two ways.  First, students will be required to demonstrate basic competency in the use of digital content gathering tools, and students will be required to use those skills to gather content that will document community life. </w:t>
      </w:r>
    </w:p>
    <w:p w:rsidR="00E46845" w:rsidRPr="00DF72AE" w:rsidRDefault="00E46845" w:rsidP="00FF694E">
      <w:pPr>
        <w:numPr>
          <w:ilvl w:val="1"/>
          <w:numId w:val="149"/>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Relationship of the proposed course to courses offered in other institutions: Currently all ACEJMC accredited mass media programs are tasked to support a fundamentals course in digital media with core topics in imaging, video, audio, and web. This course seeks to expand the scope of a traditional foundations course to include the underlying concepts and applications of digital media production. For example, Missouri State University includes a similar course </w:t>
      </w:r>
      <w:hyperlink r:id="rId81" w:anchor="MED130" w:history="1">
        <w:r w:rsidRPr="00DF72AE">
          <w:rPr>
            <w:rFonts w:ascii="Times New Roman" w:eastAsia="Times New Roman" w:hAnsi="Times New Roman" w:cs="Times New Roman"/>
            <w:color w:val="0000FF"/>
            <w:sz w:val="24"/>
            <w:szCs w:val="24"/>
            <w:u w:val="single"/>
          </w:rPr>
          <w:t>(MED 130</w:t>
        </w:r>
      </w:hyperlink>
      <w:r w:rsidRPr="00DF72AE">
        <w:rPr>
          <w:rFonts w:ascii="Times New Roman" w:eastAsia="Times New Roman" w:hAnsi="Times New Roman" w:cs="Times New Roman"/>
          <w:sz w:val="24"/>
          <w:szCs w:val="24"/>
        </w:rPr>
        <w:t xml:space="preserve"> </w:t>
      </w:r>
      <w:r w:rsidRPr="00DF72AE">
        <w:rPr>
          <w:rFonts w:ascii="Times New Roman" w:eastAsia="Times New Roman" w:hAnsi="Times New Roman" w:cs="Times New Roman"/>
          <w:i/>
          <w:sz w:val="24"/>
          <w:szCs w:val="24"/>
        </w:rPr>
        <w:t>Fundamentals of Media Convergence</w:t>
      </w:r>
      <w:r w:rsidRPr="00DF72AE">
        <w:rPr>
          <w:rFonts w:ascii="Times New Roman" w:eastAsia="Times New Roman" w:hAnsi="Times New Roman" w:cs="Times New Roman"/>
          <w:sz w:val="24"/>
          <w:szCs w:val="24"/>
        </w:rPr>
        <w:t>) in their pre-admission core curriculum.</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3.</w:t>
      </w:r>
      <w:r w:rsidRPr="00DF72AE">
        <w:rPr>
          <w:rFonts w:ascii="Times New Roman" w:eastAsia="Times New Roman" w:hAnsi="Times New Roman" w:cs="Times New Roman"/>
          <w:b/>
          <w:sz w:val="24"/>
          <w:szCs w:val="24"/>
        </w:rPr>
        <w:tab/>
        <w:t>Discussion of proposed course:</w:t>
      </w:r>
    </w:p>
    <w:p w:rsidR="00E46845" w:rsidRPr="00DF72AE" w:rsidRDefault="00E46845" w:rsidP="00FF694E">
      <w:pPr>
        <w:numPr>
          <w:ilvl w:val="1"/>
          <w:numId w:val="112"/>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Schedule Type: C</w:t>
      </w:r>
    </w:p>
    <w:p w:rsidR="00E46845" w:rsidRPr="00DF72AE" w:rsidRDefault="00E46845" w:rsidP="00FF694E">
      <w:pPr>
        <w:numPr>
          <w:ilvl w:val="1"/>
          <w:numId w:val="112"/>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Learning Outcomes:  By the end of this course students will be able to: </w:t>
      </w:r>
    </w:p>
    <w:p w:rsidR="00E46845" w:rsidRPr="00DF72AE" w:rsidRDefault="00E46845" w:rsidP="00FF694E">
      <w:pPr>
        <w:numPr>
          <w:ilvl w:val="0"/>
          <w:numId w:val="141"/>
        </w:numPr>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Demonstrate basic skills in various digital content-gathering tools, more specifically video, still photography and audio devices.</w:t>
      </w:r>
    </w:p>
    <w:p w:rsidR="00E46845" w:rsidRPr="00DF72AE" w:rsidRDefault="00E46845" w:rsidP="00FF694E">
      <w:pPr>
        <w:numPr>
          <w:ilvl w:val="0"/>
          <w:numId w:val="141"/>
        </w:numPr>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Better understand the content gathering process through community engagement and through the practical application of working within collaborative teams.  </w:t>
      </w:r>
    </w:p>
    <w:p w:rsidR="00E46845" w:rsidRPr="00DF72AE" w:rsidRDefault="00E46845" w:rsidP="00FF694E">
      <w:pPr>
        <w:numPr>
          <w:ilvl w:val="0"/>
          <w:numId w:val="141"/>
        </w:numPr>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Better understand the underlying concepts and ethical values common to the digital news gathering process. </w:t>
      </w:r>
    </w:p>
    <w:p w:rsidR="00E46845" w:rsidRPr="00DF72AE" w:rsidRDefault="00E46845" w:rsidP="00FF694E">
      <w:pPr>
        <w:numPr>
          <w:ilvl w:val="1"/>
          <w:numId w:val="112"/>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Content outline: Digital Media encompasses a wide variety of topics including: the study of image, sound, and video processing, compression, interactive multimedia development, and digital storytelling. Digital Media is designed for students from all SJ&amp;B majors (excluding Film) interested in learning the foundational concepts and basic techniques in digital media production.  The course is not tied to a specific application program like Final Cut Pro or Photoshop; instead, the course introduces tools and techniques using a task-based approach and provides the rationale for the techniques. This way, the skills students learn are transferable to whatever tool they end up using or have access to. For students that do not know how to navigate certain tools, the course provides brief application tutorials as supplemental material. </w:t>
      </w:r>
    </w:p>
    <w:p w:rsidR="00E46845" w:rsidRPr="00DF72AE" w:rsidRDefault="00E46845" w:rsidP="00E46845">
      <w:pPr>
        <w:spacing w:after="0" w:line="240" w:lineRule="auto"/>
        <w:ind w:left="720"/>
        <w:rPr>
          <w:rFonts w:ascii="Times New Roman" w:eastAsia="Times New Roman" w:hAnsi="Times New Roman" w:cs="Times New Roman"/>
          <w:sz w:val="24"/>
          <w:szCs w:val="24"/>
        </w:rPr>
      </w:pP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The course is divided into two tracks with each track contributing to the overall pedagogy of the course. Students will switch tracks at mid-term. This will allow team members to change their role in the team from content gathering to producing or from producing to content gathering.  By the end of the course students will have a general understanding of reporting, story creation, production and digital distribution  </w:t>
      </w:r>
    </w:p>
    <w:p w:rsidR="00E46845" w:rsidRPr="00DF72AE" w:rsidRDefault="00E46845" w:rsidP="00E46845">
      <w:pPr>
        <w:spacing w:after="0" w:line="240" w:lineRule="auto"/>
        <w:ind w:left="1440"/>
        <w:rPr>
          <w:rFonts w:ascii="Times New Roman" w:eastAsia="Times New Roman" w:hAnsi="Times New Roman" w:cs="Times New Roman"/>
          <w:sz w:val="24"/>
          <w:szCs w:val="24"/>
        </w:rPr>
      </w:pP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 xml:space="preserve">Track One - Participation. This track asks students to work in project teams to gather content (audio, video, images, </w:t>
      </w:r>
      <w:proofErr w:type="gramStart"/>
      <w:r w:rsidRPr="00DF72AE">
        <w:rPr>
          <w:rFonts w:ascii="Times New Roman" w:eastAsia="Times New Roman" w:hAnsi="Times New Roman" w:cs="Times New Roman"/>
          <w:sz w:val="24"/>
          <w:szCs w:val="24"/>
        </w:rPr>
        <w:t>words</w:t>
      </w:r>
      <w:proofErr w:type="gramEnd"/>
      <w:r w:rsidRPr="00DF72AE">
        <w:rPr>
          <w:rFonts w:ascii="Times New Roman" w:eastAsia="Times New Roman" w:hAnsi="Times New Roman" w:cs="Times New Roman"/>
          <w:sz w:val="24"/>
          <w:szCs w:val="24"/>
        </w:rPr>
        <w:t>) in the local community using a number of tools and emphasizing community diversity. Students will utilize basic storytelling techniques, entry-level equipment, and consumer software applications to gather and produce their work. Similar in concept to the School's summer workshops, the emphasis in this track is content, community and collaboration.</w:t>
      </w:r>
    </w:p>
    <w:p w:rsidR="00E46845" w:rsidRPr="00DF72AE" w:rsidRDefault="00E46845" w:rsidP="00E46845">
      <w:pPr>
        <w:spacing w:after="0" w:line="240" w:lineRule="auto"/>
        <w:ind w:left="1440"/>
        <w:rPr>
          <w:rFonts w:ascii="Times New Roman" w:eastAsia="Times New Roman" w:hAnsi="Times New Roman" w:cs="Times New Roman"/>
          <w:sz w:val="24"/>
          <w:szCs w:val="24"/>
        </w:rPr>
      </w:pP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Track Two - Digitization. This track emphasizes hands-on multimedia storytelling including conceptual aspects of digital media.  Students will produce multimedia stories while gaining basic knowledge of how digital concepts are translated into the common commands found in all software applications. It is the assumption that if a student understands and can apply the underlying digital concepts and principles, and then sees examples of how they are actually translated into the commands or options found in application programs, the student can apply the knowledge to quickly learn similar software applications, and the ever-changing new versions of these software applications. </w:t>
      </w:r>
    </w:p>
    <w:p w:rsidR="00E46845" w:rsidRPr="00DF72AE" w:rsidRDefault="00E46845" w:rsidP="00E46845">
      <w:pPr>
        <w:spacing w:after="0" w:line="240" w:lineRule="auto"/>
        <w:ind w:left="1440"/>
        <w:rPr>
          <w:rFonts w:ascii="Times New Roman" w:eastAsia="Times New Roman" w:hAnsi="Times New Roman" w:cs="Times New Roman"/>
          <w:sz w:val="24"/>
          <w:szCs w:val="24"/>
        </w:rPr>
      </w:pP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Students completing this track will demonstrate their proficiency with the conceptual aspects of digital media by producing a multimedia project using content provided in the School's Digital Media Resources Library (DMRL).</w:t>
      </w:r>
    </w:p>
    <w:p w:rsidR="00E46845" w:rsidRPr="00DF72AE" w:rsidRDefault="00E46845" w:rsidP="00E46845">
      <w:pPr>
        <w:spacing w:after="0" w:line="240" w:lineRule="auto"/>
        <w:ind w:left="1440"/>
        <w:rPr>
          <w:rFonts w:ascii="Times New Roman" w:eastAsia="Times New Roman" w:hAnsi="Times New Roman" w:cs="Times New Roman"/>
          <w:sz w:val="24"/>
          <w:szCs w:val="24"/>
        </w:rPr>
      </w:pP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Specific topics included in this module include:</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Digitization</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Analog information vs. digital data</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Bits and bytes</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File size calculations</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File compression</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Fundamentals of Digital Imaging</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Sampling and quantizing</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Pixels and image resolution</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Color representation</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Bitmapped images vs. vector graphics</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Capturing and Editing Digital Images</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Working with scanners and scanning</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Digital photography</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 xml:space="preserve">Image </w:t>
      </w:r>
      <w:proofErr w:type="spellStart"/>
      <w:r w:rsidRPr="00DF72AE">
        <w:rPr>
          <w:rFonts w:ascii="Times New Roman" w:eastAsia="Times New Roman" w:hAnsi="Times New Roman" w:cs="Times New Roman"/>
          <w:sz w:val="24"/>
          <w:szCs w:val="24"/>
        </w:rPr>
        <w:t>ppi</w:t>
      </w:r>
      <w:proofErr w:type="spellEnd"/>
      <w:r w:rsidRPr="00DF72AE">
        <w:rPr>
          <w:rFonts w:ascii="Times New Roman" w:eastAsia="Times New Roman" w:hAnsi="Times New Roman" w:cs="Times New Roman"/>
          <w:sz w:val="24"/>
          <w:szCs w:val="24"/>
        </w:rPr>
        <w:t xml:space="preserve"> vs. printer dpi</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Working with vector graphics</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Fundamentals of Digital Audio</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Sound waves, frequency and pitch</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Sampling rate and bit depth of digital audio</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Dynamic range</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Audio file size optimization</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Capturing and Editing Digital Audio</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Methods of acquiring digital audio</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Techniques of digital audio touch-up and alteration</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ab/>
        <w:t>Multi-track audio editing</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Loop music</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Fundamentals of Digital Video</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Interlaced and progressive scan</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Frame rate</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Video compression methods</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Streaming video and progressive download</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Digital Video: Post-Production</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Asset list, preview, timeline, effects and transitions</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Nonlinear editing, keying, superimpose</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Menus, submenus, motion menus</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Multi-angle in DVD authoring</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Introduction to HTML</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HTML documents</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Tags and attributes</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Links</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Relative and absolute paths</w:t>
      </w:r>
    </w:p>
    <w:p w:rsidR="00E46845" w:rsidRPr="00DF72AE" w:rsidRDefault="00E46845" w:rsidP="00FF694E">
      <w:pPr>
        <w:numPr>
          <w:ilvl w:val="1"/>
          <w:numId w:val="112"/>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Student expectations and requirements: Students will be evaluated on their ability to apply learning to the digital environment by working in collaborative teams to complete a multimedia project.  In addition, students will be evaluated on their knowledge of the course material through quizzes, exams, practical exercises, and projects.</w:t>
      </w:r>
    </w:p>
    <w:p w:rsidR="00E46845" w:rsidRPr="00DF72AE" w:rsidRDefault="00E46845" w:rsidP="00FF694E">
      <w:pPr>
        <w:numPr>
          <w:ilvl w:val="1"/>
          <w:numId w:val="112"/>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Tentative texts and course materials: Wong. </w:t>
      </w:r>
      <w:r w:rsidRPr="00DF72AE">
        <w:rPr>
          <w:rFonts w:ascii="Times New Roman" w:eastAsia="Times New Roman" w:hAnsi="Times New Roman" w:cs="Times New Roman"/>
          <w:i/>
          <w:sz w:val="24"/>
          <w:szCs w:val="24"/>
        </w:rPr>
        <w:t xml:space="preserve">Digital Media Primer, </w:t>
      </w:r>
      <w:r w:rsidRPr="00DF72AE">
        <w:rPr>
          <w:rFonts w:ascii="Times New Roman" w:eastAsia="Times New Roman" w:hAnsi="Times New Roman" w:cs="Times New Roman"/>
          <w:sz w:val="24"/>
          <w:szCs w:val="24"/>
        </w:rPr>
        <w:t xml:space="preserve">(2013), Pearson. </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4.</w:t>
      </w:r>
      <w:r w:rsidRPr="00DF72AE">
        <w:rPr>
          <w:rFonts w:ascii="Times New Roman" w:eastAsia="Times New Roman" w:hAnsi="Times New Roman" w:cs="Times New Roman"/>
          <w:b/>
          <w:sz w:val="24"/>
          <w:szCs w:val="24"/>
        </w:rPr>
        <w:tab/>
        <w:t>Resources:</w:t>
      </w:r>
    </w:p>
    <w:p w:rsidR="00E46845" w:rsidRPr="00DF72AE" w:rsidRDefault="00E46845" w:rsidP="00FF694E">
      <w:pPr>
        <w:numPr>
          <w:ilvl w:val="1"/>
          <w:numId w:val="113"/>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Library resources: None requested, see attached resource form</w:t>
      </w:r>
    </w:p>
    <w:p w:rsidR="00E46845" w:rsidRPr="00DF72AE" w:rsidRDefault="00E46845" w:rsidP="00FF694E">
      <w:pPr>
        <w:numPr>
          <w:ilvl w:val="1"/>
          <w:numId w:val="113"/>
        </w:num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sz w:val="24"/>
          <w:szCs w:val="24"/>
        </w:rPr>
        <w:t xml:space="preserve">Computer resources: Computer labs within the SJ&amp;B will be utilized for the scheduling of this course. </w:t>
      </w:r>
    </w:p>
    <w:p w:rsidR="00E46845" w:rsidRPr="00DF72AE" w:rsidRDefault="00E46845" w:rsidP="00E46845">
      <w:pPr>
        <w:spacing w:after="0" w:line="240" w:lineRule="auto"/>
        <w:ind w:left="1440"/>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Budget implications:</w:t>
      </w:r>
    </w:p>
    <w:p w:rsidR="00E46845" w:rsidRPr="00DF72AE" w:rsidRDefault="00E46845" w:rsidP="00FF694E">
      <w:pPr>
        <w:numPr>
          <w:ilvl w:val="1"/>
          <w:numId w:val="114"/>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Proposed method of staffing: Under the current course rotation, current staffing is adequate to meet the needs of this course. Should the program grow significantly the department may need to request a new faculty line. </w:t>
      </w:r>
    </w:p>
    <w:p w:rsidR="00E46845" w:rsidRPr="00DF72AE" w:rsidRDefault="00E46845" w:rsidP="00FF694E">
      <w:pPr>
        <w:numPr>
          <w:ilvl w:val="1"/>
          <w:numId w:val="114"/>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Special equipment needed: None</w:t>
      </w:r>
    </w:p>
    <w:p w:rsidR="00E46845" w:rsidRPr="00DF72AE" w:rsidRDefault="00E46845" w:rsidP="00FF694E">
      <w:pPr>
        <w:numPr>
          <w:ilvl w:val="1"/>
          <w:numId w:val="114"/>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Expendable materials needed: None</w:t>
      </w:r>
    </w:p>
    <w:p w:rsidR="00E46845" w:rsidRPr="00DF72AE" w:rsidRDefault="00E46845" w:rsidP="00FF694E">
      <w:pPr>
        <w:numPr>
          <w:ilvl w:val="1"/>
          <w:numId w:val="114"/>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Laboratory materials needed: Digital Media Resources (content archive)</w:t>
      </w:r>
    </w:p>
    <w:p w:rsidR="00E46845" w:rsidRPr="00DF72AE" w:rsidRDefault="00E46845" w:rsidP="00E46845">
      <w:pPr>
        <w:spacing w:after="0" w:line="240" w:lineRule="auto"/>
        <w:ind w:left="720"/>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6.</w:t>
      </w:r>
      <w:r w:rsidRPr="00DF72AE">
        <w:rPr>
          <w:rFonts w:ascii="Times New Roman" w:eastAsia="Times New Roman" w:hAnsi="Times New Roman" w:cs="Times New Roman"/>
          <w:b/>
          <w:sz w:val="24"/>
          <w:szCs w:val="24"/>
        </w:rPr>
        <w:tab/>
        <w:t xml:space="preserve">Proposed term for implementation: </w:t>
      </w:r>
      <w:r w:rsidRPr="00DF72AE">
        <w:rPr>
          <w:rFonts w:ascii="Times New Roman" w:eastAsia="Times New Roman" w:hAnsi="Times New Roman" w:cs="Times New Roman"/>
          <w:sz w:val="24"/>
          <w:szCs w:val="24"/>
        </w:rPr>
        <w:t>2014(30)</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7.</w:t>
      </w:r>
      <w:r w:rsidRPr="00DF72AE">
        <w:rPr>
          <w:rFonts w:ascii="Times New Roman" w:eastAsia="Times New Roman" w:hAnsi="Times New Roman" w:cs="Times New Roman"/>
          <w:b/>
          <w:sz w:val="24"/>
          <w:szCs w:val="24"/>
        </w:rPr>
        <w:tab/>
        <w:t>Dates of prior committee approvals:</w:t>
      </w: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r>
    </w:p>
    <w:p w:rsidR="00E46845" w:rsidRPr="00DF72AE" w:rsidRDefault="00E46845" w:rsidP="00E46845">
      <w:pPr>
        <w:spacing w:after="0" w:line="240" w:lineRule="auto"/>
        <w:ind w:firstLine="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School of Journalism &amp; Broadcasting</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u w:val="single"/>
        </w:rPr>
        <w:t>May 3, 2013</w:t>
      </w:r>
      <w:r w:rsidRPr="00DF72AE">
        <w:rPr>
          <w:rFonts w:ascii="Times New Roman" w:eastAsia="Times New Roman" w:hAnsi="Times New Roman" w:cs="Times New Roman"/>
          <w:sz w:val="24"/>
          <w:szCs w:val="24"/>
        </w:rPr>
        <w:t>________</w:t>
      </w: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Potter College Curriculum Committee</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_</w:t>
      </w:r>
      <w:r w:rsidR="00325E56" w:rsidRPr="00325E56">
        <w:rPr>
          <w:rFonts w:ascii="Times New Roman" w:hAnsi="Times New Roman" w:cs="Times New Roman"/>
          <w:sz w:val="24"/>
          <w:szCs w:val="24"/>
        </w:rPr>
        <w:t>1/7/2014</w:t>
      </w:r>
      <w:r w:rsidRPr="00325E56">
        <w:rPr>
          <w:rFonts w:ascii="Times New Roman" w:eastAsia="Times New Roman" w:hAnsi="Times New Roman" w:cs="Times New Roman"/>
          <w:sz w:val="24"/>
          <w:szCs w:val="24"/>
        </w:rPr>
        <w:t>_________________</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ab/>
        <w:t>Undergraduate Curriculum Committee</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___________________</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University Senate</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___________________</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Attachment:  Library Resources Form</w:t>
      </w:r>
      <w:r w:rsidRPr="00DF72AE">
        <w:rPr>
          <w:rFonts w:ascii="Times New Roman" w:eastAsia="Times New Roman" w:hAnsi="Times New Roman" w:cs="Times New Roman"/>
          <w:sz w:val="24"/>
          <w:szCs w:val="24"/>
        </w:rPr>
        <w:t xml:space="preserve">, </w:t>
      </w:r>
      <w:r w:rsidRPr="00DF72AE">
        <w:rPr>
          <w:rFonts w:ascii="Times New Roman" w:eastAsia="Times New Roman" w:hAnsi="Times New Roman" w:cs="Times New Roman"/>
          <w:b/>
          <w:sz w:val="24"/>
          <w:szCs w:val="24"/>
        </w:rPr>
        <w:t>Course Inventory Form</w:t>
      </w:r>
      <w:r w:rsidRPr="00DF72AE">
        <w:rPr>
          <w:rFonts w:ascii="Times New Roman" w:eastAsia="Times New Roman" w:hAnsi="Times New Roman" w:cs="Times New Roman"/>
          <w:sz w:val="24"/>
          <w:szCs w:val="24"/>
        </w:rPr>
        <w:t xml:space="preserve"> </w:t>
      </w:r>
    </w:p>
    <w:p w:rsidR="00E46845" w:rsidRPr="00DF72AE" w:rsidRDefault="00E46845" w:rsidP="00E46845">
      <w:pPr>
        <w:rPr>
          <w:rFonts w:ascii="Times New Roman" w:eastAsia="Times New Roman" w:hAnsi="Times New Roman" w:cs="Times New Roman"/>
          <w:sz w:val="24"/>
          <w:szCs w:val="24"/>
        </w:rPr>
      </w:pPr>
    </w:p>
    <w:p w:rsidR="00E46845" w:rsidRPr="00DF72AE" w:rsidRDefault="00E46845" w:rsidP="00E46845">
      <w:pPr>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br w:type="page"/>
      </w:r>
    </w:p>
    <w:p w:rsidR="00E46845" w:rsidRPr="00DF72AE" w:rsidRDefault="00325E56" w:rsidP="00E4684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Proposal Date: 04/01/13</w:t>
      </w:r>
    </w:p>
    <w:p w:rsidR="00E46845" w:rsidRPr="00DF72AE" w:rsidRDefault="00E46845" w:rsidP="00E46845">
      <w:pPr>
        <w:spacing w:after="0" w:line="240" w:lineRule="auto"/>
        <w:jc w:val="center"/>
        <w:rPr>
          <w:rFonts w:ascii="Times New Roman" w:eastAsia="Times New Roman" w:hAnsi="Times New Roman" w:cs="Times New Roman"/>
          <w:sz w:val="24"/>
          <w:szCs w:val="24"/>
        </w:rPr>
      </w:pP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Potter College of Arts &amp; Letters</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School of Journalism &amp; Broadcasting</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Create a New Course</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(Action Item)</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Contact Person:  Loup Langton, </w:t>
      </w:r>
      <w:hyperlink r:id="rId82" w:history="1">
        <w:r w:rsidRPr="00DF72AE">
          <w:rPr>
            <w:rFonts w:ascii="Times New Roman" w:eastAsia="Times New Roman" w:hAnsi="Times New Roman" w:cs="Times New Roman"/>
            <w:color w:val="0000FF"/>
            <w:sz w:val="24"/>
            <w:szCs w:val="24"/>
            <w:u w:val="single"/>
          </w:rPr>
          <w:t>loup.langton@wku.edu</w:t>
        </w:r>
      </w:hyperlink>
      <w:r w:rsidRPr="00DF72AE">
        <w:rPr>
          <w:rFonts w:ascii="Times New Roman" w:eastAsia="Times New Roman" w:hAnsi="Times New Roman" w:cs="Times New Roman"/>
          <w:sz w:val="24"/>
          <w:szCs w:val="24"/>
        </w:rPr>
        <w:t>, 270-745-4144</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b/>
          <w:sz w:val="24"/>
          <w:szCs w:val="24"/>
        </w:rPr>
        <w:tab/>
        <w:t>Identification of proposed course:</w:t>
      </w:r>
    </w:p>
    <w:p w:rsidR="00E46845" w:rsidRPr="00DF72AE" w:rsidRDefault="00E46845" w:rsidP="00FF694E">
      <w:pPr>
        <w:numPr>
          <w:ilvl w:val="1"/>
          <w:numId w:val="115"/>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prefix (subject area) and number:  SJB103</w:t>
      </w:r>
    </w:p>
    <w:p w:rsidR="00E46845" w:rsidRPr="00DF72AE" w:rsidRDefault="00E46845" w:rsidP="00FF694E">
      <w:pPr>
        <w:numPr>
          <w:ilvl w:val="1"/>
          <w:numId w:val="115"/>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title: Digital Storytelling for the 21st Century</w:t>
      </w:r>
    </w:p>
    <w:p w:rsidR="00E46845" w:rsidRPr="00DF72AE" w:rsidRDefault="00E46845" w:rsidP="00FF694E">
      <w:pPr>
        <w:numPr>
          <w:ilvl w:val="1"/>
          <w:numId w:val="115"/>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Abbreviated course title: Digital Storytelling</w:t>
      </w:r>
    </w:p>
    <w:p w:rsidR="00E46845" w:rsidRPr="00DF72AE" w:rsidRDefault="00E46845" w:rsidP="00FF694E">
      <w:pPr>
        <w:numPr>
          <w:ilvl w:val="1"/>
          <w:numId w:val="115"/>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Credit hours: 3  </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Variable Credit: No</w:t>
      </w:r>
    </w:p>
    <w:p w:rsidR="00E46845" w:rsidRPr="00DF72AE" w:rsidRDefault="00E46845" w:rsidP="00FF694E">
      <w:pPr>
        <w:numPr>
          <w:ilvl w:val="1"/>
          <w:numId w:val="115"/>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Grade Type: Letter</w:t>
      </w:r>
    </w:p>
    <w:p w:rsidR="00E46845" w:rsidRPr="00DF72AE" w:rsidRDefault="00E46845" w:rsidP="00FF694E">
      <w:pPr>
        <w:numPr>
          <w:ilvl w:val="1"/>
          <w:numId w:val="115"/>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Prerequisites/Co-requisites: None</w:t>
      </w:r>
    </w:p>
    <w:p w:rsidR="00E46845" w:rsidRPr="00DF72AE" w:rsidRDefault="00E46845" w:rsidP="00FF694E">
      <w:pPr>
        <w:numPr>
          <w:ilvl w:val="1"/>
          <w:numId w:val="115"/>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catalog listing: Details the history and methods of storytelling practices by identifying and enforcing the fundamentals – finding the story, assembling the story, and sharing the story in the digital age.</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325E56">
      <w:pPr>
        <w:numPr>
          <w:ilvl w:val="0"/>
          <w:numId w:val="227"/>
        </w:numPr>
        <w:spacing w:after="0" w:line="240" w:lineRule="auto"/>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Rationale:</w:t>
      </w:r>
    </w:p>
    <w:p w:rsidR="00E46845" w:rsidRPr="00DF72AE" w:rsidRDefault="00E46845" w:rsidP="00325E56">
      <w:pPr>
        <w:numPr>
          <w:ilvl w:val="1"/>
          <w:numId w:val="227"/>
        </w:numPr>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Reason for developing the proposed course: </w:t>
      </w:r>
      <w:r w:rsidRPr="00DF72AE">
        <w:rPr>
          <w:rFonts w:ascii="Times New Roman" w:eastAsia="Calibri" w:hAnsi="Times New Roman" w:cs="Times New Roman"/>
          <w:sz w:val="24"/>
          <w:szCs w:val="24"/>
        </w:rPr>
        <w:t xml:space="preserve">This course will provide students with a foundation for telling stories in compelling and ethical ways to diverse audiences across platforms.  To be competitive in today’s mass-media world, students and professionals must </w:t>
      </w:r>
      <w:r w:rsidRPr="00DF72AE">
        <w:rPr>
          <w:rFonts w:ascii="Times New Roman" w:eastAsia="Times New Roman" w:hAnsi="Times New Roman" w:cs="Times New Roman"/>
          <w:sz w:val="24"/>
          <w:szCs w:val="24"/>
        </w:rPr>
        <w:t xml:space="preserve">understand how to identify a compelling narrative, how to assemble story components, and how to share a story with diverse audiences across a variety of platforms. Without a keen understanding of the potential for modern storytelling, they cannot effectively take advantage of all the tools and technology available. SJB103 will provide a map, illuminate the possibilities, and outline a framework for crafting a narrative.  As the mass media field changes at a rapid pace, this course will invite students to understand the core concepts of storytelling while exploring unchartered storytelling possibilities, and challenge them to innovate as they discover the possibilities of digital storytelling for the 21st century.  Full integration of storytelling concepts and ethics into the core curricula of the School of Journalism &amp; Broadcasting will leave students immeasurably better positioned to compete in today’s varied and changing media workplace. </w:t>
      </w:r>
    </w:p>
    <w:p w:rsidR="00E46845" w:rsidRPr="00DF72AE" w:rsidRDefault="00E46845" w:rsidP="00325E56">
      <w:pPr>
        <w:numPr>
          <w:ilvl w:val="1"/>
          <w:numId w:val="227"/>
        </w:numPr>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Projected enrollment in the proposed course: 80 students per section with 2 sections per semester.  Effective fall 2014, this course will be part of the core requirement in five major programs within the School.  Currently, the combined incoming freshman class is approximately 300 students.</w:t>
      </w:r>
    </w:p>
    <w:p w:rsidR="00E46845" w:rsidRPr="00DF72AE" w:rsidRDefault="00E46845" w:rsidP="00325E56">
      <w:pPr>
        <w:numPr>
          <w:ilvl w:val="1"/>
          <w:numId w:val="227"/>
        </w:numPr>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Relationship of the proposed course to courses now offered by the department: Digital Storytelling borrows content and pedagogy from two (2) current courses offered to SJ&amp;B majors: JOUR 334, Picture Stories; JOUR 362, Web Narratives; and BCOM 368, News Videography. SJB103 is a key part of the curriculum reform efforts currently underway within the SJ&amp;B that will provide a </w:t>
      </w:r>
      <w:r w:rsidRPr="00DF72AE">
        <w:rPr>
          <w:rFonts w:ascii="Times New Roman" w:eastAsia="Times New Roman" w:hAnsi="Times New Roman" w:cs="Times New Roman"/>
          <w:sz w:val="24"/>
          <w:szCs w:val="24"/>
        </w:rPr>
        <w:lastRenderedPageBreak/>
        <w:t xml:space="preserve">foundational knowledge and skill set that will serve students well across five different major programs. </w:t>
      </w:r>
    </w:p>
    <w:p w:rsidR="00E46845" w:rsidRPr="00DF72AE" w:rsidRDefault="00E46845" w:rsidP="00325E56">
      <w:pPr>
        <w:numPr>
          <w:ilvl w:val="1"/>
          <w:numId w:val="227"/>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Relationship of the proposed course to courses offered in other departments: A survey </w:t>
      </w:r>
      <w:proofErr w:type="gramStart"/>
      <w:r w:rsidRPr="00DF72AE">
        <w:rPr>
          <w:rFonts w:ascii="Times New Roman" w:eastAsia="Times New Roman" w:hAnsi="Times New Roman" w:cs="Times New Roman"/>
          <w:sz w:val="24"/>
          <w:szCs w:val="24"/>
        </w:rPr>
        <w:t>of the 2012-13 Undergraduate Catalog</w:t>
      </w:r>
      <w:proofErr w:type="gramEnd"/>
      <w:r w:rsidRPr="00DF72AE">
        <w:rPr>
          <w:rFonts w:ascii="Times New Roman" w:eastAsia="Times New Roman" w:hAnsi="Times New Roman" w:cs="Times New Roman"/>
          <w:sz w:val="24"/>
          <w:szCs w:val="24"/>
        </w:rPr>
        <w:t xml:space="preserve"> produced two courses with similar course titles: ENG 311 Creative Nonfiction; and ENG 366, History of Narrative Film.   SJB 103 is fundamentally different from the above-mentioned courses in at least two ways.  First, in addition to understanding core storytelling concepts, the course will address ethical issues faced by information providers and learn to tell stories across multiple platforms.  Second, students will be required to create stories with content that they have gathered.</w:t>
      </w:r>
    </w:p>
    <w:p w:rsidR="00E46845" w:rsidRPr="00DF72AE" w:rsidRDefault="00E46845" w:rsidP="00325E56">
      <w:pPr>
        <w:numPr>
          <w:ilvl w:val="1"/>
          <w:numId w:val="227"/>
        </w:num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sz w:val="24"/>
          <w:szCs w:val="24"/>
        </w:rPr>
        <w:t xml:space="preserve">Relationship of the proposed course to courses offered in other institutions: A survey of ACEJMC accredited journalism programs revealed several benchmark institutions with undergraduate courses and degrees in digital storytelling: Ball State University offers a graduate course titled, </w:t>
      </w:r>
      <w:r w:rsidRPr="00DF72AE">
        <w:rPr>
          <w:rFonts w:ascii="Times New Roman" w:eastAsia="Times New Roman" w:hAnsi="Times New Roman" w:cs="Times New Roman"/>
          <w:b/>
          <w:bCs/>
          <w:sz w:val="24"/>
          <w:szCs w:val="24"/>
        </w:rPr>
        <w:t>JOUR 655 Social + Cross-Media Storytelling</w:t>
      </w:r>
      <w:r w:rsidRPr="00DF72AE">
        <w:rPr>
          <w:rFonts w:ascii="Times New Roman" w:eastAsia="Times New Roman" w:hAnsi="Times New Roman" w:cs="Times New Roman"/>
          <w:sz w:val="24"/>
          <w:szCs w:val="24"/>
        </w:rPr>
        <w:t>: the University of Florida offers a new program titled, “BADAS” that features, “</w:t>
      </w:r>
      <w:r w:rsidRPr="00DF72AE">
        <w:rPr>
          <w:rFonts w:ascii="Times New Roman" w:eastAsia="Times New Roman" w:hAnsi="Times New Roman" w:cs="Times New Roman"/>
          <w:b/>
          <w:bCs/>
          <w:sz w:val="24"/>
          <w:szCs w:val="24"/>
        </w:rPr>
        <w:t>Media &amp; Storytelling</w:t>
      </w:r>
      <w:r w:rsidRPr="00DF72AE">
        <w:rPr>
          <w:rFonts w:ascii="Times New Roman" w:eastAsia="Times New Roman" w:hAnsi="Times New Roman" w:cs="Times New Roman"/>
          <w:sz w:val="24"/>
          <w:szCs w:val="24"/>
        </w:rPr>
        <w:t xml:space="preserve"> – Focused on using digital media to effectively communicate and craft new forms of stories. Students will learn strategic digital communication, linear and non-linear narrative, messaging, and branding using traditional and emerging technologies like social media” (courses are now being developed), and Syracuse University offers </w:t>
      </w:r>
      <w:r w:rsidRPr="00DF72AE">
        <w:rPr>
          <w:rFonts w:ascii="Times New Roman" w:eastAsia="Times New Roman" w:hAnsi="Times New Roman" w:cs="Times New Roman"/>
          <w:b/>
          <w:sz w:val="24"/>
          <w:szCs w:val="24"/>
        </w:rPr>
        <w:t>COM 117, Multimedia Storytelling</w:t>
      </w:r>
      <w:r w:rsidRPr="00DF72AE">
        <w:rPr>
          <w:rFonts w:ascii="Times New Roman" w:eastAsia="Times New Roman" w:hAnsi="Times New Roman" w:cs="Times New Roman"/>
          <w:sz w:val="24"/>
          <w:szCs w:val="24"/>
        </w:rPr>
        <w:t xml:space="preserve"> with an emphasis on how story structures change depending upon audience and delivery system.  </w:t>
      </w:r>
    </w:p>
    <w:p w:rsidR="00E46845" w:rsidRPr="00DF72AE" w:rsidRDefault="00E46845" w:rsidP="00E46845">
      <w:pPr>
        <w:spacing w:after="0" w:line="240" w:lineRule="auto"/>
        <w:ind w:left="1440"/>
        <w:rPr>
          <w:rFonts w:ascii="Times New Roman" w:eastAsia="Times New Roman" w:hAnsi="Times New Roman" w:cs="Times New Roman"/>
          <w:b/>
          <w:sz w:val="24"/>
          <w:szCs w:val="24"/>
        </w:rPr>
      </w:pPr>
    </w:p>
    <w:p w:rsidR="00E46845" w:rsidRPr="00DF72AE" w:rsidRDefault="00E46845" w:rsidP="00325E56">
      <w:pPr>
        <w:numPr>
          <w:ilvl w:val="0"/>
          <w:numId w:val="227"/>
        </w:numPr>
        <w:spacing w:after="0" w:line="240" w:lineRule="auto"/>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Discussion of proposed course:</w:t>
      </w:r>
    </w:p>
    <w:p w:rsidR="00E46845" w:rsidRPr="00DF72AE" w:rsidRDefault="00E46845" w:rsidP="00FF694E">
      <w:pPr>
        <w:numPr>
          <w:ilvl w:val="1"/>
          <w:numId w:val="116"/>
        </w:numPr>
        <w:spacing w:after="0" w:line="240" w:lineRule="auto"/>
        <w:jc w:val="both"/>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Schedule type: L Lecture</w:t>
      </w:r>
    </w:p>
    <w:p w:rsidR="00E46845" w:rsidRPr="00DF72AE" w:rsidRDefault="00E46845" w:rsidP="00FF694E">
      <w:pPr>
        <w:numPr>
          <w:ilvl w:val="1"/>
          <w:numId w:val="116"/>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Learning Outcomes:  By the end of this course students will be able to: </w:t>
      </w:r>
    </w:p>
    <w:p w:rsidR="00E46845" w:rsidRPr="00DF72AE" w:rsidRDefault="00E46845" w:rsidP="00FF694E">
      <w:pPr>
        <w:numPr>
          <w:ilvl w:val="0"/>
          <w:numId w:val="141"/>
        </w:numPr>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Demonstrate a basic knowledge of the historical development of storytelling</w:t>
      </w:r>
    </w:p>
    <w:p w:rsidR="00E46845" w:rsidRPr="00DF72AE" w:rsidRDefault="00E46845" w:rsidP="00FF694E">
      <w:pPr>
        <w:numPr>
          <w:ilvl w:val="0"/>
          <w:numId w:val="141"/>
        </w:numPr>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Demonstrate an appreciation of the fundamental narrative structure</w:t>
      </w:r>
    </w:p>
    <w:p w:rsidR="00E46845" w:rsidRPr="00DF72AE" w:rsidRDefault="00E46845" w:rsidP="00FF694E">
      <w:pPr>
        <w:numPr>
          <w:ilvl w:val="0"/>
          <w:numId w:val="141"/>
        </w:numPr>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Demonstrate an ability to tell stories simultaneously across platforms</w:t>
      </w:r>
    </w:p>
    <w:p w:rsidR="00E46845" w:rsidRPr="00DF72AE" w:rsidRDefault="00E46845" w:rsidP="00FF694E">
      <w:pPr>
        <w:numPr>
          <w:ilvl w:val="0"/>
          <w:numId w:val="141"/>
        </w:numPr>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Demonstrate an understanding of the fundamentals of ethical storytelling and of the responsibilities towards story subjects</w:t>
      </w:r>
    </w:p>
    <w:p w:rsidR="00E46845" w:rsidRPr="00DF72AE" w:rsidRDefault="00E46845" w:rsidP="00E46845">
      <w:pPr>
        <w:spacing w:after="0" w:line="240" w:lineRule="auto"/>
        <w:ind w:left="1440" w:hanging="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3.3</w:t>
      </w:r>
      <w:r w:rsidRPr="00DF72AE">
        <w:rPr>
          <w:rFonts w:ascii="Times New Roman" w:eastAsia="Times New Roman" w:hAnsi="Times New Roman" w:cs="Times New Roman"/>
          <w:sz w:val="24"/>
          <w:szCs w:val="24"/>
        </w:rPr>
        <w:tab/>
        <w:t xml:space="preserve">Content outline: This course in divided into two sections.  First, students will learn the basic structure of stories by studying the history, building blocks and commonalities for stories that resonate with audiences for all of the disciplines in our majors.  Then, students will explore how modern-day storytellers are using new technology to tell stories to a diverse and distributed audience.  </w:t>
      </w:r>
    </w:p>
    <w:p w:rsidR="00E46845" w:rsidRPr="00DF72AE" w:rsidRDefault="00E46845" w:rsidP="00E46845">
      <w:pPr>
        <w:spacing w:after="0" w:line="240" w:lineRule="auto"/>
        <w:ind w:left="1440"/>
        <w:rPr>
          <w:rFonts w:ascii="Times New Roman" w:eastAsia="Times New Roman" w:hAnsi="Times New Roman" w:cs="Times New Roman"/>
          <w:b/>
          <w:sz w:val="24"/>
          <w:szCs w:val="24"/>
        </w:rPr>
      </w:pPr>
    </w:p>
    <w:p w:rsidR="00E46845" w:rsidRPr="00DF72AE" w:rsidRDefault="00E46845" w:rsidP="00E46845">
      <w:pPr>
        <w:spacing w:after="0" w:line="240" w:lineRule="auto"/>
        <w:ind w:left="1440"/>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FIRST 7 WEEKS</w:t>
      </w:r>
    </w:p>
    <w:p w:rsidR="00E46845" w:rsidRPr="00DF72AE" w:rsidRDefault="00E46845" w:rsidP="00E46845">
      <w:pPr>
        <w:spacing w:after="0" w:line="240" w:lineRule="auto"/>
        <w:ind w:left="1440"/>
        <w:rPr>
          <w:rFonts w:ascii="Times New Roman" w:eastAsia="Times New Roman" w:hAnsi="Times New Roman" w:cs="Times New Roman"/>
          <w:b/>
          <w:sz w:val="24"/>
          <w:szCs w:val="24"/>
        </w:rPr>
      </w:pP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History of storytelling</w:t>
      </w:r>
    </w:p>
    <w:p w:rsidR="00E46845" w:rsidRPr="00DF72AE" w:rsidRDefault="00E46845" w:rsidP="00FF694E">
      <w:pPr>
        <w:numPr>
          <w:ilvl w:val="0"/>
          <w:numId w:val="27"/>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building blocks of story</w:t>
      </w:r>
    </w:p>
    <w:p w:rsidR="00E46845" w:rsidRPr="00DF72AE" w:rsidRDefault="00E46845" w:rsidP="00FF694E">
      <w:pPr>
        <w:numPr>
          <w:ilvl w:val="0"/>
          <w:numId w:val="27"/>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connecting with audiences through compelling storytelling across disciplines</w:t>
      </w:r>
    </w:p>
    <w:p w:rsidR="00E46845" w:rsidRPr="00DF72AE" w:rsidRDefault="00E46845" w:rsidP="00E46845">
      <w:pPr>
        <w:spacing w:after="0" w:line="240" w:lineRule="auto"/>
        <w:ind w:left="2520"/>
        <w:rPr>
          <w:rFonts w:ascii="Times New Roman" w:eastAsia="Times New Roman" w:hAnsi="Times New Roman" w:cs="Times New Roman"/>
          <w:sz w:val="24"/>
          <w:szCs w:val="24"/>
        </w:rPr>
      </w:pP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Elements of successful stories</w:t>
      </w:r>
    </w:p>
    <w:p w:rsidR="00E46845" w:rsidRPr="00DF72AE" w:rsidRDefault="00E46845" w:rsidP="00FF694E">
      <w:pPr>
        <w:numPr>
          <w:ilvl w:val="0"/>
          <w:numId w:val="27"/>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character, setting and conflict</w:t>
      </w:r>
    </w:p>
    <w:p w:rsidR="00E46845" w:rsidRPr="00DF72AE" w:rsidRDefault="00E46845" w:rsidP="00FF694E">
      <w:pPr>
        <w:numPr>
          <w:ilvl w:val="0"/>
          <w:numId w:val="27"/>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allowing audiences to relate</w:t>
      </w:r>
    </w:p>
    <w:p w:rsidR="00E46845" w:rsidRPr="00DF72AE" w:rsidRDefault="00E46845" w:rsidP="00FF694E">
      <w:pPr>
        <w:numPr>
          <w:ilvl w:val="0"/>
          <w:numId w:val="27"/>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story structure and arc</w:t>
      </w:r>
    </w:p>
    <w:p w:rsidR="00E46845" w:rsidRPr="00DF72AE" w:rsidRDefault="00E46845" w:rsidP="00FF694E">
      <w:pPr>
        <w:numPr>
          <w:ilvl w:val="1"/>
          <w:numId w:val="27"/>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Setup, characters, story catalyst</w:t>
      </w:r>
    </w:p>
    <w:p w:rsidR="00E46845" w:rsidRPr="00DF72AE" w:rsidRDefault="00E46845" w:rsidP="00FF694E">
      <w:pPr>
        <w:numPr>
          <w:ilvl w:val="1"/>
          <w:numId w:val="27"/>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Conflict crisis and turning point</w:t>
      </w:r>
    </w:p>
    <w:p w:rsidR="00E46845" w:rsidRPr="00DF72AE" w:rsidRDefault="00E46845" w:rsidP="00FF694E">
      <w:pPr>
        <w:numPr>
          <w:ilvl w:val="1"/>
          <w:numId w:val="27"/>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Climax and resolution</w:t>
      </w:r>
    </w:p>
    <w:p w:rsidR="00E46845" w:rsidRPr="00DF72AE" w:rsidRDefault="00E46845" w:rsidP="00E46845">
      <w:pPr>
        <w:spacing w:after="0" w:line="240" w:lineRule="auto"/>
        <w:ind w:left="3240"/>
        <w:rPr>
          <w:rFonts w:ascii="Times New Roman" w:eastAsia="Times New Roman" w:hAnsi="Times New Roman" w:cs="Times New Roman"/>
          <w:sz w:val="24"/>
          <w:szCs w:val="24"/>
        </w:rPr>
      </w:pP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Modern storytelling mediums</w:t>
      </w:r>
    </w:p>
    <w:p w:rsidR="00E46845" w:rsidRPr="00DF72AE" w:rsidRDefault="00E46845" w:rsidP="00FF694E">
      <w:pPr>
        <w:numPr>
          <w:ilvl w:val="0"/>
          <w:numId w:val="27"/>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Digital interactivity</w:t>
      </w:r>
    </w:p>
    <w:p w:rsidR="00E46845" w:rsidRPr="00DF72AE" w:rsidRDefault="00E46845" w:rsidP="00FF694E">
      <w:pPr>
        <w:numPr>
          <w:ilvl w:val="1"/>
          <w:numId w:val="27"/>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Crowd sourcing</w:t>
      </w:r>
    </w:p>
    <w:p w:rsidR="00E46845" w:rsidRPr="00DF72AE" w:rsidRDefault="00E46845" w:rsidP="00FF694E">
      <w:pPr>
        <w:numPr>
          <w:ilvl w:val="1"/>
          <w:numId w:val="27"/>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User generated story content</w:t>
      </w:r>
    </w:p>
    <w:p w:rsidR="00E46845" w:rsidRPr="00DF72AE" w:rsidRDefault="00E46845" w:rsidP="00FF694E">
      <w:pPr>
        <w:numPr>
          <w:ilvl w:val="1"/>
          <w:numId w:val="27"/>
        </w:numPr>
        <w:spacing w:after="0" w:line="240" w:lineRule="auto"/>
        <w:rPr>
          <w:rFonts w:ascii="Times New Roman" w:eastAsia="Times New Roman" w:hAnsi="Times New Roman" w:cs="Times New Roman"/>
          <w:sz w:val="24"/>
          <w:szCs w:val="24"/>
        </w:rPr>
      </w:pPr>
      <w:proofErr w:type="spellStart"/>
      <w:r w:rsidRPr="00DF72AE">
        <w:rPr>
          <w:rFonts w:ascii="Times New Roman" w:eastAsia="Times New Roman" w:hAnsi="Times New Roman" w:cs="Times New Roman"/>
          <w:sz w:val="24"/>
          <w:szCs w:val="24"/>
        </w:rPr>
        <w:t>Self publishing</w:t>
      </w:r>
      <w:proofErr w:type="spellEnd"/>
      <w:r w:rsidRPr="00DF72AE">
        <w:rPr>
          <w:rFonts w:ascii="Times New Roman" w:eastAsia="Times New Roman" w:hAnsi="Times New Roman" w:cs="Times New Roman"/>
          <w:sz w:val="24"/>
          <w:szCs w:val="24"/>
        </w:rPr>
        <w:t xml:space="preserve"> platforms</w:t>
      </w:r>
    </w:p>
    <w:p w:rsidR="00E46845" w:rsidRPr="00DF72AE" w:rsidRDefault="00E46845" w:rsidP="00FF694E">
      <w:pPr>
        <w:numPr>
          <w:ilvl w:val="1"/>
          <w:numId w:val="27"/>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Interaction with data</w:t>
      </w:r>
    </w:p>
    <w:p w:rsidR="00E46845" w:rsidRPr="00DF72AE" w:rsidRDefault="00E46845" w:rsidP="00FF694E">
      <w:pPr>
        <w:numPr>
          <w:ilvl w:val="1"/>
          <w:numId w:val="27"/>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Gaming</w:t>
      </w:r>
    </w:p>
    <w:p w:rsidR="00E46845" w:rsidRPr="00DF72AE" w:rsidRDefault="00E46845" w:rsidP="00FF694E">
      <w:pPr>
        <w:numPr>
          <w:ilvl w:val="0"/>
          <w:numId w:val="27"/>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Multimedia storytelling</w:t>
      </w:r>
    </w:p>
    <w:p w:rsidR="00E46845" w:rsidRPr="00DF72AE" w:rsidRDefault="00E46845" w:rsidP="00FF694E">
      <w:pPr>
        <w:numPr>
          <w:ilvl w:val="1"/>
          <w:numId w:val="27"/>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Picking the right medium</w:t>
      </w:r>
    </w:p>
    <w:p w:rsidR="00E46845" w:rsidRPr="00DF72AE" w:rsidRDefault="00E46845" w:rsidP="00FF694E">
      <w:pPr>
        <w:numPr>
          <w:ilvl w:val="1"/>
          <w:numId w:val="27"/>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Analysis of multi-media projects</w:t>
      </w:r>
    </w:p>
    <w:p w:rsidR="00E46845" w:rsidRPr="00DF72AE" w:rsidRDefault="00E46845" w:rsidP="00E46845">
      <w:pPr>
        <w:spacing w:after="0" w:line="240" w:lineRule="auto"/>
        <w:ind w:left="3240"/>
        <w:rPr>
          <w:rFonts w:ascii="Times New Roman" w:eastAsia="Times New Roman" w:hAnsi="Times New Roman" w:cs="Times New Roman"/>
          <w:sz w:val="24"/>
          <w:szCs w:val="24"/>
        </w:rPr>
      </w:pPr>
    </w:p>
    <w:p w:rsidR="00E46845" w:rsidRPr="00DF72AE" w:rsidRDefault="00E46845" w:rsidP="00E46845">
      <w:pPr>
        <w:spacing w:after="0" w:line="240" w:lineRule="auto"/>
        <w:ind w:left="1440"/>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SECOND 7 WEEKS</w:t>
      </w:r>
    </w:p>
    <w:p w:rsidR="00E46845" w:rsidRPr="00DF72AE" w:rsidRDefault="00E46845" w:rsidP="00E46845">
      <w:pPr>
        <w:spacing w:after="0" w:line="240" w:lineRule="auto"/>
        <w:ind w:left="1440"/>
        <w:rPr>
          <w:rFonts w:ascii="Times New Roman" w:eastAsia="Times New Roman" w:hAnsi="Times New Roman" w:cs="Times New Roman"/>
          <w:b/>
          <w:sz w:val="24"/>
          <w:szCs w:val="24"/>
        </w:rPr>
      </w:pP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Telling Stories with Images – Still images have a unique ability to communicate with strong moments told in series or sequence as a story.</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Telling Stories that Sell - The advertising industry creates personal narratives that connect products to consumers through emotional appeals. In this module students will survey best practices and debate the ethics of stories that sell.</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Telling Stories with Film – Fiction films are at the heart of narrative storytelling where the creativity not only of story structure, but also of plot is left entirely in the hands of the producers.</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Telling Stories that Persuade - From the beginning of recorded history man has attempted to influence his environment through communication. In this module students will explore the power and responsibilities that are inherent to telling stories that persuade.</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Telling Stories with Words – Words can be powerful tools to explain complex ideas, lead a reader through a narrative and serve as an important record of history.</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Telling Stories with Data – Data is an increasingly modern and rich place for storytelling in the journalism, advertising and public relations communities by showing trends, comparing entities and putting information into perspective.</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Telling Stories with Video - Stories that show movement and emotion in moving pictures are often the most compelling to audiences, but often take the biggest investment both by the producers of this content and its audiences.</w:t>
      </w:r>
    </w:p>
    <w:p w:rsidR="00E46845" w:rsidRPr="00DF72AE" w:rsidRDefault="00E46845" w:rsidP="00FF694E">
      <w:pPr>
        <w:numPr>
          <w:ilvl w:val="1"/>
          <w:numId w:val="116"/>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Student expectations and requirements:  Students will be evaluated on their knowledge of the course material and lectures through quizzes and written analysis of stories and multimedia projects. Students will work in teams for a final project that will allow them to consider a topic of journalistic inquiry and make a </w:t>
      </w:r>
      <w:r w:rsidRPr="00DF72AE">
        <w:rPr>
          <w:rFonts w:ascii="Times New Roman" w:eastAsia="Times New Roman" w:hAnsi="Times New Roman" w:cs="Times New Roman"/>
          <w:sz w:val="24"/>
          <w:szCs w:val="24"/>
        </w:rPr>
        <w:lastRenderedPageBreak/>
        <w:t>multimedia road map for covering the topic using existing storytelling tools and those that they create.</w:t>
      </w:r>
    </w:p>
    <w:p w:rsidR="00E46845" w:rsidRPr="00DF72AE" w:rsidRDefault="00E46845" w:rsidP="00FF694E">
      <w:pPr>
        <w:numPr>
          <w:ilvl w:val="1"/>
          <w:numId w:val="116"/>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Tentative texts and course materials:  Lambert, </w:t>
      </w:r>
      <w:r w:rsidRPr="00DF72AE">
        <w:rPr>
          <w:rFonts w:ascii="Times New Roman" w:eastAsia="Times New Roman" w:hAnsi="Times New Roman" w:cs="Times New Roman"/>
          <w:i/>
          <w:sz w:val="24"/>
          <w:szCs w:val="24"/>
        </w:rPr>
        <w:t xml:space="preserve">Digital Storytelling: Capturing Lives, Creating Community </w:t>
      </w:r>
      <w:r w:rsidRPr="00DF72AE">
        <w:rPr>
          <w:rFonts w:ascii="Times New Roman" w:eastAsia="Times New Roman" w:hAnsi="Times New Roman" w:cs="Times New Roman"/>
          <w:sz w:val="24"/>
          <w:szCs w:val="24"/>
        </w:rPr>
        <w:t>(2013), Routledge.</w:t>
      </w:r>
    </w:p>
    <w:p w:rsidR="00E46845" w:rsidRPr="00DF72AE" w:rsidRDefault="00E46845" w:rsidP="00E46845">
      <w:pPr>
        <w:spacing w:after="0" w:line="240" w:lineRule="auto"/>
        <w:ind w:left="720"/>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4.</w:t>
      </w:r>
      <w:r w:rsidRPr="00DF72AE">
        <w:rPr>
          <w:rFonts w:ascii="Times New Roman" w:eastAsia="Times New Roman" w:hAnsi="Times New Roman" w:cs="Times New Roman"/>
          <w:b/>
          <w:sz w:val="24"/>
          <w:szCs w:val="24"/>
        </w:rPr>
        <w:tab/>
        <w:t>Resources:</w:t>
      </w:r>
    </w:p>
    <w:p w:rsidR="00E46845" w:rsidRPr="00DF72AE" w:rsidRDefault="00E46845" w:rsidP="00FF694E">
      <w:pPr>
        <w:numPr>
          <w:ilvl w:val="1"/>
          <w:numId w:val="117"/>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Library resources:  Inadequate. Materials on order.  See attached resource form.</w:t>
      </w:r>
    </w:p>
    <w:p w:rsidR="00E46845" w:rsidRPr="00DF72AE" w:rsidRDefault="00E46845" w:rsidP="00FF694E">
      <w:pPr>
        <w:numPr>
          <w:ilvl w:val="1"/>
          <w:numId w:val="117"/>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Computer resources:  N/A</w:t>
      </w:r>
    </w:p>
    <w:p w:rsidR="00E46845" w:rsidRPr="00DF72AE" w:rsidRDefault="00E46845" w:rsidP="00E46845">
      <w:pPr>
        <w:spacing w:after="0" w:line="240" w:lineRule="auto"/>
        <w:ind w:left="1440"/>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Budget implications:</w:t>
      </w:r>
    </w:p>
    <w:p w:rsidR="00E46845" w:rsidRPr="00DF72AE" w:rsidRDefault="00E46845" w:rsidP="00FF694E">
      <w:pPr>
        <w:numPr>
          <w:ilvl w:val="1"/>
          <w:numId w:val="118"/>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method of staffing:  Under the current course rotation, current staffing is adequate to meet the needs of this course. Should the program grow significantly the department may need to request a new faculty line.</w:t>
      </w:r>
    </w:p>
    <w:p w:rsidR="00E46845" w:rsidRPr="00DF72AE" w:rsidRDefault="00E46845" w:rsidP="00FF694E">
      <w:pPr>
        <w:numPr>
          <w:ilvl w:val="1"/>
          <w:numId w:val="118"/>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Special equipment needed: None</w:t>
      </w:r>
    </w:p>
    <w:p w:rsidR="00E46845" w:rsidRPr="00DF72AE" w:rsidRDefault="00E46845" w:rsidP="00FF694E">
      <w:pPr>
        <w:numPr>
          <w:ilvl w:val="1"/>
          <w:numId w:val="118"/>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Expendable materials needed: None</w:t>
      </w:r>
    </w:p>
    <w:p w:rsidR="00E46845" w:rsidRPr="00DF72AE" w:rsidRDefault="00E46845" w:rsidP="00FF694E">
      <w:pPr>
        <w:numPr>
          <w:ilvl w:val="1"/>
          <w:numId w:val="118"/>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Laboratory materials needed: None</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6.</w:t>
      </w:r>
      <w:r w:rsidRPr="00DF72AE">
        <w:rPr>
          <w:rFonts w:ascii="Times New Roman" w:eastAsia="Times New Roman" w:hAnsi="Times New Roman" w:cs="Times New Roman"/>
          <w:b/>
          <w:sz w:val="24"/>
          <w:szCs w:val="24"/>
        </w:rPr>
        <w:tab/>
        <w:t xml:space="preserve">Proposed term for implementation: </w:t>
      </w:r>
      <w:r w:rsidRPr="00DF72AE">
        <w:rPr>
          <w:rFonts w:ascii="Times New Roman" w:eastAsia="Times New Roman" w:hAnsi="Times New Roman" w:cs="Times New Roman"/>
          <w:sz w:val="24"/>
          <w:szCs w:val="24"/>
        </w:rPr>
        <w:t>2014(30)</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7.</w:t>
      </w:r>
      <w:r w:rsidRPr="00DF72AE">
        <w:rPr>
          <w:rFonts w:ascii="Times New Roman" w:eastAsia="Times New Roman" w:hAnsi="Times New Roman" w:cs="Times New Roman"/>
          <w:b/>
          <w:sz w:val="24"/>
          <w:szCs w:val="24"/>
        </w:rPr>
        <w:tab/>
        <w:t>Dates of prior committee approvals:</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School of Journalism &amp; Broadcasting</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_</w:t>
      </w:r>
      <w:r w:rsidRPr="00DF72AE">
        <w:rPr>
          <w:rFonts w:ascii="Times New Roman" w:eastAsia="Times New Roman" w:hAnsi="Times New Roman" w:cs="Times New Roman"/>
          <w:sz w:val="24"/>
          <w:szCs w:val="24"/>
          <w:u w:val="single"/>
        </w:rPr>
        <w:t>May 3, 2013</w:t>
      </w:r>
      <w:r w:rsidRPr="00DF72AE">
        <w:rPr>
          <w:rFonts w:ascii="Times New Roman" w:eastAsia="Times New Roman" w:hAnsi="Times New Roman" w:cs="Times New Roman"/>
          <w:sz w:val="24"/>
          <w:szCs w:val="24"/>
        </w:rPr>
        <w:t>_____</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325E56"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Potter College Curriculum Committee</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325E56">
        <w:rPr>
          <w:rFonts w:ascii="Times New Roman" w:eastAsia="Times New Roman" w:hAnsi="Times New Roman" w:cs="Times New Roman"/>
          <w:sz w:val="24"/>
          <w:szCs w:val="24"/>
        </w:rPr>
        <w:t>__</w:t>
      </w:r>
      <w:r w:rsidR="00325E56" w:rsidRPr="00325E56">
        <w:rPr>
          <w:rFonts w:ascii="Times New Roman" w:hAnsi="Times New Roman" w:cs="Times New Roman"/>
          <w:sz w:val="24"/>
          <w:szCs w:val="24"/>
        </w:rPr>
        <w:t>1/7/2014</w:t>
      </w:r>
      <w:r w:rsidRPr="00325E56">
        <w:rPr>
          <w:rFonts w:ascii="Times New Roman" w:eastAsia="Times New Roman" w:hAnsi="Times New Roman" w:cs="Times New Roman"/>
          <w:sz w:val="24"/>
          <w:szCs w:val="24"/>
        </w:rPr>
        <w:t>_______</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Undergraduate Curriculum Committee</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__________________</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University Senate</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 xml:space="preserve">                      __________________</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u w:val="single"/>
        </w:rPr>
      </w:pPr>
      <w:r w:rsidRPr="00DF72AE">
        <w:rPr>
          <w:rFonts w:ascii="Times New Roman" w:eastAsia="Times New Roman" w:hAnsi="Times New Roman" w:cs="Times New Roman"/>
          <w:b/>
          <w:sz w:val="24"/>
          <w:szCs w:val="24"/>
        </w:rPr>
        <w:t>Attachment:  Bibliography, Library Resources Form</w:t>
      </w:r>
      <w:r w:rsidRPr="00DF72AE">
        <w:rPr>
          <w:rFonts w:ascii="Times New Roman" w:eastAsia="Times New Roman" w:hAnsi="Times New Roman" w:cs="Times New Roman"/>
          <w:sz w:val="24"/>
          <w:szCs w:val="24"/>
        </w:rPr>
        <w:t xml:space="preserve">, </w:t>
      </w:r>
      <w:r w:rsidRPr="00DF72AE">
        <w:rPr>
          <w:rFonts w:ascii="Times New Roman" w:eastAsia="Times New Roman" w:hAnsi="Times New Roman" w:cs="Times New Roman"/>
          <w:b/>
          <w:sz w:val="24"/>
          <w:szCs w:val="24"/>
        </w:rPr>
        <w:t>Course Inventory Form</w:t>
      </w:r>
    </w:p>
    <w:p w:rsidR="00325E56" w:rsidRDefault="00325E56">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lastRenderedPageBreak/>
        <w:t>SJB103 DIGITAL STORYTELLING</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COURSE BIBLIOGRAPHY</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Lambert, </w:t>
      </w:r>
      <w:r w:rsidRPr="00DF72AE">
        <w:rPr>
          <w:rFonts w:ascii="Times New Roman" w:eastAsia="Times New Roman" w:hAnsi="Times New Roman" w:cs="Times New Roman"/>
          <w:i/>
          <w:sz w:val="24"/>
          <w:szCs w:val="24"/>
        </w:rPr>
        <w:t xml:space="preserve">Digital Storytelling: Capturing Lives, Creating Community </w:t>
      </w:r>
      <w:r w:rsidRPr="00DF72AE">
        <w:rPr>
          <w:rFonts w:ascii="Times New Roman" w:eastAsia="Times New Roman" w:hAnsi="Times New Roman" w:cs="Times New Roman"/>
          <w:sz w:val="24"/>
          <w:szCs w:val="24"/>
        </w:rPr>
        <w:t>(2013), Routledge.</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hd w:val="clear" w:color="auto" w:fill="FFFFFF"/>
        <w:spacing w:after="0" w:line="240" w:lineRule="auto"/>
        <w:outlineLvl w:val="0"/>
        <w:rPr>
          <w:rFonts w:ascii="Times New Roman" w:eastAsia="Times New Roman" w:hAnsi="Times New Roman" w:cs="Times New Roman"/>
          <w:color w:val="000000"/>
          <w:kern w:val="36"/>
          <w:sz w:val="24"/>
          <w:szCs w:val="24"/>
        </w:rPr>
      </w:pPr>
      <w:r w:rsidRPr="00DF72AE">
        <w:rPr>
          <w:rFonts w:ascii="Times New Roman" w:eastAsia="Times New Roman" w:hAnsi="Times New Roman" w:cs="Times New Roman"/>
          <w:color w:val="000000"/>
          <w:kern w:val="36"/>
          <w:sz w:val="24"/>
          <w:szCs w:val="24"/>
        </w:rPr>
        <w:t xml:space="preserve">Franklin, </w:t>
      </w:r>
      <w:r w:rsidRPr="00DF72AE">
        <w:rPr>
          <w:rFonts w:ascii="Times New Roman" w:eastAsia="Times New Roman" w:hAnsi="Times New Roman" w:cs="Times New Roman"/>
          <w:i/>
          <w:color w:val="000000"/>
          <w:kern w:val="36"/>
          <w:sz w:val="24"/>
          <w:szCs w:val="24"/>
        </w:rPr>
        <w:t>Writing for Story: Craft Secrets of Dramatic Nonfiction</w:t>
      </w:r>
      <w:r w:rsidRPr="00DF72AE">
        <w:rPr>
          <w:rFonts w:ascii="Times New Roman" w:eastAsia="Times New Roman" w:hAnsi="Times New Roman" w:cs="Times New Roman"/>
          <w:color w:val="000000"/>
          <w:kern w:val="36"/>
          <w:sz w:val="24"/>
          <w:szCs w:val="24"/>
        </w:rPr>
        <w:t xml:space="preserve"> (1994</w:t>
      </w:r>
      <w:proofErr w:type="gramStart"/>
      <w:r w:rsidRPr="00DF72AE">
        <w:rPr>
          <w:rFonts w:ascii="Times New Roman" w:eastAsia="Times New Roman" w:hAnsi="Times New Roman" w:cs="Times New Roman"/>
          <w:color w:val="000000"/>
          <w:kern w:val="36"/>
          <w:sz w:val="24"/>
          <w:szCs w:val="24"/>
        </w:rPr>
        <w:t>),</w:t>
      </w:r>
      <w:proofErr w:type="gramEnd"/>
      <w:r w:rsidRPr="00DF72AE">
        <w:rPr>
          <w:rFonts w:ascii="Times New Roman" w:eastAsia="Times New Roman" w:hAnsi="Times New Roman" w:cs="Times New Roman"/>
          <w:color w:val="000000"/>
          <w:kern w:val="36"/>
          <w:sz w:val="24"/>
          <w:szCs w:val="24"/>
        </w:rPr>
        <w:t xml:space="preserve"> Plume.</w:t>
      </w:r>
    </w:p>
    <w:p w:rsidR="00E46845" w:rsidRPr="00DF72AE" w:rsidRDefault="00E46845" w:rsidP="00E46845">
      <w:pPr>
        <w:shd w:val="clear" w:color="auto" w:fill="FFFFFF"/>
        <w:spacing w:after="0" w:line="240" w:lineRule="auto"/>
        <w:outlineLvl w:val="0"/>
        <w:rPr>
          <w:rFonts w:ascii="Times New Roman" w:eastAsia="Times New Roman" w:hAnsi="Times New Roman" w:cs="Times New Roman"/>
          <w:color w:val="000000"/>
          <w:kern w:val="36"/>
          <w:sz w:val="24"/>
          <w:szCs w:val="24"/>
        </w:rPr>
      </w:pPr>
    </w:p>
    <w:p w:rsidR="00E46845" w:rsidRPr="00DF72AE" w:rsidRDefault="00E46845" w:rsidP="00E46845">
      <w:pPr>
        <w:shd w:val="clear" w:color="auto" w:fill="FFFFFF"/>
        <w:spacing w:after="0" w:line="240" w:lineRule="auto"/>
        <w:outlineLvl w:val="0"/>
        <w:rPr>
          <w:rFonts w:ascii="Times New Roman" w:eastAsia="Times New Roman" w:hAnsi="Times New Roman" w:cs="Times New Roman"/>
          <w:color w:val="000000"/>
          <w:kern w:val="36"/>
          <w:sz w:val="24"/>
          <w:szCs w:val="24"/>
        </w:rPr>
      </w:pPr>
      <w:r w:rsidRPr="00DF72AE">
        <w:rPr>
          <w:rFonts w:ascii="Times New Roman" w:eastAsia="Times New Roman" w:hAnsi="Times New Roman" w:cs="Times New Roman"/>
          <w:color w:val="000000"/>
          <w:kern w:val="36"/>
          <w:sz w:val="24"/>
          <w:szCs w:val="24"/>
        </w:rPr>
        <w:t xml:space="preserve">Kramer, </w:t>
      </w:r>
      <w:r w:rsidRPr="00DF72AE">
        <w:rPr>
          <w:rFonts w:ascii="Times New Roman" w:eastAsia="Times New Roman" w:hAnsi="Times New Roman" w:cs="Times New Roman"/>
          <w:i/>
          <w:color w:val="000000"/>
          <w:kern w:val="36"/>
          <w:sz w:val="24"/>
          <w:szCs w:val="24"/>
        </w:rPr>
        <w:t xml:space="preserve">Telling True Stories: A Nonfiction Writers' Guide from the </w:t>
      </w:r>
      <w:proofErr w:type="spellStart"/>
      <w:r w:rsidRPr="00DF72AE">
        <w:rPr>
          <w:rFonts w:ascii="Times New Roman" w:eastAsia="Times New Roman" w:hAnsi="Times New Roman" w:cs="Times New Roman"/>
          <w:i/>
          <w:color w:val="000000"/>
          <w:kern w:val="36"/>
          <w:sz w:val="24"/>
          <w:szCs w:val="24"/>
        </w:rPr>
        <w:t>Nieman</w:t>
      </w:r>
      <w:proofErr w:type="spellEnd"/>
      <w:r w:rsidRPr="00DF72AE">
        <w:rPr>
          <w:rFonts w:ascii="Times New Roman" w:eastAsia="Times New Roman" w:hAnsi="Times New Roman" w:cs="Times New Roman"/>
          <w:i/>
          <w:color w:val="000000"/>
          <w:kern w:val="36"/>
          <w:sz w:val="24"/>
          <w:szCs w:val="24"/>
        </w:rPr>
        <w:t xml:space="preserve"> Foundation at Harvard University</w:t>
      </w:r>
      <w:r w:rsidRPr="00DF72AE">
        <w:rPr>
          <w:rFonts w:ascii="Times New Roman" w:eastAsia="Times New Roman" w:hAnsi="Times New Roman" w:cs="Times New Roman"/>
          <w:color w:val="000000"/>
          <w:kern w:val="36"/>
          <w:sz w:val="24"/>
          <w:szCs w:val="24"/>
        </w:rPr>
        <w:t xml:space="preserve"> (2007), Plume.</w:t>
      </w:r>
    </w:p>
    <w:p w:rsidR="00E46845" w:rsidRPr="00DF72AE" w:rsidRDefault="00E46845" w:rsidP="00E46845">
      <w:pPr>
        <w:shd w:val="clear" w:color="auto" w:fill="FFFFFF"/>
        <w:spacing w:after="0" w:line="240" w:lineRule="auto"/>
        <w:outlineLvl w:val="0"/>
        <w:rPr>
          <w:rFonts w:ascii="Times New Roman" w:eastAsia="Times New Roman" w:hAnsi="Times New Roman" w:cs="Times New Roman"/>
          <w:color w:val="000000"/>
          <w:kern w:val="36"/>
          <w:sz w:val="24"/>
          <w:szCs w:val="24"/>
        </w:rPr>
      </w:pPr>
    </w:p>
    <w:p w:rsidR="00E46845" w:rsidRPr="00DF72AE" w:rsidRDefault="00E46845" w:rsidP="00E46845">
      <w:pPr>
        <w:shd w:val="clear" w:color="auto" w:fill="FFFFFF"/>
        <w:spacing w:after="0" w:line="240" w:lineRule="auto"/>
        <w:outlineLvl w:val="0"/>
        <w:rPr>
          <w:rFonts w:ascii="Times New Roman" w:eastAsia="Times New Roman" w:hAnsi="Times New Roman" w:cs="Times New Roman"/>
          <w:color w:val="000000"/>
          <w:kern w:val="36"/>
          <w:sz w:val="24"/>
          <w:szCs w:val="24"/>
        </w:rPr>
      </w:pPr>
      <w:r w:rsidRPr="00DF72AE">
        <w:rPr>
          <w:rFonts w:ascii="Times New Roman" w:eastAsia="Times New Roman" w:hAnsi="Times New Roman" w:cs="Times New Roman"/>
          <w:color w:val="000000"/>
          <w:kern w:val="36"/>
          <w:sz w:val="24"/>
          <w:szCs w:val="24"/>
        </w:rPr>
        <w:t xml:space="preserve">Boynton, </w:t>
      </w:r>
      <w:proofErr w:type="gramStart"/>
      <w:r w:rsidRPr="00DF72AE">
        <w:rPr>
          <w:rFonts w:ascii="Times New Roman" w:eastAsia="Times New Roman" w:hAnsi="Times New Roman" w:cs="Times New Roman"/>
          <w:i/>
          <w:color w:val="000000"/>
          <w:kern w:val="36"/>
          <w:sz w:val="24"/>
          <w:szCs w:val="24"/>
        </w:rPr>
        <w:t>The</w:t>
      </w:r>
      <w:proofErr w:type="gramEnd"/>
      <w:r w:rsidRPr="00DF72AE">
        <w:rPr>
          <w:rFonts w:ascii="Times New Roman" w:eastAsia="Times New Roman" w:hAnsi="Times New Roman" w:cs="Times New Roman"/>
          <w:i/>
          <w:color w:val="000000"/>
          <w:kern w:val="36"/>
          <w:sz w:val="24"/>
          <w:szCs w:val="24"/>
        </w:rPr>
        <w:t xml:space="preserve"> New </w:t>
      </w:r>
      <w:proofErr w:type="spellStart"/>
      <w:r w:rsidRPr="00DF72AE">
        <w:rPr>
          <w:rFonts w:ascii="Times New Roman" w:eastAsia="Times New Roman" w:hAnsi="Times New Roman" w:cs="Times New Roman"/>
          <w:i/>
          <w:color w:val="000000"/>
          <w:kern w:val="36"/>
          <w:sz w:val="24"/>
          <w:szCs w:val="24"/>
        </w:rPr>
        <w:t>New</w:t>
      </w:r>
      <w:proofErr w:type="spellEnd"/>
      <w:r w:rsidRPr="00DF72AE">
        <w:rPr>
          <w:rFonts w:ascii="Times New Roman" w:eastAsia="Times New Roman" w:hAnsi="Times New Roman" w:cs="Times New Roman"/>
          <w:i/>
          <w:color w:val="000000"/>
          <w:kern w:val="36"/>
          <w:sz w:val="24"/>
          <w:szCs w:val="24"/>
        </w:rPr>
        <w:t xml:space="preserve"> Journalism: Conversations with America's Best Nonfiction Writers on Their Craft</w:t>
      </w:r>
      <w:r w:rsidRPr="00DF72AE">
        <w:rPr>
          <w:rFonts w:ascii="Times New Roman" w:eastAsia="Times New Roman" w:hAnsi="Times New Roman" w:cs="Times New Roman"/>
          <w:color w:val="000000"/>
          <w:kern w:val="36"/>
          <w:sz w:val="24"/>
          <w:szCs w:val="24"/>
        </w:rPr>
        <w:t xml:space="preserve"> (2005), Vintage.</w:t>
      </w:r>
    </w:p>
    <w:p w:rsidR="00E46845" w:rsidRPr="00DF72AE" w:rsidRDefault="00E46845" w:rsidP="00E46845">
      <w:pPr>
        <w:shd w:val="clear" w:color="auto" w:fill="FFFFFF"/>
        <w:spacing w:after="0" w:line="240" w:lineRule="auto"/>
        <w:outlineLvl w:val="0"/>
        <w:rPr>
          <w:rFonts w:ascii="Times New Roman" w:eastAsia="Times New Roman" w:hAnsi="Times New Roman" w:cs="Times New Roman"/>
          <w:color w:val="000000"/>
          <w:kern w:val="36"/>
          <w:sz w:val="24"/>
          <w:szCs w:val="24"/>
        </w:rPr>
      </w:pPr>
    </w:p>
    <w:p w:rsidR="00E46845" w:rsidRPr="00DF72AE" w:rsidRDefault="00E46845" w:rsidP="00E46845">
      <w:pPr>
        <w:shd w:val="clear" w:color="auto" w:fill="FFFFFF"/>
        <w:spacing w:after="0" w:line="240" w:lineRule="auto"/>
        <w:outlineLvl w:val="0"/>
        <w:rPr>
          <w:rFonts w:ascii="Times New Roman" w:eastAsia="Times New Roman" w:hAnsi="Times New Roman" w:cs="Times New Roman"/>
          <w:color w:val="000000"/>
          <w:kern w:val="36"/>
          <w:sz w:val="24"/>
          <w:szCs w:val="24"/>
        </w:rPr>
      </w:pPr>
      <w:proofErr w:type="spellStart"/>
      <w:r w:rsidRPr="00DF72AE">
        <w:rPr>
          <w:rFonts w:ascii="Times New Roman" w:eastAsia="Times New Roman" w:hAnsi="Times New Roman" w:cs="Times New Roman"/>
          <w:bCs/>
          <w:color w:val="000000"/>
          <w:kern w:val="36"/>
          <w:sz w:val="24"/>
          <w:szCs w:val="24"/>
        </w:rPr>
        <w:t>Fulford</w:t>
      </w:r>
      <w:proofErr w:type="spellEnd"/>
      <w:r w:rsidRPr="00DF72AE">
        <w:rPr>
          <w:rFonts w:ascii="Times New Roman" w:eastAsia="Times New Roman" w:hAnsi="Times New Roman" w:cs="Times New Roman"/>
          <w:b/>
          <w:bCs/>
          <w:color w:val="000000"/>
          <w:kern w:val="36"/>
          <w:sz w:val="24"/>
          <w:szCs w:val="24"/>
        </w:rPr>
        <w:t xml:space="preserve">, </w:t>
      </w:r>
      <w:proofErr w:type="gramStart"/>
      <w:r w:rsidRPr="00DF72AE">
        <w:rPr>
          <w:rFonts w:ascii="Times New Roman" w:eastAsia="Times New Roman" w:hAnsi="Times New Roman" w:cs="Times New Roman"/>
          <w:i/>
          <w:color w:val="000000"/>
          <w:kern w:val="36"/>
          <w:sz w:val="24"/>
          <w:szCs w:val="24"/>
        </w:rPr>
        <w:t>The</w:t>
      </w:r>
      <w:proofErr w:type="gramEnd"/>
      <w:r w:rsidRPr="00DF72AE">
        <w:rPr>
          <w:rFonts w:ascii="Times New Roman" w:eastAsia="Times New Roman" w:hAnsi="Times New Roman" w:cs="Times New Roman"/>
          <w:i/>
          <w:color w:val="000000"/>
          <w:kern w:val="36"/>
          <w:sz w:val="24"/>
          <w:szCs w:val="24"/>
        </w:rPr>
        <w:t xml:space="preserve"> Triumph of Narrative: Storytelling in the Age of Mass Culture</w:t>
      </w:r>
      <w:r w:rsidRPr="00DF72AE">
        <w:rPr>
          <w:rFonts w:ascii="Times New Roman" w:eastAsia="Times New Roman" w:hAnsi="Times New Roman" w:cs="Times New Roman"/>
          <w:color w:val="000000"/>
          <w:kern w:val="36"/>
          <w:sz w:val="24"/>
          <w:szCs w:val="24"/>
        </w:rPr>
        <w:t xml:space="preserve"> (2001), Broadway.</w:t>
      </w:r>
    </w:p>
    <w:p w:rsidR="00E46845" w:rsidRPr="00DF72AE" w:rsidRDefault="00E46845" w:rsidP="00E46845">
      <w:pPr>
        <w:shd w:val="clear" w:color="auto" w:fill="FFFFFF"/>
        <w:spacing w:after="0" w:line="240" w:lineRule="auto"/>
        <w:outlineLvl w:val="0"/>
        <w:rPr>
          <w:rFonts w:ascii="Times New Roman" w:eastAsia="Times New Roman" w:hAnsi="Times New Roman" w:cs="Times New Roman"/>
          <w:color w:val="000000"/>
          <w:kern w:val="36"/>
          <w:sz w:val="24"/>
          <w:szCs w:val="24"/>
        </w:rPr>
      </w:pPr>
    </w:p>
    <w:p w:rsidR="00E46845" w:rsidRPr="00DF72AE" w:rsidRDefault="00E46845" w:rsidP="00E46845">
      <w:pPr>
        <w:shd w:val="clear" w:color="auto" w:fill="FFFFFF"/>
        <w:spacing w:after="0" w:line="240" w:lineRule="auto"/>
        <w:outlineLvl w:val="0"/>
        <w:rPr>
          <w:rFonts w:ascii="Times New Roman" w:eastAsia="Times New Roman" w:hAnsi="Times New Roman" w:cs="Times New Roman"/>
          <w:color w:val="000000"/>
          <w:kern w:val="36"/>
          <w:sz w:val="24"/>
          <w:szCs w:val="24"/>
        </w:rPr>
      </w:pPr>
      <w:r w:rsidRPr="00DF72AE">
        <w:rPr>
          <w:rFonts w:ascii="Times New Roman" w:eastAsia="Times New Roman" w:hAnsi="Times New Roman" w:cs="Times New Roman"/>
          <w:color w:val="000000"/>
          <w:kern w:val="36"/>
          <w:sz w:val="24"/>
          <w:szCs w:val="24"/>
        </w:rPr>
        <w:t xml:space="preserve">Simmons, </w:t>
      </w:r>
      <w:proofErr w:type="gramStart"/>
      <w:r w:rsidRPr="00DF72AE">
        <w:rPr>
          <w:rFonts w:ascii="Times New Roman" w:eastAsia="Times New Roman" w:hAnsi="Times New Roman" w:cs="Times New Roman"/>
          <w:i/>
          <w:color w:val="000000"/>
          <w:kern w:val="36"/>
          <w:sz w:val="24"/>
          <w:szCs w:val="24"/>
        </w:rPr>
        <w:t>The</w:t>
      </w:r>
      <w:proofErr w:type="gramEnd"/>
      <w:r w:rsidRPr="00DF72AE">
        <w:rPr>
          <w:rFonts w:ascii="Times New Roman" w:eastAsia="Times New Roman" w:hAnsi="Times New Roman" w:cs="Times New Roman"/>
          <w:i/>
          <w:color w:val="000000"/>
          <w:kern w:val="36"/>
          <w:sz w:val="24"/>
          <w:szCs w:val="24"/>
        </w:rPr>
        <w:t xml:space="preserve"> Story Factor (2nd Revised Edition)</w:t>
      </w:r>
      <w:r w:rsidRPr="00DF72AE">
        <w:rPr>
          <w:rFonts w:ascii="Times New Roman" w:eastAsia="Times New Roman" w:hAnsi="Times New Roman" w:cs="Times New Roman"/>
          <w:color w:val="000000"/>
          <w:kern w:val="36"/>
          <w:sz w:val="24"/>
          <w:szCs w:val="24"/>
        </w:rPr>
        <w:t xml:space="preserve"> (2006), Basic Books.</w:t>
      </w:r>
    </w:p>
    <w:p w:rsidR="00E46845" w:rsidRPr="00DF72AE" w:rsidRDefault="00E46845" w:rsidP="00E46845">
      <w:pPr>
        <w:shd w:val="clear" w:color="auto" w:fill="FFFFFF"/>
        <w:spacing w:after="0" w:line="240" w:lineRule="auto"/>
        <w:outlineLvl w:val="0"/>
        <w:rPr>
          <w:rFonts w:ascii="Times New Roman" w:eastAsia="Times New Roman" w:hAnsi="Times New Roman" w:cs="Times New Roman"/>
          <w:color w:val="000000"/>
          <w:kern w:val="36"/>
          <w:sz w:val="24"/>
          <w:szCs w:val="24"/>
        </w:rPr>
      </w:pPr>
    </w:p>
    <w:p w:rsidR="00E46845" w:rsidRPr="00DF72AE" w:rsidRDefault="00E46845" w:rsidP="00E46845">
      <w:pPr>
        <w:shd w:val="clear" w:color="auto" w:fill="FFFFFF"/>
        <w:spacing w:after="0" w:line="240" w:lineRule="auto"/>
        <w:outlineLvl w:val="0"/>
        <w:rPr>
          <w:rFonts w:ascii="Times New Roman" w:eastAsia="Times New Roman" w:hAnsi="Times New Roman" w:cs="Times New Roman"/>
          <w:color w:val="000000"/>
          <w:kern w:val="36"/>
          <w:sz w:val="24"/>
          <w:szCs w:val="24"/>
        </w:rPr>
      </w:pPr>
      <w:proofErr w:type="spellStart"/>
      <w:r w:rsidRPr="00DF72AE">
        <w:rPr>
          <w:rFonts w:ascii="Times New Roman" w:eastAsia="Times New Roman" w:hAnsi="Times New Roman" w:cs="Times New Roman"/>
          <w:color w:val="000000"/>
          <w:kern w:val="36"/>
          <w:sz w:val="24"/>
          <w:szCs w:val="24"/>
        </w:rPr>
        <w:t>Klanten</w:t>
      </w:r>
      <w:proofErr w:type="spellEnd"/>
      <w:r w:rsidRPr="00DF72AE">
        <w:rPr>
          <w:rFonts w:ascii="Times New Roman" w:eastAsia="Times New Roman" w:hAnsi="Times New Roman" w:cs="Times New Roman"/>
          <w:color w:val="000000"/>
          <w:kern w:val="36"/>
          <w:sz w:val="24"/>
          <w:szCs w:val="24"/>
        </w:rPr>
        <w:t xml:space="preserve">, </w:t>
      </w:r>
      <w:r w:rsidRPr="00DF72AE">
        <w:rPr>
          <w:rFonts w:ascii="Times New Roman" w:eastAsia="Times New Roman" w:hAnsi="Times New Roman" w:cs="Times New Roman"/>
          <w:i/>
          <w:color w:val="000000"/>
          <w:kern w:val="36"/>
          <w:sz w:val="24"/>
          <w:szCs w:val="24"/>
        </w:rPr>
        <w:t>Visual Storytelling: Inspiring a New Visual Language</w:t>
      </w:r>
      <w:r w:rsidRPr="00DF72AE">
        <w:rPr>
          <w:rFonts w:ascii="Times New Roman" w:eastAsia="Times New Roman" w:hAnsi="Times New Roman" w:cs="Times New Roman"/>
          <w:color w:val="000000"/>
          <w:kern w:val="36"/>
          <w:sz w:val="24"/>
          <w:szCs w:val="24"/>
        </w:rPr>
        <w:t xml:space="preserve"> (2011), Gestalten.</w:t>
      </w:r>
    </w:p>
    <w:p w:rsidR="00E46845" w:rsidRPr="00DF72AE" w:rsidRDefault="00E46845" w:rsidP="00E46845">
      <w:pPr>
        <w:shd w:val="clear" w:color="auto" w:fill="FFFFFF"/>
        <w:spacing w:after="0" w:line="240" w:lineRule="auto"/>
        <w:outlineLvl w:val="0"/>
        <w:rPr>
          <w:rFonts w:ascii="Times New Roman" w:eastAsia="Times New Roman" w:hAnsi="Times New Roman" w:cs="Times New Roman"/>
          <w:color w:val="000000"/>
          <w:kern w:val="36"/>
          <w:sz w:val="24"/>
          <w:szCs w:val="24"/>
        </w:rPr>
      </w:pPr>
    </w:p>
    <w:p w:rsidR="00E46845" w:rsidRPr="00DF72AE" w:rsidRDefault="00E46845" w:rsidP="00E46845">
      <w:pPr>
        <w:shd w:val="clear" w:color="auto" w:fill="FFFFFF"/>
        <w:spacing w:after="0" w:line="240" w:lineRule="auto"/>
        <w:outlineLvl w:val="0"/>
        <w:rPr>
          <w:rFonts w:ascii="Times New Roman" w:eastAsia="Times New Roman" w:hAnsi="Times New Roman" w:cs="Times New Roman"/>
          <w:color w:val="000000"/>
          <w:kern w:val="36"/>
          <w:sz w:val="24"/>
          <w:szCs w:val="24"/>
        </w:rPr>
      </w:pPr>
      <w:proofErr w:type="spellStart"/>
      <w:r w:rsidRPr="00DF72AE">
        <w:rPr>
          <w:rFonts w:ascii="Times New Roman" w:eastAsia="Times New Roman" w:hAnsi="Times New Roman" w:cs="Times New Roman"/>
          <w:color w:val="000000"/>
          <w:kern w:val="36"/>
          <w:sz w:val="24"/>
          <w:szCs w:val="24"/>
        </w:rPr>
        <w:t>Lankow</w:t>
      </w:r>
      <w:proofErr w:type="spellEnd"/>
      <w:r w:rsidRPr="00DF72AE">
        <w:rPr>
          <w:rFonts w:ascii="Times New Roman" w:eastAsia="Times New Roman" w:hAnsi="Times New Roman" w:cs="Times New Roman"/>
          <w:color w:val="000000"/>
          <w:kern w:val="36"/>
          <w:sz w:val="24"/>
          <w:szCs w:val="24"/>
        </w:rPr>
        <w:t xml:space="preserve">, </w:t>
      </w:r>
      <w:proofErr w:type="spellStart"/>
      <w:r w:rsidRPr="00DF72AE">
        <w:rPr>
          <w:rFonts w:ascii="Times New Roman" w:eastAsia="Times New Roman" w:hAnsi="Times New Roman" w:cs="Times New Roman"/>
          <w:i/>
          <w:color w:val="000000"/>
          <w:kern w:val="36"/>
          <w:sz w:val="24"/>
          <w:szCs w:val="24"/>
        </w:rPr>
        <w:t>Infographics</w:t>
      </w:r>
      <w:proofErr w:type="spellEnd"/>
      <w:r w:rsidRPr="00DF72AE">
        <w:rPr>
          <w:rFonts w:ascii="Times New Roman" w:eastAsia="Times New Roman" w:hAnsi="Times New Roman" w:cs="Times New Roman"/>
          <w:i/>
          <w:color w:val="000000"/>
          <w:kern w:val="36"/>
          <w:sz w:val="24"/>
          <w:szCs w:val="24"/>
        </w:rPr>
        <w:t>: The Power of Visual Storytelling</w:t>
      </w:r>
      <w:r w:rsidRPr="00DF72AE">
        <w:rPr>
          <w:rFonts w:ascii="Times New Roman" w:eastAsia="Times New Roman" w:hAnsi="Times New Roman" w:cs="Times New Roman"/>
          <w:color w:val="000000"/>
          <w:kern w:val="36"/>
          <w:sz w:val="24"/>
          <w:szCs w:val="24"/>
        </w:rPr>
        <w:t xml:space="preserve"> (2012), Wiley.</w:t>
      </w:r>
    </w:p>
    <w:p w:rsidR="00E46845" w:rsidRPr="00DF72AE" w:rsidRDefault="00E46845" w:rsidP="00E46845">
      <w:pPr>
        <w:shd w:val="clear" w:color="auto" w:fill="FFFFFF"/>
        <w:spacing w:after="0" w:line="240" w:lineRule="auto"/>
        <w:outlineLvl w:val="0"/>
        <w:rPr>
          <w:rFonts w:ascii="Times New Roman" w:eastAsia="Times New Roman" w:hAnsi="Times New Roman" w:cs="Times New Roman"/>
          <w:color w:val="000000"/>
          <w:kern w:val="36"/>
          <w:sz w:val="24"/>
          <w:szCs w:val="24"/>
        </w:rPr>
      </w:pPr>
    </w:p>
    <w:p w:rsidR="00E46845" w:rsidRPr="00DF72AE" w:rsidRDefault="00E46845" w:rsidP="00E46845">
      <w:pPr>
        <w:shd w:val="clear" w:color="auto" w:fill="FFFFFF"/>
        <w:spacing w:after="0" w:line="240" w:lineRule="auto"/>
        <w:outlineLvl w:val="0"/>
        <w:rPr>
          <w:rFonts w:ascii="Times New Roman" w:eastAsia="Times New Roman" w:hAnsi="Times New Roman" w:cs="Times New Roman"/>
          <w:color w:val="000000"/>
          <w:kern w:val="36"/>
          <w:sz w:val="24"/>
          <w:szCs w:val="24"/>
        </w:rPr>
      </w:pPr>
      <w:proofErr w:type="spellStart"/>
      <w:r w:rsidRPr="00DF72AE">
        <w:rPr>
          <w:rFonts w:ascii="Times New Roman" w:eastAsia="Times New Roman" w:hAnsi="Times New Roman" w:cs="Times New Roman"/>
          <w:color w:val="000000"/>
          <w:kern w:val="36"/>
          <w:sz w:val="24"/>
          <w:szCs w:val="24"/>
        </w:rPr>
        <w:t>Gottschall</w:t>
      </w:r>
      <w:proofErr w:type="spellEnd"/>
      <w:r w:rsidRPr="00DF72AE">
        <w:rPr>
          <w:rFonts w:ascii="Times New Roman" w:eastAsia="Times New Roman" w:hAnsi="Times New Roman" w:cs="Times New Roman"/>
          <w:color w:val="000000"/>
          <w:kern w:val="36"/>
          <w:sz w:val="24"/>
          <w:szCs w:val="24"/>
        </w:rPr>
        <w:t xml:space="preserve">, </w:t>
      </w:r>
      <w:r w:rsidRPr="00DF72AE">
        <w:rPr>
          <w:rFonts w:ascii="Times New Roman" w:eastAsia="Times New Roman" w:hAnsi="Times New Roman" w:cs="Times New Roman"/>
          <w:i/>
          <w:color w:val="000000"/>
          <w:kern w:val="36"/>
          <w:sz w:val="24"/>
          <w:szCs w:val="24"/>
        </w:rPr>
        <w:t>The Storytelling Animal: How Stories Make Us Human</w:t>
      </w:r>
      <w:r w:rsidRPr="00DF72AE">
        <w:rPr>
          <w:rFonts w:ascii="Times New Roman" w:eastAsia="Times New Roman" w:hAnsi="Times New Roman" w:cs="Times New Roman"/>
          <w:color w:val="000000"/>
          <w:kern w:val="36"/>
          <w:sz w:val="24"/>
          <w:szCs w:val="24"/>
        </w:rPr>
        <w:t xml:space="preserve"> (2013), Mariner Books.</w:t>
      </w:r>
    </w:p>
    <w:p w:rsidR="00E46845" w:rsidRPr="00DF72AE" w:rsidRDefault="00E46845" w:rsidP="00E46845">
      <w:pPr>
        <w:spacing w:after="0" w:line="240" w:lineRule="auto"/>
        <w:rPr>
          <w:rFonts w:ascii="Times New Roman" w:eastAsia="Times New Roman" w:hAnsi="Times New Roman" w:cs="Times New Roman"/>
          <w:i/>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u w:val="single"/>
        </w:rPr>
      </w:pPr>
    </w:p>
    <w:p w:rsidR="00E46845" w:rsidRPr="00DF72AE" w:rsidRDefault="00E46845" w:rsidP="00E46845">
      <w:pPr>
        <w:rPr>
          <w:rFonts w:ascii="Times New Roman" w:eastAsia="Calibri" w:hAnsi="Times New Roman" w:cs="Times New Roman"/>
          <w:sz w:val="24"/>
          <w:szCs w:val="24"/>
        </w:rPr>
      </w:pPr>
      <w:r w:rsidRPr="00DF72AE">
        <w:rPr>
          <w:rFonts w:ascii="Times New Roman" w:eastAsia="Calibri" w:hAnsi="Times New Roman" w:cs="Times New Roman"/>
          <w:sz w:val="24"/>
          <w:szCs w:val="24"/>
        </w:rPr>
        <w:br w:type="page"/>
      </w:r>
    </w:p>
    <w:p w:rsidR="00E46845" w:rsidRPr="00DF72AE" w:rsidRDefault="00E46845" w:rsidP="00E46845">
      <w:pPr>
        <w:spacing w:after="0" w:line="240" w:lineRule="auto"/>
        <w:jc w:val="righ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ab/>
        <w:t>Proposal Date: 09/25/2013</w:t>
      </w:r>
    </w:p>
    <w:p w:rsidR="00E46845" w:rsidRPr="00DF72AE" w:rsidRDefault="00E46845" w:rsidP="00E46845">
      <w:pPr>
        <w:spacing w:after="0" w:line="240" w:lineRule="auto"/>
        <w:jc w:val="center"/>
        <w:rPr>
          <w:rFonts w:ascii="Times New Roman" w:eastAsia="Times New Roman" w:hAnsi="Times New Roman" w:cs="Times New Roman"/>
          <w:sz w:val="24"/>
          <w:szCs w:val="24"/>
        </w:rPr>
      </w:pP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Potter College of Arts &amp; Letters</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Department of Journalism &amp; Broadcasting</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Create a New Course</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(Action Item)</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Contact Person: Josh Meltzer, </w:t>
      </w:r>
      <w:hyperlink r:id="rId83" w:history="1">
        <w:r w:rsidRPr="00DF72AE">
          <w:rPr>
            <w:rFonts w:ascii="Times New Roman" w:eastAsia="Times New Roman" w:hAnsi="Times New Roman" w:cs="Times New Roman"/>
            <w:color w:val="0000FF"/>
            <w:sz w:val="24"/>
            <w:szCs w:val="24"/>
            <w:u w:val="single"/>
          </w:rPr>
          <w:t>josh.meltzer@wku.edu</w:t>
        </w:r>
      </w:hyperlink>
      <w:r w:rsidRPr="00DF72AE">
        <w:rPr>
          <w:rFonts w:ascii="Times New Roman" w:eastAsia="Times New Roman" w:hAnsi="Times New Roman" w:cs="Times New Roman"/>
          <w:sz w:val="24"/>
          <w:szCs w:val="24"/>
        </w:rPr>
        <w:t>, 270-745-2070 (o), 270-799-9839 (c)</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tabs>
          <w:tab w:val="left" w:pos="360"/>
        </w:tabs>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b/>
          <w:sz w:val="24"/>
          <w:szCs w:val="24"/>
        </w:rPr>
        <w:t>Identification of proposed course:</w:t>
      </w:r>
    </w:p>
    <w:p w:rsidR="00E46845" w:rsidRPr="00DF72AE" w:rsidRDefault="00E46845" w:rsidP="00FF694E">
      <w:pPr>
        <w:numPr>
          <w:ilvl w:val="1"/>
          <w:numId w:val="119"/>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prefix (subject area) and number:  SJB 241</w:t>
      </w:r>
    </w:p>
    <w:p w:rsidR="00E46845" w:rsidRPr="00DF72AE" w:rsidRDefault="00E46845" w:rsidP="00FF694E">
      <w:pPr>
        <w:numPr>
          <w:ilvl w:val="1"/>
          <w:numId w:val="119"/>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title: Visualizing Data in Journalism</w:t>
      </w:r>
    </w:p>
    <w:p w:rsidR="00E46845" w:rsidRPr="00DF72AE" w:rsidRDefault="00E46845" w:rsidP="00FF694E">
      <w:pPr>
        <w:numPr>
          <w:ilvl w:val="1"/>
          <w:numId w:val="119"/>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Abbreviated course title: Data Visualization</w:t>
      </w:r>
    </w:p>
    <w:p w:rsidR="00E46845" w:rsidRPr="00DF72AE" w:rsidRDefault="00E46845" w:rsidP="00FF694E">
      <w:pPr>
        <w:numPr>
          <w:ilvl w:val="1"/>
          <w:numId w:val="119"/>
        </w:numPr>
        <w:spacing w:after="0" w:line="280" w:lineRule="exact"/>
        <w:rPr>
          <w:rFonts w:ascii="Times New Roman" w:eastAsia="Times New Roman" w:hAnsi="Times New Roman" w:cs="Times New Roman"/>
          <w:color w:val="1F497D" w:themeColor="text2"/>
          <w:sz w:val="24"/>
          <w:szCs w:val="24"/>
        </w:rPr>
      </w:pPr>
      <w:r w:rsidRPr="00DF72AE">
        <w:rPr>
          <w:rFonts w:ascii="Times New Roman" w:eastAsia="Times New Roman" w:hAnsi="Times New Roman" w:cs="Times New Roman"/>
          <w:sz w:val="24"/>
          <w:szCs w:val="24"/>
        </w:rPr>
        <w:t>Credit hours: 3</w:t>
      </w:r>
      <w:r w:rsidRPr="00DF72AE">
        <w:rPr>
          <w:rFonts w:ascii="Times New Roman" w:eastAsia="Times New Roman" w:hAnsi="Times New Roman" w:cs="Times New Roman"/>
          <w:sz w:val="24"/>
          <w:szCs w:val="24"/>
        </w:rPr>
        <w:tab/>
        <w:t xml:space="preserve"> </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Variable credit No</w:t>
      </w:r>
    </w:p>
    <w:p w:rsidR="00E46845" w:rsidRPr="00DF72AE" w:rsidRDefault="00E46845" w:rsidP="00FF694E">
      <w:pPr>
        <w:numPr>
          <w:ilvl w:val="1"/>
          <w:numId w:val="119"/>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Grade type: Standard Letter Grade</w:t>
      </w:r>
    </w:p>
    <w:p w:rsidR="00E46845" w:rsidRPr="00DF72AE" w:rsidRDefault="00E46845" w:rsidP="00FF694E">
      <w:pPr>
        <w:numPr>
          <w:ilvl w:val="1"/>
          <w:numId w:val="119"/>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Prerequisites: SJB 101 and either SJB 102 or SJB 103</w:t>
      </w:r>
    </w:p>
    <w:p w:rsidR="00E46845" w:rsidRPr="00DF72AE" w:rsidRDefault="00E46845" w:rsidP="00FF694E">
      <w:pPr>
        <w:numPr>
          <w:ilvl w:val="1"/>
          <w:numId w:val="119"/>
        </w:numPr>
        <w:autoSpaceDE w:val="0"/>
        <w:autoSpaceDN w:val="0"/>
        <w:adjustRightInd w:val="0"/>
        <w:spacing w:after="0" w:line="240" w:lineRule="auto"/>
        <w:rPr>
          <w:rFonts w:ascii="Times New Roman" w:eastAsia="Times New Roman" w:hAnsi="Times New Roman" w:cs="Times New Roman"/>
          <w:color w:val="000000"/>
          <w:sz w:val="24"/>
          <w:szCs w:val="24"/>
        </w:rPr>
      </w:pPr>
      <w:r w:rsidRPr="00DF72AE">
        <w:rPr>
          <w:rFonts w:ascii="Times New Roman" w:eastAsia="Times New Roman" w:hAnsi="Times New Roman" w:cs="Times New Roman"/>
          <w:color w:val="000000"/>
          <w:sz w:val="24"/>
          <w:szCs w:val="24"/>
        </w:rPr>
        <w:t>Course description: L</w:t>
      </w:r>
      <w:r w:rsidRPr="00DF72AE">
        <w:rPr>
          <w:rFonts w:ascii="Times New Roman" w:eastAsia="Times New Roman" w:hAnsi="Times New Roman" w:cs="Times New Roman"/>
          <w:color w:val="221E1F"/>
          <w:sz w:val="24"/>
          <w:szCs w:val="24"/>
        </w:rPr>
        <w:t>earn to find and examine large sets of data to identify embedded trends and stories, and display this data visually. Lecture/Lab. Course Fee</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2.</w:t>
      </w:r>
      <w:r w:rsidRPr="00DF72AE">
        <w:rPr>
          <w:rFonts w:ascii="Times New Roman" w:eastAsia="Times New Roman" w:hAnsi="Times New Roman" w:cs="Times New Roman"/>
          <w:b/>
          <w:sz w:val="24"/>
          <w:szCs w:val="24"/>
        </w:rPr>
        <w:tab/>
        <w:t>Rationale:</w:t>
      </w:r>
    </w:p>
    <w:p w:rsidR="00E46845" w:rsidRPr="00DF72AE" w:rsidRDefault="00E46845" w:rsidP="00FF694E">
      <w:pPr>
        <w:numPr>
          <w:ilvl w:val="1"/>
          <w:numId w:val="120"/>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Reason for developing the proposed course:  </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Currently the SJ&amp;B does not have a course that specifically addresses the review of statistical data and the visual display of that data in storytelling. Additionally, this field of data visualization is without a doubt the fastest growing sector of journalism storytelling.</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Processing data and synthesizing meaning from raw information has become even more important for journalists as data has become exponentially more available.  It is critical not only that journalists learn how to sift through this massive amounts of data, but learn how to filter and present it to sophisticated audiences using ethically sound methods.</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For journalists, being able to find and report non-fiction narratives buried within data sets is no longer a specialty of a few members of a newsroom but is becoming a base requirement for the profession.</w:t>
      </w:r>
    </w:p>
    <w:p w:rsidR="00E46845" w:rsidRPr="00DF72AE" w:rsidRDefault="00E46845" w:rsidP="00FF694E">
      <w:pPr>
        <w:numPr>
          <w:ilvl w:val="1"/>
          <w:numId w:val="120"/>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Projected enrollment in the proposed course: 18 per semester.  The one-time offering of JOUR 241 in the </w:t>
      </w:r>
      <w:proofErr w:type="gramStart"/>
      <w:r w:rsidRPr="00DF72AE">
        <w:rPr>
          <w:rFonts w:ascii="Times New Roman" w:eastAsia="Times New Roman" w:hAnsi="Times New Roman" w:cs="Times New Roman"/>
          <w:sz w:val="24"/>
          <w:szCs w:val="24"/>
        </w:rPr>
        <w:t>Fall</w:t>
      </w:r>
      <w:proofErr w:type="gramEnd"/>
      <w:r w:rsidRPr="00DF72AE">
        <w:rPr>
          <w:rFonts w:ascii="Times New Roman" w:eastAsia="Times New Roman" w:hAnsi="Times New Roman" w:cs="Times New Roman"/>
          <w:sz w:val="24"/>
          <w:szCs w:val="24"/>
        </w:rPr>
        <w:t xml:space="preserve"> 2013 had 15 students, without it being listed on any sequence requirements, lists of restricted electives or any printed or online program material. If as proposed, the course is either required or listed as a journalism elective, we anticipate filling one section per semester.</w:t>
      </w:r>
    </w:p>
    <w:p w:rsidR="00E46845" w:rsidRPr="00DF72AE" w:rsidRDefault="00E46845" w:rsidP="00FF694E">
      <w:pPr>
        <w:numPr>
          <w:ilvl w:val="1"/>
          <w:numId w:val="120"/>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Relationship of the proposed course to courses now offered by the department: The department offers courses in graphic design and reporting, but not in the visualization of data through graphical forms. BCOM 328 and 329 deal with the presentation of only weather data and graphics, not in news storytelling.  JOUR 343 covers design and use of type, but SJB 241 covers the presentation of statistical data in visual forms.</w:t>
      </w:r>
    </w:p>
    <w:p w:rsidR="00E46845" w:rsidRPr="00DF72AE" w:rsidRDefault="00E46845" w:rsidP="00FF694E">
      <w:pPr>
        <w:numPr>
          <w:ilvl w:val="1"/>
          <w:numId w:val="120"/>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Relationship of the proposed course to courses offered in other departments: </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 xml:space="preserve">Courses in the Geographic Information Systems (GIS) program teach the relationship between data and mapping and statistical courses cover the statistical analysis of data. Courses such as GEOG 316, 317 and 318 teach the making of maps from geographical data but do not focus on journalism storytelling as their primary goal. SJB 241 is unique to others that cover some of the same topics in that it’s designed for journalism students who need to understand, filter and present this data information in a variety of graphical forms to large general audiences. </w:t>
      </w:r>
    </w:p>
    <w:p w:rsidR="00E46845" w:rsidRPr="00DF72AE" w:rsidRDefault="00E46845" w:rsidP="00FF694E">
      <w:pPr>
        <w:numPr>
          <w:ilvl w:val="1"/>
          <w:numId w:val="120"/>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Relationship of the proposed course to courses offered in other institutions: </w:t>
      </w:r>
    </w:p>
    <w:p w:rsidR="00E46845" w:rsidRPr="00DF72AE" w:rsidRDefault="00E46845" w:rsidP="00E46845">
      <w:pPr>
        <w:spacing w:after="0" w:line="280" w:lineRule="exact"/>
        <w:ind w:left="1440"/>
        <w:rPr>
          <w:rFonts w:ascii="Times New Roman" w:eastAsia="Times New Roman" w:hAnsi="Times New Roman" w:cs="Times New Roman"/>
          <w:i/>
          <w:sz w:val="24"/>
          <w:szCs w:val="24"/>
        </w:rPr>
      </w:pPr>
      <w:r w:rsidRPr="00DF72AE">
        <w:rPr>
          <w:rFonts w:ascii="Times New Roman" w:eastAsia="Times New Roman" w:hAnsi="Times New Roman" w:cs="Times New Roman"/>
          <w:i/>
          <w:sz w:val="24"/>
          <w:szCs w:val="24"/>
        </w:rPr>
        <w:t>Several Benchmark institutions have courses similar to SJB 241.</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J4790 Computer Assisted Reporting</w:t>
      </w:r>
      <w:r w:rsidRPr="00DF72AE">
        <w:rPr>
          <w:rFonts w:ascii="Times New Roman" w:eastAsia="Times New Roman" w:hAnsi="Times New Roman" w:cs="Times New Roman"/>
          <w:sz w:val="24"/>
          <w:szCs w:val="24"/>
        </w:rPr>
        <w:t xml:space="preserve"> Ohio University</w:t>
      </w:r>
    </w:p>
    <w:p w:rsidR="00E46845" w:rsidRPr="00DF72AE" w:rsidRDefault="00E46845" w:rsidP="00E46845">
      <w:pPr>
        <w:spacing w:after="0" w:line="280" w:lineRule="exact"/>
        <w:ind w:left="1440"/>
        <w:rPr>
          <w:rFonts w:ascii="Times New Roman" w:eastAsia="Times New Roman" w:hAnsi="Times New Roman" w:cs="Times New Roman"/>
          <w:sz w:val="24"/>
          <w:szCs w:val="24"/>
        </w:rPr>
      </w:pP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GCM 351 Graphic Communications Process</w:t>
      </w:r>
      <w:r w:rsidRPr="00DF72AE">
        <w:rPr>
          <w:rFonts w:ascii="Times New Roman" w:eastAsia="Times New Roman" w:hAnsi="Times New Roman" w:cs="Times New Roman"/>
          <w:sz w:val="24"/>
          <w:szCs w:val="24"/>
        </w:rPr>
        <w:t xml:space="preserve"> Murray State University</w:t>
      </w:r>
    </w:p>
    <w:p w:rsidR="00E46845" w:rsidRPr="00DF72AE" w:rsidRDefault="00E46845" w:rsidP="00E46845">
      <w:pPr>
        <w:spacing w:after="0" w:line="280" w:lineRule="exact"/>
        <w:ind w:left="1440"/>
        <w:rPr>
          <w:rFonts w:ascii="Times New Roman" w:eastAsia="Times New Roman" w:hAnsi="Times New Roman" w:cs="Times New Roman"/>
          <w:b/>
          <w:sz w:val="24"/>
          <w:szCs w:val="24"/>
        </w:rPr>
      </w:pP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 xml:space="preserve">JOUR 234 </w:t>
      </w:r>
      <w:proofErr w:type="gramStart"/>
      <w:r w:rsidRPr="00DF72AE">
        <w:rPr>
          <w:rFonts w:ascii="Times New Roman" w:eastAsia="Times New Roman" w:hAnsi="Times New Roman" w:cs="Times New Roman"/>
          <w:b/>
          <w:sz w:val="24"/>
          <w:szCs w:val="24"/>
        </w:rPr>
        <w:t>Introduction</w:t>
      </w:r>
      <w:proofErr w:type="gramEnd"/>
      <w:r w:rsidRPr="00DF72AE">
        <w:rPr>
          <w:rFonts w:ascii="Times New Roman" w:eastAsia="Times New Roman" w:hAnsi="Times New Roman" w:cs="Times New Roman"/>
          <w:b/>
          <w:sz w:val="24"/>
          <w:szCs w:val="24"/>
        </w:rPr>
        <w:t xml:space="preserve"> to Design and Graphics </w:t>
      </w:r>
      <w:r w:rsidRPr="00DF72AE">
        <w:rPr>
          <w:rFonts w:ascii="Times New Roman" w:eastAsia="Times New Roman" w:hAnsi="Times New Roman" w:cs="Times New Roman"/>
          <w:sz w:val="24"/>
          <w:szCs w:val="24"/>
        </w:rPr>
        <w:t>Ball State University</w:t>
      </w:r>
    </w:p>
    <w:p w:rsidR="00E46845" w:rsidRPr="00DF72AE" w:rsidRDefault="00E46845" w:rsidP="00E46845">
      <w:pPr>
        <w:spacing w:after="0" w:line="240" w:lineRule="auto"/>
        <w:ind w:left="1440"/>
        <w:rPr>
          <w:rFonts w:ascii="Times New Roman" w:eastAsia="Times New Roman" w:hAnsi="Times New Roman" w:cs="Times New Roman"/>
          <w:sz w:val="24"/>
          <w:szCs w:val="24"/>
          <w:shd w:val="clear" w:color="auto" w:fill="FFFFFF"/>
        </w:rPr>
      </w:pPr>
      <w:proofErr w:type="gramStart"/>
      <w:r w:rsidRPr="00DF72AE">
        <w:rPr>
          <w:rFonts w:ascii="Times New Roman" w:eastAsia="Times New Roman" w:hAnsi="Times New Roman" w:cs="Times New Roman"/>
          <w:sz w:val="24"/>
          <w:szCs w:val="24"/>
          <w:shd w:val="clear" w:color="auto" w:fill="FFFFFF"/>
        </w:rPr>
        <w:t>Survey of page design, type, and color theories, graphics reporting, Web design, and multimedia storytelling.</w:t>
      </w:r>
      <w:proofErr w:type="gramEnd"/>
      <w:r w:rsidRPr="00DF72AE">
        <w:rPr>
          <w:rFonts w:ascii="Times New Roman" w:eastAsia="Times New Roman" w:hAnsi="Times New Roman" w:cs="Times New Roman"/>
          <w:sz w:val="24"/>
          <w:szCs w:val="24"/>
          <w:shd w:val="clear" w:color="auto" w:fill="FFFFFF"/>
        </w:rPr>
        <w:t xml:space="preserve"> </w:t>
      </w:r>
      <w:proofErr w:type="gramStart"/>
      <w:r w:rsidRPr="00DF72AE">
        <w:rPr>
          <w:rFonts w:ascii="Times New Roman" w:eastAsia="Times New Roman" w:hAnsi="Times New Roman" w:cs="Times New Roman"/>
          <w:sz w:val="24"/>
          <w:szCs w:val="24"/>
          <w:shd w:val="clear" w:color="auto" w:fill="FFFFFF"/>
        </w:rPr>
        <w:t>Introduces the concepts of journalistic visual editing, journalistic graphics technology, and the history of visual journalism.</w:t>
      </w:r>
      <w:proofErr w:type="gramEnd"/>
      <w:r w:rsidRPr="00DF72AE">
        <w:rPr>
          <w:rFonts w:ascii="Times New Roman" w:eastAsia="Times New Roman" w:hAnsi="Times New Roman" w:cs="Times New Roman"/>
          <w:sz w:val="24"/>
          <w:szCs w:val="24"/>
          <w:shd w:val="clear" w:color="auto" w:fill="FFFFFF"/>
        </w:rPr>
        <w:t> </w:t>
      </w:r>
    </w:p>
    <w:p w:rsidR="00E46845" w:rsidRPr="00DF72AE" w:rsidRDefault="00E46845" w:rsidP="00E46845">
      <w:pPr>
        <w:spacing w:after="0" w:line="240" w:lineRule="auto"/>
        <w:ind w:left="1440"/>
        <w:rPr>
          <w:rFonts w:ascii="Times New Roman" w:eastAsia="Times New Roman" w:hAnsi="Times New Roman" w:cs="Times New Roman"/>
          <w:sz w:val="24"/>
          <w:szCs w:val="24"/>
          <w:shd w:val="clear" w:color="auto" w:fill="FFFFFF"/>
        </w:rPr>
      </w:pPr>
    </w:p>
    <w:p w:rsidR="00E46845" w:rsidRPr="00DF72AE" w:rsidRDefault="00E46845" w:rsidP="00E46845">
      <w:pPr>
        <w:shd w:val="clear" w:color="auto" w:fill="FFFFFF"/>
        <w:spacing w:after="0" w:line="240" w:lineRule="auto"/>
        <w:ind w:left="1440"/>
        <w:rPr>
          <w:rFonts w:ascii="Times New Roman" w:eastAsia="Times New Roman" w:hAnsi="Times New Roman" w:cs="Times New Roman"/>
          <w:color w:val="000000"/>
          <w:sz w:val="24"/>
          <w:szCs w:val="24"/>
        </w:rPr>
      </w:pPr>
      <w:r w:rsidRPr="00DF72AE">
        <w:rPr>
          <w:rFonts w:ascii="Times New Roman" w:eastAsia="Times New Roman" w:hAnsi="Times New Roman" w:cs="Times New Roman"/>
          <w:b/>
          <w:iCs/>
          <w:color w:val="000000"/>
          <w:sz w:val="24"/>
          <w:szCs w:val="24"/>
        </w:rPr>
        <w:t xml:space="preserve">RN 302 - Introduction to Graphics and Visual Communication </w:t>
      </w:r>
      <w:r w:rsidRPr="00DF72AE">
        <w:rPr>
          <w:rFonts w:ascii="Times New Roman" w:eastAsia="Times New Roman" w:hAnsi="Times New Roman" w:cs="Times New Roman"/>
          <w:iCs/>
          <w:color w:val="000000"/>
          <w:sz w:val="24"/>
          <w:szCs w:val="24"/>
        </w:rPr>
        <w:t>Central Michigan University</w:t>
      </w:r>
    </w:p>
    <w:p w:rsidR="00E46845" w:rsidRPr="00DF72AE" w:rsidRDefault="00E46845" w:rsidP="00E46845">
      <w:pPr>
        <w:shd w:val="clear" w:color="auto" w:fill="FFFFFF"/>
        <w:spacing w:after="0" w:line="240" w:lineRule="auto"/>
        <w:ind w:left="1440"/>
        <w:rPr>
          <w:rFonts w:ascii="Times New Roman" w:eastAsia="Times New Roman" w:hAnsi="Times New Roman" w:cs="Times New Roman"/>
          <w:color w:val="000000"/>
          <w:sz w:val="24"/>
          <w:szCs w:val="24"/>
        </w:rPr>
      </w:pPr>
      <w:proofErr w:type="gramStart"/>
      <w:r w:rsidRPr="00DF72AE">
        <w:rPr>
          <w:rFonts w:ascii="Times New Roman" w:eastAsia="Times New Roman" w:hAnsi="Times New Roman" w:cs="Times New Roman"/>
          <w:color w:val="000000"/>
          <w:sz w:val="24"/>
          <w:szCs w:val="24"/>
        </w:rPr>
        <w:t>Principles and techniques of publication/advertising graphics and visual communication, including typography and the printing process.</w:t>
      </w:r>
      <w:proofErr w:type="gramEnd"/>
    </w:p>
    <w:p w:rsidR="00E46845" w:rsidRPr="00DF72AE" w:rsidRDefault="00E46845" w:rsidP="00E46845">
      <w:pPr>
        <w:spacing w:after="0" w:line="280" w:lineRule="exact"/>
        <w:rPr>
          <w:rFonts w:ascii="Times New Roman" w:eastAsia="Times New Roman" w:hAnsi="Times New Roman" w:cs="Times New Roman"/>
          <w:i/>
          <w:sz w:val="24"/>
          <w:szCs w:val="24"/>
        </w:rPr>
      </w:pPr>
    </w:p>
    <w:p w:rsidR="00E46845" w:rsidRPr="00DF72AE" w:rsidRDefault="00E46845" w:rsidP="00E46845">
      <w:pPr>
        <w:spacing w:after="0" w:line="280" w:lineRule="exact"/>
        <w:ind w:left="1440"/>
        <w:rPr>
          <w:rFonts w:ascii="Times New Roman" w:eastAsia="Times New Roman" w:hAnsi="Times New Roman" w:cs="Times New Roman"/>
          <w:i/>
          <w:sz w:val="24"/>
          <w:szCs w:val="24"/>
        </w:rPr>
      </w:pPr>
      <w:r w:rsidRPr="00DF72AE">
        <w:rPr>
          <w:rFonts w:ascii="Times New Roman" w:eastAsia="Times New Roman" w:hAnsi="Times New Roman" w:cs="Times New Roman"/>
          <w:i/>
          <w:sz w:val="24"/>
          <w:szCs w:val="24"/>
        </w:rPr>
        <w:t>Non-benchmark schools, who are national leaders in journalism education, also have similar courses.</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 xml:space="preserve">CVJ331 Information Graphics and Visualization </w:t>
      </w:r>
      <w:r w:rsidRPr="00DF72AE">
        <w:rPr>
          <w:rFonts w:ascii="Times New Roman" w:eastAsia="Times New Roman" w:hAnsi="Times New Roman" w:cs="Times New Roman"/>
          <w:sz w:val="24"/>
          <w:szCs w:val="24"/>
        </w:rPr>
        <w:t>University of Miami</w:t>
      </w:r>
    </w:p>
    <w:p w:rsidR="00E46845" w:rsidRPr="00DF72AE" w:rsidRDefault="00E46845" w:rsidP="00E46845">
      <w:pPr>
        <w:spacing w:after="0" w:line="280" w:lineRule="exact"/>
        <w:ind w:left="1440"/>
        <w:rPr>
          <w:rFonts w:ascii="Times New Roman" w:eastAsia="Times New Roman" w:hAnsi="Times New Roman" w:cs="Times New Roman"/>
          <w:sz w:val="24"/>
          <w:szCs w:val="24"/>
          <w:bdr w:val="none" w:sz="0" w:space="0" w:color="auto" w:frame="1"/>
          <w:shd w:val="clear" w:color="auto" w:fill="FFFFFF"/>
        </w:rPr>
      </w:pPr>
      <w:r w:rsidRPr="00DF72AE">
        <w:rPr>
          <w:rFonts w:ascii="Times New Roman" w:eastAsia="Times New Roman" w:hAnsi="Times New Roman" w:cs="Times New Roman"/>
          <w:sz w:val="24"/>
          <w:szCs w:val="24"/>
          <w:bdr w:val="none" w:sz="0" w:space="0" w:color="auto" w:frame="1"/>
          <w:shd w:val="clear" w:color="auto" w:fill="FFFFFF"/>
        </w:rPr>
        <w:t>This course is an introduction to the visual display of information in digital and interactive media, with a special focus on the encoding of data by means of statistical charts, maps, and diagrams.</w:t>
      </w:r>
    </w:p>
    <w:p w:rsidR="00E46845" w:rsidRPr="00DF72AE" w:rsidRDefault="00E46845" w:rsidP="00E46845">
      <w:pPr>
        <w:spacing w:after="0" w:line="280" w:lineRule="exact"/>
        <w:ind w:left="1440"/>
        <w:rPr>
          <w:rFonts w:ascii="Times New Roman" w:eastAsia="Times New Roman" w:hAnsi="Times New Roman" w:cs="Times New Roman"/>
          <w:sz w:val="24"/>
          <w:szCs w:val="24"/>
          <w:bdr w:val="none" w:sz="0" w:space="0" w:color="auto" w:frame="1"/>
          <w:shd w:val="clear" w:color="auto" w:fill="FFFFFF"/>
        </w:rPr>
      </w:pPr>
    </w:p>
    <w:p w:rsidR="00E46845" w:rsidRPr="00DF72AE" w:rsidRDefault="00E46845" w:rsidP="00E46845">
      <w:pPr>
        <w:spacing w:after="0" w:line="280" w:lineRule="exact"/>
        <w:ind w:left="1440"/>
        <w:rPr>
          <w:rFonts w:ascii="Times New Roman" w:eastAsia="Times New Roman" w:hAnsi="Times New Roman" w:cs="Times New Roman"/>
          <w:b/>
          <w:sz w:val="24"/>
          <w:szCs w:val="24"/>
          <w:bdr w:val="none" w:sz="0" w:space="0" w:color="auto" w:frame="1"/>
          <w:shd w:val="clear" w:color="auto" w:fill="FFFFFF"/>
        </w:rPr>
      </w:pPr>
      <w:r w:rsidRPr="00DF72AE">
        <w:rPr>
          <w:rFonts w:ascii="Times New Roman" w:eastAsia="Times New Roman" w:hAnsi="Times New Roman" w:cs="Times New Roman"/>
          <w:b/>
          <w:sz w:val="24"/>
          <w:szCs w:val="24"/>
          <w:bdr w:val="none" w:sz="0" w:space="0" w:color="auto" w:frame="1"/>
          <w:shd w:val="clear" w:color="auto" w:fill="FFFFFF"/>
        </w:rPr>
        <w:t xml:space="preserve">JOUR J464 </w:t>
      </w:r>
      <w:proofErr w:type="spellStart"/>
      <w:r w:rsidRPr="00DF72AE">
        <w:rPr>
          <w:rFonts w:ascii="Times New Roman" w:eastAsia="Times New Roman" w:hAnsi="Times New Roman" w:cs="Times New Roman"/>
          <w:b/>
          <w:sz w:val="24"/>
          <w:szCs w:val="24"/>
          <w:bdr w:val="none" w:sz="0" w:space="0" w:color="auto" w:frame="1"/>
          <w:shd w:val="clear" w:color="auto" w:fill="FFFFFF"/>
        </w:rPr>
        <w:t>Infographics</w:t>
      </w:r>
      <w:proofErr w:type="spellEnd"/>
      <w:r w:rsidRPr="00DF72AE">
        <w:rPr>
          <w:rFonts w:ascii="Times New Roman" w:eastAsia="Times New Roman" w:hAnsi="Times New Roman" w:cs="Times New Roman"/>
          <w:b/>
          <w:sz w:val="24"/>
          <w:szCs w:val="24"/>
          <w:bdr w:val="none" w:sz="0" w:space="0" w:color="auto" w:frame="1"/>
          <w:shd w:val="clear" w:color="auto" w:fill="FFFFFF"/>
        </w:rPr>
        <w:t xml:space="preserve"> University of Indiana</w:t>
      </w:r>
    </w:p>
    <w:p w:rsidR="00E46845" w:rsidRPr="00DF72AE" w:rsidRDefault="00E46845" w:rsidP="00E46845">
      <w:pPr>
        <w:spacing w:after="0" w:line="280" w:lineRule="exact"/>
        <w:ind w:left="1440"/>
        <w:rPr>
          <w:rFonts w:ascii="Times New Roman" w:eastAsia="Times New Roman" w:hAnsi="Times New Roman" w:cs="Times New Roman"/>
          <w:sz w:val="24"/>
          <w:szCs w:val="24"/>
          <w:bdr w:val="none" w:sz="0" w:space="0" w:color="auto" w:frame="1"/>
          <w:shd w:val="clear" w:color="auto" w:fill="FFFFFF"/>
        </w:rPr>
      </w:pPr>
      <w:r w:rsidRPr="00DF72AE">
        <w:rPr>
          <w:rFonts w:ascii="Times New Roman" w:eastAsia="Times New Roman" w:hAnsi="Times New Roman" w:cs="Times New Roman"/>
          <w:sz w:val="24"/>
          <w:szCs w:val="24"/>
          <w:bdr w:val="none" w:sz="0" w:space="0" w:color="auto" w:frame="1"/>
          <w:shd w:val="clear" w:color="auto" w:fill="FFFFFF"/>
        </w:rPr>
        <w:t>This course builds a foundation of knowledge about the visual display of quantitative data and the ethical issues in graphs and maps.  Students put this knowledge into practice by creating graphs, maps and explanatory diagrams in</w:t>
      </w:r>
    </w:p>
    <w:p w:rsidR="00E46845" w:rsidRPr="00DF72AE" w:rsidRDefault="00E46845" w:rsidP="00E46845">
      <w:pPr>
        <w:spacing w:after="0" w:line="280" w:lineRule="exact"/>
        <w:ind w:left="1440"/>
        <w:rPr>
          <w:rFonts w:ascii="Times New Roman" w:eastAsia="Times New Roman" w:hAnsi="Times New Roman" w:cs="Times New Roman"/>
          <w:sz w:val="24"/>
          <w:szCs w:val="24"/>
          <w:bdr w:val="none" w:sz="0" w:space="0" w:color="auto" w:frame="1"/>
          <w:shd w:val="clear" w:color="auto" w:fill="FFFFFF"/>
        </w:rPr>
      </w:pPr>
      <w:proofErr w:type="gramStart"/>
      <w:r w:rsidRPr="00DF72AE">
        <w:rPr>
          <w:rFonts w:ascii="Times New Roman" w:eastAsia="Times New Roman" w:hAnsi="Times New Roman" w:cs="Times New Roman"/>
          <w:sz w:val="24"/>
          <w:szCs w:val="24"/>
          <w:bdr w:val="none" w:sz="0" w:space="0" w:color="auto" w:frame="1"/>
          <w:shd w:val="clear" w:color="auto" w:fill="FFFFFF"/>
        </w:rPr>
        <w:t>Adobe Illustrator for print publication and in Flash for motion graphics.</w:t>
      </w:r>
      <w:proofErr w:type="gramEnd"/>
    </w:p>
    <w:p w:rsidR="00E46845" w:rsidRPr="00DF72AE" w:rsidRDefault="00E46845" w:rsidP="00E46845">
      <w:pPr>
        <w:spacing w:after="0" w:line="280" w:lineRule="exact"/>
        <w:ind w:left="1440"/>
        <w:rPr>
          <w:rFonts w:ascii="Times New Roman" w:eastAsia="Times New Roman" w:hAnsi="Times New Roman" w:cs="Times New Roman"/>
          <w:bCs/>
          <w:color w:val="000000"/>
          <w:sz w:val="24"/>
          <w:szCs w:val="24"/>
          <w:shd w:val="clear" w:color="auto" w:fill="F4F4F4"/>
        </w:rPr>
      </w:pP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b/>
          <w:bCs/>
          <w:color w:val="212121"/>
          <w:sz w:val="24"/>
          <w:szCs w:val="24"/>
          <w:bdr w:val="none" w:sz="0" w:space="0" w:color="auto" w:frame="1"/>
        </w:rPr>
        <w:t>JRN 338: Communicating with Graphics</w:t>
      </w:r>
      <w:r w:rsidRPr="00DF72AE">
        <w:rPr>
          <w:rFonts w:ascii="Times New Roman" w:eastAsia="Times New Roman" w:hAnsi="Times New Roman" w:cs="Times New Roman"/>
          <w:sz w:val="24"/>
          <w:szCs w:val="24"/>
        </w:rPr>
        <w:t xml:space="preserve">   </w:t>
      </w:r>
      <w:r w:rsidRPr="00DF72AE">
        <w:rPr>
          <w:rFonts w:ascii="Times New Roman" w:eastAsia="Times New Roman" w:hAnsi="Times New Roman" w:cs="Times New Roman"/>
          <w:bCs/>
          <w:color w:val="212121"/>
          <w:sz w:val="24"/>
          <w:szCs w:val="24"/>
          <w:bdr w:val="none" w:sz="0" w:space="0" w:color="auto" w:frame="1"/>
        </w:rPr>
        <w:t>Michigan State</w:t>
      </w:r>
      <w:r w:rsidRPr="00DF72AE">
        <w:rPr>
          <w:rFonts w:ascii="Times New Roman" w:eastAsia="Times New Roman" w:hAnsi="Times New Roman" w:cs="Times New Roman"/>
          <w:b/>
          <w:bCs/>
          <w:color w:val="212121"/>
          <w:sz w:val="24"/>
          <w:szCs w:val="24"/>
          <w:bdr w:val="none" w:sz="0" w:space="0" w:color="auto" w:frame="1"/>
        </w:rPr>
        <w:br/>
      </w:r>
      <w:r w:rsidRPr="00DF72AE">
        <w:rPr>
          <w:rFonts w:ascii="Times New Roman" w:eastAsia="Times New Roman" w:hAnsi="Times New Roman" w:cs="Times New Roman"/>
          <w:color w:val="212121"/>
          <w:sz w:val="24"/>
          <w:szCs w:val="24"/>
        </w:rPr>
        <w:t>Theory, application and production of information graphics using still images and animation for multimedia packages and data presentations. </w:t>
      </w:r>
    </w:p>
    <w:p w:rsidR="00E46845" w:rsidRPr="00DF72AE" w:rsidRDefault="00E46845" w:rsidP="00E46845">
      <w:pPr>
        <w:spacing w:after="0" w:line="280" w:lineRule="exact"/>
        <w:rPr>
          <w:rFonts w:ascii="Times New Roman" w:eastAsia="Times New Roman" w:hAnsi="Times New Roman" w:cs="Times New Roman"/>
          <w:b/>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3.</w:t>
      </w:r>
      <w:r w:rsidRPr="00DF72AE">
        <w:rPr>
          <w:rFonts w:ascii="Times New Roman" w:eastAsia="Times New Roman" w:hAnsi="Times New Roman" w:cs="Times New Roman"/>
          <w:b/>
          <w:sz w:val="24"/>
          <w:szCs w:val="24"/>
        </w:rPr>
        <w:tab/>
        <w:t>Discussion of proposed course:</w:t>
      </w:r>
    </w:p>
    <w:p w:rsidR="00E46845" w:rsidRPr="00DF72AE" w:rsidRDefault="00E46845" w:rsidP="00FF694E">
      <w:pPr>
        <w:numPr>
          <w:ilvl w:val="1"/>
          <w:numId w:val="12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Schedule type: C – Lecture/Lab</w:t>
      </w:r>
    </w:p>
    <w:p w:rsidR="00E46845" w:rsidRPr="00DF72AE" w:rsidRDefault="00E46845" w:rsidP="00FF694E">
      <w:pPr>
        <w:numPr>
          <w:ilvl w:val="1"/>
          <w:numId w:val="12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Learning Outcomes: Students in SJB 241 will be able to understand that stories exist within sets of data, and with proper analysis those stories can and should be presented in visual forms to help large audiences understand complex sets of data.  </w:t>
      </w:r>
      <w:r w:rsidRPr="00DF72AE">
        <w:rPr>
          <w:rFonts w:ascii="Times New Roman" w:eastAsia="Times New Roman" w:hAnsi="Times New Roman" w:cs="Times New Roman"/>
          <w:sz w:val="24"/>
          <w:szCs w:val="24"/>
        </w:rPr>
        <w:lastRenderedPageBreak/>
        <w:t>The students will have a strong fundamental background in how to use digital design software to produce ethically and accurate visual charts, maps and graphics based on the data.  Students will learn how and when to use statistical charts and maps when most appropriate to complement other mediums.</w:t>
      </w:r>
    </w:p>
    <w:p w:rsidR="00E46845" w:rsidRPr="00DF72AE" w:rsidRDefault="00E46845" w:rsidP="00FF694E">
      <w:pPr>
        <w:numPr>
          <w:ilvl w:val="1"/>
          <w:numId w:val="12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Content outline:</w:t>
      </w:r>
    </w:p>
    <w:p w:rsidR="00E46845" w:rsidRPr="00DF72AE" w:rsidRDefault="00E46845" w:rsidP="00FF694E">
      <w:pPr>
        <w:numPr>
          <w:ilvl w:val="0"/>
          <w:numId w:val="135"/>
        </w:numPr>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color w:val="1F497D" w:themeColor="text2"/>
          <w:sz w:val="24"/>
          <w:szCs w:val="24"/>
        </w:rPr>
        <w:t xml:space="preserve"> </w:t>
      </w:r>
      <w:r w:rsidRPr="00DF72AE">
        <w:rPr>
          <w:rFonts w:ascii="Times New Roman" w:eastAsia="Times New Roman" w:hAnsi="Times New Roman" w:cs="Times New Roman"/>
          <w:sz w:val="24"/>
          <w:szCs w:val="24"/>
        </w:rPr>
        <w:t>Introduction to scope of visualizing data</w:t>
      </w:r>
    </w:p>
    <w:p w:rsidR="00E46845" w:rsidRPr="00DF72AE" w:rsidRDefault="00E46845" w:rsidP="00FF694E">
      <w:pPr>
        <w:numPr>
          <w:ilvl w:val="0"/>
          <w:numId w:val="135"/>
        </w:numPr>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 Where to find data, how to organize it</w:t>
      </w:r>
    </w:p>
    <w:p w:rsidR="00E46845" w:rsidRPr="00DF72AE" w:rsidRDefault="00E46845" w:rsidP="00FF694E">
      <w:pPr>
        <w:numPr>
          <w:ilvl w:val="0"/>
          <w:numId w:val="135"/>
        </w:numPr>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 Being accurate and ethical with data</w:t>
      </w:r>
    </w:p>
    <w:p w:rsidR="00E46845" w:rsidRPr="00DF72AE" w:rsidRDefault="00E46845" w:rsidP="00FF694E">
      <w:pPr>
        <w:numPr>
          <w:ilvl w:val="0"/>
          <w:numId w:val="135"/>
        </w:numPr>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 Analyzing the data to find the story</w:t>
      </w:r>
    </w:p>
    <w:p w:rsidR="00E46845" w:rsidRPr="00DF72AE" w:rsidRDefault="00E46845" w:rsidP="00FF694E">
      <w:pPr>
        <w:numPr>
          <w:ilvl w:val="0"/>
          <w:numId w:val="135"/>
        </w:numPr>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 Hands on design tools in graphic software</w:t>
      </w:r>
    </w:p>
    <w:p w:rsidR="00E46845" w:rsidRPr="00DF72AE" w:rsidRDefault="00E46845" w:rsidP="00E46845">
      <w:pPr>
        <w:spacing w:after="0" w:line="240" w:lineRule="auto"/>
        <w:ind w:left="25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Video tutorials</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Drawing exercises</w:t>
      </w:r>
    </w:p>
    <w:p w:rsidR="00E46845" w:rsidRPr="00DF72AE" w:rsidRDefault="00E46845" w:rsidP="00FF694E">
      <w:pPr>
        <w:numPr>
          <w:ilvl w:val="0"/>
          <w:numId w:val="136"/>
        </w:numPr>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Storytelling with Graphs</w:t>
      </w:r>
    </w:p>
    <w:p w:rsidR="00E46845" w:rsidRPr="00DF72AE" w:rsidRDefault="00E46845" w:rsidP="00E46845">
      <w:pPr>
        <w:spacing w:after="0" w:line="240" w:lineRule="auto"/>
        <w:ind w:left="25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Different types and uses of graphs</w:t>
      </w:r>
    </w:p>
    <w:p w:rsidR="00E46845" w:rsidRPr="00DF72AE" w:rsidRDefault="00E46845" w:rsidP="00FF694E">
      <w:pPr>
        <w:numPr>
          <w:ilvl w:val="0"/>
          <w:numId w:val="136"/>
        </w:numPr>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Mapping</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 xml:space="preserve">  Aesthetics and Usability of Mapping</w:t>
      </w:r>
    </w:p>
    <w:p w:rsidR="00E46845" w:rsidRPr="00DF72AE" w:rsidRDefault="00E46845" w:rsidP="00FF694E">
      <w:pPr>
        <w:numPr>
          <w:ilvl w:val="0"/>
          <w:numId w:val="136"/>
        </w:numPr>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Diagrams</w:t>
      </w:r>
    </w:p>
    <w:p w:rsidR="00E46845" w:rsidRPr="00DF72AE" w:rsidRDefault="00E46845" w:rsidP="00E46845">
      <w:pPr>
        <w:spacing w:after="0" w:line="240" w:lineRule="auto"/>
        <w:ind w:left="25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Thinking sequentially and telling stories in steps</w:t>
      </w:r>
    </w:p>
    <w:p w:rsidR="00E46845" w:rsidRPr="00DF72AE" w:rsidRDefault="00E46845" w:rsidP="00E46845">
      <w:pPr>
        <w:spacing w:after="0" w:line="240" w:lineRule="auto"/>
        <w:ind w:left="25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Drawing with the pen tool and using vector graphics</w:t>
      </w:r>
    </w:p>
    <w:p w:rsidR="00E46845" w:rsidRPr="00DF72AE" w:rsidRDefault="00E46845" w:rsidP="00E46845">
      <w:pPr>
        <w:spacing w:after="0" w:line="240" w:lineRule="auto"/>
        <w:ind w:left="25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Copyright and use of imagery</w:t>
      </w:r>
    </w:p>
    <w:p w:rsidR="00E46845" w:rsidRPr="00DF72AE" w:rsidRDefault="00E46845" w:rsidP="00FF694E">
      <w:pPr>
        <w:numPr>
          <w:ilvl w:val="0"/>
          <w:numId w:val="136"/>
        </w:numPr>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Interactivity and data visualization</w:t>
      </w:r>
    </w:p>
    <w:p w:rsidR="00E46845" w:rsidRPr="00DF72AE" w:rsidRDefault="00E46845" w:rsidP="00FF694E">
      <w:pPr>
        <w:numPr>
          <w:ilvl w:val="1"/>
          <w:numId w:val="12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Student expectations and requirements:</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Students will be evaluated on several large projects based on data findings, which may include maps, charts and graphics on assigned journalistic topics of inquiry.  Quizzes will test retention of reading and video tutorials for required skills.  Students will be required to participate actively in class discussions.</w:t>
      </w:r>
    </w:p>
    <w:p w:rsidR="00E46845" w:rsidRPr="00DF72AE" w:rsidRDefault="00E46845" w:rsidP="00FF694E">
      <w:pPr>
        <w:numPr>
          <w:ilvl w:val="1"/>
          <w:numId w:val="12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Tentative texts and course materials:</w:t>
      </w:r>
    </w:p>
    <w:p w:rsidR="00E46845" w:rsidRPr="00DF72AE" w:rsidRDefault="00E46845" w:rsidP="00E46845">
      <w:pPr>
        <w:tabs>
          <w:tab w:val="left" w:pos="1620"/>
        </w:tabs>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T</w:t>
      </w:r>
      <w:r w:rsidRPr="00DF72AE">
        <w:rPr>
          <w:rFonts w:ascii="Times New Roman" w:eastAsia="Times New Roman" w:hAnsi="Times New Roman" w:cs="Times New Roman"/>
          <w:i/>
          <w:sz w:val="24"/>
          <w:szCs w:val="24"/>
        </w:rPr>
        <w:t>he Functional Art: An introduction to information graphics and visualization</w:t>
      </w:r>
      <w:r w:rsidRPr="00DF72AE">
        <w:rPr>
          <w:rFonts w:ascii="Times New Roman" w:eastAsia="Times New Roman" w:hAnsi="Times New Roman" w:cs="Times New Roman"/>
          <w:sz w:val="24"/>
          <w:szCs w:val="24"/>
        </w:rPr>
        <w:t xml:space="preserve">, Alberto Cairo. </w:t>
      </w:r>
      <w:proofErr w:type="gramStart"/>
      <w:r w:rsidRPr="00DF72AE">
        <w:rPr>
          <w:rFonts w:ascii="Times New Roman" w:eastAsia="Times New Roman" w:hAnsi="Times New Roman" w:cs="Times New Roman"/>
          <w:sz w:val="24"/>
          <w:szCs w:val="24"/>
        </w:rPr>
        <w:t>New Riders Publishing, 2012.</w:t>
      </w:r>
      <w:proofErr w:type="gramEnd"/>
    </w:p>
    <w:p w:rsidR="00E46845" w:rsidRPr="00DF72AE" w:rsidRDefault="00E46845" w:rsidP="00E46845">
      <w:pPr>
        <w:shd w:val="clear" w:color="auto" w:fill="FFFFFF"/>
        <w:spacing w:after="120" w:line="264" w:lineRule="atLeast"/>
        <w:ind w:left="1440"/>
        <w:outlineLvl w:val="0"/>
        <w:rPr>
          <w:rFonts w:ascii="Times New Roman" w:eastAsia="Times New Roman" w:hAnsi="Times New Roman" w:cs="Times New Roman"/>
          <w:bCs/>
          <w:color w:val="000000"/>
          <w:kern w:val="36"/>
          <w:sz w:val="24"/>
          <w:szCs w:val="24"/>
        </w:rPr>
      </w:pPr>
      <w:r w:rsidRPr="00DF72AE">
        <w:rPr>
          <w:rFonts w:ascii="Times New Roman" w:eastAsia="Times New Roman" w:hAnsi="Times New Roman" w:cs="Times New Roman"/>
          <w:bCs/>
          <w:i/>
          <w:color w:val="000000"/>
          <w:kern w:val="36"/>
          <w:sz w:val="24"/>
          <w:szCs w:val="24"/>
        </w:rPr>
        <w:t xml:space="preserve">Creating Maps, Charts, and </w:t>
      </w:r>
      <w:proofErr w:type="spellStart"/>
      <w:r w:rsidRPr="00DF72AE">
        <w:rPr>
          <w:rFonts w:ascii="Times New Roman" w:eastAsia="Times New Roman" w:hAnsi="Times New Roman" w:cs="Times New Roman"/>
          <w:bCs/>
          <w:i/>
          <w:color w:val="000000"/>
          <w:kern w:val="36"/>
          <w:sz w:val="24"/>
          <w:szCs w:val="24"/>
        </w:rPr>
        <w:t>Infographics</w:t>
      </w:r>
      <w:proofErr w:type="spellEnd"/>
      <w:r w:rsidRPr="00DF72AE">
        <w:rPr>
          <w:rFonts w:ascii="Times New Roman" w:eastAsia="Times New Roman" w:hAnsi="Times New Roman" w:cs="Times New Roman"/>
          <w:bCs/>
          <w:i/>
          <w:color w:val="000000"/>
          <w:kern w:val="36"/>
          <w:sz w:val="24"/>
          <w:szCs w:val="24"/>
        </w:rPr>
        <w:t xml:space="preserve"> with Adobe Illustrator: Learn by Video</w:t>
      </w:r>
      <w:r w:rsidRPr="00DF72AE">
        <w:rPr>
          <w:rFonts w:ascii="Times New Roman" w:eastAsia="Times New Roman" w:hAnsi="Times New Roman" w:cs="Times New Roman"/>
          <w:bCs/>
          <w:color w:val="000000"/>
          <w:kern w:val="36"/>
          <w:sz w:val="24"/>
          <w:szCs w:val="24"/>
        </w:rPr>
        <w:t xml:space="preserve">, Alberto Cairo. </w:t>
      </w:r>
      <w:proofErr w:type="spellStart"/>
      <w:r w:rsidRPr="00DF72AE">
        <w:rPr>
          <w:rFonts w:ascii="Times New Roman" w:eastAsia="Times New Roman" w:hAnsi="Times New Roman" w:cs="Times New Roman"/>
          <w:bCs/>
          <w:color w:val="000000"/>
          <w:kern w:val="36"/>
          <w:sz w:val="24"/>
          <w:szCs w:val="24"/>
        </w:rPr>
        <w:t>Peachpit</w:t>
      </w:r>
      <w:proofErr w:type="spellEnd"/>
      <w:r w:rsidRPr="00DF72AE">
        <w:rPr>
          <w:rFonts w:ascii="Times New Roman" w:eastAsia="Times New Roman" w:hAnsi="Times New Roman" w:cs="Times New Roman"/>
          <w:bCs/>
          <w:color w:val="000000"/>
          <w:kern w:val="36"/>
          <w:sz w:val="24"/>
          <w:szCs w:val="24"/>
        </w:rPr>
        <w:t xml:space="preserve"> Press, 2013</w:t>
      </w: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4.</w:t>
      </w:r>
      <w:r w:rsidRPr="00DF72AE">
        <w:rPr>
          <w:rFonts w:ascii="Times New Roman" w:eastAsia="Times New Roman" w:hAnsi="Times New Roman" w:cs="Times New Roman"/>
          <w:b/>
          <w:sz w:val="24"/>
          <w:szCs w:val="24"/>
        </w:rPr>
        <w:tab/>
        <w:t>Resources:</w:t>
      </w:r>
    </w:p>
    <w:p w:rsidR="00E46845" w:rsidRPr="00DF72AE" w:rsidRDefault="00E46845" w:rsidP="00FF694E">
      <w:pPr>
        <w:numPr>
          <w:ilvl w:val="1"/>
          <w:numId w:val="12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Library resources: Adequate, see Library Resources Form</w:t>
      </w:r>
    </w:p>
    <w:p w:rsidR="00E46845" w:rsidRPr="00DF72AE" w:rsidRDefault="00E46845" w:rsidP="00FF694E">
      <w:pPr>
        <w:numPr>
          <w:ilvl w:val="1"/>
          <w:numId w:val="122"/>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Computer resources: </w:t>
      </w:r>
    </w:p>
    <w:p w:rsidR="00E46845" w:rsidRPr="00DF72AE" w:rsidRDefault="00E46845" w:rsidP="00E46845">
      <w:pPr>
        <w:spacing w:after="0" w:line="280" w:lineRule="exact"/>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Existing computer labs in MMTH will be sufficient for this course, and appropriate software already exists in the labs.</w:t>
      </w:r>
    </w:p>
    <w:p w:rsidR="00E46845" w:rsidRPr="00DF72AE" w:rsidRDefault="00E46845" w:rsidP="00E46845">
      <w:pPr>
        <w:spacing w:after="0" w:line="280" w:lineRule="exact"/>
        <w:rPr>
          <w:rFonts w:ascii="Times New Roman" w:eastAsia="Times New Roman" w:hAnsi="Times New Roman" w:cs="Times New Roman"/>
          <w:b/>
          <w:sz w:val="24"/>
          <w:szCs w:val="24"/>
        </w:rPr>
      </w:pPr>
    </w:p>
    <w:p w:rsidR="00E46845" w:rsidRPr="00DF72AE" w:rsidRDefault="00E46845" w:rsidP="00E46845">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Budget implications:</w:t>
      </w:r>
    </w:p>
    <w:p w:rsidR="00E46845" w:rsidRPr="00DF72AE" w:rsidRDefault="00E46845" w:rsidP="00FF694E">
      <w:pPr>
        <w:numPr>
          <w:ilvl w:val="1"/>
          <w:numId w:val="12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method of staffing: Current staffing is sufficient.  However, if course demand and program enrollment grow as we hope, the School will request an additional faculty line to help support the growth.</w:t>
      </w:r>
    </w:p>
    <w:p w:rsidR="00E46845" w:rsidRPr="00DF72AE" w:rsidRDefault="00E46845" w:rsidP="00FF694E">
      <w:pPr>
        <w:numPr>
          <w:ilvl w:val="1"/>
          <w:numId w:val="12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Special equipment needed: N/A</w:t>
      </w:r>
    </w:p>
    <w:p w:rsidR="00E46845" w:rsidRPr="00DF72AE" w:rsidRDefault="00E46845" w:rsidP="00FF694E">
      <w:pPr>
        <w:numPr>
          <w:ilvl w:val="1"/>
          <w:numId w:val="12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Expendable materials needed: N/A</w:t>
      </w:r>
    </w:p>
    <w:p w:rsidR="00E46845" w:rsidRPr="00DF72AE" w:rsidRDefault="00E46845" w:rsidP="00FF694E">
      <w:pPr>
        <w:numPr>
          <w:ilvl w:val="1"/>
          <w:numId w:val="12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Laboratory materials needed: N/A</w:t>
      </w:r>
    </w:p>
    <w:p w:rsidR="00E46845" w:rsidRPr="00DF72AE" w:rsidRDefault="00E46845" w:rsidP="00E46845">
      <w:pPr>
        <w:spacing w:after="0" w:line="280" w:lineRule="exact"/>
        <w:rPr>
          <w:rFonts w:ascii="Times New Roman" w:eastAsia="Times New Roman" w:hAnsi="Times New Roman" w:cs="Times New Roman"/>
          <w:sz w:val="24"/>
          <w:szCs w:val="24"/>
        </w:rPr>
      </w:pPr>
    </w:p>
    <w:p w:rsidR="00E46845" w:rsidRPr="00DF72AE" w:rsidRDefault="00E46845" w:rsidP="00E46845">
      <w:pPr>
        <w:tabs>
          <w:tab w:val="left" w:pos="450"/>
        </w:tabs>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lastRenderedPageBreak/>
        <w:t>6.</w:t>
      </w:r>
      <w:r w:rsidRPr="00DF72AE">
        <w:rPr>
          <w:rFonts w:ascii="Times New Roman" w:eastAsia="Times New Roman" w:hAnsi="Times New Roman" w:cs="Times New Roman"/>
          <w:b/>
          <w:sz w:val="24"/>
          <w:szCs w:val="24"/>
        </w:rPr>
        <w:tab/>
        <w:t>Proposed term for implementation:</w:t>
      </w:r>
      <w:r w:rsidRPr="00DF72AE">
        <w:rPr>
          <w:rFonts w:ascii="Times New Roman" w:eastAsia="Times New Roman" w:hAnsi="Times New Roman" w:cs="Times New Roman"/>
          <w:sz w:val="24"/>
          <w:szCs w:val="24"/>
        </w:rPr>
        <w:t xml:space="preserve"> 2014 (30)</w:t>
      </w:r>
    </w:p>
    <w:p w:rsidR="00E46845" w:rsidRPr="00DF72AE" w:rsidRDefault="00E46845" w:rsidP="00E46845">
      <w:pPr>
        <w:spacing w:after="0" w:line="280" w:lineRule="exact"/>
        <w:rPr>
          <w:rFonts w:ascii="Times New Roman" w:eastAsia="Times New Roman" w:hAnsi="Times New Roman" w:cs="Times New Roman"/>
          <w:b/>
          <w:sz w:val="24"/>
          <w:szCs w:val="24"/>
        </w:rPr>
      </w:pPr>
    </w:p>
    <w:p w:rsidR="00E46845" w:rsidRPr="00DF72AE" w:rsidRDefault="00E46845" w:rsidP="00E46845">
      <w:pPr>
        <w:tabs>
          <w:tab w:val="left" w:pos="36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7.</w:t>
      </w:r>
      <w:r w:rsidRPr="00DF72AE">
        <w:rPr>
          <w:rFonts w:ascii="Times New Roman" w:eastAsia="Times New Roman" w:hAnsi="Times New Roman" w:cs="Times New Roman"/>
          <w:b/>
          <w:sz w:val="24"/>
          <w:szCs w:val="24"/>
        </w:rPr>
        <w:tab/>
        <w:t>Dates of prior committee approvals:</w:t>
      </w:r>
    </w:p>
    <w:p w:rsidR="00E46845" w:rsidRPr="00DF72AE" w:rsidRDefault="00E46845" w:rsidP="00E46845">
      <w:pPr>
        <w:tabs>
          <w:tab w:val="left" w:pos="360"/>
        </w:tabs>
        <w:spacing w:after="0" w:line="280" w:lineRule="exact"/>
        <w:rPr>
          <w:rFonts w:ascii="Times New Roman" w:eastAsia="Times New Roman" w:hAnsi="Times New Roman" w:cs="Times New Roman"/>
          <w:b/>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5642"/>
        <w:gridCol w:w="2753"/>
      </w:tblGrid>
      <w:tr w:rsidR="00E46845" w:rsidRPr="00DF72AE" w:rsidTr="00E46845">
        <w:trPr>
          <w:trHeight w:val="374"/>
        </w:trPr>
        <w:tc>
          <w:tcPr>
            <w:tcW w:w="5642" w:type="dxa"/>
            <w:tcBorders>
              <w:top w:val="nil"/>
              <w:left w:val="nil"/>
              <w:bottom w:val="nil"/>
              <w:right w:val="nil"/>
            </w:tcBorders>
            <w:shd w:val="clear" w:color="auto" w:fill="auto"/>
            <w:vAlign w:val="bottom"/>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PJ Program Committee</w:t>
            </w:r>
          </w:p>
          <w:p w:rsidR="00E46845" w:rsidRPr="00DF72AE" w:rsidRDefault="00E46845" w:rsidP="00E46845">
            <w:pPr>
              <w:spacing w:after="0" w:line="240" w:lineRule="auto"/>
              <w:rPr>
                <w:rFonts w:ascii="Times New Roman" w:eastAsia="Times New Roman" w:hAnsi="Times New Roman" w:cs="Times New Roman"/>
                <w:sz w:val="24"/>
                <w:szCs w:val="24"/>
              </w:rPr>
            </w:pPr>
          </w:p>
        </w:tc>
        <w:tc>
          <w:tcPr>
            <w:tcW w:w="2753" w:type="dxa"/>
            <w:tcBorders>
              <w:top w:val="single" w:sz="4" w:space="0" w:color="auto"/>
              <w:left w:val="nil"/>
              <w:bottom w:val="single" w:sz="4" w:space="0" w:color="auto"/>
              <w:right w:val="nil"/>
            </w:tcBorders>
            <w:shd w:val="clear" w:color="auto" w:fill="auto"/>
          </w:tcPr>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sz w:val="24"/>
                <w:szCs w:val="24"/>
              </w:rPr>
              <w:t>October 28, 2013</w:t>
            </w:r>
          </w:p>
        </w:tc>
      </w:tr>
      <w:tr w:rsidR="00E46845" w:rsidRPr="00DF72AE" w:rsidTr="00E46845">
        <w:trPr>
          <w:trHeight w:val="374"/>
        </w:trPr>
        <w:tc>
          <w:tcPr>
            <w:tcW w:w="5642" w:type="dxa"/>
            <w:tcBorders>
              <w:top w:val="nil"/>
              <w:left w:val="nil"/>
              <w:bottom w:val="nil"/>
              <w:right w:val="nil"/>
            </w:tcBorders>
            <w:shd w:val="clear" w:color="auto" w:fill="auto"/>
            <w:vAlign w:val="bottom"/>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SJ&amp;B Curriculum Committee</w:t>
            </w:r>
          </w:p>
        </w:tc>
        <w:tc>
          <w:tcPr>
            <w:tcW w:w="2753" w:type="dxa"/>
            <w:tcBorders>
              <w:top w:val="single" w:sz="4" w:space="0" w:color="auto"/>
              <w:left w:val="nil"/>
              <w:bottom w:val="single" w:sz="4" w:space="0" w:color="auto"/>
              <w:right w:val="nil"/>
            </w:tcBorders>
            <w:shd w:val="clear" w:color="auto" w:fill="auto"/>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October 30, 2013</w:t>
            </w:r>
          </w:p>
        </w:tc>
      </w:tr>
      <w:tr w:rsidR="00E46845" w:rsidRPr="00DF72AE" w:rsidTr="00E46845">
        <w:trPr>
          <w:trHeight w:val="374"/>
        </w:trPr>
        <w:tc>
          <w:tcPr>
            <w:tcW w:w="5642" w:type="dxa"/>
            <w:tcBorders>
              <w:top w:val="nil"/>
              <w:left w:val="nil"/>
              <w:bottom w:val="nil"/>
              <w:right w:val="nil"/>
            </w:tcBorders>
            <w:shd w:val="clear" w:color="auto" w:fill="auto"/>
            <w:vAlign w:val="bottom"/>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School of Journalism &amp; Broadcasting</w:t>
            </w:r>
          </w:p>
        </w:tc>
        <w:tc>
          <w:tcPr>
            <w:tcW w:w="2753" w:type="dxa"/>
            <w:tcBorders>
              <w:top w:val="single" w:sz="4" w:space="0" w:color="auto"/>
              <w:left w:val="nil"/>
              <w:bottom w:val="single" w:sz="4" w:space="0" w:color="auto"/>
              <w:right w:val="nil"/>
            </w:tcBorders>
            <w:shd w:val="clear" w:color="auto" w:fill="auto"/>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November 1, 2013</w:t>
            </w:r>
          </w:p>
        </w:tc>
      </w:tr>
      <w:tr w:rsidR="00E46845" w:rsidRPr="00DF72AE" w:rsidTr="00E46845">
        <w:trPr>
          <w:trHeight w:val="374"/>
        </w:trPr>
        <w:tc>
          <w:tcPr>
            <w:tcW w:w="5642" w:type="dxa"/>
            <w:tcBorders>
              <w:top w:val="nil"/>
              <w:left w:val="nil"/>
              <w:bottom w:val="nil"/>
              <w:right w:val="nil"/>
            </w:tcBorders>
            <w:shd w:val="clear" w:color="auto" w:fill="auto"/>
            <w:vAlign w:val="bottom"/>
          </w:tcPr>
          <w:p w:rsidR="00E46845" w:rsidRPr="00325E56" w:rsidRDefault="00E46845" w:rsidP="00E46845">
            <w:pPr>
              <w:spacing w:after="0" w:line="240" w:lineRule="auto"/>
              <w:rPr>
                <w:rFonts w:ascii="Times New Roman" w:eastAsia="Calibri" w:hAnsi="Times New Roman" w:cs="Times New Roman"/>
                <w:sz w:val="24"/>
                <w:szCs w:val="24"/>
              </w:rPr>
            </w:pPr>
            <w:r w:rsidRPr="00325E56">
              <w:rPr>
                <w:rFonts w:ascii="Times New Roman" w:eastAsia="Times New Roman" w:hAnsi="Times New Roman" w:cs="Times New Roman"/>
                <w:sz w:val="24"/>
                <w:szCs w:val="24"/>
              </w:rPr>
              <w:t>PCAL Curriculum Committee</w:t>
            </w:r>
          </w:p>
        </w:tc>
        <w:tc>
          <w:tcPr>
            <w:tcW w:w="2753" w:type="dxa"/>
            <w:tcBorders>
              <w:top w:val="single" w:sz="4" w:space="0" w:color="auto"/>
              <w:left w:val="nil"/>
              <w:bottom w:val="single" w:sz="4" w:space="0" w:color="auto"/>
              <w:right w:val="nil"/>
            </w:tcBorders>
            <w:shd w:val="clear" w:color="auto" w:fill="auto"/>
            <w:vAlign w:val="bottom"/>
          </w:tcPr>
          <w:p w:rsidR="00E46845" w:rsidRPr="00325E56" w:rsidRDefault="00325E56" w:rsidP="00E46845">
            <w:pPr>
              <w:spacing w:after="0" w:line="240" w:lineRule="auto"/>
              <w:rPr>
                <w:rFonts w:ascii="Times New Roman" w:eastAsia="Calibri" w:hAnsi="Times New Roman" w:cs="Times New Roman"/>
                <w:b/>
                <w:sz w:val="24"/>
                <w:szCs w:val="24"/>
                <w:u w:val="single"/>
              </w:rPr>
            </w:pPr>
            <w:r w:rsidRPr="00325E56">
              <w:rPr>
                <w:rFonts w:ascii="Times New Roman" w:hAnsi="Times New Roman" w:cs="Times New Roman"/>
                <w:sz w:val="24"/>
                <w:szCs w:val="24"/>
              </w:rPr>
              <w:t>1/7/2014</w:t>
            </w:r>
          </w:p>
        </w:tc>
      </w:tr>
      <w:tr w:rsidR="00E46845" w:rsidRPr="00DF72AE" w:rsidTr="00E46845">
        <w:trPr>
          <w:trHeight w:val="374"/>
        </w:trPr>
        <w:tc>
          <w:tcPr>
            <w:tcW w:w="5642" w:type="dxa"/>
            <w:tcBorders>
              <w:top w:val="nil"/>
              <w:left w:val="nil"/>
              <w:bottom w:val="nil"/>
              <w:right w:val="nil"/>
            </w:tcBorders>
            <w:shd w:val="clear" w:color="auto" w:fill="auto"/>
            <w:vAlign w:val="bottom"/>
          </w:tcPr>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Undergraduate Curriculum Committee </w:t>
            </w:r>
          </w:p>
        </w:tc>
        <w:tc>
          <w:tcPr>
            <w:tcW w:w="2753" w:type="dxa"/>
            <w:tcBorders>
              <w:top w:val="single" w:sz="4" w:space="0" w:color="auto"/>
              <w:left w:val="nil"/>
              <w:bottom w:val="single" w:sz="4" w:space="0" w:color="auto"/>
              <w:right w:val="nil"/>
            </w:tcBorders>
            <w:shd w:val="clear" w:color="auto" w:fill="auto"/>
          </w:tcPr>
          <w:p w:rsidR="00E46845" w:rsidRPr="00DF72AE" w:rsidRDefault="00E46845" w:rsidP="00E46845">
            <w:pPr>
              <w:spacing w:after="0" w:line="240" w:lineRule="auto"/>
              <w:rPr>
                <w:rFonts w:ascii="Times New Roman" w:eastAsia="Times New Roman" w:hAnsi="Times New Roman" w:cs="Times New Roman"/>
                <w:b/>
                <w:sz w:val="24"/>
                <w:szCs w:val="24"/>
                <w:u w:val="single"/>
              </w:rPr>
            </w:pPr>
          </w:p>
        </w:tc>
      </w:tr>
    </w:tbl>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Attachment: Course Inventory Form, Bibliography, Library Resource Form</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br w:type="page"/>
      </w:r>
      <w:r w:rsidRPr="00DF72AE">
        <w:rPr>
          <w:rFonts w:ascii="Times New Roman" w:eastAsia="Times New Roman" w:hAnsi="Times New Roman" w:cs="Times New Roman"/>
          <w:b/>
          <w:sz w:val="24"/>
          <w:szCs w:val="24"/>
        </w:rPr>
        <w:lastRenderedPageBreak/>
        <w:t>Course Bibliography</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SJB 241 Visualizing Data in Journalism</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Miller, Lisa C. (1998). </w:t>
      </w:r>
      <w:r w:rsidRPr="00DF72AE">
        <w:rPr>
          <w:rFonts w:ascii="Times New Roman" w:eastAsia="Arial Unicode MS" w:hAnsi="Times New Roman" w:cs="Times New Roman"/>
          <w:color w:val="000000"/>
          <w:sz w:val="24"/>
          <w:szCs w:val="24"/>
          <w:shd w:val="clear" w:color="auto" w:fill="FFFFFF"/>
        </w:rPr>
        <w:t xml:space="preserve">Power journalism: Computer-assisted reporting. </w:t>
      </w:r>
    </w:p>
    <w:p w:rsidR="00E46845" w:rsidRPr="00DF72AE" w:rsidRDefault="00E46845" w:rsidP="00E46845">
      <w:pPr>
        <w:spacing w:after="0" w:line="240" w:lineRule="auto"/>
        <w:ind w:firstLine="360"/>
        <w:rPr>
          <w:rFonts w:ascii="Times New Roman" w:eastAsia="Times New Roman" w:hAnsi="Times New Roman" w:cs="Times New Roman"/>
          <w:sz w:val="24"/>
          <w:szCs w:val="24"/>
        </w:rPr>
      </w:pPr>
      <w:r w:rsidRPr="00DF72AE">
        <w:rPr>
          <w:rFonts w:ascii="Times New Roman" w:eastAsia="Arial Unicode MS" w:hAnsi="Times New Roman" w:cs="Times New Roman"/>
          <w:color w:val="000000"/>
          <w:sz w:val="24"/>
          <w:szCs w:val="24"/>
          <w:shd w:val="clear" w:color="auto" w:fill="FFFFFF"/>
        </w:rPr>
        <w:t xml:space="preserve">Fort Worth, </w:t>
      </w:r>
      <w:proofErr w:type="gramStart"/>
      <w:r w:rsidRPr="00DF72AE">
        <w:rPr>
          <w:rFonts w:ascii="Times New Roman" w:eastAsia="Arial Unicode MS" w:hAnsi="Times New Roman" w:cs="Times New Roman"/>
          <w:color w:val="000000"/>
          <w:sz w:val="24"/>
          <w:szCs w:val="24"/>
          <w:shd w:val="clear" w:color="auto" w:fill="FFFFFF"/>
        </w:rPr>
        <w:t>TX :</w:t>
      </w:r>
      <w:proofErr w:type="gramEnd"/>
      <w:r w:rsidRPr="00DF72AE">
        <w:rPr>
          <w:rFonts w:ascii="Times New Roman" w:eastAsia="Arial Unicode MS" w:hAnsi="Times New Roman" w:cs="Times New Roman"/>
          <w:color w:val="000000"/>
          <w:sz w:val="24"/>
          <w:szCs w:val="24"/>
          <w:shd w:val="clear" w:color="auto" w:fill="FFFFFF"/>
        </w:rPr>
        <w:t xml:space="preserve"> Harcourt Brace College Publishers.</w:t>
      </w:r>
    </w:p>
    <w:p w:rsidR="00E46845" w:rsidRPr="00DF72AE" w:rsidRDefault="00E46845" w:rsidP="00E46845">
      <w:pPr>
        <w:shd w:val="clear" w:color="auto" w:fill="FFFFFF"/>
        <w:spacing w:after="0" w:line="240" w:lineRule="auto"/>
        <w:rPr>
          <w:rFonts w:ascii="Times New Roman" w:eastAsia="Times New Roman" w:hAnsi="Times New Roman" w:cs="Times New Roman"/>
          <w:sz w:val="24"/>
          <w:szCs w:val="24"/>
        </w:rPr>
      </w:pPr>
    </w:p>
    <w:p w:rsidR="00E46845" w:rsidRPr="00DF72AE" w:rsidRDefault="00E46845" w:rsidP="00E46845">
      <w:pPr>
        <w:shd w:val="clear" w:color="auto" w:fill="FFFFFF"/>
        <w:spacing w:after="0" w:line="240" w:lineRule="auto"/>
        <w:ind w:left="360" w:hanging="360"/>
        <w:rPr>
          <w:rFonts w:ascii="Times New Roman" w:eastAsia="Arial Unicode MS" w:hAnsi="Times New Roman" w:cs="Times New Roman"/>
          <w:sz w:val="24"/>
          <w:szCs w:val="24"/>
        </w:rPr>
      </w:pPr>
      <w:r w:rsidRPr="00DF72AE">
        <w:rPr>
          <w:rFonts w:ascii="Times New Roman" w:eastAsia="Arial Unicode MS" w:hAnsi="Times New Roman" w:cs="Times New Roman"/>
          <w:sz w:val="24"/>
          <w:szCs w:val="24"/>
        </w:rPr>
        <w:t>Callahan, Christopher (1999). A Journalist’s Guide to the Internet: the Net as a reporting tool. Boston: Allyn &amp; Bacon.</w:t>
      </w:r>
    </w:p>
    <w:p w:rsidR="00E46845" w:rsidRPr="00DF72AE" w:rsidRDefault="00E46845" w:rsidP="00E46845">
      <w:pPr>
        <w:shd w:val="clear" w:color="auto" w:fill="FFFFFF"/>
        <w:spacing w:after="0" w:line="240" w:lineRule="auto"/>
        <w:rPr>
          <w:rFonts w:ascii="Times New Roman" w:eastAsia="Arial Unicode MS" w:hAnsi="Times New Roman" w:cs="Times New Roman"/>
          <w:sz w:val="24"/>
          <w:szCs w:val="24"/>
        </w:rPr>
      </w:pPr>
    </w:p>
    <w:p w:rsidR="00E46845" w:rsidRPr="00DF72AE" w:rsidRDefault="00E46845" w:rsidP="00E46845">
      <w:pPr>
        <w:spacing w:after="0" w:line="240" w:lineRule="auto"/>
        <w:ind w:left="360" w:hanging="360"/>
        <w:rPr>
          <w:rFonts w:ascii="Times New Roman" w:eastAsia="Arial Unicode MS" w:hAnsi="Times New Roman" w:cs="Times New Roman"/>
          <w:b/>
          <w:color w:val="000000"/>
          <w:sz w:val="24"/>
          <w:szCs w:val="24"/>
          <w:u w:val="single"/>
          <w:shd w:val="clear" w:color="auto" w:fill="FFFFFF"/>
        </w:rPr>
      </w:pPr>
      <w:r w:rsidRPr="00DF72AE">
        <w:rPr>
          <w:rFonts w:ascii="Times New Roman" w:eastAsia="Arial Unicode MS" w:hAnsi="Times New Roman" w:cs="Times New Roman"/>
          <w:color w:val="000000"/>
          <w:sz w:val="24"/>
          <w:szCs w:val="24"/>
          <w:shd w:val="clear" w:color="auto" w:fill="FFFFFF"/>
        </w:rPr>
        <w:t>Cairo, Alberto (2012). The functional art: An introduction to information graphics and visualization.  Berkeley: New Riders.</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ind w:left="360" w:hanging="3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Brooks, Brian S. &amp; Pinson, James L. (2009) </w:t>
      </w:r>
      <w:proofErr w:type="gramStart"/>
      <w:r w:rsidRPr="00DF72AE">
        <w:rPr>
          <w:rFonts w:ascii="Times New Roman" w:eastAsia="Arial Unicode MS" w:hAnsi="Times New Roman" w:cs="Times New Roman"/>
          <w:color w:val="000000"/>
          <w:sz w:val="24"/>
          <w:szCs w:val="24"/>
          <w:shd w:val="clear" w:color="auto" w:fill="FFFFFF"/>
        </w:rPr>
        <w:t>The</w:t>
      </w:r>
      <w:proofErr w:type="gramEnd"/>
      <w:r w:rsidRPr="00DF72AE">
        <w:rPr>
          <w:rFonts w:ascii="Times New Roman" w:eastAsia="Arial Unicode MS" w:hAnsi="Times New Roman" w:cs="Times New Roman"/>
          <w:color w:val="000000"/>
          <w:sz w:val="24"/>
          <w:szCs w:val="24"/>
          <w:shd w:val="clear" w:color="auto" w:fill="FFFFFF"/>
        </w:rPr>
        <w:t xml:space="preserve"> art of editing in the age of convergence. </w:t>
      </w:r>
      <w:r w:rsidRPr="00DF72AE">
        <w:rPr>
          <w:rFonts w:ascii="Times New Roman" w:eastAsia="Arial Unicode MS" w:hAnsi="Times New Roman" w:cs="Times New Roman"/>
          <w:sz w:val="24"/>
          <w:szCs w:val="24"/>
        </w:rPr>
        <w:t>Boston: Allyn &amp; Bacon.</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proofErr w:type="spellStart"/>
      <w:r w:rsidRPr="00DF72AE">
        <w:rPr>
          <w:rFonts w:ascii="Times New Roman" w:eastAsia="Times New Roman" w:hAnsi="Times New Roman" w:cs="Times New Roman"/>
          <w:sz w:val="24"/>
          <w:szCs w:val="24"/>
        </w:rPr>
        <w:t>Meirelles</w:t>
      </w:r>
      <w:proofErr w:type="spellEnd"/>
      <w:r w:rsidRPr="00DF72AE">
        <w:rPr>
          <w:rFonts w:ascii="Times New Roman" w:eastAsia="Times New Roman" w:hAnsi="Times New Roman" w:cs="Times New Roman"/>
          <w:sz w:val="24"/>
          <w:szCs w:val="24"/>
        </w:rPr>
        <w:t xml:space="preserve">, Isabel (2013). </w:t>
      </w:r>
      <w:proofErr w:type="gramStart"/>
      <w:r w:rsidRPr="00DF72AE">
        <w:rPr>
          <w:rFonts w:ascii="Times New Roman" w:eastAsia="Times New Roman" w:hAnsi="Times New Roman" w:cs="Times New Roman"/>
          <w:sz w:val="24"/>
          <w:szCs w:val="24"/>
        </w:rPr>
        <w:t>Designing for Information.</w:t>
      </w:r>
      <w:proofErr w:type="gramEnd"/>
      <w:r w:rsidRPr="00DF72AE">
        <w:rPr>
          <w:rFonts w:ascii="Times New Roman" w:eastAsia="Times New Roman" w:hAnsi="Times New Roman" w:cs="Times New Roman"/>
          <w:sz w:val="24"/>
          <w:szCs w:val="24"/>
        </w:rPr>
        <w:t xml:space="preserve"> Minneapolis: Rockport Publishers.</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Robbins, Naomi, B. (2013). </w:t>
      </w:r>
      <w:proofErr w:type="gramStart"/>
      <w:r w:rsidRPr="00DF72AE">
        <w:rPr>
          <w:rFonts w:ascii="Times New Roman" w:eastAsia="Times New Roman" w:hAnsi="Times New Roman" w:cs="Times New Roman"/>
          <w:sz w:val="24"/>
          <w:szCs w:val="24"/>
        </w:rPr>
        <w:t>Creating More Effective Graphs.</w:t>
      </w:r>
      <w:proofErr w:type="gramEnd"/>
      <w:r w:rsidRPr="00DF72AE">
        <w:rPr>
          <w:rFonts w:ascii="Times New Roman" w:eastAsia="Times New Roman" w:hAnsi="Times New Roman" w:cs="Times New Roman"/>
          <w:sz w:val="24"/>
          <w:szCs w:val="24"/>
        </w:rPr>
        <w:t xml:space="preserve"> Myrtle Beach: Chart House.</w:t>
      </w:r>
    </w:p>
    <w:p w:rsidR="00E46845" w:rsidRPr="00DF72AE" w:rsidRDefault="00E46845" w:rsidP="00E46845">
      <w:pPr>
        <w:rPr>
          <w:rFonts w:ascii="Times New Roman" w:eastAsia="Calibri" w:hAnsi="Times New Roman" w:cs="Times New Roman"/>
          <w:sz w:val="24"/>
          <w:szCs w:val="24"/>
        </w:rPr>
      </w:pPr>
    </w:p>
    <w:p w:rsidR="00E46845" w:rsidRPr="00DF72AE" w:rsidRDefault="00E46845" w:rsidP="00E46845">
      <w:pPr>
        <w:spacing w:after="0" w:line="240" w:lineRule="auto"/>
        <w:jc w:val="right"/>
        <w:rPr>
          <w:rFonts w:ascii="Times New Roman" w:eastAsia="Calibri" w:hAnsi="Times New Roman" w:cs="Times New Roman"/>
          <w:sz w:val="24"/>
          <w:szCs w:val="24"/>
        </w:rPr>
      </w:pPr>
      <w:r w:rsidRPr="00DF72AE">
        <w:rPr>
          <w:rFonts w:ascii="Times New Roman" w:eastAsia="Calibri" w:hAnsi="Times New Roman" w:cs="Times New Roman"/>
          <w:sz w:val="24"/>
          <w:szCs w:val="24"/>
        </w:rPr>
        <w:br w:type="page"/>
      </w:r>
    </w:p>
    <w:p w:rsidR="00E46845" w:rsidRPr="00DF72AE" w:rsidRDefault="00E46845" w:rsidP="00325E56">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 </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Proposal Date:  3/20/13</w:t>
      </w:r>
    </w:p>
    <w:p w:rsidR="00E46845" w:rsidRPr="00DF72AE" w:rsidRDefault="00E46845" w:rsidP="00325E56">
      <w:pPr>
        <w:spacing w:after="0" w:line="240" w:lineRule="auto"/>
        <w:jc w:val="center"/>
        <w:rPr>
          <w:rFonts w:ascii="Times New Roman" w:eastAsia="Times New Roman" w:hAnsi="Times New Roman" w:cs="Times New Roman"/>
          <w:sz w:val="24"/>
          <w:szCs w:val="24"/>
        </w:rPr>
      </w:pPr>
    </w:p>
    <w:p w:rsidR="00E46845" w:rsidRPr="00DF72AE" w:rsidRDefault="00E46845" w:rsidP="00325E56">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Potter College of Arts &amp; Letters</w:t>
      </w:r>
    </w:p>
    <w:p w:rsidR="00E46845" w:rsidRPr="00DF72AE" w:rsidRDefault="00E46845" w:rsidP="00325E56">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School of Journalism &amp; Broadcasting</w:t>
      </w:r>
    </w:p>
    <w:p w:rsidR="00E46845" w:rsidRPr="00DF72AE" w:rsidRDefault="00E46845" w:rsidP="00325E56">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Create a New Course</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(Action Item)</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Contact Person:  Loup Langton, loup.langton@wku.edu, (270) 745-4144</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b/>
          <w:sz w:val="24"/>
          <w:szCs w:val="24"/>
        </w:rPr>
        <w:tab/>
        <w:t>Identification of proposed course:</w:t>
      </w:r>
    </w:p>
    <w:p w:rsidR="00E46845" w:rsidRPr="00DF72AE" w:rsidRDefault="00E46845" w:rsidP="00FF694E">
      <w:pPr>
        <w:numPr>
          <w:ilvl w:val="1"/>
          <w:numId w:val="124"/>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prefix (subject area) and number:  SJB 401</w:t>
      </w:r>
    </w:p>
    <w:p w:rsidR="00E46845" w:rsidRPr="00DF72AE" w:rsidRDefault="00E46845" w:rsidP="00FF694E">
      <w:pPr>
        <w:numPr>
          <w:ilvl w:val="1"/>
          <w:numId w:val="124"/>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Course title:  Team Investigative Reporting I </w:t>
      </w:r>
    </w:p>
    <w:p w:rsidR="00E46845" w:rsidRPr="00DF72AE" w:rsidRDefault="00E46845" w:rsidP="00FF694E">
      <w:pPr>
        <w:numPr>
          <w:ilvl w:val="1"/>
          <w:numId w:val="124"/>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Abbreviated course title:  Team Reporting I</w:t>
      </w:r>
    </w:p>
    <w:p w:rsidR="00E46845" w:rsidRPr="00DF72AE" w:rsidRDefault="00E46845" w:rsidP="00FF694E">
      <w:pPr>
        <w:numPr>
          <w:ilvl w:val="1"/>
          <w:numId w:val="124"/>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Credit hours:  1  </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Variable credit No</w:t>
      </w:r>
    </w:p>
    <w:p w:rsidR="00E46845" w:rsidRPr="00DF72AE" w:rsidRDefault="00E46845" w:rsidP="00FF694E">
      <w:pPr>
        <w:numPr>
          <w:ilvl w:val="1"/>
          <w:numId w:val="124"/>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Grade type: Letter Grade</w:t>
      </w:r>
    </w:p>
    <w:p w:rsidR="00E46845" w:rsidRPr="00DF72AE" w:rsidRDefault="00E46845" w:rsidP="00FF694E">
      <w:pPr>
        <w:numPr>
          <w:ilvl w:val="1"/>
          <w:numId w:val="124"/>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Prerequisites: Permission of the instructor</w:t>
      </w:r>
    </w:p>
    <w:p w:rsidR="00E46845" w:rsidRPr="00DF72AE" w:rsidRDefault="00E46845" w:rsidP="00FF694E">
      <w:pPr>
        <w:numPr>
          <w:ilvl w:val="1"/>
          <w:numId w:val="124"/>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Course catalog listing:  Organizational and research course leading to an alternative capstone course in cross platform investigative reporting.  Will provide students with the opportunity to work in teams, hone research skills, write a major project proposal and create a strategic plan for the proposed project. </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2.</w:t>
      </w:r>
      <w:r w:rsidRPr="00DF72AE">
        <w:rPr>
          <w:rFonts w:ascii="Times New Roman" w:eastAsia="Times New Roman" w:hAnsi="Times New Roman" w:cs="Times New Roman"/>
          <w:b/>
          <w:sz w:val="24"/>
          <w:szCs w:val="24"/>
        </w:rPr>
        <w:tab/>
        <w:t>Rationale:</w:t>
      </w:r>
    </w:p>
    <w:p w:rsidR="00E46845" w:rsidRPr="00DF72AE" w:rsidRDefault="00E46845" w:rsidP="00FF694E">
      <w:pPr>
        <w:numPr>
          <w:ilvl w:val="1"/>
          <w:numId w:val="125"/>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Reason for developing the proposed course:  The coursework in this one-credit fall semester course will prepare students for the proposed three-credit spring semester alternative capstone (SJB 402) This course, in combination with SJB 402 will </w:t>
      </w:r>
      <w:r w:rsidRPr="00DF72AE">
        <w:rPr>
          <w:rFonts w:ascii="Times New Roman" w:eastAsia="Calibri" w:hAnsi="Times New Roman" w:cs="Times New Roman"/>
          <w:sz w:val="24"/>
          <w:szCs w:val="24"/>
        </w:rPr>
        <w:t xml:space="preserve">prepare SJ&amp;B students for the future of information gathering, story creation and digital distribution and provide students an opportunity to create in-depth and collaborative cross platform stories that address specific social issues of importance to the local, national and international communities.  More specifically, SJB 401 will require students to organize and perform in-depth research in preparation for their SJB 402 team projects.  No other School of Journalism &amp; Broadcasting upper division course brings majors from across the School together to work in teams to produce projects across platforms.  </w:t>
      </w:r>
    </w:p>
    <w:p w:rsidR="00E46845" w:rsidRPr="00DF72AE" w:rsidRDefault="00E46845" w:rsidP="00FF694E">
      <w:pPr>
        <w:numPr>
          <w:ilvl w:val="1"/>
          <w:numId w:val="125"/>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Projected enrollment in the proposed course:  Twelve to sixteen students per year. Based on other senior level special topics courses and the JOUR 495 Collaborative Journalism course enrollment, we anticipate similar enrollment from the senior class drawing from all of our majors.  This course serves as an alternate capstone experience.</w:t>
      </w:r>
    </w:p>
    <w:p w:rsidR="00E46845" w:rsidRPr="00DF72AE" w:rsidRDefault="00E46845" w:rsidP="00FF694E">
      <w:pPr>
        <w:numPr>
          <w:ilvl w:val="1"/>
          <w:numId w:val="125"/>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Relationship of the proposed course to courses now offered by the department:  This course, an alternative capstone working in combination with SJB 402, </w:t>
      </w:r>
      <w:r w:rsidRPr="00DF72AE">
        <w:rPr>
          <w:rFonts w:ascii="Times New Roman" w:eastAsia="Calibri" w:hAnsi="Times New Roman" w:cs="Times New Roman"/>
          <w:sz w:val="24"/>
          <w:szCs w:val="24"/>
        </w:rPr>
        <w:t xml:space="preserve">will provide students an opportunity to bring together all of the skills learned in previous courses such as SJB 101, SJB 102, SJB 103 as well as all skills courses within the specific majors to create in-depth and collaborative cross platform stories that address specific social issues of importance to the local, national and international communities.  Students taking this course will be selected from all areas of the School to work together in teams in which they will research the </w:t>
      </w:r>
      <w:r w:rsidRPr="00DF72AE">
        <w:rPr>
          <w:rFonts w:ascii="Times New Roman" w:eastAsia="Calibri" w:hAnsi="Times New Roman" w:cs="Times New Roman"/>
          <w:sz w:val="24"/>
          <w:szCs w:val="24"/>
        </w:rPr>
        <w:lastRenderedPageBreak/>
        <w:t>issue, gather content on stories that address the issue and produce packages across platforms to distribute the content.   Designing for audience interaction and user experience will be a major component of this final stage.</w:t>
      </w:r>
    </w:p>
    <w:p w:rsidR="00E46845" w:rsidRPr="00DF72AE" w:rsidRDefault="00E46845" w:rsidP="00FF694E">
      <w:pPr>
        <w:numPr>
          <w:ilvl w:val="1"/>
          <w:numId w:val="125"/>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Relationship of the proposed course to courses offered in other departments:  The specific social issue addressed by the projects will change from year to year.  Various departments outside the School of Journalism &amp; Broadcasting may offer guest expertise in any given year’s chosen issue.</w:t>
      </w:r>
    </w:p>
    <w:p w:rsidR="00E46845" w:rsidRPr="00DF72AE" w:rsidRDefault="00E46845" w:rsidP="00FF694E">
      <w:pPr>
        <w:numPr>
          <w:ilvl w:val="1"/>
          <w:numId w:val="125"/>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Relationship of the proposed course to courses offered in other institutions:  A small number of institutions now offer an investigative approach to specific social issues.  Some of those institutions and courses are:  </w:t>
      </w:r>
      <w:r w:rsidRPr="00DF72AE">
        <w:rPr>
          <w:rFonts w:ascii="Times New Roman" w:eastAsia="Times New Roman" w:hAnsi="Times New Roman" w:cs="Times New Roman"/>
          <w:kern w:val="36"/>
          <w:sz w:val="24"/>
          <w:szCs w:val="24"/>
        </w:rPr>
        <w:t xml:space="preserve">University of California at Berkeley, </w:t>
      </w:r>
      <w:r w:rsidRPr="00DF72AE">
        <w:rPr>
          <w:rFonts w:ascii="Times New Roman" w:eastAsia="Times New Roman" w:hAnsi="Times New Roman" w:cs="Times New Roman"/>
          <w:sz w:val="24"/>
          <w:szCs w:val="24"/>
        </w:rPr>
        <w:t xml:space="preserve">Telling Environmental Stories, J226; </w:t>
      </w:r>
      <w:r w:rsidRPr="00DF72AE">
        <w:rPr>
          <w:rFonts w:ascii="Times New Roman" w:eastAsia="Times New Roman" w:hAnsi="Times New Roman" w:cs="Times New Roman"/>
          <w:kern w:val="36"/>
          <w:sz w:val="24"/>
          <w:szCs w:val="24"/>
        </w:rPr>
        <w:t xml:space="preserve">Humber College, Toronto, Canada, </w:t>
      </w:r>
      <w:r w:rsidRPr="00DF72AE">
        <w:rPr>
          <w:rFonts w:ascii="Times New Roman" w:eastAsia="Times New Roman" w:hAnsi="Times New Roman" w:cs="Times New Roman"/>
          <w:bCs/>
          <w:kern w:val="36"/>
          <w:sz w:val="24"/>
          <w:szCs w:val="24"/>
        </w:rPr>
        <w:t>Social Issues in Journalism</w:t>
      </w:r>
      <w:r w:rsidRPr="00DF72AE">
        <w:rPr>
          <w:rFonts w:ascii="Times New Roman" w:eastAsia="Times New Roman" w:hAnsi="Times New Roman" w:cs="Times New Roman"/>
          <w:kern w:val="36"/>
          <w:sz w:val="24"/>
          <w:szCs w:val="24"/>
        </w:rPr>
        <w:t xml:space="preserve">, </w:t>
      </w:r>
      <w:r w:rsidRPr="00DF72AE">
        <w:rPr>
          <w:rFonts w:ascii="Times New Roman" w:eastAsia="Times New Roman" w:hAnsi="Times New Roman" w:cs="Times New Roman"/>
          <w:sz w:val="24"/>
          <w:szCs w:val="24"/>
        </w:rPr>
        <w:t xml:space="preserve">SOCI 252; University of Massachusetts </w:t>
      </w:r>
      <w:proofErr w:type="spellStart"/>
      <w:r w:rsidRPr="00DF72AE">
        <w:rPr>
          <w:rFonts w:ascii="Times New Roman" w:eastAsia="Times New Roman" w:hAnsi="Times New Roman" w:cs="Times New Roman"/>
          <w:sz w:val="24"/>
          <w:szCs w:val="24"/>
        </w:rPr>
        <w:t>Amhearst</w:t>
      </w:r>
      <w:proofErr w:type="spellEnd"/>
      <w:r w:rsidRPr="00DF72AE">
        <w:rPr>
          <w:rFonts w:ascii="Times New Roman" w:eastAsia="Times New Roman" w:hAnsi="Times New Roman" w:cs="Times New Roman"/>
          <w:sz w:val="24"/>
          <w:szCs w:val="24"/>
        </w:rPr>
        <w:t>, Community Journalism Project, 394 Seminars; University of Missouri School of Journalism, Field Reporting on Food Systems and the Environment, JOURN 4414</w:t>
      </w:r>
      <w:bookmarkStart w:id="1" w:name="com359"/>
      <w:r w:rsidRPr="00DF72AE">
        <w:rPr>
          <w:rFonts w:ascii="Times New Roman" w:eastAsia="Times New Roman" w:hAnsi="Times New Roman" w:cs="Times New Roman"/>
          <w:sz w:val="24"/>
          <w:szCs w:val="24"/>
        </w:rPr>
        <w:t xml:space="preserve">; </w:t>
      </w:r>
      <w:r w:rsidRPr="00DF72AE">
        <w:rPr>
          <w:rFonts w:ascii="Times New Roman" w:eastAsia="Calibri" w:hAnsi="Times New Roman" w:cs="Times New Roman"/>
          <w:sz w:val="24"/>
          <w:szCs w:val="24"/>
        </w:rPr>
        <w:t>University of Washington, Writing for Mass Media, COM 359</w:t>
      </w:r>
      <w:bookmarkStart w:id="2" w:name="com360"/>
      <w:bookmarkEnd w:id="1"/>
      <w:r w:rsidRPr="00DF72AE">
        <w:rPr>
          <w:rFonts w:ascii="Times New Roman" w:eastAsia="Calibri" w:hAnsi="Times New Roman" w:cs="Times New Roman"/>
          <w:sz w:val="24"/>
          <w:szCs w:val="24"/>
        </w:rPr>
        <w:t>; University of Washington, Foundations of Multiplatform Journalism, COM 360</w:t>
      </w:r>
      <w:bookmarkStart w:id="3" w:name="com361"/>
      <w:bookmarkEnd w:id="2"/>
      <w:r w:rsidRPr="00DF72AE">
        <w:rPr>
          <w:rFonts w:ascii="Times New Roman" w:eastAsia="Calibri" w:hAnsi="Times New Roman" w:cs="Times New Roman"/>
          <w:sz w:val="24"/>
          <w:szCs w:val="24"/>
        </w:rPr>
        <w:t xml:space="preserve">; University of Washington, Advanced Multiplatform Journalism, COM 361 </w:t>
      </w:r>
      <w:bookmarkEnd w:id="3"/>
    </w:p>
    <w:p w:rsidR="00E46845" w:rsidRPr="00DF72AE" w:rsidRDefault="00E46845" w:rsidP="00E46845">
      <w:pPr>
        <w:spacing w:after="0" w:line="240" w:lineRule="auto"/>
        <w:ind w:left="720"/>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3.</w:t>
      </w:r>
      <w:r w:rsidRPr="00DF72AE">
        <w:rPr>
          <w:rFonts w:ascii="Times New Roman" w:eastAsia="Times New Roman" w:hAnsi="Times New Roman" w:cs="Times New Roman"/>
          <w:b/>
          <w:sz w:val="24"/>
          <w:szCs w:val="24"/>
        </w:rPr>
        <w:tab/>
        <w:t>Discussion of proposed course:</w:t>
      </w:r>
    </w:p>
    <w:p w:rsidR="00E46845" w:rsidRPr="00DF72AE" w:rsidRDefault="00E46845" w:rsidP="00FF694E">
      <w:pPr>
        <w:numPr>
          <w:ilvl w:val="1"/>
          <w:numId w:val="126"/>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Schedule Type: Research (R)</w:t>
      </w:r>
    </w:p>
    <w:p w:rsidR="00E46845" w:rsidRPr="00DF72AE" w:rsidRDefault="00E46845" w:rsidP="00FF694E">
      <w:pPr>
        <w:numPr>
          <w:ilvl w:val="1"/>
          <w:numId w:val="126"/>
        </w:numPr>
        <w:tabs>
          <w:tab w:val="left" w:pos="1980"/>
        </w:tabs>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Learning outcomes:  Upon completion of the course the student should understand and have experience in:</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r>
      <w:proofErr w:type="gramStart"/>
      <w:r w:rsidRPr="00DF72AE">
        <w:rPr>
          <w:rFonts w:ascii="Times New Roman" w:eastAsia="Times New Roman" w:hAnsi="Times New Roman" w:cs="Times New Roman"/>
          <w:sz w:val="24"/>
          <w:szCs w:val="24"/>
        </w:rPr>
        <w:t>Producing a professional-quality team project proposal.</w:t>
      </w:r>
      <w:proofErr w:type="gramEnd"/>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Conducting extensive journalistic research</w:t>
      </w:r>
    </w:p>
    <w:p w:rsidR="00E46845" w:rsidRPr="00DF72AE" w:rsidRDefault="00E46845" w:rsidP="00FF694E">
      <w:pPr>
        <w:numPr>
          <w:ilvl w:val="1"/>
          <w:numId w:val="126"/>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Content outline:  </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The Team Approach</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Doing Research</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Community Journalism</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Journalism &amp; Democracy</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Journalism &amp; the First Amendment</w:t>
      </w:r>
    </w:p>
    <w:p w:rsidR="00E46845" w:rsidRPr="00DF72AE" w:rsidRDefault="00E46845" w:rsidP="00FF694E">
      <w:pPr>
        <w:numPr>
          <w:ilvl w:val="1"/>
          <w:numId w:val="126"/>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Student expectations and requirements:  </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Demonstrate an ability to work within a team approach through the production of a team project proposal</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Demonstrate an ability to do in-depth research through the inclusion of a literature review within the team project proposal</w:t>
      </w:r>
    </w:p>
    <w:p w:rsidR="00E46845" w:rsidRPr="00DF72AE" w:rsidRDefault="00E46845" w:rsidP="00FF694E">
      <w:pPr>
        <w:numPr>
          <w:ilvl w:val="1"/>
          <w:numId w:val="126"/>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Tentative texts and course materials:</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bCs/>
          <w:i/>
          <w:kern w:val="36"/>
          <w:sz w:val="24"/>
          <w:szCs w:val="24"/>
        </w:rPr>
        <w:t>The Investigative Reporter's Handbook: A Guide to Documents, Databases, and Techniques</w:t>
      </w:r>
      <w:r w:rsidRPr="00DF72AE">
        <w:rPr>
          <w:rFonts w:ascii="Times New Roman" w:eastAsia="Times New Roman" w:hAnsi="Times New Roman" w:cs="Times New Roman"/>
          <w:bCs/>
          <w:kern w:val="36"/>
          <w:sz w:val="24"/>
          <w:szCs w:val="24"/>
        </w:rPr>
        <w:t>, Brant Houston, Investigative Reporters &amp; Editors, Inc., 2009</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i/>
          <w:sz w:val="24"/>
          <w:szCs w:val="24"/>
        </w:rPr>
        <w:t xml:space="preserve">The Elements of Journalism: What </w:t>
      </w:r>
      <w:proofErr w:type="spellStart"/>
      <w:r w:rsidRPr="00DF72AE">
        <w:rPr>
          <w:rFonts w:ascii="Times New Roman" w:eastAsia="Times New Roman" w:hAnsi="Times New Roman" w:cs="Times New Roman"/>
          <w:i/>
          <w:sz w:val="24"/>
          <w:szCs w:val="24"/>
        </w:rPr>
        <w:t>Newspeople</w:t>
      </w:r>
      <w:proofErr w:type="spellEnd"/>
      <w:r w:rsidRPr="00DF72AE">
        <w:rPr>
          <w:rFonts w:ascii="Times New Roman" w:eastAsia="Times New Roman" w:hAnsi="Times New Roman" w:cs="Times New Roman"/>
          <w:i/>
          <w:sz w:val="24"/>
          <w:szCs w:val="24"/>
        </w:rPr>
        <w:t xml:space="preserve"> Should Know and the Public Should Expect</w:t>
      </w:r>
      <w:r w:rsidRPr="00DF72AE">
        <w:rPr>
          <w:rFonts w:ascii="Times New Roman" w:eastAsia="Times New Roman" w:hAnsi="Times New Roman" w:cs="Times New Roman"/>
          <w:sz w:val="24"/>
          <w:szCs w:val="24"/>
        </w:rPr>
        <w:t xml:space="preserve">, Bill Kovach and Tom </w:t>
      </w:r>
      <w:proofErr w:type="spellStart"/>
      <w:r w:rsidRPr="00DF72AE">
        <w:rPr>
          <w:rFonts w:ascii="Times New Roman" w:eastAsia="Times New Roman" w:hAnsi="Times New Roman" w:cs="Times New Roman"/>
          <w:sz w:val="24"/>
          <w:szCs w:val="24"/>
        </w:rPr>
        <w:t>Rosenstiel</w:t>
      </w:r>
      <w:proofErr w:type="spellEnd"/>
      <w:r w:rsidRPr="00DF72AE">
        <w:rPr>
          <w:rFonts w:ascii="Times New Roman" w:eastAsia="Times New Roman" w:hAnsi="Times New Roman" w:cs="Times New Roman"/>
          <w:sz w:val="24"/>
          <w:szCs w:val="24"/>
        </w:rPr>
        <w:t xml:space="preserve"> Three Rivers Press, 2007</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4.</w:t>
      </w:r>
      <w:r w:rsidRPr="00DF72AE">
        <w:rPr>
          <w:rFonts w:ascii="Times New Roman" w:eastAsia="Times New Roman" w:hAnsi="Times New Roman" w:cs="Times New Roman"/>
          <w:b/>
          <w:sz w:val="24"/>
          <w:szCs w:val="24"/>
        </w:rPr>
        <w:tab/>
        <w:t>Resources:</w:t>
      </w:r>
    </w:p>
    <w:p w:rsidR="00E46845" w:rsidRPr="00DF72AE" w:rsidRDefault="00E46845" w:rsidP="00FF694E">
      <w:pPr>
        <w:numPr>
          <w:ilvl w:val="1"/>
          <w:numId w:val="127"/>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Library resources:  Adequate. See Library Resource Form</w:t>
      </w:r>
    </w:p>
    <w:p w:rsidR="00E46845" w:rsidRPr="00DF72AE" w:rsidRDefault="00E46845" w:rsidP="00FF694E">
      <w:pPr>
        <w:numPr>
          <w:ilvl w:val="1"/>
          <w:numId w:val="127"/>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Computer resources:  Access to internet</w:t>
      </w: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 xml:space="preserve"> </w:t>
      </w: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Budget implications:</w:t>
      </w:r>
    </w:p>
    <w:p w:rsidR="00E46845" w:rsidRPr="00DF72AE" w:rsidRDefault="00E46845" w:rsidP="00FF694E">
      <w:pPr>
        <w:numPr>
          <w:ilvl w:val="1"/>
          <w:numId w:val="28"/>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Proposed method of staffing:  One credit hour assigned to full time faculty member. Under the current course rotation, current staffing is adequate to meet the needs of this course. Should the program grow significantly the department may need to request a new faculty line.</w:t>
      </w:r>
    </w:p>
    <w:p w:rsidR="00E46845" w:rsidRPr="00DF72AE" w:rsidRDefault="00E46845" w:rsidP="00FF694E">
      <w:pPr>
        <w:numPr>
          <w:ilvl w:val="1"/>
          <w:numId w:val="28"/>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Special equipment needed: none</w:t>
      </w:r>
    </w:p>
    <w:p w:rsidR="00E46845" w:rsidRPr="00DF72AE" w:rsidRDefault="00E46845" w:rsidP="00FF694E">
      <w:pPr>
        <w:numPr>
          <w:ilvl w:val="1"/>
          <w:numId w:val="28"/>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Expendable materials needed: none</w:t>
      </w:r>
    </w:p>
    <w:p w:rsidR="00E46845" w:rsidRPr="00DF72AE" w:rsidRDefault="00E46845" w:rsidP="00FF694E">
      <w:pPr>
        <w:numPr>
          <w:ilvl w:val="1"/>
          <w:numId w:val="28"/>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Laboratory materials needed: none</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6.</w:t>
      </w:r>
      <w:r w:rsidRPr="00DF72AE">
        <w:rPr>
          <w:rFonts w:ascii="Times New Roman" w:eastAsia="Times New Roman" w:hAnsi="Times New Roman" w:cs="Times New Roman"/>
          <w:b/>
          <w:sz w:val="24"/>
          <w:szCs w:val="24"/>
        </w:rPr>
        <w:tab/>
        <w:t xml:space="preserve">Proposed term for implementation:  </w:t>
      </w:r>
      <w:r w:rsidRPr="00DF72AE">
        <w:rPr>
          <w:rFonts w:ascii="Times New Roman" w:eastAsia="Times New Roman" w:hAnsi="Times New Roman" w:cs="Times New Roman"/>
          <w:sz w:val="24"/>
          <w:szCs w:val="24"/>
        </w:rPr>
        <w:t>Fall, 2017</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7.</w:t>
      </w:r>
      <w:r w:rsidRPr="00DF72AE">
        <w:rPr>
          <w:rFonts w:ascii="Times New Roman" w:eastAsia="Times New Roman" w:hAnsi="Times New Roman" w:cs="Times New Roman"/>
          <w:b/>
          <w:sz w:val="24"/>
          <w:szCs w:val="24"/>
        </w:rPr>
        <w:tab/>
        <w:t>Dates of prior committee approvals:</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ab/>
      </w:r>
      <w:r w:rsidRPr="00DF72AE">
        <w:rPr>
          <w:rFonts w:ascii="Times New Roman" w:eastAsia="Times New Roman" w:hAnsi="Times New Roman" w:cs="Times New Roman"/>
          <w:sz w:val="24"/>
          <w:szCs w:val="24"/>
        </w:rPr>
        <w:t>School of Journalism &amp; Broadcasting</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_</w:t>
      </w:r>
      <w:r w:rsidRPr="00DF72AE">
        <w:rPr>
          <w:rFonts w:ascii="Times New Roman" w:eastAsia="Times New Roman" w:hAnsi="Times New Roman" w:cs="Times New Roman"/>
          <w:sz w:val="24"/>
          <w:szCs w:val="24"/>
          <w:u w:val="single"/>
        </w:rPr>
        <w:t>May 03, 2013</w:t>
      </w:r>
      <w:r w:rsidRPr="00DF72AE">
        <w:rPr>
          <w:rFonts w:ascii="Times New Roman" w:eastAsia="Times New Roman" w:hAnsi="Times New Roman" w:cs="Times New Roman"/>
          <w:sz w:val="24"/>
          <w:szCs w:val="24"/>
        </w:rPr>
        <w:t>________</w:t>
      </w: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PCAL Curriculum Committee</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325E56">
        <w:rPr>
          <w:rFonts w:ascii="Times New Roman" w:eastAsia="Times New Roman" w:hAnsi="Times New Roman" w:cs="Times New Roman"/>
          <w:sz w:val="24"/>
          <w:szCs w:val="24"/>
        </w:rPr>
        <w:t>_</w:t>
      </w:r>
      <w:r w:rsidR="00325E56" w:rsidRPr="00325E56">
        <w:rPr>
          <w:rFonts w:ascii="Times New Roman" w:hAnsi="Times New Roman" w:cs="Times New Roman"/>
          <w:sz w:val="24"/>
          <w:szCs w:val="24"/>
        </w:rPr>
        <w:t>1/7/2014</w:t>
      </w:r>
      <w:r w:rsidRPr="00325E56">
        <w:rPr>
          <w:rFonts w:ascii="Times New Roman" w:eastAsia="Times New Roman" w:hAnsi="Times New Roman" w:cs="Times New Roman"/>
          <w:sz w:val="24"/>
          <w:szCs w:val="24"/>
        </w:rPr>
        <w:t>________</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Undergraduate Curriculum Committee</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___________________</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University Senate</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___________________</w:t>
      </w:r>
    </w:p>
    <w:p w:rsidR="00E46845" w:rsidRPr="00DF72AE" w:rsidRDefault="00E46845" w:rsidP="00E46845">
      <w:pPr>
        <w:spacing w:after="0" w:line="240" w:lineRule="auto"/>
        <w:rPr>
          <w:rFonts w:ascii="Times New Roman" w:eastAsia="Times New Roman" w:hAnsi="Times New Roman" w:cs="Times New Roman"/>
          <w:sz w:val="24"/>
          <w:szCs w:val="24"/>
        </w:rPr>
      </w:pPr>
    </w:p>
    <w:p w:rsidR="00325E56" w:rsidRDefault="00E46845" w:rsidP="00325E56">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Attachment: Bibliography, Library Resources Form, Course Inventory Form</w:t>
      </w:r>
    </w:p>
    <w:p w:rsidR="00325E56" w:rsidRDefault="00325E5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46845" w:rsidRPr="00DF72AE" w:rsidRDefault="00E46845" w:rsidP="00325E56">
      <w:pPr>
        <w:spacing w:after="0" w:line="240" w:lineRule="auto"/>
        <w:jc w:val="center"/>
        <w:rPr>
          <w:rFonts w:ascii="Times New Roman" w:eastAsia="Times New Roman" w:hAnsi="Times New Roman" w:cs="Times New Roman"/>
          <w:b/>
          <w:sz w:val="24"/>
          <w:szCs w:val="24"/>
          <w:u w:val="single"/>
        </w:rPr>
      </w:pPr>
      <w:r w:rsidRPr="00DF72AE">
        <w:rPr>
          <w:rFonts w:ascii="Times New Roman" w:eastAsia="Times New Roman" w:hAnsi="Times New Roman" w:cs="Times New Roman"/>
          <w:b/>
          <w:sz w:val="24"/>
          <w:szCs w:val="24"/>
        </w:rPr>
        <w:lastRenderedPageBreak/>
        <w:t>COURSE BIBLIOGRAPHY</w:t>
      </w:r>
    </w:p>
    <w:p w:rsidR="00E46845" w:rsidRPr="00DF72AE" w:rsidRDefault="00E46845" w:rsidP="00E46845">
      <w:pPr>
        <w:spacing w:after="0" w:line="240" w:lineRule="auto"/>
        <w:ind w:left="720"/>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SJB 401 TEAM INVESTIGATIVE REPORTING I</w:t>
      </w:r>
    </w:p>
    <w:p w:rsidR="00E46845" w:rsidRPr="00DF72AE" w:rsidRDefault="00E46845" w:rsidP="00E46845">
      <w:pPr>
        <w:spacing w:after="0" w:line="240" w:lineRule="auto"/>
        <w:ind w:left="720"/>
        <w:rPr>
          <w:rFonts w:ascii="Times New Roman" w:eastAsia="Times New Roman" w:hAnsi="Times New Roman" w:cs="Times New Roman"/>
          <w:b/>
          <w:sz w:val="24"/>
          <w:szCs w:val="24"/>
          <w:u w:val="single"/>
        </w:rPr>
      </w:pPr>
    </w:p>
    <w:p w:rsidR="00E46845" w:rsidRPr="00DF72AE" w:rsidRDefault="00E46845" w:rsidP="00E46845">
      <w:pPr>
        <w:spacing w:after="0" w:line="240" w:lineRule="auto"/>
        <w:ind w:left="720"/>
        <w:rPr>
          <w:rFonts w:ascii="Times New Roman" w:eastAsia="Times New Roman" w:hAnsi="Times New Roman" w:cs="Times New Roman"/>
          <w:b/>
          <w:sz w:val="24"/>
          <w:szCs w:val="24"/>
          <w:u w:val="single"/>
        </w:rPr>
      </w:pPr>
    </w:p>
    <w:p w:rsidR="00E46845" w:rsidRPr="00DF72AE" w:rsidRDefault="00E46845" w:rsidP="00E46845">
      <w:pPr>
        <w:spacing w:after="0" w:line="240" w:lineRule="auto"/>
        <w:ind w:left="720"/>
        <w:rPr>
          <w:rFonts w:ascii="Times New Roman" w:eastAsia="Times New Roman" w:hAnsi="Times New Roman" w:cs="Times New Roman"/>
          <w:b/>
          <w:sz w:val="24"/>
          <w:szCs w:val="24"/>
          <w:u w:val="single"/>
        </w:rPr>
      </w:pPr>
      <w:r w:rsidRPr="00DF72AE">
        <w:rPr>
          <w:rFonts w:ascii="Times New Roman" w:eastAsia="Times New Roman" w:hAnsi="Times New Roman" w:cs="Times New Roman"/>
          <w:b/>
          <w:sz w:val="24"/>
          <w:szCs w:val="24"/>
          <w:u w:val="single"/>
        </w:rPr>
        <w:t>Books</w:t>
      </w:r>
    </w:p>
    <w:p w:rsidR="00E46845" w:rsidRPr="00DF72AE" w:rsidRDefault="00E46845" w:rsidP="00E46845">
      <w:pPr>
        <w:spacing w:after="0" w:line="240" w:lineRule="auto"/>
        <w:ind w:left="1440"/>
        <w:rPr>
          <w:rFonts w:ascii="Times New Roman" w:eastAsia="Times New Roman" w:hAnsi="Times New Roman" w:cs="Times New Roman"/>
          <w:bCs/>
          <w:kern w:val="36"/>
          <w:sz w:val="24"/>
          <w:szCs w:val="24"/>
        </w:rPr>
      </w:pPr>
      <w:r w:rsidRPr="00DF72AE">
        <w:rPr>
          <w:rFonts w:ascii="Times New Roman" w:eastAsia="Times New Roman" w:hAnsi="Times New Roman" w:cs="Times New Roman"/>
          <w:bCs/>
          <w:i/>
          <w:kern w:val="36"/>
          <w:sz w:val="24"/>
          <w:szCs w:val="24"/>
        </w:rPr>
        <w:t>The Investigative Reporter's Handbook: A Guide to Documents, Databases, and Techniques</w:t>
      </w:r>
      <w:r w:rsidRPr="00DF72AE">
        <w:rPr>
          <w:rFonts w:ascii="Times New Roman" w:eastAsia="Times New Roman" w:hAnsi="Times New Roman" w:cs="Times New Roman"/>
          <w:bCs/>
          <w:kern w:val="36"/>
          <w:sz w:val="24"/>
          <w:szCs w:val="24"/>
        </w:rPr>
        <w:t>, Brant Houston, Investigative Reporters &amp; Editors, Inc., 2009</w:t>
      </w:r>
    </w:p>
    <w:p w:rsidR="00E46845" w:rsidRPr="00DF72AE" w:rsidRDefault="00E46845" w:rsidP="00E46845">
      <w:pPr>
        <w:spacing w:after="0" w:line="240" w:lineRule="auto"/>
        <w:ind w:left="1440"/>
        <w:rPr>
          <w:rFonts w:ascii="Times New Roman" w:eastAsia="Times New Roman" w:hAnsi="Times New Roman" w:cs="Times New Roman"/>
          <w:sz w:val="24"/>
          <w:szCs w:val="24"/>
        </w:rPr>
      </w:pP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i/>
          <w:sz w:val="24"/>
          <w:szCs w:val="24"/>
        </w:rPr>
        <w:t xml:space="preserve">The Elements of Journalism: What </w:t>
      </w:r>
      <w:proofErr w:type="spellStart"/>
      <w:r w:rsidRPr="00DF72AE">
        <w:rPr>
          <w:rFonts w:ascii="Times New Roman" w:eastAsia="Times New Roman" w:hAnsi="Times New Roman" w:cs="Times New Roman"/>
          <w:i/>
          <w:sz w:val="24"/>
          <w:szCs w:val="24"/>
        </w:rPr>
        <w:t>Newspeople</w:t>
      </w:r>
      <w:proofErr w:type="spellEnd"/>
      <w:r w:rsidRPr="00DF72AE">
        <w:rPr>
          <w:rFonts w:ascii="Times New Roman" w:eastAsia="Times New Roman" w:hAnsi="Times New Roman" w:cs="Times New Roman"/>
          <w:i/>
          <w:sz w:val="24"/>
          <w:szCs w:val="24"/>
        </w:rPr>
        <w:t xml:space="preserve"> Should Know and the Public Should Expect</w:t>
      </w:r>
      <w:r w:rsidRPr="00DF72AE">
        <w:rPr>
          <w:rFonts w:ascii="Times New Roman" w:eastAsia="Times New Roman" w:hAnsi="Times New Roman" w:cs="Times New Roman"/>
          <w:sz w:val="24"/>
          <w:szCs w:val="24"/>
        </w:rPr>
        <w:t xml:space="preserve">, Bill Kovach and Tom </w:t>
      </w:r>
      <w:proofErr w:type="spellStart"/>
      <w:r w:rsidRPr="00DF72AE">
        <w:rPr>
          <w:rFonts w:ascii="Times New Roman" w:eastAsia="Times New Roman" w:hAnsi="Times New Roman" w:cs="Times New Roman"/>
          <w:sz w:val="24"/>
          <w:szCs w:val="24"/>
        </w:rPr>
        <w:t>Rosenstiel</w:t>
      </w:r>
      <w:proofErr w:type="spellEnd"/>
      <w:r w:rsidRPr="00DF72AE">
        <w:rPr>
          <w:rFonts w:ascii="Times New Roman" w:eastAsia="Times New Roman" w:hAnsi="Times New Roman" w:cs="Times New Roman"/>
          <w:sz w:val="24"/>
          <w:szCs w:val="24"/>
        </w:rPr>
        <w:t xml:space="preserve"> Three Rivers Press, 2007</w:t>
      </w:r>
    </w:p>
    <w:p w:rsidR="00E46845" w:rsidRPr="00DF72AE" w:rsidRDefault="00E46845" w:rsidP="00E46845">
      <w:pPr>
        <w:spacing w:after="0" w:line="240" w:lineRule="auto"/>
        <w:ind w:left="720"/>
        <w:rPr>
          <w:rFonts w:ascii="Times New Roman" w:eastAsia="Times New Roman" w:hAnsi="Times New Roman" w:cs="Times New Roman"/>
          <w:sz w:val="24"/>
          <w:szCs w:val="24"/>
        </w:rPr>
      </w:pPr>
    </w:p>
    <w:p w:rsidR="00E46845" w:rsidRPr="00DF72AE" w:rsidRDefault="00E46845" w:rsidP="00E46845">
      <w:pPr>
        <w:spacing w:after="0" w:line="240" w:lineRule="auto"/>
        <w:ind w:left="720"/>
        <w:rPr>
          <w:rFonts w:ascii="Times New Roman" w:eastAsia="Times New Roman" w:hAnsi="Times New Roman" w:cs="Times New Roman"/>
          <w:b/>
          <w:sz w:val="24"/>
          <w:szCs w:val="24"/>
          <w:u w:val="single"/>
        </w:rPr>
      </w:pPr>
      <w:r w:rsidRPr="00DF72AE">
        <w:rPr>
          <w:rFonts w:ascii="Times New Roman" w:eastAsia="Times New Roman" w:hAnsi="Times New Roman" w:cs="Times New Roman"/>
          <w:b/>
          <w:sz w:val="24"/>
          <w:szCs w:val="24"/>
          <w:u w:val="single"/>
        </w:rPr>
        <w:t>Research Engines</w:t>
      </w:r>
    </w:p>
    <w:p w:rsidR="00E46845" w:rsidRPr="00DF72AE" w:rsidRDefault="00E46845" w:rsidP="00E46845">
      <w:pPr>
        <w:spacing w:after="0" w:line="240" w:lineRule="auto"/>
        <w:ind w:left="144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ProQuest newspapers database</w:t>
      </w:r>
    </w:p>
    <w:p w:rsidR="00E46845" w:rsidRPr="00DF72AE" w:rsidRDefault="00E46845" w:rsidP="00E46845">
      <w:pPr>
        <w:spacing w:after="0" w:line="240" w:lineRule="auto"/>
        <w:ind w:left="144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JSTOR</w:t>
      </w:r>
    </w:p>
    <w:p w:rsidR="00E46845" w:rsidRPr="00DF72AE" w:rsidRDefault="00E46845" w:rsidP="00E46845">
      <w:pPr>
        <w:spacing w:after="0" w:line="240" w:lineRule="auto"/>
        <w:ind w:left="144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Project Muse</w:t>
      </w:r>
    </w:p>
    <w:p w:rsidR="00E46845" w:rsidRPr="00DF72AE" w:rsidRDefault="00E46845" w:rsidP="00E46845">
      <w:pPr>
        <w:spacing w:after="0" w:line="240" w:lineRule="auto"/>
        <w:ind w:left="720"/>
        <w:rPr>
          <w:rFonts w:ascii="Times New Roman" w:eastAsia="Times New Roman" w:hAnsi="Times New Roman" w:cs="Times New Roman"/>
          <w:b/>
          <w:sz w:val="24"/>
          <w:szCs w:val="24"/>
          <w:u w:val="single"/>
        </w:rPr>
      </w:pPr>
    </w:p>
    <w:p w:rsidR="00E46845" w:rsidRPr="00DF72AE" w:rsidRDefault="00E46845" w:rsidP="00E46845">
      <w:pPr>
        <w:spacing w:after="0" w:line="240" w:lineRule="auto"/>
        <w:ind w:left="720"/>
        <w:rPr>
          <w:rFonts w:ascii="Times New Roman" w:eastAsia="Times New Roman" w:hAnsi="Times New Roman" w:cs="Times New Roman"/>
          <w:b/>
          <w:sz w:val="24"/>
          <w:szCs w:val="24"/>
          <w:u w:val="single"/>
        </w:rPr>
      </w:pPr>
      <w:r w:rsidRPr="00DF72AE">
        <w:rPr>
          <w:rFonts w:ascii="Times New Roman" w:eastAsia="Times New Roman" w:hAnsi="Times New Roman" w:cs="Times New Roman"/>
          <w:b/>
          <w:sz w:val="24"/>
          <w:szCs w:val="24"/>
          <w:u w:val="single"/>
        </w:rPr>
        <w:t xml:space="preserve">Newspapers </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Louisville Courier Journal</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 xml:space="preserve">Bowling </w:t>
      </w:r>
      <w:proofErr w:type="gramStart"/>
      <w:r w:rsidRPr="00DF72AE">
        <w:rPr>
          <w:rFonts w:ascii="Times New Roman" w:eastAsia="Times New Roman" w:hAnsi="Times New Roman" w:cs="Times New Roman"/>
          <w:sz w:val="24"/>
          <w:szCs w:val="24"/>
        </w:rPr>
        <w:t>Green</w:t>
      </w:r>
      <w:proofErr w:type="gramEnd"/>
      <w:r w:rsidRPr="00DF72AE">
        <w:rPr>
          <w:rFonts w:ascii="Times New Roman" w:eastAsia="Times New Roman" w:hAnsi="Times New Roman" w:cs="Times New Roman"/>
          <w:sz w:val="24"/>
          <w:szCs w:val="24"/>
        </w:rPr>
        <w:t xml:space="preserve"> Daily News</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New York Times</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Los Angeles Times</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Chicago Tribune</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rPr>
          <w:rFonts w:ascii="Times New Roman" w:eastAsia="Calibri" w:hAnsi="Times New Roman" w:cs="Times New Roman"/>
          <w:sz w:val="24"/>
          <w:szCs w:val="24"/>
        </w:rPr>
      </w:pPr>
      <w:r w:rsidRPr="00DF72AE">
        <w:rPr>
          <w:rFonts w:ascii="Times New Roman" w:eastAsia="Calibri" w:hAnsi="Times New Roman" w:cs="Times New Roman"/>
          <w:sz w:val="24"/>
          <w:szCs w:val="24"/>
        </w:rPr>
        <w:br w:type="page"/>
      </w:r>
    </w:p>
    <w:p w:rsidR="00E46845" w:rsidRPr="00DF72AE" w:rsidRDefault="00E46845" w:rsidP="00325E56">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 </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Proposal Date:  3/20/13</w:t>
      </w:r>
    </w:p>
    <w:p w:rsidR="00E46845" w:rsidRPr="00DF72AE" w:rsidRDefault="00E46845" w:rsidP="00325E56">
      <w:pPr>
        <w:spacing w:after="0" w:line="240" w:lineRule="auto"/>
        <w:jc w:val="center"/>
        <w:rPr>
          <w:rFonts w:ascii="Times New Roman" w:eastAsia="Times New Roman" w:hAnsi="Times New Roman" w:cs="Times New Roman"/>
          <w:sz w:val="24"/>
          <w:szCs w:val="24"/>
        </w:rPr>
      </w:pPr>
    </w:p>
    <w:p w:rsidR="00E46845" w:rsidRPr="00DF72AE" w:rsidRDefault="00E46845" w:rsidP="00325E56">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Potter College of Arts &amp; Letters</w:t>
      </w:r>
    </w:p>
    <w:p w:rsidR="00E46845" w:rsidRPr="00DF72AE" w:rsidRDefault="00E46845" w:rsidP="00325E56">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School of Journalism &amp; Broadcasting</w:t>
      </w:r>
    </w:p>
    <w:p w:rsidR="00E46845" w:rsidRPr="00DF72AE" w:rsidRDefault="00E46845" w:rsidP="00325E56">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Create a New Course</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(Action Item)</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Contact Person:  Loup Langton, </w:t>
      </w:r>
      <w:hyperlink r:id="rId84" w:history="1">
        <w:r w:rsidRPr="00DF72AE">
          <w:rPr>
            <w:rFonts w:ascii="Times New Roman" w:eastAsia="Times New Roman" w:hAnsi="Times New Roman" w:cs="Times New Roman"/>
            <w:color w:val="0000FF"/>
            <w:sz w:val="24"/>
            <w:szCs w:val="24"/>
            <w:u w:val="single"/>
          </w:rPr>
          <w:t>loup.langton@wku.edu</w:t>
        </w:r>
      </w:hyperlink>
      <w:r w:rsidRPr="00DF72AE">
        <w:rPr>
          <w:rFonts w:ascii="Times New Roman" w:eastAsia="Times New Roman" w:hAnsi="Times New Roman" w:cs="Times New Roman"/>
          <w:sz w:val="24"/>
          <w:szCs w:val="24"/>
        </w:rPr>
        <w:t>, (270) 745-4144</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b/>
          <w:sz w:val="24"/>
          <w:szCs w:val="24"/>
        </w:rPr>
        <w:tab/>
        <w:t>Identification of proposed course:</w:t>
      </w:r>
    </w:p>
    <w:p w:rsidR="00E46845" w:rsidRPr="00DF72AE" w:rsidRDefault="00E46845" w:rsidP="00FF694E">
      <w:pPr>
        <w:numPr>
          <w:ilvl w:val="1"/>
          <w:numId w:val="128"/>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prefix (subject area) and number:  SJB 402</w:t>
      </w:r>
    </w:p>
    <w:p w:rsidR="00E46845" w:rsidRPr="00DF72AE" w:rsidRDefault="00E46845" w:rsidP="00FF694E">
      <w:pPr>
        <w:numPr>
          <w:ilvl w:val="1"/>
          <w:numId w:val="128"/>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title:  Team Investigative Reporting II</w:t>
      </w:r>
    </w:p>
    <w:p w:rsidR="00E46845" w:rsidRPr="00DF72AE" w:rsidRDefault="00E46845" w:rsidP="00FF694E">
      <w:pPr>
        <w:numPr>
          <w:ilvl w:val="1"/>
          <w:numId w:val="128"/>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Abbreviated course title:  Team Reporting II</w:t>
      </w:r>
    </w:p>
    <w:p w:rsidR="00E46845" w:rsidRPr="00DF72AE" w:rsidRDefault="00E46845" w:rsidP="00FF694E">
      <w:pPr>
        <w:numPr>
          <w:ilvl w:val="1"/>
          <w:numId w:val="128"/>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Credit hours:  3</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Variable Credit No</w:t>
      </w:r>
    </w:p>
    <w:p w:rsidR="00E46845" w:rsidRPr="00DF72AE" w:rsidRDefault="00E46845" w:rsidP="00FF694E">
      <w:pPr>
        <w:numPr>
          <w:ilvl w:val="1"/>
          <w:numId w:val="128"/>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Grade Type:  Letter  </w:t>
      </w:r>
    </w:p>
    <w:p w:rsidR="00E46845" w:rsidRPr="00DF72AE" w:rsidRDefault="00E46845" w:rsidP="00FF694E">
      <w:pPr>
        <w:numPr>
          <w:ilvl w:val="1"/>
          <w:numId w:val="128"/>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Prerequisites: Permission of the instructor.</w:t>
      </w:r>
    </w:p>
    <w:p w:rsidR="00E46845" w:rsidRPr="00DF72AE" w:rsidRDefault="00E46845" w:rsidP="00FF694E">
      <w:pPr>
        <w:numPr>
          <w:ilvl w:val="1"/>
          <w:numId w:val="128"/>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Course catalog listing:  A practical, hands-on alternative capstone course that brings together skills learned throughout the student’s academic career to provide an opportunity to work within a team concept and to produce a series of stories related to a specific social issue. Students gain experience in interviewing, open access and 1st Amendment issues, as well as hone skills in various methods of content gathering. Students will work in teams to produce and distribute high-quality reportage across platforms. </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2.</w:t>
      </w:r>
      <w:r w:rsidRPr="00DF72AE">
        <w:rPr>
          <w:rFonts w:ascii="Times New Roman" w:eastAsia="Times New Roman" w:hAnsi="Times New Roman" w:cs="Times New Roman"/>
          <w:b/>
          <w:sz w:val="24"/>
          <w:szCs w:val="24"/>
        </w:rPr>
        <w:tab/>
        <w:t>Rationale:</w:t>
      </w:r>
    </w:p>
    <w:p w:rsidR="00E46845" w:rsidRPr="00DF72AE" w:rsidRDefault="00E46845" w:rsidP="00FF694E">
      <w:pPr>
        <w:numPr>
          <w:ilvl w:val="1"/>
          <w:numId w:val="129"/>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Reason for developing the proposed course:  This course will address skill and conceptual demands required of new and future professional investigative journalists.  It, to a large extent, will put SJ&amp;B seniors in charge of their capstone experiences by allowing them to, through a team environment, carry out investigative reporting projects.  The coursework in this three-credit spring semester course will provide students with an opportunity to create in-depth and collaborative cross platform stories that address specific social issues of importance to the local, national and international communities.  First Amendment rights and public access will play key roles in the investigative process.</w:t>
      </w:r>
    </w:p>
    <w:p w:rsidR="00E46845" w:rsidRPr="00DF72AE" w:rsidRDefault="00E46845" w:rsidP="00FF694E">
      <w:pPr>
        <w:numPr>
          <w:ilvl w:val="1"/>
          <w:numId w:val="129"/>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Projected enrollment in the proposed course:  Twelve to sixteen students per year. Based on completion of SJB 401 and other senior level special topics courses and the JOUR 495 Collaborative Journalism course enrollment, we anticipate similar enrollment from the senior class drawing from all of our majors in SJ&amp;B.  This course serves as an alternate capstone experience.</w:t>
      </w:r>
    </w:p>
    <w:p w:rsidR="00E46845" w:rsidRPr="00DF72AE" w:rsidRDefault="00E46845" w:rsidP="00FF694E">
      <w:pPr>
        <w:numPr>
          <w:ilvl w:val="1"/>
          <w:numId w:val="129"/>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Relationship of the proposed course to courses now offered by the department:  This course, an alternative capstone working in combination with SJB 401, </w:t>
      </w:r>
      <w:r w:rsidRPr="00DF72AE">
        <w:rPr>
          <w:rFonts w:ascii="Times New Roman" w:eastAsia="Calibri" w:hAnsi="Times New Roman" w:cs="Times New Roman"/>
          <w:sz w:val="24"/>
          <w:szCs w:val="24"/>
        </w:rPr>
        <w:t xml:space="preserve">will provide students an opportunity to bring together all of the skills learned in previous courses such as SJB 101, SJB 102, SJB 103 as well as all skills courses within the specific majors to create in-depth and collaborative cross platform stories that address specific social issues of importance to the local, national and </w:t>
      </w:r>
      <w:r w:rsidRPr="00DF72AE">
        <w:rPr>
          <w:rFonts w:ascii="Times New Roman" w:eastAsia="Calibri" w:hAnsi="Times New Roman" w:cs="Times New Roman"/>
          <w:sz w:val="24"/>
          <w:szCs w:val="24"/>
        </w:rPr>
        <w:lastRenderedPageBreak/>
        <w:t>international communities.  Students taking this course will be selected from all areas of the School to work together in teams in which they will research the issue, gather content on stories that address the issue and produce packages across platforms to distribute the content.   Designing for audience interaction and user experience will be a major component of this final stage.</w:t>
      </w:r>
    </w:p>
    <w:p w:rsidR="00E46845" w:rsidRPr="00DF72AE" w:rsidRDefault="00E46845" w:rsidP="00FF694E">
      <w:pPr>
        <w:numPr>
          <w:ilvl w:val="1"/>
          <w:numId w:val="129"/>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Relationship of the proposed course to courses offered in other departments: Many other departments offer senior capstone classes, designed to serve as a culmination of their respective fields of study.  Among these are ENG 492, HIST 498, PS 499, SOCL 499, ECON 499 and PERF 450. The specific social issue addressed by the projects will change from year to year.  Various departments outside the School of Journalism &amp; Broadcasting may offer guest expertise in any given year’s chosen issue.</w:t>
      </w:r>
    </w:p>
    <w:p w:rsidR="00E46845" w:rsidRPr="00DF72AE" w:rsidRDefault="00E46845" w:rsidP="00FF694E">
      <w:pPr>
        <w:numPr>
          <w:ilvl w:val="1"/>
          <w:numId w:val="129"/>
        </w:num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sz w:val="24"/>
          <w:szCs w:val="24"/>
        </w:rPr>
        <w:t xml:space="preserve">Relationship of the proposed course to courses offered in other institutions:  A very small number of institutions now offer a team investigative approach to specific social issues as a collaborative capstone experience.  A small number of institutions now offer an investigative approach to specific social issues. Some of those institutions and courses are:  </w:t>
      </w:r>
      <w:r w:rsidRPr="00DF72AE">
        <w:rPr>
          <w:rFonts w:ascii="Times New Roman" w:eastAsia="Times New Roman" w:hAnsi="Times New Roman" w:cs="Times New Roman"/>
          <w:kern w:val="36"/>
          <w:sz w:val="24"/>
          <w:szCs w:val="24"/>
        </w:rPr>
        <w:t xml:space="preserve">University of California at Berkeley, </w:t>
      </w:r>
      <w:r w:rsidRPr="00DF72AE">
        <w:rPr>
          <w:rFonts w:ascii="Times New Roman" w:eastAsia="Times New Roman" w:hAnsi="Times New Roman" w:cs="Times New Roman"/>
          <w:sz w:val="24"/>
          <w:szCs w:val="24"/>
        </w:rPr>
        <w:t xml:space="preserve">Telling Environmental Stories, J226; </w:t>
      </w:r>
      <w:r w:rsidRPr="00DF72AE">
        <w:rPr>
          <w:rFonts w:ascii="Times New Roman" w:eastAsia="Times New Roman" w:hAnsi="Times New Roman" w:cs="Times New Roman"/>
          <w:kern w:val="36"/>
          <w:sz w:val="24"/>
          <w:szCs w:val="24"/>
        </w:rPr>
        <w:t xml:space="preserve">Humber College, Toronto, Canada, </w:t>
      </w:r>
      <w:r w:rsidRPr="00DF72AE">
        <w:rPr>
          <w:rFonts w:ascii="Times New Roman" w:eastAsia="Times New Roman" w:hAnsi="Times New Roman" w:cs="Times New Roman"/>
          <w:bCs/>
          <w:kern w:val="36"/>
          <w:sz w:val="24"/>
          <w:szCs w:val="24"/>
        </w:rPr>
        <w:t>Social Issues in Journalism</w:t>
      </w:r>
      <w:r w:rsidRPr="00DF72AE">
        <w:rPr>
          <w:rFonts w:ascii="Times New Roman" w:eastAsia="Times New Roman" w:hAnsi="Times New Roman" w:cs="Times New Roman"/>
          <w:kern w:val="36"/>
          <w:sz w:val="24"/>
          <w:szCs w:val="24"/>
        </w:rPr>
        <w:t xml:space="preserve">, </w:t>
      </w:r>
      <w:r w:rsidRPr="00DF72AE">
        <w:rPr>
          <w:rFonts w:ascii="Times New Roman" w:eastAsia="Times New Roman" w:hAnsi="Times New Roman" w:cs="Times New Roman"/>
          <w:sz w:val="24"/>
          <w:szCs w:val="24"/>
        </w:rPr>
        <w:t xml:space="preserve">SOCI 252; University of Massachusetts </w:t>
      </w:r>
      <w:proofErr w:type="spellStart"/>
      <w:r w:rsidRPr="00DF72AE">
        <w:rPr>
          <w:rFonts w:ascii="Times New Roman" w:eastAsia="Times New Roman" w:hAnsi="Times New Roman" w:cs="Times New Roman"/>
          <w:sz w:val="24"/>
          <w:szCs w:val="24"/>
        </w:rPr>
        <w:t>Amhearst</w:t>
      </w:r>
      <w:proofErr w:type="spellEnd"/>
      <w:r w:rsidRPr="00DF72AE">
        <w:rPr>
          <w:rFonts w:ascii="Times New Roman" w:eastAsia="Times New Roman" w:hAnsi="Times New Roman" w:cs="Times New Roman"/>
          <w:sz w:val="24"/>
          <w:szCs w:val="24"/>
        </w:rPr>
        <w:t xml:space="preserve">, Community Journalism Project, 394 Seminars; University of Missouri School of Journalism, Field Reporting on Food Systems and the Environment, JOURN 4414; </w:t>
      </w:r>
      <w:r w:rsidRPr="00DF72AE">
        <w:rPr>
          <w:rFonts w:ascii="Times New Roman" w:eastAsia="Calibri" w:hAnsi="Times New Roman" w:cs="Times New Roman"/>
          <w:sz w:val="24"/>
          <w:szCs w:val="24"/>
        </w:rPr>
        <w:t>University of Washington, Writing for Mass Media, COM 359; University of Washington, Foundations of Multiplatform Journalism, COM 360; University of Washington, Advanced Multiplatform Journalism, COM 361</w:t>
      </w:r>
    </w:p>
    <w:p w:rsidR="00E46845" w:rsidRPr="00DF72AE" w:rsidRDefault="00E46845" w:rsidP="00E46845">
      <w:pPr>
        <w:spacing w:after="0" w:line="240" w:lineRule="auto"/>
        <w:ind w:left="720"/>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3.</w:t>
      </w:r>
      <w:r w:rsidRPr="00DF72AE">
        <w:rPr>
          <w:rFonts w:ascii="Times New Roman" w:eastAsia="Times New Roman" w:hAnsi="Times New Roman" w:cs="Times New Roman"/>
          <w:b/>
          <w:sz w:val="24"/>
          <w:szCs w:val="24"/>
        </w:rPr>
        <w:tab/>
        <w:t>Discussion of proposed course:</w:t>
      </w:r>
    </w:p>
    <w:p w:rsidR="00E46845" w:rsidRPr="00DF72AE" w:rsidRDefault="00E46845" w:rsidP="00FF694E">
      <w:pPr>
        <w:numPr>
          <w:ilvl w:val="1"/>
          <w:numId w:val="132"/>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Schedule Type: Practicum (P)</w:t>
      </w:r>
    </w:p>
    <w:p w:rsidR="00E46845" w:rsidRPr="00DF72AE" w:rsidRDefault="00E46845" w:rsidP="00FF694E">
      <w:pPr>
        <w:numPr>
          <w:ilvl w:val="1"/>
          <w:numId w:val="132"/>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Learning outcomes:  Upon completion of the course the student should understand and have experience in:</w:t>
      </w:r>
    </w:p>
    <w:p w:rsidR="00E46845" w:rsidRPr="00DF72AE" w:rsidRDefault="00E46845" w:rsidP="00FF694E">
      <w:pPr>
        <w:numPr>
          <w:ilvl w:val="0"/>
          <w:numId w:val="137"/>
        </w:numPr>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Using research tools, including open records access to investigate a specific topic.</w:t>
      </w:r>
    </w:p>
    <w:p w:rsidR="00E46845" w:rsidRPr="00DF72AE" w:rsidRDefault="00E46845" w:rsidP="00FF694E">
      <w:pPr>
        <w:numPr>
          <w:ilvl w:val="0"/>
          <w:numId w:val="137"/>
        </w:numPr>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Using a variety of content-gathering tools to provide the material for a series of professional-quality investigative stories across platforms.</w:t>
      </w:r>
    </w:p>
    <w:p w:rsidR="00E46845" w:rsidRPr="00DF72AE" w:rsidRDefault="00E46845" w:rsidP="00FF694E">
      <w:pPr>
        <w:numPr>
          <w:ilvl w:val="0"/>
          <w:numId w:val="137"/>
        </w:numPr>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Producing within a team concept a series of professional-quality investigative stories and distributing them across platforms.</w:t>
      </w:r>
    </w:p>
    <w:p w:rsidR="00E46845" w:rsidRPr="00DF72AE" w:rsidRDefault="00E46845" w:rsidP="00FF694E">
      <w:pPr>
        <w:numPr>
          <w:ilvl w:val="0"/>
          <w:numId w:val="137"/>
        </w:numPr>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Creating and participating in an interactive environment that facilitates dialogue between information providers and information consumers.</w:t>
      </w:r>
    </w:p>
    <w:p w:rsidR="00E46845" w:rsidRPr="00DF72AE" w:rsidRDefault="00E46845" w:rsidP="00FF694E">
      <w:pPr>
        <w:numPr>
          <w:ilvl w:val="1"/>
          <w:numId w:val="132"/>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Content outline:  </w:t>
      </w:r>
    </w:p>
    <w:p w:rsidR="00E46845" w:rsidRPr="00DF72AE" w:rsidRDefault="00E46845" w:rsidP="00FF694E">
      <w:pPr>
        <w:numPr>
          <w:ilvl w:val="0"/>
          <w:numId w:val="138"/>
        </w:numPr>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The Team Approach</w:t>
      </w:r>
    </w:p>
    <w:p w:rsidR="00E46845" w:rsidRPr="00DF72AE" w:rsidRDefault="00E46845" w:rsidP="00FF694E">
      <w:pPr>
        <w:numPr>
          <w:ilvl w:val="0"/>
          <w:numId w:val="138"/>
        </w:numPr>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Doing Research</w:t>
      </w:r>
    </w:p>
    <w:p w:rsidR="00E46845" w:rsidRPr="00DF72AE" w:rsidRDefault="00E46845" w:rsidP="00FF694E">
      <w:pPr>
        <w:numPr>
          <w:ilvl w:val="0"/>
          <w:numId w:val="138"/>
        </w:numPr>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Community Journalism</w:t>
      </w:r>
    </w:p>
    <w:p w:rsidR="00E46845" w:rsidRPr="00DF72AE" w:rsidRDefault="00E46845" w:rsidP="00FF694E">
      <w:pPr>
        <w:numPr>
          <w:ilvl w:val="0"/>
          <w:numId w:val="138"/>
        </w:numPr>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Journalism &amp; Democracy</w:t>
      </w:r>
    </w:p>
    <w:p w:rsidR="00E46845" w:rsidRPr="00DF72AE" w:rsidRDefault="00E46845" w:rsidP="00FF694E">
      <w:pPr>
        <w:numPr>
          <w:ilvl w:val="0"/>
          <w:numId w:val="138"/>
        </w:numPr>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Journalism &amp; the First Amendment</w:t>
      </w:r>
    </w:p>
    <w:p w:rsidR="00E46845" w:rsidRPr="00DF72AE" w:rsidRDefault="00E46845" w:rsidP="00FF694E">
      <w:pPr>
        <w:numPr>
          <w:ilvl w:val="0"/>
          <w:numId w:val="138"/>
        </w:numPr>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Content Gathering</w:t>
      </w:r>
    </w:p>
    <w:p w:rsidR="00E46845" w:rsidRPr="00DF72AE" w:rsidRDefault="00E46845" w:rsidP="00FF694E">
      <w:pPr>
        <w:numPr>
          <w:ilvl w:val="0"/>
          <w:numId w:val="138"/>
        </w:numPr>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Story Production &amp; Distribution</w:t>
      </w:r>
    </w:p>
    <w:p w:rsidR="00E46845" w:rsidRPr="00DF72AE" w:rsidRDefault="00E46845" w:rsidP="00FF694E">
      <w:pPr>
        <w:numPr>
          <w:ilvl w:val="0"/>
          <w:numId w:val="138"/>
        </w:numPr>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Creating a Vehicle for Story Providers and Audiences to Interact</w:t>
      </w:r>
    </w:p>
    <w:p w:rsidR="00E46845" w:rsidRPr="00DF72AE" w:rsidRDefault="00E46845" w:rsidP="00FF694E">
      <w:pPr>
        <w:numPr>
          <w:ilvl w:val="1"/>
          <w:numId w:val="132"/>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 xml:space="preserve">Student expectations and requirements:  </w:t>
      </w:r>
    </w:p>
    <w:p w:rsidR="00E46845" w:rsidRPr="00DF72AE" w:rsidRDefault="00E46845" w:rsidP="00FF694E">
      <w:pPr>
        <w:numPr>
          <w:ilvl w:val="0"/>
          <w:numId w:val="139"/>
        </w:numPr>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Demonstrate an ability to identify appropriate research tools and to use them successfully to gather content to be used in the production of a series of investigative stories.</w:t>
      </w:r>
    </w:p>
    <w:p w:rsidR="00E46845" w:rsidRPr="00DF72AE" w:rsidRDefault="00E46845" w:rsidP="00FF694E">
      <w:pPr>
        <w:numPr>
          <w:ilvl w:val="0"/>
          <w:numId w:val="139"/>
        </w:numPr>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Demonstrate an ability to produce a series of professional-quality investigative stories within a team concept.</w:t>
      </w:r>
    </w:p>
    <w:p w:rsidR="00E46845" w:rsidRPr="00DF72AE" w:rsidRDefault="00E46845" w:rsidP="00FF694E">
      <w:pPr>
        <w:numPr>
          <w:ilvl w:val="0"/>
          <w:numId w:val="139"/>
        </w:numPr>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Demonstrate an ability to work as a team member to distribute and create a dialogue for a series of investigative stories.</w:t>
      </w:r>
    </w:p>
    <w:p w:rsidR="00E46845" w:rsidRPr="00DF72AE" w:rsidRDefault="00E46845" w:rsidP="00FF694E">
      <w:pPr>
        <w:numPr>
          <w:ilvl w:val="1"/>
          <w:numId w:val="132"/>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Tentative texts and course materials:</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i/>
          <w:sz w:val="24"/>
          <w:szCs w:val="24"/>
        </w:rPr>
        <w:t>Journalism Next: A Practical Guide to Digital Reporting and Publishing,</w:t>
      </w:r>
      <w:r w:rsidRPr="00DF72AE">
        <w:rPr>
          <w:rFonts w:ascii="Times New Roman" w:eastAsia="Times New Roman" w:hAnsi="Times New Roman" w:cs="Times New Roman"/>
          <w:sz w:val="24"/>
          <w:szCs w:val="24"/>
        </w:rPr>
        <w:t xml:space="preserve"> Mark Brigg,</w:t>
      </w:r>
      <w:r w:rsidRPr="00DF72AE">
        <w:rPr>
          <w:rFonts w:ascii="Times New Roman" w:eastAsia="Times New Roman" w:hAnsi="Times New Roman" w:cs="Times New Roman"/>
          <w:i/>
          <w:sz w:val="24"/>
          <w:szCs w:val="24"/>
        </w:rPr>
        <w:t xml:space="preserve"> </w:t>
      </w:r>
      <w:r w:rsidRPr="00DF72AE">
        <w:rPr>
          <w:rFonts w:ascii="Times New Roman" w:eastAsia="Times New Roman" w:hAnsi="Times New Roman" w:cs="Times New Roman"/>
          <w:sz w:val="24"/>
          <w:szCs w:val="24"/>
        </w:rPr>
        <w:t>CQ Press, 2010</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i/>
          <w:sz w:val="24"/>
          <w:szCs w:val="24"/>
        </w:rPr>
        <w:t xml:space="preserve">The Elements of Journalism: What </w:t>
      </w:r>
      <w:proofErr w:type="spellStart"/>
      <w:r w:rsidRPr="00DF72AE">
        <w:rPr>
          <w:rFonts w:ascii="Times New Roman" w:eastAsia="Times New Roman" w:hAnsi="Times New Roman" w:cs="Times New Roman"/>
          <w:i/>
          <w:sz w:val="24"/>
          <w:szCs w:val="24"/>
        </w:rPr>
        <w:t>Newspeople</w:t>
      </w:r>
      <w:proofErr w:type="spellEnd"/>
      <w:r w:rsidRPr="00DF72AE">
        <w:rPr>
          <w:rFonts w:ascii="Times New Roman" w:eastAsia="Times New Roman" w:hAnsi="Times New Roman" w:cs="Times New Roman"/>
          <w:i/>
          <w:sz w:val="24"/>
          <w:szCs w:val="24"/>
        </w:rPr>
        <w:t xml:space="preserve"> Should Know and the Public Should Expect</w:t>
      </w:r>
      <w:r w:rsidRPr="00DF72AE">
        <w:rPr>
          <w:rFonts w:ascii="Times New Roman" w:eastAsia="Times New Roman" w:hAnsi="Times New Roman" w:cs="Times New Roman"/>
          <w:sz w:val="24"/>
          <w:szCs w:val="24"/>
        </w:rPr>
        <w:t xml:space="preserve">, Bill Kovach and Tom </w:t>
      </w:r>
      <w:proofErr w:type="spellStart"/>
      <w:r w:rsidRPr="00DF72AE">
        <w:rPr>
          <w:rFonts w:ascii="Times New Roman" w:eastAsia="Times New Roman" w:hAnsi="Times New Roman" w:cs="Times New Roman"/>
          <w:sz w:val="24"/>
          <w:szCs w:val="24"/>
        </w:rPr>
        <w:t>Rosenstiel</w:t>
      </w:r>
      <w:proofErr w:type="spellEnd"/>
      <w:r w:rsidRPr="00DF72AE">
        <w:rPr>
          <w:rFonts w:ascii="Times New Roman" w:eastAsia="Times New Roman" w:hAnsi="Times New Roman" w:cs="Times New Roman"/>
          <w:sz w:val="24"/>
          <w:szCs w:val="24"/>
        </w:rPr>
        <w:t xml:space="preserve"> Three Rivers Press, 2007</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i/>
          <w:sz w:val="24"/>
          <w:szCs w:val="24"/>
        </w:rPr>
        <w:t>The Functional Art:  An Introduction to Information Graphics and Visualization</w:t>
      </w:r>
      <w:r w:rsidRPr="00DF72AE">
        <w:rPr>
          <w:rFonts w:ascii="Times New Roman" w:eastAsia="Times New Roman" w:hAnsi="Times New Roman" w:cs="Times New Roman"/>
          <w:sz w:val="24"/>
          <w:szCs w:val="24"/>
        </w:rPr>
        <w:t>, Alberto Cairo, New Riders Publishing, 2012</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i/>
          <w:sz w:val="24"/>
          <w:szCs w:val="24"/>
        </w:rPr>
        <w:t>Net Smart:  How to Thrive Online</w:t>
      </w:r>
      <w:r w:rsidRPr="00DF72AE">
        <w:rPr>
          <w:rFonts w:ascii="Times New Roman" w:eastAsia="Times New Roman" w:hAnsi="Times New Roman" w:cs="Times New Roman"/>
          <w:sz w:val="24"/>
          <w:szCs w:val="24"/>
        </w:rPr>
        <w:t>, Howard Rheingold, MIT Press, 2012</w:t>
      </w:r>
    </w:p>
    <w:p w:rsidR="00E46845" w:rsidRPr="00DF72AE" w:rsidRDefault="00E46845" w:rsidP="00E46845">
      <w:pPr>
        <w:pBdr>
          <w:top w:val="single" w:sz="6" w:space="1" w:color="auto"/>
        </w:pBdr>
        <w:spacing w:after="0" w:line="240" w:lineRule="auto"/>
        <w:jc w:val="center"/>
        <w:rPr>
          <w:rFonts w:ascii="Times New Roman" w:eastAsia="Times New Roman" w:hAnsi="Times New Roman" w:cs="Times New Roman"/>
          <w:vanish/>
          <w:sz w:val="24"/>
          <w:szCs w:val="24"/>
          <w:lang w:val="x-none" w:eastAsia="x-none"/>
        </w:rPr>
      </w:pPr>
      <w:r w:rsidRPr="00DF72AE">
        <w:rPr>
          <w:rFonts w:ascii="Times New Roman" w:eastAsia="Times New Roman" w:hAnsi="Times New Roman" w:cs="Times New Roman"/>
          <w:vanish/>
          <w:sz w:val="24"/>
          <w:szCs w:val="24"/>
          <w:lang w:val="x-none" w:eastAsia="x-none"/>
        </w:rPr>
        <w:t>Bottom of Form</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4.</w:t>
      </w:r>
      <w:r w:rsidRPr="00DF72AE">
        <w:rPr>
          <w:rFonts w:ascii="Times New Roman" w:eastAsia="Times New Roman" w:hAnsi="Times New Roman" w:cs="Times New Roman"/>
          <w:b/>
          <w:sz w:val="24"/>
          <w:szCs w:val="24"/>
        </w:rPr>
        <w:tab/>
        <w:t>Resources:</w:t>
      </w:r>
    </w:p>
    <w:p w:rsidR="00E46845" w:rsidRPr="00DF72AE" w:rsidRDefault="00E46845" w:rsidP="00FF694E">
      <w:pPr>
        <w:numPr>
          <w:ilvl w:val="1"/>
          <w:numId w:val="130"/>
        </w:numPr>
        <w:spacing w:after="0" w:line="240" w:lineRule="auto"/>
        <w:rPr>
          <w:rFonts w:ascii="Times New Roman" w:eastAsia="Times New Roman" w:hAnsi="Times New Roman" w:cs="Times New Roman"/>
          <w:strike/>
          <w:sz w:val="24"/>
          <w:szCs w:val="24"/>
        </w:rPr>
      </w:pPr>
      <w:r w:rsidRPr="00DF72AE">
        <w:rPr>
          <w:rFonts w:ascii="Times New Roman" w:eastAsia="Times New Roman" w:hAnsi="Times New Roman" w:cs="Times New Roman"/>
          <w:sz w:val="24"/>
          <w:szCs w:val="24"/>
        </w:rPr>
        <w:t>Library resources:  Adequate. See Library Resource form</w:t>
      </w:r>
    </w:p>
    <w:p w:rsidR="00E46845" w:rsidRPr="00DF72AE" w:rsidRDefault="00E46845" w:rsidP="00FF694E">
      <w:pPr>
        <w:numPr>
          <w:ilvl w:val="1"/>
          <w:numId w:val="130"/>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Computer resources:  Access to internet. Computers and software appropriate to produce multimedia stories.</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Budget implications:</w:t>
      </w:r>
    </w:p>
    <w:p w:rsidR="00E46845" w:rsidRPr="00DF72AE" w:rsidRDefault="00E46845" w:rsidP="00FF694E">
      <w:pPr>
        <w:numPr>
          <w:ilvl w:val="1"/>
          <w:numId w:val="131"/>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Proposed method of staffing:  </w:t>
      </w:r>
      <w:proofErr w:type="gramStart"/>
      <w:r w:rsidRPr="00DF72AE">
        <w:rPr>
          <w:rFonts w:ascii="Times New Roman" w:eastAsia="Times New Roman" w:hAnsi="Times New Roman" w:cs="Times New Roman"/>
          <w:sz w:val="24"/>
          <w:szCs w:val="24"/>
        </w:rPr>
        <w:t>Three credit hour</w:t>
      </w:r>
      <w:proofErr w:type="gramEnd"/>
      <w:r w:rsidRPr="00DF72AE">
        <w:rPr>
          <w:rFonts w:ascii="Times New Roman" w:eastAsia="Times New Roman" w:hAnsi="Times New Roman" w:cs="Times New Roman"/>
          <w:sz w:val="24"/>
          <w:szCs w:val="24"/>
        </w:rPr>
        <w:t xml:space="preserve"> assigned to full time faculty member. Under the current course rotation, current staffing is adequate to meet the needs of this course. Should the program grow significantly the department may need to request a new faculty line.</w:t>
      </w:r>
    </w:p>
    <w:p w:rsidR="00E46845" w:rsidRPr="00DF72AE" w:rsidRDefault="00E46845" w:rsidP="00FF694E">
      <w:pPr>
        <w:numPr>
          <w:ilvl w:val="1"/>
          <w:numId w:val="131"/>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Special equipment needed:  Field video cameras, still cameras and audio recording devices appropriate to producing professional-quality content.</w:t>
      </w:r>
    </w:p>
    <w:p w:rsidR="00E46845" w:rsidRPr="00DF72AE" w:rsidRDefault="00E46845" w:rsidP="00FF694E">
      <w:pPr>
        <w:numPr>
          <w:ilvl w:val="1"/>
          <w:numId w:val="131"/>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Expendable materials needed: none</w:t>
      </w:r>
    </w:p>
    <w:p w:rsidR="00E46845" w:rsidRPr="00DF72AE" w:rsidRDefault="00E46845" w:rsidP="00FF694E">
      <w:pPr>
        <w:numPr>
          <w:ilvl w:val="1"/>
          <w:numId w:val="131"/>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Laboratory materials needed:  Computers and software appropriate to produce multimedia stories.</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6.</w:t>
      </w:r>
      <w:r w:rsidRPr="00DF72AE">
        <w:rPr>
          <w:rFonts w:ascii="Times New Roman" w:eastAsia="Times New Roman" w:hAnsi="Times New Roman" w:cs="Times New Roman"/>
          <w:b/>
          <w:sz w:val="24"/>
          <w:szCs w:val="24"/>
        </w:rPr>
        <w:tab/>
        <w:t xml:space="preserve">Proposed term for implementation:  </w:t>
      </w:r>
      <w:r w:rsidRPr="00DF72AE">
        <w:rPr>
          <w:rFonts w:ascii="Times New Roman" w:eastAsia="Times New Roman" w:hAnsi="Times New Roman" w:cs="Times New Roman"/>
          <w:sz w:val="24"/>
          <w:szCs w:val="24"/>
        </w:rPr>
        <w:t>Spring, 2018</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7.</w:t>
      </w:r>
      <w:r w:rsidRPr="00DF72AE">
        <w:rPr>
          <w:rFonts w:ascii="Times New Roman" w:eastAsia="Times New Roman" w:hAnsi="Times New Roman" w:cs="Times New Roman"/>
          <w:b/>
          <w:sz w:val="24"/>
          <w:szCs w:val="24"/>
        </w:rPr>
        <w:tab/>
        <w:t>Dates of prior committee approvals:</w:t>
      </w: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ab/>
      </w:r>
      <w:r w:rsidRPr="00DF72AE">
        <w:rPr>
          <w:rFonts w:ascii="Times New Roman" w:eastAsia="Times New Roman" w:hAnsi="Times New Roman" w:cs="Times New Roman"/>
          <w:sz w:val="24"/>
          <w:szCs w:val="24"/>
        </w:rPr>
        <w:t>School of Journalism &amp; Broadcasting</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_____</w:t>
      </w:r>
      <w:r w:rsidRPr="00DF72AE">
        <w:rPr>
          <w:rFonts w:ascii="Times New Roman" w:eastAsia="Times New Roman" w:hAnsi="Times New Roman" w:cs="Times New Roman"/>
          <w:sz w:val="24"/>
          <w:szCs w:val="24"/>
          <w:u w:val="single"/>
        </w:rPr>
        <w:t>May 3, 2013</w:t>
      </w:r>
      <w:r w:rsidRPr="00DF72AE">
        <w:rPr>
          <w:rFonts w:ascii="Times New Roman" w:eastAsia="Times New Roman" w:hAnsi="Times New Roman" w:cs="Times New Roman"/>
          <w:sz w:val="24"/>
          <w:szCs w:val="24"/>
        </w:rPr>
        <w:t>___</w:t>
      </w: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PCAL Curriculum Committee</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_______</w:t>
      </w:r>
      <w:r w:rsidR="00325E56" w:rsidRPr="00325E56">
        <w:rPr>
          <w:rFonts w:ascii="Times New Roman" w:hAnsi="Times New Roman" w:cs="Times New Roman"/>
          <w:sz w:val="24"/>
          <w:szCs w:val="24"/>
        </w:rPr>
        <w:t>1/7/2014</w:t>
      </w:r>
      <w:r w:rsidRPr="00325E56">
        <w:rPr>
          <w:rFonts w:ascii="Times New Roman" w:eastAsia="Times New Roman" w:hAnsi="Times New Roman" w:cs="Times New Roman"/>
          <w:sz w:val="24"/>
          <w:szCs w:val="24"/>
        </w:rPr>
        <w:t>___</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Undergraduate Curriculum Committee</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___________________</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University Senate</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___________________</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Attachment:  Bibliography, Library Resources Form</w:t>
      </w:r>
      <w:r w:rsidRPr="00DF72AE">
        <w:rPr>
          <w:rFonts w:ascii="Times New Roman" w:eastAsia="Times New Roman" w:hAnsi="Times New Roman" w:cs="Times New Roman"/>
          <w:sz w:val="24"/>
          <w:szCs w:val="24"/>
        </w:rPr>
        <w:t xml:space="preserve">, </w:t>
      </w:r>
      <w:r w:rsidRPr="00DF72AE">
        <w:rPr>
          <w:rFonts w:ascii="Times New Roman" w:eastAsia="Times New Roman" w:hAnsi="Times New Roman" w:cs="Times New Roman"/>
          <w:b/>
          <w:sz w:val="24"/>
          <w:szCs w:val="24"/>
        </w:rPr>
        <w:t>Course Inventory Form</w:t>
      </w:r>
    </w:p>
    <w:p w:rsidR="00E46845" w:rsidRPr="00DF72AE" w:rsidRDefault="00E46845" w:rsidP="00E46845">
      <w:pPr>
        <w:spacing w:after="0" w:line="240" w:lineRule="auto"/>
        <w:ind w:left="720"/>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br w:type="page"/>
      </w:r>
      <w:r w:rsidRPr="00DF72AE">
        <w:rPr>
          <w:rFonts w:ascii="Times New Roman" w:eastAsia="Times New Roman" w:hAnsi="Times New Roman" w:cs="Times New Roman"/>
          <w:b/>
          <w:sz w:val="24"/>
          <w:szCs w:val="24"/>
        </w:rPr>
        <w:lastRenderedPageBreak/>
        <w:t>SJB 402 TEAM INVESTIGATIVE REPORTING II</w:t>
      </w:r>
    </w:p>
    <w:p w:rsidR="00E46845" w:rsidRPr="00DF72AE" w:rsidRDefault="00E46845" w:rsidP="00E46845">
      <w:pPr>
        <w:spacing w:after="0" w:line="240" w:lineRule="auto"/>
        <w:ind w:left="720"/>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COURSE BIBLIOGRAPHY</w:t>
      </w:r>
    </w:p>
    <w:p w:rsidR="00E46845" w:rsidRPr="00DF72AE" w:rsidRDefault="00E46845" w:rsidP="00E46845">
      <w:pPr>
        <w:spacing w:after="0" w:line="240" w:lineRule="auto"/>
        <w:ind w:left="720"/>
        <w:rPr>
          <w:rFonts w:ascii="Times New Roman" w:eastAsia="Times New Roman" w:hAnsi="Times New Roman" w:cs="Times New Roman"/>
          <w:b/>
          <w:sz w:val="24"/>
          <w:szCs w:val="24"/>
        </w:rPr>
      </w:pPr>
    </w:p>
    <w:p w:rsidR="00E46845" w:rsidRPr="00DF72AE" w:rsidRDefault="00E46845" w:rsidP="00E46845">
      <w:pPr>
        <w:spacing w:after="0" w:line="240" w:lineRule="auto"/>
        <w:ind w:left="720"/>
        <w:rPr>
          <w:rFonts w:ascii="Times New Roman" w:eastAsia="Times New Roman" w:hAnsi="Times New Roman" w:cs="Times New Roman"/>
          <w:b/>
          <w:sz w:val="24"/>
          <w:szCs w:val="24"/>
          <w:u w:val="single"/>
        </w:rPr>
      </w:pPr>
    </w:p>
    <w:p w:rsidR="00E46845" w:rsidRPr="00DF72AE" w:rsidRDefault="00E46845" w:rsidP="00E46845">
      <w:pPr>
        <w:spacing w:after="0" w:line="240" w:lineRule="auto"/>
        <w:ind w:left="720"/>
        <w:rPr>
          <w:rFonts w:ascii="Times New Roman" w:eastAsia="Times New Roman" w:hAnsi="Times New Roman" w:cs="Times New Roman"/>
          <w:b/>
          <w:sz w:val="24"/>
          <w:szCs w:val="24"/>
          <w:u w:val="single"/>
        </w:rPr>
      </w:pPr>
      <w:r w:rsidRPr="00DF72AE">
        <w:rPr>
          <w:rFonts w:ascii="Times New Roman" w:eastAsia="Times New Roman" w:hAnsi="Times New Roman" w:cs="Times New Roman"/>
          <w:b/>
          <w:sz w:val="24"/>
          <w:szCs w:val="24"/>
          <w:u w:val="single"/>
        </w:rPr>
        <w:t>Books</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i/>
          <w:sz w:val="24"/>
          <w:szCs w:val="24"/>
        </w:rPr>
        <w:t>Journalism Next: A Practical Guide to Digital Reporting and Publishing,</w:t>
      </w:r>
      <w:r w:rsidRPr="00DF72AE">
        <w:rPr>
          <w:rFonts w:ascii="Times New Roman" w:eastAsia="Times New Roman" w:hAnsi="Times New Roman" w:cs="Times New Roman"/>
          <w:sz w:val="24"/>
          <w:szCs w:val="24"/>
        </w:rPr>
        <w:t xml:space="preserve"> Mark Brigg,</w:t>
      </w:r>
      <w:r w:rsidRPr="00DF72AE">
        <w:rPr>
          <w:rFonts w:ascii="Times New Roman" w:eastAsia="Times New Roman" w:hAnsi="Times New Roman" w:cs="Times New Roman"/>
          <w:i/>
          <w:sz w:val="24"/>
          <w:szCs w:val="24"/>
        </w:rPr>
        <w:t xml:space="preserve"> </w:t>
      </w:r>
      <w:r w:rsidRPr="00DF72AE">
        <w:rPr>
          <w:rFonts w:ascii="Times New Roman" w:eastAsia="Times New Roman" w:hAnsi="Times New Roman" w:cs="Times New Roman"/>
          <w:sz w:val="24"/>
          <w:szCs w:val="24"/>
        </w:rPr>
        <w:t>CQ Press, 2010</w:t>
      </w:r>
    </w:p>
    <w:p w:rsidR="00E46845" w:rsidRPr="00DF72AE" w:rsidRDefault="00E46845" w:rsidP="00E46845">
      <w:pPr>
        <w:spacing w:after="0" w:line="240" w:lineRule="auto"/>
        <w:ind w:left="1440"/>
        <w:rPr>
          <w:rFonts w:ascii="Times New Roman" w:eastAsia="Times New Roman" w:hAnsi="Times New Roman" w:cs="Times New Roman"/>
          <w:sz w:val="24"/>
          <w:szCs w:val="24"/>
        </w:rPr>
      </w:pP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i/>
          <w:sz w:val="24"/>
          <w:szCs w:val="24"/>
        </w:rPr>
        <w:t xml:space="preserve">The Elements of Journalism: What </w:t>
      </w:r>
      <w:proofErr w:type="spellStart"/>
      <w:r w:rsidRPr="00DF72AE">
        <w:rPr>
          <w:rFonts w:ascii="Times New Roman" w:eastAsia="Times New Roman" w:hAnsi="Times New Roman" w:cs="Times New Roman"/>
          <w:i/>
          <w:sz w:val="24"/>
          <w:szCs w:val="24"/>
        </w:rPr>
        <w:t>Newspeople</w:t>
      </w:r>
      <w:proofErr w:type="spellEnd"/>
      <w:r w:rsidRPr="00DF72AE">
        <w:rPr>
          <w:rFonts w:ascii="Times New Roman" w:eastAsia="Times New Roman" w:hAnsi="Times New Roman" w:cs="Times New Roman"/>
          <w:i/>
          <w:sz w:val="24"/>
          <w:szCs w:val="24"/>
        </w:rPr>
        <w:t xml:space="preserve"> Should Know and the Public Should Expect</w:t>
      </w:r>
      <w:r w:rsidRPr="00DF72AE">
        <w:rPr>
          <w:rFonts w:ascii="Times New Roman" w:eastAsia="Times New Roman" w:hAnsi="Times New Roman" w:cs="Times New Roman"/>
          <w:sz w:val="24"/>
          <w:szCs w:val="24"/>
        </w:rPr>
        <w:t xml:space="preserve">, Bill Kovach and Tom </w:t>
      </w:r>
      <w:proofErr w:type="spellStart"/>
      <w:r w:rsidRPr="00DF72AE">
        <w:rPr>
          <w:rFonts w:ascii="Times New Roman" w:eastAsia="Times New Roman" w:hAnsi="Times New Roman" w:cs="Times New Roman"/>
          <w:sz w:val="24"/>
          <w:szCs w:val="24"/>
        </w:rPr>
        <w:t>Rosenstiel</w:t>
      </w:r>
      <w:proofErr w:type="spellEnd"/>
      <w:r w:rsidRPr="00DF72AE">
        <w:rPr>
          <w:rFonts w:ascii="Times New Roman" w:eastAsia="Times New Roman" w:hAnsi="Times New Roman" w:cs="Times New Roman"/>
          <w:sz w:val="24"/>
          <w:szCs w:val="24"/>
        </w:rPr>
        <w:t xml:space="preserve"> Three Rivers Press, 2007</w:t>
      </w:r>
    </w:p>
    <w:p w:rsidR="00E46845" w:rsidRPr="00DF72AE" w:rsidRDefault="00E46845" w:rsidP="00E46845">
      <w:pPr>
        <w:spacing w:after="0" w:line="240" w:lineRule="auto"/>
        <w:ind w:left="1440"/>
        <w:rPr>
          <w:rFonts w:ascii="Times New Roman" w:eastAsia="Times New Roman" w:hAnsi="Times New Roman" w:cs="Times New Roman"/>
          <w:sz w:val="24"/>
          <w:szCs w:val="24"/>
        </w:rPr>
      </w:pP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i/>
          <w:sz w:val="24"/>
          <w:szCs w:val="24"/>
        </w:rPr>
        <w:t>The Functional Art:  An Introduction to Information Graphics and Visualization</w:t>
      </w:r>
      <w:r w:rsidRPr="00DF72AE">
        <w:rPr>
          <w:rFonts w:ascii="Times New Roman" w:eastAsia="Times New Roman" w:hAnsi="Times New Roman" w:cs="Times New Roman"/>
          <w:sz w:val="24"/>
          <w:szCs w:val="24"/>
        </w:rPr>
        <w:t>, Alberto Cairo, New Riders Publishing, 2012</w:t>
      </w:r>
    </w:p>
    <w:p w:rsidR="00E46845" w:rsidRPr="00DF72AE" w:rsidRDefault="00E46845" w:rsidP="00E46845">
      <w:pPr>
        <w:spacing w:after="0" w:line="240" w:lineRule="auto"/>
        <w:ind w:left="1440"/>
        <w:rPr>
          <w:rFonts w:ascii="Times New Roman" w:eastAsia="Times New Roman" w:hAnsi="Times New Roman" w:cs="Times New Roman"/>
          <w:sz w:val="24"/>
          <w:szCs w:val="24"/>
        </w:rPr>
      </w:pP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i/>
          <w:sz w:val="24"/>
          <w:szCs w:val="24"/>
        </w:rPr>
        <w:t>Net Smart:  How to Thrive Online</w:t>
      </w:r>
      <w:r w:rsidRPr="00DF72AE">
        <w:rPr>
          <w:rFonts w:ascii="Times New Roman" w:eastAsia="Times New Roman" w:hAnsi="Times New Roman" w:cs="Times New Roman"/>
          <w:sz w:val="24"/>
          <w:szCs w:val="24"/>
        </w:rPr>
        <w:t>, Howard Rheingold, MIT Press, 2012</w:t>
      </w:r>
    </w:p>
    <w:p w:rsidR="00E46845" w:rsidRPr="00DF72AE" w:rsidRDefault="00E46845" w:rsidP="00E46845">
      <w:pPr>
        <w:spacing w:after="0" w:line="240" w:lineRule="auto"/>
        <w:ind w:left="720"/>
        <w:rPr>
          <w:rFonts w:ascii="Times New Roman" w:eastAsia="Times New Roman" w:hAnsi="Times New Roman" w:cs="Times New Roman"/>
          <w:sz w:val="24"/>
          <w:szCs w:val="24"/>
        </w:rPr>
      </w:pPr>
    </w:p>
    <w:p w:rsidR="00E46845" w:rsidRPr="00DF72AE" w:rsidRDefault="00E46845" w:rsidP="00E46845">
      <w:pPr>
        <w:spacing w:after="0" w:line="240" w:lineRule="auto"/>
        <w:ind w:left="720"/>
        <w:rPr>
          <w:rFonts w:ascii="Times New Roman" w:eastAsia="Times New Roman" w:hAnsi="Times New Roman" w:cs="Times New Roman"/>
          <w:b/>
          <w:sz w:val="24"/>
          <w:szCs w:val="24"/>
          <w:u w:val="single"/>
        </w:rPr>
      </w:pPr>
      <w:r w:rsidRPr="00DF72AE">
        <w:rPr>
          <w:rFonts w:ascii="Times New Roman" w:eastAsia="Times New Roman" w:hAnsi="Times New Roman" w:cs="Times New Roman"/>
          <w:b/>
          <w:sz w:val="24"/>
          <w:szCs w:val="24"/>
          <w:u w:val="single"/>
        </w:rPr>
        <w:t>Research Engines</w:t>
      </w:r>
    </w:p>
    <w:p w:rsidR="00E46845" w:rsidRPr="00DF72AE" w:rsidRDefault="00E46845" w:rsidP="00E46845">
      <w:pPr>
        <w:spacing w:after="0" w:line="240" w:lineRule="auto"/>
        <w:ind w:left="144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ProQuest newspapers database</w:t>
      </w:r>
    </w:p>
    <w:p w:rsidR="00E46845" w:rsidRPr="00DF72AE" w:rsidRDefault="00E46845" w:rsidP="00E46845">
      <w:pPr>
        <w:spacing w:after="0" w:line="240" w:lineRule="auto"/>
        <w:ind w:left="144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JSTOR</w:t>
      </w:r>
    </w:p>
    <w:p w:rsidR="00E46845" w:rsidRPr="00DF72AE" w:rsidRDefault="00E46845" w:rsidP="00E46845">
      <w:pPr>
        <w:spacing w:after="0" w:line="240" w:lineRule="auto"/>
        <w:ind w:left="144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Project Muse</w:t>
      </w:r>
    </w:p>
    <w:p w:rsidR="00E46845" w:rsidRPr="00DF72AE" w:rsidRDefault="00E46845" w:rsidP="00E46845">
      <w:pPr>
        <w:spacing w:after="0" w:line="240" w:lineRule="auto"/>
        <w:ind w:left="720"/>
        <w:rPr>
          <w:rFonts w:ascii="Times New Roman" w:eastAsia="Times New Roman" w:hAnsi="Times New Roman" w:cs="Times New Roman"/>
          <w:b/>
          <w:sz w:val="24"/>
          <w:szCs w:val="24"/>
          <w:u w:val="single"/>
        </w:rPr>
      </w:pPr>
    </w:p>
    <w:p w:rsidR="00E46845" w:rsidRPr="00DF72AE" w:rsidRDefault="00E46845" w:rsidP="00E46845">
      <w:pPr>
        <w:spacing w:after="0" w:line="240" w:lineRule="auto"/>
        <w:ind w:left="720"/>
        <w:rPr>
          <w:rFonts w:ascii="Times New Roman" w:eastAsia="Times New Roman" w:hAnsi="Times New Roman" w:cs="Times New Roman"/>
          <w:b/>
          <w:sz w:val="24"/>
          <w:szCs w:val="24"/>
          <w:u w:val="single"/>
        </w:rPr>
      </w:pPr>
    </w:p>
    <w:p w:rsidR="00E46845" w:rsidRPr="00DF72AE" w:rsidRDefault="00E46845" w:rsidP="00E46845">
      <w:pPr>
        <w:spacing w:after="0" w:line="240" w:lineRule="auto"/>
        <w:ind w:left="720"/>
        <w:rPr>
          <w:rFonts w:ascii="Times New Roman" w:eastAsia="Times New Roman" w:hAnsi="Times New Roman" w:cs="Times New Roman"/>
          <w:b/>
          <w:sz w:val="24"/>
          <w:szCs w:val="24"/>
          <w:u w:val="single"/>
        </w:rPr>
      </w:pPr>
      <w:r w:rsidRPr="00DF72AE">
        <w:rPr>
          <w:rFonts w:ascii="Times New Roman" w:eastAsia="Times New Roman" w:hAnsi="Times New Roman" w:cs="Times New Roman"/>
          <w:b/>
          <w:sz w:val="24"/>
          <w:szCs w:val="24"/>
          <w:u w:val="single"/>
        </w:rPr>
        <w:t xml:space="preserve">Newspapers </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Louisville Courier Journal</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 xml:space="preserve">Bowling </w:t>
      </w:r>
      <w:proofErr w:type="gramStart"/>
      <w:r w:rsidRPr="00DF72AE">
        <w:rPr>
          <w:rFonts w:ascii="Times New Roman" w:eastAsia="Times New Roman" w:hAnsi="Times New Roman" w:cs="Times New Roman"/>
          <w:sz w:val="24"/>
          <w:szCs w:val="24"/>
        </w:rPr>
        <w:t>Green</w:t>
      </w:r>
      <w:proofErr w:type="gramEnd"/>
      <w:r w:rsidRPr="00DF72AE">
        <w:rPr>
          <w:rFonts w:ascii="Times New Roman" w:eastAsia="Times New Roman" w:hAnsi="Times New Roman" w:cs="Times New Roman"/>
          <w:sz w:val="24"/>
          <w:szCs w:val="24"/>
        </w:rPr>
        <w:t xml:space="preserve"> Daily News</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New York Times</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Los Angeles Times</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Chicago Tribune</w:t>
      </w:r>
    </w:p>
    <w:p w:rsidR="00E46845" w:rsidRPr="00DF72AE" w:rsidRDefault="00E46845" w:rsidP="00E46845">
      <w:pPr>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br w:type="page"/>
      </w:r>
    </w:p>
    <w:p w:rsidR="00E46845" w:rsidRPr="00DF72AE" w:rsidRDefault="00E46845" w:rsidP="00E46845">
      <w:pPr>
        <w:spacing w:after="0" w:line="240" w:lineRule="auto"/>
        <w:jc w:val="righ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Proposal Date: October 27, 2013</w:t>
      </w:r>
    </w:p>
    <w:p w:rsidR="00E46845" w:rsidRPr="00DF72AE" w:rsidRDefault="00E46845" w:rsidP="00E46845">
      <w:pPr>
        <w:spacing w:after="0" w:line="240" w:lineRule="auto"/>
        <w:jc w:val="center"/>
        <w:rPr>
          <w:rFonts w:ascii="Times New Roman" w:eastAsia="Times New Roman" w:hAnsi="Times New Roman" w:cs="Times New Roman"/>
          <w:sz w:val="24"/>
          <w:szCs w:val="24"/>
        </w:rPr>
      </w:pP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Potter College</w:t>
      </w:r>
      <w:r w:rsidR="00325E56">
        <w:rPr>
          <w:rFonts w:ascii="Times New Roman" w:eastAsia="Times New Roman" w:hAnsi="Times New Roman" w:cs="Times New Roman"/>
          <w:b/>
          <w:sz w:val="24"/>
          <w:szCs w:val="24"/>
        </w:rPr>
        <w:t xml:space="preserve"> of Arts &amp; Letters</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 xml:space="preserve">Department of </w:t>
      </w:r>
      <w:r w:rsidR="00325E56">
        <w:rPr>
          <w:rFonts w:ascii="Times New Roman" w:eastAsia="Times New Roman" w:hAnsi="Times New Roman" w:cs="Times New Roman"/>
          <w:b/>
          <w:sz w:val="24"/>
          <w:szCs w:val="24"/>
        </w:rPr>
        <w:t>Sociology</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Create a New Course</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(Action Item)</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Contact Person:  Nicole </w:t>
      </w:r>
      <w:proofErr w:type="spellStart"/>
      <w:r w:rsidRPr="00DF72AE">
        <w:rPr>
          <w:rFonts w:ascii="Times New Roman" w:eastAsia="Times New Roman" w:hAnsi="Times New Roman" w:cs="Times New Roman"/>
          <w:sz w:val="24"/>
          <w:szCs w:val="24"/>
        </w:rPr>
        <w:t>Breazeale</w:t>
      </w:r>
      <w:proofErr w:type="spellEnd"/>
      <w:r w:rsidRPr="00DF72AE">
        <w:rPr>
          <w:rFonts w:ascii="Times New Roman" w:eastAsia="Times New Roman" w:hAnsi="Times New Roman" w:cs="Times New Roman"/>
          <w:sz w:val="24"/>
          <w:szCs w:val="24"/>
        </w:rPr>
        <w:t xml:space="preserve">, </w:t>
      </w:r>
      <w:hyperlink r:id="rId85" w:history="1">
        <w:r w:rsidRPr="00DF72AE">
          <w:rPr>
            <w:rFonts w:ascii="Times New Roman" w:eastAsia="Times New Roman" w:hAnsi="Times New Roman" w:cs="Times New Roman"/>
            <w:color w:val="0000FF"/>
            <w:sz w:val="24"/>
            <w:szCs w:val="24"/>
            <w:u w:val="single"/>
          </w:rPr>
          <w:t>nicole.breazeale@wku.edu</w:t>
        </w:r>
      </w:hyperlink>
      <w:r w:rsidRPr="00DF72AE">
        <w:rPr>
          <w:rFonts w:ascii="Times New Roman" w:eastAsia="Times New Roman" w:hAnsi="Times New Roman" w:cs="Times New Roman"/>
          <w:sz w:val="24"/>
          <w:szCs w:val="24"/>
        </w:rPr>
        <w:t>, cell: 859-967-6983</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b/>
          <w:sz w:val="24"/>
          <w:szCs w:val="24"/>
        </w:rPr>
        <w:tab/>
        <w:t>Identification of proposed course:</w:t>
      </w:r>
    </w:p>
    <w:p w:rsidR="00E46845" w:rsidRPr="00DF72AE" w:rsidRDefault="00E46845" w:rsidP="00325E56">
      <w:pPr>
        <w:numPr>
          <w:ilvl w:val="1"/>
          <w:numId w:val="228"/>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prefix: SOCL 270</w:t>
      </w:r>
    </w:p>
    <w:p w:rsidR="00E46845" w:rsidRPr="00DF72AE" w:rsidRDefault="00E46845" w:rsidP="00325E56">
      <w:pPr>
        <w:numPr>
          <w:ilvl w:val="1"/>
          <w:numId w:val="228"/>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title: Introduction to Community, Environment, &amp; Development</w:t>
      </w:r>
    </w:p>
    <w:p w:rsidR="00E46845" w:rsidRPr="00DF72AE" w:rsidRDefault="00E46845" w:rsidP="00325E56">
      <w:pPr>
        <w:numPr>
          <w:ilvl w:val="1"/>
          <w:numId w:val="228"/>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Abbreviated course title: </w:t>
      </w:r>
      <w:proofErr w:type="spellStart"/>
      <w:r w:rsidRPr="00DF72AE">
        <w:rPr>
          <w:rFonts w:ascii="Times New Roman" w:eastAsia="Times New Roman" w:hAnsi="Times New Roman" w:cs="Times New Roman"/>
          <w:sz w:val="24"/>
          <w:szCs w:val="24"/>
        </w:rPr>
        <w:t>Comm</w:t>
      </w:r>
      <w:proofErr w:type="spellEnd"/>
      <w:r w:rsidRPr="00DF72AE">
        <w:rPr>
          <w:rFonts w:ascii="Times New Roman" w:eastAsia="Times New Roman" w:hAnsi="Times New Roman" w:cs="Times New Roman"/>
          <w:sz w:val="24"/>
          <w:szCs w:val="24"/>
        </w:rPr>
        <w:t xml:space="preserve">, </w:t>
      </w:r>
      <w:proofErr w:type="spellStart"/>
      <w:r w:rsidRPr="00DF72AE">
        <w:rPr>
          <w:rFonts w:ascii="Times New Roman" w:eastAsia="Times New Roman" w:hAnsi="Times New Roman" w:cs="Times New Roman"/>
          <w:sz w:val="24"/>
          <w:szCs w:val="24"/>
        </w:rPr>
        <w:t>Env</w:t>
      </w:r>
      <w:proofErr w:type="spellEnd"/>
      <w:r w:rsidRPr="00DF72AE">
        <w:rPr>
          <w:rFonts w:ascii="Times New Roman" w:eastAsia="Times New Roman" w:hAnsi="Times New Roman" w:cs="Times New Roman"/>
          <w:sz w:val="24"/>
          <w:szCs w:val="24"/>
        </w:rPr>
        <w:t>, &amp; Dev</w:t>
      </w:r>
    </w:p>
    <w:p w:rsidR="00E46845" w:rsidRPr="00DF72AE" w:rsidRDefault="00E46845" w:rsidP="00325E56">
      <w:pPr>
        <w:numPr>
          <w:ilvl w:val="1"/>
          <w:numId w:val="228"/>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Credit hours and contact hours: 3</w:t>
      </w:r>
    </w:p>
    <w:p w:rsidR="00E46845" w:rsidRPr="00DF72AE" w:rsidRDefault="00E46845" w:rsidP="00325E56">
      <w:pPr>
        <w:numPr>
          <w:ilvl w:val="1"/>
          <w:numId w:val="228"/>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Grade Type:  Standard Letter Grade</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Variable credit:  No</w:t>
      </w:r>
    </w:p>
    <w:p w:rsidR="00E46845" w:rsidRPr="00DF72AE" w:rsidRDefault="00E46845" w:rsidP="00325E56">
      <w:pPr>
        <w:numPr>
          <w:ilvl w:val="1"/>
          <w:numId w:val="228"/>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Prerequisites: SOCL 100 or consent of instructor</w:t>
      </w:r>
    </w:p>
    <w:p w:rsidR="00E46845" w:rsidRPr="00DF72AE" w:rsidRDefault="00E46845" w:rsidP="00325E56">
      <w:pPr>
        <w:numPr>
          <w:ilvl w:val="1"/>
          <w:numId w:val="228"/>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Course description: </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Examines the causes, dynamics, and consequences of socio-economic change for people, how they live in communities, and how they relate to the natural world. </w:t>
      </w:r>
      <w:proofErr w:type="gramStart"/>
      <w:r w:rsidRPr="00DF72AE">
        <w:rPr>
          <w:rFonts w:ascii="Times New Roman" w:eastAsia="Times New Roman" w:hAnsi="Times New Roman" w:cs="Times New Roman"/>
          <w:sz w:val="24"/>
          <w:szCs w:val="24"/>
        </w:rPr>
        <w:t>Survey course for “Community, Environment, &amp; Development” concentration.</w:t>
      </w:r>
      <w:proofErr w:type="gramEnd"/>
      <w:r w:rsidRPr="00DF72AE">
        <w:rPr>
          <w:rFonts w:ascii="Times New Roman" w:eastAsia="Times New Roman" w:hAnsi="Times New Roman" w:cs="Times New Roman"/>
          <w:sz w:val="24"/>
          <w:szCs w:val="24"/>
        </w:rPr>
        <w:t xml:space="preserve">  </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2.</w:t>
      </w:r>
      <w:r w:rsidRPr="00DF72AE">
        <w:rPr>
          <w:rFonts w:ascii="Times New Roman" w:eastAsia="Times New Roman" w:hAnsi="Times New Roman" w:cs="Times New Roman"/>
          <w:b/>
          <w:sz w:val="24"/>
          <w:szCs w:val="24"/>
        </w:rPr>
        <w:tab/>
        <w:t>Rationale:</w:t>
      </w:r>
    </w:p>
    <w:p w:rsidR="00E46845" w:rsidRPr="00DF72AE" w:rsidRDefault="00E46845" w:rsidP="00325E56">
      <w:pPr>
        <w:numPr>
          <w:ilvl w:val="1"/>
          <w:numId w:val="229"/>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Reason for developing the proposed course:</w:t>
      </w:r>
    </w:p>
    <w:p w:rsidR="00E46845" w:rsidRPr="00DF72AE" w:rsidRDefault="00E46845" w:rsidP="00E46845">
      <w:pPr>
        <w:spacing w:after="0" w:line="240" w:lineRule="auto"/>
        <w:ind w:left="1440" w:firstLine="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The Sociology Department has developed a series of concentrations that both reflect our current faculty strengths and will assist our students in better marketing the skills they learned as Sociology majors.  The “Community, Environment, &amp; Development” concentration builds on the expertise of six full-time </w:t>
      </w:r>
      <w:proofErr w:type="gramStart"/>
      <w:r w:rsidRPr="00DF72AE">
        <w:rPr>
          <w:rFonts w:ascii="Times New Roman" w:eastAsia="Times New Roman" w:hAnsi="Times New Roman" w:cs="Times New Roman"/>
          <w:sz w:val="24"/>
          <w:szCs w:val="24"/>
        </w:rPr>
        <w:t>faculty</w:t>
      </w:r>
      <w:proofErr w:type="gramEnd"/>
      <w:r w:rsidRPr="00DF72AE">
        <w:rPr>
          <w:rFonts w:ascii="Times New Roman" w:eastAsia="Times New Roman" w:hAnsi="Times New Roman" w:cs="Times New Roman"/>
          <w:sz w:val="24"/>
          <w:szCs w:val="24"/>
        </w:rPr>
        <w:t xml:space="preserve"> (</w:t>
      </w:r>
      <w:proofErr w:type="spellStart"/>
      <w:r w:rsidRPr="00DF72AE">
        <w:rPr>
          <w:rFonts w:ascii="Times New Roman" w:eastAsia="Times New Roman" w:hAnsi="Times New Roman" w:cs="Times New Roman"/>
          <w:sz w:val="24"/>
          <w:szCs w:val="24"/>
        </w:rPr>
        <w:t>Breazeale</w:t>
      </w:r>
      <w:proofErr w:type="spellEnd"/>
      <w:r w:rsidRPr="00DF72AE">
        <w:rPr>
          <w:rFonts w:ascii="Times New Roman" w:eastAsia="Times New Roman" w:hAnsi="Times New Roman" w:cs="Times New Roman"/>
          <w:sz w:val="24"/>
          <w:szCs w:val="24"/>
        </w:rPr>
        <w:t xml:space="preserve">, Smith, Lovell, </w:t>
      </w:r>
      <w:proofErr w:type="spellStart"/>
      <w:r w:rsidRPr="00DF72AE">
        <w:rPr>
          <w:rFonts w:ascii="Times New Roman" w:eastAsia="Times New Roman" w:hAnsi="Times New Roman" w:cs="Times New Roman"/>
          <w:sz w:val="24"/>
          <w:szCs w:val="24"/>
        </w:rPr>
        <w:t>Musalia</w:t>
      </w:r>
      <w:proofErr w:type="spellEnd"/>
      <w:r w:rsidRPr="00DF72AE">
        <w:rPr>
          <w:rFonts w:ascii="Times New Roman" w:eastAsia="Times New Roman" w:hAnsi="Times New Roman" w:cs="Times New Roman"/>
          <w:sz w:val="24"/>
          <w:szCs w:val="24"/>
        </w:rPr>
        <w:t xml:space="preserve">, </w:t>
      </w:r>
      <w:proofErr w:type="spellStart"/>
      <w:r w:rsidRPr="00DF72AE">
        <w:rPr>
          <w:rFonts w:ascii="Times New Roman" w:eastAsia="Times New Roman" w:hAnsi="Times New Roman" w:cs="Times New Roman"/>
          <w:sz w:val="24"/>
          <w:szCs w:val="24"/>
        </w:rPr>
        <w:t>Nemoto</w:t>
      </w:r>
      <w:proofErr w:type="spellEnd"/>
      <w:r w:rsidRPr="00DF72AE">
        <w:rPr>
          <w:rFonts w:ascii="Times New Roman" w:eastAsia="Times New Roman" w:hAnsi="Times New Roman" w:cs="Times New Roman"/>
          <w:sz w:val="24"/>
          <w:szCs w:val="24"/>
        </w:rPr>
        <w:t xml:space="preserve">, &amp; </w:t>
      </w:r>
      <w:proofErr w:type="spellStart"/>
      <w:r w:rsidRPr="00DF72AE">
        <w:rPr>
          <w:rFonts w:ascii="Times New Roman" w:eastAsia="Times New Roman" w:hAnsi="Times New Roman" w:cs="Times New Roman"/>
          <w:sz w:val="24"/>
          <w:szCs w:val="24"/>
        </w:rPr>
        <w:t>Ducoff</w:t>
      </w:r>
      <w:proofErr w:type="spellEnd"/>
      <w:r w:rsidRPr="00DF72AE">
        <w:rPr>
          <w:rFonts w:ascii="Times New Roman" w:eastAsia="Times New Roman" w:hAnsi="Times New Roman" w:cs="Times New Roman"/>
          <w:sz w:val="24"/>
          <w:szCs w:val="24"/>
        </w:rPr>
        <w:t xml:space="preserve">).  Some of these faculty currently offer upper-division courses that will be included in this track (for example: Dr. Lovell teaches Communities in Rural and Urban Settings and Collective Behavior and Social Movement; Dr. Smith and Mr. </w:t>
      </w:r>
      <w:proofErr w:type="spellStart"/>
      <w:r w:rsidRPr="00DF72AE">
        <w:rPr>
          <w:rFonts w:ascii="Times New Roman" w:eastAsia="Times New Roman" w:hAnsi="Times New Roman" w:cs="Times New Roman"/>
          <w:sz w:val="24"/>
          <w:szCs w:val="24"/>
        </w:rPr>
        <w:t>Ducoff</w:t>
      </w:r>
      <w:proofErr w:type="spellEnd"/>
      <w:r w:rsidRPr="00DF72AE">
        <w:rPr>
          <w:rFonts w:ascii="Times New Roman" w:eastAsia="Times New Roman" w:hAnsi="Times New Roman" w:cs="Times New Roman"/>
          <w:sz w:val="24"/>
          <w:szCs w:val="24"/>
        </w:rPr>
        <w:t xml:space="preserve"> teach Environmental Sociology; and Dr. Musalia teaches International Sociology).  Unfortunately, a number of these courses have historically suffered from low enrollment.  Upon reflection, we believe such low enrollment can be attributed to the fact that students have had relatively little exposure to the sociological issues covered in these courses at an introductory level.  Such lack of exposure has left our student population bereft of knowledge, which is both compelling and integral to a comprehensive understanding of modern society.  Though some exposure can be gained within a standard Introduction to Sociology course, such material has only recently (i.e., in the last decade or two) been added and among those texts that do include these topics, professors don’t always cover these subjects because they consistently end up at the back of the book.  </w:t>
      </w:r>
    </w:p>
    <w:p w:rsidR="00E46845" w:rsidRPr="00DF72AE" w:rsidRDefault="00E46845" w:rsidP="00E46845">
      <w:pPr>
        <w:spacing w:after="0" w:line="240" w:lineRule="auto"/>
        <w:ind w:left="1440" w:firstLine="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To address the above curriculum inadequacies, we propose the creation of an introductory course, entitled “Introduction to Community, Environment, &amp; Development.” We believe such a course will both provide an opportunity for exposure to these critical issues and serve as a funnel into related upper division </w:t>
      </w:r>
      <w:r w:rsidRPr="00DF72AE">
        <w:rPr>
          <w:rFonts w:ascii="Times New Roman" w:eastAsia="Times New Roman" w:hAnsi="Times New Roman" w:cs="Times New Roman"/>
          <w:sz w:val="24"/>
          <w:szCs w:val="24"/>
        </w:rPr>
        <w:lastRenderedPageBreak/>
        <w:t xml:space="preserve">courses.  In other words, we are building the scaffolding to support teaching and learning in this sub-discipline.  We anticipate this course will generate the desired student interest based on the success of the course, offered on a trial basis during the </w:t>
      </w:r>
      <w:proofErr w:type="gramStart"/>
      <w:r w:rsidRPr="00DF72AE">
        <w:rPr>
          <w:rFonts w:ascii="Times New Roman" w:eastAsia="Times New Roman" w:hAnsi="Times New Roman" w:cs="Times New Roman"/>
          <w:sz w:val="24"/>
          <w:szCs w:val="24"/>
        </w:rPr>
        <w:t>Fall</w:t>
      </w:r>
      <w:proofErr w:type="gramEnd"/>
      <w:r w:rsidRPr="00DF72AE">
        <w:rPr>
          <w:rFonts w:ascii="Times New Roman" w:eastAsia="Times New Roman" w:hAnsi="Times New Roman" w:cs="Times New Roman"/>
          <w:sz w:val="24"/>
          <w:szCs w:val="24"/>
        </w:rPr>
        <w:t xml:space="preserve"> of 2012 by Dr. </w:t>
      </w:r>
      <w:proofErr w:type="spellStart"/>
      <w:r w:rsidRPr="00DF72AE">
        <w:rPr>
          <w:rFonts w:ascii="Times New Roman" w:eastAsia="Times New Roman" w:hAnsi="Times New Roman" w:cs="Times New Roman"/>
          <w:sz w:val="24"/>
          <w:szCs w:val="24"/>
        </w:rPr>
        <w:t>Breazeale</w:t>
      </w:r>
      <w:proofErr w:type="spellEnd"/>
      <w:r w:rsidRPr="00DF72AE">
        <w:rPr>
          <w:rFonts w:ascii="Times New Roman" w:eastAsia="Times New Roman" w:hAnsi="Times New Roman" w:cs="Times New Roman"/>
          <w:sz w:val="24"/>
          <w:szCs w:val="24"/>
        </w:rPr>
        <w:t xml:space="preserve"> at WKU-Glasgow, which did result in Sociology students seeking out additional courses and extracurricular opportunities to learn more about these critical issues. </w:t>
      </w:r>
    </w:p>
    <w:p w:rsidR="00E46845" w:rsidRPr="00DF72AE" w:rsidRDefault="00E46845" w:rsidP="00E46845">
      <w:pPr>
        <w:spacing w:after="0" w:line="240" w:lineRule="auto"/>
        <w:ind w:left="1440" w:firstLine="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It is also worth noting that this is a significant area of growth in our discipline.  Over the past few decades, Sociologists have become increasingly interested in topics related to community, environment, and development.  By way of illustration, the American Sociological Association (2008) tallied the concentrations currently available in US Sociology Departments.  Of the 588 concentrations they identified, 62 focused on issues of community, environment, or development (10.5% of the total concentrations).  In fact, the popularity of this concentration was surpassed only by crime, law, &amp; society (21.8%) and social services (14.1%).  To further illustrate the growth of this sub-field, concentrations in this area only accounted for 7% of all concentrations back in 2000.  Given economic restructuring under globalization and growing public concern in the face of pressing environmental challenges, this sub-disciplinary area is clearly becoming very important.  WKU’s department of sociology is in a fortunate position to develop this curriculum given our current faculty strengths.  </w:t>
      </w:r>
    </w:p>
    <w:p w:rsidR="00E46845" w:rsidRPr="00DF72AE" w:rsidRDefault="00E46845" w:rsidP="00E46845">
      <w:pPr>
        <w:spacing w:after="0" w:line="240" w:lineRule="auto"/>
        <w:ind w:left="1440" w:firstLine="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In addition, this course (and the concentration, in general) specifically advances the University’s mission to both serve the region and prepare students for responsible citizenship in a global society.  Its emphasis on “community” means that students will have an opportunity to critically reflect on the value and meaning of “place” in contemporary society, with a focus on how social change and development happen and what they can do to improve current conditions.  Because WKU has substantial student enrollment from in and around the Barren River area, it is our belief that insights derived from this course will have a direct effect on the surrounding communities where many of our students will continue to live and work.  Finally, we would be remiss if we didn’t also acknowledge the link between this concentration’s emphasis on globalization and development and the University’s mission to advance its global reach.  It is our opinion that this concentration facilitates that mission by helping students gain experience interpreting and contextualizing global issues and thinking through the many implications of our actions on the rest of the world.        </w:t>
      </w:r>
    </w:p>
    <w:p w:rsidR="00E46845" w:rsidRPr="00DF72AE" w:rsidRDefault="00E46845" w:rsidP="00325E56">
      <w:pPr>
        <w:numPr>
          <w:ilvl w:val="1"/>
          <w:numId w:val="229"/>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Projected enrollment in the proposed course: </w:t>
      </w:r>
      <w:proofErr w:type="gramStart"/>
      <w:r w:rsidRPr="00DF72AE">
        <w:rPr>
          <w:rFonts w:ascii="Times New Roman" w:eastAsia="Times New Roman" w:hAnsi="Times New Roman" w:cs="Times New Roman"/>
          <w:sz w:val="24"/>
          <w:szCs w:val="24"/>
        </w:rPr>
        <w:t>35 students/year</w:t>
      </w:r>
      <w:proofErr w:type="gramEnd"/>
      <w:r w:rsidRPr="00DF72AE">
        <w:rPr>
          <w:rFonts w:ascii="Times New Roman" w:eastAsia="Times New Roman" w:hAnsi="Times New Roman" w:cs="Times New Roman"/>
          <w:sz w:val="24"/>
          <w:szCs w:val="24"/>
        </w:rPr>
        <w:t xml:space="preserve">.  This course will be taught every year at Glasgow, but also every other year on main campus.  Currently this course is only listed as a Sociology course, but we will pursue having it listed as part of the new interdisciplinary Diversity and Community Studies major. </w:t>
      </w:r>
    </w:p>
    <w:p w:rsidR="00E46845" w:rsidRPr="00DF72AE" w:rsidRDefault="00E46845" w:rsidP="00325E56">
      <w:pPr>
        <w:numPr>
          <w:ilvl w:val="1"/>
          <w:numId w:val="229"/>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Relationship of the proposed course to courses now offered by the department:</w:t>
      </w:r>
    </w:p>
    <w:p w:rsidR="00E46845" w:rsidRPr="00DF72AE" w:rsidRDefault="00E46845" w:rsidP="00E46845">
      <w:pPr>
        <w:spacing w:after="0" w:line="240" w:lineRule="auto"/>
        <w:ind w:left="1440" w:firstLine="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See first and second paragraph of “rationale” offered in section 2.1.</w:t>
      </w:r>
    </w:p>
    <w:p w:rsidR="00E46845" w:rsidRPr="00DF72AE" w:rsidRDefault="00E46845" w:rsidP="00325E56">
      <w:pPr>
        <w:numPr>
          <w:ilvl w:val="1"/>
          <w:numId w:val="229"/>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Relationship of the proposed course to courses offered in other departments:</w:t>
      </w:r>
    </w:p>
    <w:p w:rsidR="00E46845" w:rsidRPr="00DF72AE" w:rsidRDefault="00E46845" w:rsidP="00E46845">
      <w:pPr>
        <w:spacing w:after="0" w:line="240" w:lineRule="auto"/>
        <w:ind w:left="1440" w:firstLine="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The following courses may contain subject matter relating to the proposed course, including: (1) ECON 385 (International Development), which is an interdisciplinary survey course that examines market and non-market based </w:t>
      </w:r>
      <w:r w:rsidRPr="00DF72AE">
        <w:rPr>
          <w:rFonts w:ascii="Times New Roman" w:eastAsia="Times New Roman" w:hAnsi="Times New Roman" w:cs="Times New Roman"/>
          <w:sz w:val="24"/>
          <w:szCs w:val="24"/>
        </w:rPr>
        <w:lastRenderedPageBreak/>
        <w:t>strategies for economic development, including global issues of sustainable development.  (2) GEOG 210 (Human Ecology), which examines the relationship between culture groups and their relationship with the natural and social environment.  (3) AGRIC 108 (Rural Sociology), which is the study of rural social groups and interaction in rural and suburban America as well as in rural areas of the world.  The course examines the influence of basic concepts of society and culture and the relationship of rural population, social class, social institutions, and groups on rural social change. (4) FLK 310 (Community Traditions &amp; Global Corporate Culture), which involves a multicultural study of community traditions and corporate culture in the global world.</w:t>
      </w:r>
    </w:p>
    <w:p w:rsidR="00E46845" w:rsidRPr="00DF72AE" w:rsidRDefault="00E46845" w:rsidP="00E46845">
      <w:pPr>
        <w:spacing w:after="0" w:line="240" w:lineRule="auto"/>
        <w:ind w:left="1440" w:firstLine="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These individual courses do not, however, explore the connections and relationships between all three core concepts (community, environment, &amp; development).  As a result, the proposed course will complement these courses, but with minimal overlap of material.</w:t>
      </w:r>
    </w:p>
    <w:p w:rsidR="00E46845" w:rsidRPr="00DF72AE" w:rsidRDefault="00E46845" w:rsidP="00325E56">
      <w:pPr>
        <w:numPr>
          <w:ilvl w:val="1"/>
          <w:numId w:val="229"/>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Relationship of the proposed course to courses offered in other institutions:</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 xml:space="preserve">Most of our benchmark schools do offer some of the upper-division courses included in this track (including, but not limited to: community, environmental sociology, globalization, social change, etc.). That said, these courses are not systematically organized into a concentration, nor is there an introductory course that attempts to tie the various themes together. </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 xml:space="preserve">The benchmark schools with the strongest sociological focus on these areas are Florida Atlantic, Illinois State, and UNC-Greensboro.  These three schools offer a battery of courses that are relevant to our concentration, although there is a more of an emphasis on development and change than on the environmental dimensions of these topics.  </w:t>
      </w:r>
    </w:p>
    <w:p w:rsidR="00E46845" w:rsidRPr="00DF72AE" w:rsidRDefault="00E46845" w:rsidP="00E46845">
      <w:pPr>
        <w:spacing w:after="0" w:line="240" w:lineRule="auto"/>
        <w:ind w:left="1440" w:firstLine="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That said, there is one benchmark institution (Appalachian State) that has a very similar program to the track we are developing, but these courses are housed within the Anthropology program at that institution (note that it depends on the particular school where these courses are housed; at the national level, most of these courses are located in Sociology departments).  Students at Appalachian State can major in Anthropology with a concentration in Sustainable Development, and students can choose from the following courses:  Economic Anthropology, Agrarian Studies &amp; Rural Development, Sustainable Development (Theory, Method, &amp; Case), Political Ecology &amp; Sustainability, Globalization, Sustainable Development in the Modern World System, Community Development, amongst others.</w:t>
      </w:r>
    </w:p>
    <w:p w:rsidR="00E46845" w:rsidRPr="00DF72AE" w:rsidRDefault="00E46845" w:rsidP="00E46845">
      <w:pPr>
        <w:spacing w:after="0" w:line="240" w:lineRule="auto"/>
        <w:ind w:left="1440" w:firstLine="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The number of benchmark institutions that offer strong course selections in this area is likely to increase in the future given the growing importance of this field, thus we would like to be on the forefront of this trend.  Creating an introductory course that brings together the various strands of this area is a critical first step, and allows us to offer a program with curricular coherence.  </w:t>
      </w:r>
    </w:p>
    <w:p w:rsidR="00E46845" w:rsidRPr="00DF72AE" w:rsidRDefault="00E46845" w:rsidP="00E46845">
      <w:pPr>
        <w:spacing w:after="0" w:line="240" w:lineRule="auto"/>
        <w:ind w:left="1440" w:firstLine="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Further, in developing this course and the general concentration, we are well situated to be state leader in this area among other public institutions.  To our knowledge, the University of Kentucky is the only other public university that offers a related program.  UK offers a bachelor’s degree in “Community &amp; Leadership Development” (this degree is offered by faculty who were previously </w:t>
      </w:r>
      <w:r w:rsidRPr="00DF72AE">
        <w:rPr>
          <w:rFonts w:ascii="Times New Roman" w:eastAsia="Times New Roman" w:hAnsi="Times New Roman" w:cs="Times New Roman"/>
          <w:sz w:val="24"/>
          <w:szCs w:val="24"/>
        </w:rPr>
        <w:lastRenderedPageBreak/>
        <w:t>housed in the Department of Rural Sociology, which has since been renamed).  This program has a strong focus on community and development, but has less of an emphasis on the environment.   This is an important gap that we can fill.</w:t>
      </w:r>
    </w:p>
    <w:p w:rsidR="00E46845" w:rsidRPr="00DF72AE" w:rsidRDefault="00E46845" w:rsidP="00E46845">
      <w:pPr>
        <w:spacing w:after="0" w:line="240" w:lineRule="auto"/>
        <w:ind w:left="1440" w:firstLine="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The inspiration for this course (and the track) is the curriculum offered by the University of Wisconsin’s Department of Community &amp; Environmental Sociology (note that UW-Madison is the top Sociology program in the country).  This Department offers a required introductory course entitled “Introduction to Community and Environmental Sociology” that examines the linkages between these three key topics and sets the framework for the various electives to come.  It is a great model for how we can develop an exciting and highly relevant curriculum that offers our students something they would not be able to get at area and benchmark schools.  </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3.</w:t>
      </w:r>
      <w:r w:rsidRPr="00DF72AE">
        <w:rPr>
          <w:rFonts w:ascii="Times New Roman" w:eastAsia="Times New Roman" w:hAnsi="Times New Roman" w:cs="Times New Roman"/>
          <w:b/>
          <w:sz w:val="24"/>
          <w:szCs w:val="24"/>
        </w:rPr>
        <w:tab/>
        <w:t>Discussion of proposed course:</w:t>
      </w:r>
    </w:p>
    <w:p w:rsidR="00E46845" w:rsidRPr="00DF72AE" w:rsidRDefault="00E46845" w:rsidP="00325E56">
      <w:pPr>
        <w:numPr>
          <w:ilvl w:val="1"/>
          <w:numId w:val="230"/>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Schedule Type:  L</w:t>
      </w:r>
    </w:p>
    <w:p w:rsidR="00E46845" w:rsidRPr="00DF72AE" w:rsidRDefault="00E46845" w:rsidP="00325E56">
      <w:pPr>
        <w:numPr>
          <w:ilvl w:val="1"/>
          <w:numId w:val="230"/>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Learning Outcomes:</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Students will be able to: </w:t>
      </w:r>
    </w:p>
    <w:p w:rsidR="00E46845" w:rsidRPr="00DF72AE" w:rsidRDefault="00E46845" w:rsidP="00FF694E">
      <w:pPr>
        <w:numPr>
          <w:ilvl w:val="0"/>
          <w:numId w:val="29"/>
        </w:numPr>
        <w:spacing w:after="0" w:line="240" w:lineRule="auto"/>
        <w:ind w:left="108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examine the linkages between people and places, the local and the global, as well as the social and the natural, </w:t>
      </w:r>
    </w:p>
    <w:p w:rsidR="00E46845" w:rsidRPr="00DF72AE" w:rsidRDefault="00E46845" w:rsidP="00FF694E">
      <w:pPr>
        <w:numPr>
          <w:ilvl w:val="0"/>
          <w:numId w:val="29"/>
        </w:numPr>
        <w:spacing w:after="0" w:line="240" w:lineRule="auto"/>
        <w:ind w:left="1080"/>
        <w:rPr>
          <w:rFonts w:ascii="Times New Roman" w:eastAsia="Times New Roman" w:hAnsi="Times New Roman" w:cs="Times New Roman"/>
          <w:sz w:val="24"/>
          <w:szCs w:val="24"/>
        </w:rPr>
      </w:pPr>
      <w:proofErr w:type="gramStart"/>
      <w:r w:rsidRPr="00DF72AE">
        <w:rPr>
          <w:rFonts w:ascii="Times New Roman" w:eastAsia="Times New Roman" w:hAnsi="Times New Roman" w:cs="Times New Roman"/>
          <w:sz w:val="24"/>
          <w:szCs w:val="24"/>
        </w:rPr>
        <w:t>use</w:t>
      </w:r>
      <w:proofErr w:type="gramEnd"/>
      <w:r w:rsidRPr="00DF72AE">
        <w:rPr>
          <w:rFonts w:ascii="Times New Roman" w:eastAsia="Times New Roman" w:hAnsi="Times New Roman" w:cs="Times New Roman"/>
          <w:sz w:val="24"/>
          <w:szCs w:val="24"/>
        </w:rPr>
        <w:t xml:space="preserve"> sociological theories and concepts that explain changes in the community and our relationships to the natural environment.  </w:t>
      </w:r>
    </w:p>
    <w:p w:rsidR="00E46845" w:rsidRPr="00DF72AE" w:rsidRDefault="00E46845" w:rsidP="00FF694E">
      <w:pPr>
        <w:numPr>
          <w:ilvl w:val="0"/>
          <w:numId w:val="29"/>
        </w:numPr>
        <w:spacing w:after="0" w:line="240" w:lineRule="auto"/>
        <w:ind w:left="108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understand and use concepts, including: community, place, development, growth, globalization, consumption, environment, sustainability, and neoliberalism, </w:t>
      </w:r>
    </w:p>
    <w:p w:rsidR="00E46845" w:rsidRPr="00DF72AE" w:rsidRDefault="00E46845" w:rsidP="00FF694E">
      <w:pPr>
        <w:numPr>
          <w:ilvl w:val="0"/>
          <w:numId w:val="29"/>
        </w:numPr>
        <w:spacing w:after="0" w:line="240" w:lineRule="auto"/>
        <w:ind w:left="108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identify important actors in processes affecting communities and the environment, including: government, corporations, transnational institutions, and social movements, and</w:t>
      </w:r>
    </w:p>
    <w:p w:rsidR="00E46845" w:rsidRPr="00DF72AE" w:rsidRDefault="00E46845" w:rsidP="00FF694E">
      <w:pPr>
        <w:numPr>
          <w:ilvl w:val="0"/>
          <w:numId w:val="29"/>
        </w:numPr>
        <w:spacing w:after="0" w:line="240" w:lineRule="auto"/>
        <w:ind w:left="1080"/>
        <w:rPr>
          <w:rFonts w:ascii="Times New Roman" w:eastAsia="Times New Roman" w:hAnsi="Times New Roman" w:cs="Times New Roman"/>
          <w:sz w:val="24"/>
          <w:szCs w:val="24"/>
        </w:rPr>
      </w:pPr>
      <w:proofErr w:type="gramStart"/>
      <w:r w:rsidRPr="00DF72AE">
        <w:rPr>
          <w:rFonts w:ascii="Times New Roman" w:eastAsia="Times New Roman" w:hAnsi="Times New Roman" w:cs="Times New Roman"/>
          <w:sz w:val="24"/>
          <w:szCs w:val="24"/>
        </w:rPr>
        <w:t>critically</w:t>
      </w:r>
      <w:proofErr w:type="gramEnd"/>
      <w:r w:rsidRPr="00DF72AE">
        <w:rPr>
          <w:rFonts w:ascii="Times New Roman" w:eastAsia="Times New Roman" w:hAnsi="Times New Roman" w:cs="Times New Roman"/>
          <w:sz w:val="24"/>
          <w:szCs w:val="24"/>
        </w:rPr>
        <w:t xml:space="preserve"> evaluate arguments about the impacts of global change on local places and processes.</w:t>
      </w:r>
    </w:p>
    <w:p w:rsidR="00E46845" w:rsidRPr="00DF72AE" w:rsidRDefault="00E46845" w:rsidP="00325E56">
      <w:pPr>
        <w:numPr>
          <w:ilvl w:val="1"/>
          <w:numId w:val="230"/>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Content outline:</w:t>
      </w:r>
    </w:p>
    <w:p w:rsidR="00E46845" w:rsidRPr="00DF72AE" w:rsidRDefault="00E46845" w:rsidP="00E46845">
      <w:pPr>
        <w:spacing w:after="0" w:line="240" w:lineRule="auto"/>
        <w:ind w:left="720" w:firstLine="720"/>
        <w:rPr>
          <w:rFonts w:ascii="Times New Roman" w:eastAsia="AppleMyungjo" w:hAnsi="Times New Roman" w:cs="Times New Roman"/>
          <w:sz w:val="24"/>
          <w:szCs w:val="24"/>
        </w:rPr>
      </w:pPr>
      <w:r w:rsidRPr="00DF72AE">
        <w:rPr>
          <w:rFonts w:ascii="Times New Roman" w:eastAsia="AppleMyungjo" w:hAnsi="Times New Roman" w:cs="Times New Roman"/>
          <w:sz w:val="24"/>
          <w:szCs w:val="24"/>
        </w:rPr>
        <w:t xml:space="preserve">This course is divided into two sections.  In the first section, we define terms, explore the debates surrounding them, and develop a conceptual framework for moving forward.  In the second section, we examine a series of issues marked by tension between the projects of communities and economic globalization.  Such topics include, but are not limited to the following: local economic integration, environmental justice, local food movements, food sovereignty and security, deindustrialization, migration, and resource control. </w:t>
      </w:r>
    </w:p>
    <w:p w:rsidR="00E46845" w:rsidRPr="00DF72AE" w:rsidRDefault="00E46845" w:rsidP="00325E56">
      <w:pPr>
        <w:numPr>
          <w:ilvl w:val="1"/>
          <w:numId w:val="230"/>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Student expectations and requirements:</w:t>
      </w:r>
    </w:p>
    <w:p w:rsidR="00E46845" w:rsidRPr="00DF72AE" w:rsidRDefault="00E46845" w:rsidP="00E46845">
      <w:pPr>
        <w:spacing w:after="0" w:line="240" w:lineRule="auto"/>
        <w:ind w:left="1440" w:firstLine="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Students are expected to attend class, having read all assigned readings, as well as attend guest lectures.  Students will be evaluated through participation in class discussions and debates, multiple examinations, and completion of writing assignments.  </w:t>
      </w:r>
    </w:p>
    <w:p w:rsidR="00E46845" w:rsidRPr="00DF72AE" w:rsidRDefault="00E46845" w:rsidP="00325E56">
      <w:pPr>
        <w:numPr>
          <w:ilvl w:val="1"/>
          <w:numId w:val="230"/>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Tentative texts and course materials:</w:t>
      </w:r>
    </w:p>
    <w:p w:rsidR="00E46845" w:rsidRPr="00DF72AE" w:rsidRDefault="00E46845" w:rsidP="00E46845">
      <w:pPr>
        <w:spacing w:after="0" w:line="240" w:lineRule="auto"/>
        <w:ind w:left="720"/>
        <w:rPr>
          <w:rFonts w:ascii="Times New Roman" w:eastAsia="Times New Roman" w:hAnsi="Times New Roman" w:cs="Times New Roman"/>
          <w:sz w:val="24"/>
          <w:szCs w:val="24"/>
        </w:rPr>
      </w:pPr>
      <w:proofErr w:type="spellStart"/>
      <w:r w:rsidRPr="00DF72AE">
        <w:rPr>
          <w:rFonts w:ascii="Times New Roman" w:eastAsia="Times New Roman" w:hAnsi="Times New Roman" w:cs="Times New Roman"/>
          <w:sz w:val="24"/>
          <w:szCs w:val="24"/>
        </w:rPr>
        <w:t>McKibben</w:t>
      </w:r>
      <w:proofErr w:type="spellEnd"/>
      <w:r w:rsidRPr="00DF72AE">
        <w:rPr>
          <w:rFonts w:ascii="Times New Roman" w:eastAsia="Times New Roman" w:hAnsi="Times New Roman" w:cs="Times New Roman"/>
          <w:sz w:val="24"/>
          <w:szCs w:val="24"/>
        </w:rPr>
        <w:t xml:space="preserve">, Bill. (2007). </w:t>
      </w:r>
      <w:r w:rsidRPr="00DF72AE">
        <w:rPr>
          <w:rFonts w:ascii="Times New Roman" w:eastAsia="Times New Roman" w:hAnsi="Times New Roman" w:cs="Times New Roman"/>
          <w:i/>
          <w:sz w:val="24"/>
          <w:szCs w:val="24"/>
        </w:rPr>
        <w:t>Deep economy: The wealth of communities and the durable future</w:t>
      </w:r>
      <w:r w:rsidRPr="00DF72AE">
        <w:rPr>
          <w:rFonts w:ascii="Times New Roman" w:eastAsia="Times New Roman" w:hAnsi="Times New Roman" w:cs="Times New Roman"/>
          <w:sz w:val="24"/>
          <w:szCs w:val="24"/>
        </w:rPr>
        <w:t>.  New York: Times Books.</w:t>
      </w:r>
    </w:p>
    <w:p w:rsidR="00E46845" w:rsidRPr="00DF72AE" w:rsidRDefault="00E46845" w:rsidP="00E46845">
      <w:pPr>
        <w:spacing w:after="0" w:line="240" w:lineRule="auto"/>
        <w:ind w:left="720"/>
        <w:rPr>
          <w:rFonts w:ascii="Times New Roman" w:eastAsia="Times New Roman" w:hAnsi="Times New Roman" w:cs="Times New Roman"/>
          <w:sz w:val="24"/>
          <w:szCs w:val="24"/>
        </w:rPr>
      </w:pPr>
    </w:p>
    <w:p w:rsidR="00E46845" w:rsidRPr="00DF72AE" w:rsidRDefault="00E46845" w:rsidP="00E46845">
      <w:pPr>
        <w:spacing w:after="0" w:line="240" w:lineRule="auto"/>
        <w:ind w:left="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 xml:space="preserve">Bell, Michael.  (2012). </w:t>
      </w:r>
      <w:proofErr w:type="gramStart"/>
      <w:r w:rsidRPr="00DF72AE">
        <w:rPr>
          <w:rFonts w:ascii="Times New Roman" w:eastAsia="Times New Roman" w:hAnsi="Times New Roman" w:cs="Times New Roman"/>
          <w:i/>
          <w:sz w:val="24"/>
          <w:szCs w:val="24"/>
        </w:rPr>
        <w:t>An</w:t>
      </w:r>
      <w:proofErr w:type="gramEnd"/>
      <w:r w:rsidRPr="00DF72AE">
        <w:rPr>
          <w:rFonts w:ascii="Times New Roman" w:eastAsia="Times New Roman" w:hAnsi="Times New Roman" w:cs="Times New Roman"/>
          <w:i/>
          <w:sz w:val="24"/>
          <w:szCs w:val="24"/>
        </w:rPr>
        <w:t xml:space="preserve"> invitation to environmental sociology</w:t>
      </w:r>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Fourth edition.</w:t>
      </w:r>
      <w:proofErr w:type="gramEnd"/>
      <w:r w:rsidRPr="00DF72AE">
        <w:rPr>
          <w:rFonts w:ascii="Times New Roman" w:eastAsia="Times New Roman" w:hAnsi="Times New Roman" w:cs="Times New Roman"/>
          <w:sz w:val="24"/>
          <w:szCs w:val="24"/>
        </w:rPr>
        <w:t xml:space="preserve">  Thousand Oaks, CA: Pine Forge Press.</w:t>
      </w:r>
    </w:p>
    <w:p w:rsidR="00E46845" w:rsidRPr="00DF72AE" w:rsidRDefault="00E46845" w:rsidP="00E46845">
      <w:pPr>
        <w:spacing w:after="0" w:line="240" w:lineRule="auto"/>
        <w:ind w:left="720"/>
        <w:rPr>
          <w:rFonts w:ascii="Times New Roman" w:eastAsia="Times New Roman" w:hAnsi="Times New Roman" w:cs="Times New Roman"/>
          <w:sz w:val="24"/>
          <w:szCs w:val="24"/>
        </w:rPr>
      </w:pPr>
      <w:proofErr w:type="spellStart"/>
      <w:r w:rsidRPr="00DF72AE">
        <w:rPr>
          <w:rFonts w:ascii="Times New Roman" w:eastAsia="Times New Roman" w:hAnsi="Times New Roman" w:cs="Times New Roman"/>
          <w:sz w:val="24"/>
          <w:szCs w:val="24"/>
        </w:rPr>
        <w:t>Zehler</w:t>
      </w:r>
      <w:proofErr w:type="spellEnd"/>
      <w:r w:rsidRPr="00DF72AE">
        <w:rPr>
          <w:rFonts w:ascii="Times New Roman" w:eastAsia="Times New Roman" w:hAnsi="Times New Roman" w:cs="Times New Roman"/>
          <w:sz w:val="24"/>
          <w:szCs w:val="24"/>
        </w:rPr>
        <w:t xml:space="preserve">, Ozzie. (2012). </w:t>
      </w:r>
      <w:r w:rsidRPr="00DF72AE">
        <w:rPr>
          <w:rFonts w:ascii="Times New Roman" w:eastAsia="Times New Roman" w:hAnsi="Times New Roman" w:cs="Times New Roman"/>
          <w:i/>
          <w:sz w:val="24"/>
          <w:szCs w:val="24"/>
        </w:rPr>
        <w:t>Green illusions: The dirty secrets of clean energy and the future of environmentalism</w:t>
      </w:r>
      <w:r w:rsidRPr="00DF72AE">
        <w:rPr>
          <w:rFonts w:ascii="Times New Roman" w:eastAsia="Times New Roman" w:hAnsi="Times New Roman" w:cs="Times New Roman"/>
          <w:sz w:val="24"/>
          <w:szCs w:val="24"/>
        </w:rPr>
        <w:t>.  Lincoln: University of Nebraska Press.</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4.</w:t>
      </w:r>
      <w:r w:rsidRPr="00DF72AE">
        <w:rPr>
          <w:rFonts w:ascii="Times New Roman" w:eastAsia="Times New Roman" w:hAnsi="Times New Roman" w:cs="Times New Roman"/>
          <w:b/>
          <w:sz w:val="24"/>
          <w:szCs w:val="24"/>
        </w:rPr>
        <w:tab/>
        <w:t>Resources:</w:t>
      </w:r>
    </w:p>
    <w:p w:rsidR="00E46845" w:rsidRPr="00DF72AE" w:rsidRDefault="00E46845" w:rsidP="00325E56">
      <w:pPr>
        <w:numPr>
          <w:ilvl w:val="1"/>
          <w:numId w:val="231"/>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Library resources: The course does not rely heavily on library resources and current library resources are sufficient.  </w:t>
      </w:r>
    </w:p>
    <w:p w:rsidR="00E46845" w:rsidRPr="00DF72AE" w:rsidRDefault="00E46845" w:rsidP="00325E56">
      <w:pPr>
        <w:numPr>
          <w:ilvl w:val="1"/>
          <w:numId w:val="231"/>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Computer resources: Students will use existing computer resources to access materials and write course papers.  Blackboard will also be used for this course.</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Budget implications:</w:t>
      </w:r>
    </w:p>
    <w:p w:rsidR="00E46845" w:rsidRPr="00DF72AE" w:rsidRDefault="00E46845" w:rsidP="00325E56">
      <w:pPr>
        <w:numPr>
          <w:ilvl w:val="1"/>
          <w:numId w:val="232"/>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method of staffing:  Current staffing is sufficient.  However, if this course and concentration grow, the Department may need to request an additional faculty line to support that growth.</w:t>
      </w:r>
    </w:p>
    <w:p w:rsidR="00E46845" w:rsidRPr="00DF72AE" w:rsidRDefault="00E46845" w:rsidP="00325E56">
      <w:pPr>
        <w:numPr>
          <w:ilvl w:val="1"/>
          <w:numId w:val="232"/>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Special equipment needed: None</w:t>
      </w:r>
    </w:p>
    <w:p w:rsidR="00E46845" w:rsidRPr="00DF72AE" w:rsidRDefault="00E46845" w:rsidP="00325E56">
      <w:pPr>
        <w:numPr>
          <w:ilvl w:val="1"/>
          <w:numId w:val="232"/>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Expendable materials needed: None</w:t>
      </w:r>
    </w:p>
    <w:p w:rsidR="00E46845" w:rsidRPr="00DF72AE" w:rsidRDefault="00E46845" w:rsidP="00325E56">
      <w:pPr>
        <w:numPr>
          <w:ilvl w:val="1"/>
          <w:numId w:val="232"/>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Laboratory materials needed: None</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6.</w:t>
      </w:r>
      <w:r w:rsidRPr="00DF72AE">
        <w:rPr>
          <w:rFonts w:ascii="Times New Roman" w:eastAsia="Times New Roman" w:hAnsi="Times New Roman" w:cs="Times New Roman"/>
          <w:b/>
          <w:sz w:val="24"/>
          <w:szCs w:val="24"/>
        </w:rPr>
        <w:tab/>
        <w:t>Proposed term for implementation: Fall 2014</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7.</w:t>
      </w:r>
      <w:r w:rsidRPr="00DF72AE">
        <w:rPr>
          <w:rFonts w:ascii="Times New Roman" w:eastAsia="Times New Roman" w:hAnsi="Times New Roman" w:cs="Times New Roman"/>
          <w:b/>
          <w:sz w:val="24"/>
          <w:szCs w:val="24"/>
        </w:rPr>
        <w:tab/>
        <w:t>Dates of prior committee approvals:</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ab/>
      </w:r>
      <w:r w:rsidRPr="00DF72AE">
        <w:rPr>
          <w:rFonts w:ascii="Times New Roman" w:eastAsia="Times New Roman" w:hAnsi="Times New Roman" w:cs="Times New Roman"/>
          <w:sz w:val="24"/>
          <w:szCs w:val="24"/>
        </w:rPr>
        <w:t>Sociology Department/Division:</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u w:val="single"/>
        </w:rPr>
        <w:t>Nov 20, 2013</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Potter Curriculum Committee</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__</w:t>
      </w:r>
      <w:r w:rsidR="00325E56">
        <w:rPr>
          <w:rFonts w:ascii="Times New Roman" w:eastAsia="Times New Roman" w:hAnsi="Times New Roman" w:cs="Times New Roman"/>
          <w:sz w:val="24"/>
          <w:szCs w:val="24"/>
        </w:rPr>
        <w:t>Dec 5, 2013</w:t>
      </w:r>
      <w:r w:rsidRPr="00DF72AE">
        <w:rPr>
          <w:rFonts w:ascii="Times New Roman" w:eastAsia="Times New Roman" w:hAnsi="Times New Roman" w:cs="Times New Roman"/>
          <w:sz w:val="24"/>
          <w:szCs w:val="24"/>
        </w:rPr>
        <w:t>______</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Undergraduate Curriculum Committee</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___________________</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University Senate</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___________________</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u w:val="single"/>
        </w:rPr>
      </w:pPr>
      <w:r w:rsidRPr="00DF72AE">
        <w:rPr>
          <w:rFonts w:ascii="Times New Roman" w:eastAsia="Times New Roman" w:hAnsi="Times New Roman" w:cs="Times New Roman"/>
          <w:b/>
          <w:sz w:val="24"/>
          <w:szCs w:val="24"/>
        </w:rPr>
        <w:t>Attachment:  Bibliography, Library Resources Form</w:t>
      </w:r>
      <w:r w:rsidRPr="00DF72AE">
        <w:rPr>
          <w:rFonts w:ascii="Times New Roman" w:eastAsia="Times New Roman" w:hAnsi="Times New Roman" w:cs="Times New Roman"/>
          <w:sz w:val="24"/>
          <w:szCs w:val="24"/>
        </w:rPr>
        <w:t xml:space="preserve">, </w:t>
      </w:r>
      <w:r w:rsidRPr="00DF72AE">
        <w:rPr>
          <w:rFonts w:ascii="Times New Roman" w:eastAsia="Times New Roman" w:hAnsi="Times New Roman" w:cs="Times New Roman"/>
          <w:b/>
          <w:sz w:val="24"/>
          <w:szCs w:val="24"/>
        </w:rPr>
        <w:t>Course Inventory Form</w:t>
      </w:r>
    </w:p>
    <w:p w:rsidR="00E46845" w:rsidRPr="00DF72AE" w:rsidRDefault="00E46845" w:rsidP="00E46845">
      <w:pPr>
        <w:spacing w:after="0" w:line="240" w:lineRule="auto"/>
        <w:rPr>
          <w:rFonts w:ascii="Times New Roman" w:eastAsia="Times New Roman" w:hAnsi="Times New Roman" w:cs="Times New Roman"/>
          <w:b/>
          <w:sz w:val="24"/>
          <w:szCs w:val="24"/>
          <w:u w:val="single"/>
        </w:rPr>
      </w:pPr>
    </w:p>
    <w:p w:rsidR="00E46845" w:rsidRPr="00DF72AE" w:rsidRDefault="00E46845">
      <w:pPr>
        <w:rPr>
          <w:rFonts w:ascii="Times New Roman" w:hAnsi="Times New Roman" w:cs="Times New Roman"/>
          <w:sz w:val="24"/>
          <w:szCs w:val="24"/>
        </w:rPr>
      </w:pPr>
      <w:r w:rsidRPr="00DF72AE">
        <w:rPr>
          <w:rFonts w:ascii="Times New Roman" w:hAnsi="Times New Roman" w:cs="Times New Roman"/>
          <w:sz w:val="24"/>
          <w:szCs w:val="24"/>
        </w:rPr>
        <w:br w:type="page"/>
      </w:r>
    </w:p>
    <w:p w:rsidR="00E46845" w:rsidRPr="00DF72AE" w:rsidRDefault="00E46845" w:rsidP="00E46845">
      <w:pPr>
        <w:rPr>
          <w:rFonts w:ascii="Times New Roman" w:hAnsi="Times New Roman" w:cs="Times New Roman"/>
          <w:sz w:val="24"/>
          <w:szCs w:val="24"/>
        </w:rPr>
      </w:pPr>
      <w:r w:rsidRPr="00DF72AE">
        <w:rPr>
          <w:rFonts w:ascii="Times New Roman" w:hAnsi="Times New Roman" w:cs="Times New Roman"/>
          <w:sz w:val="24"/>
          <w:szCs w:val="24"/>
        </w:rPr>
        <w:lastRenderedPageBreak/>
        <w:tab/>
      </w:r>
      <w:r w:rsidRPr="00DF72AE">
        <w:rPr>
          <w:rFonts w:ascii="Times New Roman" w:hAnsi="Times New Roman" w:cs="Times New Roman"/>
          <w:sz w:val="24"/>
          <w:szCs w:val="24"/>
        </w:rPr>
        <w:tab/>
      </w:r>
      <w:r w:rsidRPr="00DF72AE">
        <w:rPr>
          <w:rFonts w:ascii="Times New Roman" w:hAnsi="Times New Roman" w:cs="Times New Roman"/>
          <w:sz w:val="24"/>
          <w:szCs w:val="24"/>
        </w:rPr>
        <w:tab/>
      </w:r>
      <w:r w:rsidRPr="00DF72AE">
        <w:rPr>
          <w:rFonts w:ascii="Times New Roman" w:hAnsi="Times New Roman" w:cs="Times New Roman"/>
          <w:sz w:val="24"/>
          <w:szCs w:val="24"/>
        </w:rPr>
        <w:tab/>
      </w:r>
      <w:r w:rsidRPr="00DF72AE">
        <w:rPr>
          <w:rFonts w:ascii="Times New Roman" w:hAnsi="Times New Roman" w:cs="Times New Roman"/>
          <w:sz w:val="24"/>
          <w:szCs w:val="24"/>
        </w:rPr>
        <w:tab/>
      </w:r>
      <w:r w:rsidRPr="00DF72AE">
        <w:rPr>
          <w:rFonts w:ascii="Times New Roman" w:hAnsi="Times New Roman" w:cs="Times New Roman"/>
          <w:sz w:val="24"/>
          <w:szCs w:val="24"/>
        </w:rPr>
        <w:tab/>
      </w:r>
      <w:r w:rsidRPr="00DF72AE">
        <w:rPr>
          <w:rFonts w:ascii="Times New Roman" w:hAnsi="Times New Roman" w:cs="Times New Roman"/>
          <w:sz w:val="24"/>
          <w:szCs w:val="24"/>
        </w:rPr>
        <w:tab/>
      </w:r>
      <w:r w:rsidRPr="00DF72AE">
        <w:rPr>
          <w:rFonts w:ascii="Times New Roman" w:hAnsi="Times New Roman" w:cs="Times New Roman"/>
          <w:sz w:val="24"/>
          <w:szCs w:val="24"/>
        </w:rPr>
        <w:tab/>
        <w:t>Proposal Date:  November 15, 2013</w:t>
      </w:r>
    </w:p>
    <w:p w:rsidR="00E46845" w:rsidRPr="00DF72AE" w:rsidRDefault="00E46845" w:rsidP="00E46845">
      <w:pPr>
        <w:spacing w:line="240" w:lineRule="auto"/>
        <w:contextualSpacing/>
        <w:rPr>
          <w:rFonts w:ascii="Times New Roman" w:hAnsi="Times New Roman" w:cs="Times New Roman"/>
          <w:sz w:val="24"/>
          <w:szCs w:val="24"/>
        </w:rPr>
      </w:pPr>
    </w:p>
    <w:p w:rsidR="00E46845" w:rsidRPr="00DF72AE" w:rsidRDefault="00325E56" w:rsidP="00E46845">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Potter College of Arts &amp;</w:t>
      </w:r>
      <w:r w:rsidR="00E46845" w:rsidRPr="00DF72AE">
        <w:rPr>
          <w:rFonts w:ascii="Times New Roman" w:hAnsi="Times New Roman" w:cs="Times New Roman"/>
          <w:b/>
          <w:sz w:val="24"/>
          <w:szCs w:val="24"/>
        </w:rPr>
        <w:t xml:space="preserve"> Letters</w:t>
      </w:r>
    </w:p>
    <w:p w:rsidR="00E46845" w:rsidRPr="00DF72AE" w:rsidRDefault="00E46845" w:rsidP="00E46845">
      <w:pPr>
        <w:spacing w:line="240" w:lineRule="auto"/>
        <w:contextualSpacing/>
        <w:jc w:val="center"/>
        <w:rPr>
          <w:rFonts w:ascii="Times New Roman" w:hAnsi="Times New Roman" w:cs="Times New Roman"/>
          <w:b/>
          <w:sz w:val="24"/>
          <w:szCs w:val="24"/>
        </w:rPr>
      </w:pPr>
      <w:r w:rsidRPr="00DF72AE">
        <w:rPr>
          <w:rFonts w:ascii="Times New Roman" w:hAnsi="Times New Roman" w:cs="Times New Roman"/>
          <w:b/>
          <w:sz w:val="24"/>
          <w:szCs w:val="24"/>
        </w:rPr>
        <w:t>Department of Sociology</w:t>
      </w:r>
    </w:p>
    <w:p w:rsidR="00E46845" w:rsidRPr="00DF72AE" w:rsidRDefault="00E46845" w:rsidP="00E46845">
      <w:pPr>
        <w:spacing w:line="240" w:lineRule="auto"/>
        <w:contextualSpacing/>
        <w:jc w:val="center"/>
        <w:rPr>
          <w:rFonts w:ascii="Times New Roman" w:hAnsi="Times New Roman" w:cs="Times New Roman"/>
          <w:b/>
          <w:sz w:val="24"/>
          <w:szCs w:val="24"/>
        </w:rPr>
      </w:pPr>
      <w:r w:rsidRPr="00DF72AE">
        <w:rPr>
          <w:rFonts w:ascii="Times New Roman" w:hAnsi="Times New Roman" w:cs="Times New Roman"/>
          <w:b/>
          <w:sz w:val="24"/>
          <w:szCs w:val="24"/>
        </w:rPr>
        <w:t>Proposal to Create a New Course</w:t>
      </w:r>
    </w:p>
    <w:p w:rsidR="00E46845" w:rsidRPr="00DF72AE" w:rsidRDefault="00E46845" w:rsidP="00E46845">
      <w:pPr>
        <w:spacing w:line="240" w:lineRule="auto"/>
        <w:contextualSpacing/>
        <w:jc w:val="center"/>
        <w:rPr>
          <w:rFonts w:ascii="Times New Roman" w:hAnsi="Times New Roman" w:cs="Times New Roman"/>
          <w:b/>
          <w:sz w:val="24"/>
          <w:szCs w:val="24"/>
        </w:rPr>
      </w:pPr>
      <w:r w:rsidRPr="00DF72AE">
        <w:rPr>
          <w:rFonts w:ascii="Times New Roman" w:hAnsi="Times New Roman" w:cs="Times New Roman"/>
          <w:b/>
          <w:sz w:val="24"/>
          <w:szCs w:val="24"/>
        </w:rPr>
        <w:t>(Action Item)</w:t>
      </w:r>
    </w:p>
    <w:p w:rsidR="00E46845" w:rsidRPr="00DF72AE" w:rsidRDefault="00E46845" w:rsidP="00E46845">
      <w:pPr>
        <w:spacing w:line="240" w:lineRule="auto"/>
        <w:contextualSpacing/>
        <w:jc w:val="center"/>
        <w:rPr>
          <w:rFonts w:ascii="Times New Roman" w:hAnsi="Times New Roman" w:cs="Times New Roman"/>
          <w:b/>
          <w:sz w:val="24"/>
          <w:szCs w:val="24"/>
        </w:rPr>
      </w:pPr>
    </w:p>
    <w:p w:rsidR="00E46845" w:rsidRPr="00DF72AE" w:rsidRDefault="00E46845" w:rsidP="00E46845">
      <w:pPr>
        <w:spacing w:line="240" w:lineRule="auto"/>
        <w:contextualSpacing/>
        <w:rPr>
          <w:rFonts w:ascii="Times New Roman" w:hAnsi="Times New Roman" w:cs="Times New Roman"/>
          <w:sz w:val="24"/>
          <w:szCs w:val="24"/>
        </w:rPr>
      </w:pPr>
      <w:r w:rsidRPr="00DF72AE">
        <w:rPr>
          <w:rFonts w:ascii="Times New Roman" w:hAnsi="Times New Roman" w:cs="Times New Roman"/>
          <w:sz w:val="24"/>
          <w:szCs w:val="24"/>
        </w:rPr>
        <w:t xml:space="preserve">Contact Person:  Donielle Lovell, </w:t>
      </w:r>
      <w:hyperlink r:id="rId86" w:history="1">
        <w:r w:rsidRPr="00DF72AE">
          <w:rPr>
            <w:rFonts w:ascii="Times New Roman" w:hAnsi="Times New Roman" w:cs="Times New Roman"/>
            <w:color w:val="0000FF" w:themeColor="hyperlink"/>
            <w:sz w:val="24"/>
            <w:szCs w:val="24"/>
            <w:u w:val="single"/>
          </w:rPr>
          <w:t>donielle.lovell@wku.edu</w:t>
        </w:r>
      </w:hyperlink>
      <w:r w:rsidRPr="00DF72AE">
        <w:rPr>
          <w:rFonts w:ascii="Times New Roman" w:hAnsi="Times New Roman" w:cs="Times New Roman"/>
          <w:sz w:val="24"/>
          <w:szCs w:val="24"/>
        </w:rPr>
        <w:t>, 270-706-8776</w:t>
      </w:r>
    </w:p>
    <w:p w:rsidR="00E46845" w:rsidRPr="00DF72AE" w:rsidRDefault="00E46845" w:rsidP="00E46845">
      <w:pPr>
        <w:spacing w:line="240" w:lineRule="auto"/>
        <w:contextualSpacing/>
        <w:rPr>
          <w:rFonts w:ascii="Times New Roman" w:hAnsi="Times New Roman" w:cs="Times New Roman"/>
          <w:sz w:val="24"/>
          <w:szCs w:val="24"/>
        </w:rPr>
      </w:pPr>
    </w:p>
    <w:p w:rsidR="00E46845" w:rsidRPr="00DF72AE" w:rsidRDefault="00E46845" w:rsidP="00FF694E">
      <w:pPr>
        <w:numPr>
          <w:ilvl w:val="0"/>
          <w:numId w:val="30"/>
        </w:numPr>
        <w:spacing w:line="240" w:lineRule="auto"/>
        <w:contextualSpacing/>
        <w:rPr>
          <w:rFonts w:ascii="Times New Roman" w:hAnsi="Times New Roman" w:cs="Times New Roman"/>
          <w:sz w:val="24"/>
          <w:szCs w:val="24"/>
        </w:rPr>
      </w:pPr>
      <w:r w:rsidRPr="00DF72AE">
        <w:rPr>
          <w:rFonts w:ascii="Times New Roman" w:hAnsi="Times New Roman" w:cs="Times New Roman"/>
          <w:b/>
          <w:sz w:val="24"/>
          <w:szCs w:val="24"/>
        </w:rPr>
        <w:t>Identification of proposed course:</w:t>
      </w:r>
    </w:p>
    <w:p w:rsidR="00E46845" w:rsidRPr="00DF72AE" w:rsidRDefault="00E46845" w:rsidP="00FF694E">
      <w:pPr>
        <w:numPr>
          <w:ilvl w:val="1"/>
          <w:numId w:val="30"/>
        </w:numPr>
        <w:spacing w:line="240" w:lineRule="auto"/>
        <w:ind w:left="1080" w:hanging="360"/>
        <w:contextualSpacing/>
        <w:rPr>
          <w:rFonts w:ascii="Times New Roman" w:hAnsi="Times New Roman" w:cs="Times New Roman"/>
          <w:sz w:val="24"/>
          <w:szCs w:val="24"/>
        </w:rPr>
      </w:pPr>
      <w:r w:rsidRPr="00DF72AE">
        <w:rPr>
          <w:rFonts w:ascii="Times New Roman" w:hAnsi="Times New Roman" w:cs="Times New Roman"/>
          <w:sz w:val="24"/>
          <w:szCs w:val="24"/>
        </w:rPr>
        <w:t>Course prefix (subject area) and number:  SOCL 455</w:t>
      </w:r>
    </w:p>
    <w:p w:rsidR="00E46845" w:rsidRPr="00DF72AE" w:rsidRDefault="00E46845" w:rsidP="00FF694E">
      <w:pPr>
        <w:numPr>
          <w:ilvl w:val="1"/>
          <w:numId w:val="30"/>
        </w:numPr>
        <w:spacing w:line="240" w:lineRule="auto"/>
        <w:ind w:left="1080" w:hanging="360"/>
        <w:contextualSpacing/>
        <w:rPr>
          <w:rFonts w:ascii="Times New Roman" w:hAnsi="Times New Roman" w:cs="Times New Roman"/>
          <w:sz w:val="24"/>
          <w:szCs w:val="24"/>
        </w:rPr>
      </w:pPr>
      <w:r w:rsidRPr="00DF72AE">
        <w:rPr>
          <w:rFonts w:ascii="Times New Roman" w:hAnsi="Times New Roman" w:cs="Times New Roman"/>
          <w:sz w:val="24"/>
          <w:szCs w:val="24"/>
        </w:rPr>
        <w:t>Course Title:  Theory and Practice of Community Development</w:t>
      </w:r>
    </w:p>
    <w:p w:rsidR="00E46845" w:rsidRPr="00DF72AE" w:rsidRDefault="00E46845" w:rsidP="00FF694E">
      <w:pPr>
        <w:numPr>
          <w:ilvl w:val="1"/>
          <w:numId w:val="30"/>
        </w:numPr>
        <w:spacing w:line="240" w:lineRule="auto"/>
        <w:ind w:left="1080" w:hanging="360"/>
        <w:contextualSpacing/>
        <w:rPr>
          <w:rFonts w:ascii="Times New Roman" w:hAnsi="Times New Roman" w:cs="Times New Roman"/>
          <w:sz w:val="24"/>
          <w:szCs w:val="24"/>
        </w:rPr>
      </w:pPr>
      <w:r w:rsidRPr="00DF72AE">
        <w:rPr>
          <w:rFonts w:ascii="Times New Roman" w:hAnsi="Times New Roman" w:cs="Times New Roman"/>
          <w:sz w:val="24"/>
          <w:szCs w:val="24"/>
        </w:rPr>
        <w:t>Abbreviated course title:  Community Development</w:t>
      </w:r>
    </w:p>
    <w:p w:rsidR="00E46845" w:rsidRPr="00DF72AE" w:rsidRDefault="00E46845" w:rsidP="00FF694E">
      <w:pPr>
        <w:numPr>
          <w:ilvl w:val="1"/>
          <w:numId w:val="30"/>
        </w:numPr>
        <w:spacing w:line="240" w:lineRule="auto"/>
        <w:ind w:left="1080" w:hanging="360"/>
        <w:contextualSpacing/>
        <w:rPr>
          <w:rFonts w:ascii="Times New Roman" w:hAnsi="Times New Roman" w:cs="Times New Roman"/>
          <w:sz w:val="24"/>
          <w:szCs w:val="24"/>
        </w:rPr>
      </w:pPr>
      <w:r w:rsidRPr="00DF72AE">
        <w:rPr>
          <w:rFonts w:ascii="Times New Roman" w:hAnsi="Times New Roman" w:cs="Times New Roman"/>
          <w:sz w:val="24"/>
          <w:szCs w:val="24"/>
        </w:rPr>
        <w:t>Credit hours and contact hours:  3</w:t>
      </w:r>
      <w:r w:rsidRPr="00DF72AE">
        <w:rPr>
          <w:rFonts w:ascii="Times New Roman" w:hAnsi="Times New Roman" w:cs="Times New Roman"/>
          <w:sz w:val="24"/>
          <w:szCs w:val="24"/>
        </w:rPr>
        <w:tab/>
      </w:r>
      <w:r w:rsidRPr="00DF72AE">
        <w:rPr>
          <w:rFonts w:ascii="Times New Roman" w:hAnsi="Times New Roman" w:cs="Times New Roman"/>
          <w:sz w:val="24"/>
          <w:szCs w:val="24"/>
        </w:rPr>
        <w:tab/>
      </w:r>
      <w:r w:rsidRPr="00DF72AE">
        <w:rPr>
          <w:rFonts w:ascii="Times New Roman" w:hAnsi="Times New Roman" w:cs="Times New Roman"/>
          <w:sz w:val="24"/>
          <w:szCs w:val="24"/>
        </w:rPr>
        <w:tab/>
      </w:r>
      <w:r w:rsidRPr="00DF72AE">
        <w:rPr>
          <w:rFonts w:ascii="Times New Roman" w:hAnsi="Times New Roman" w:cs="Times New Roman"/>
          <w:sz w:val="24"/>
          <w:szCs w:val="24"/>
        </w:rPr>
        <w:tab/>
        <w:t>Variable credit:  No</w:t>
      </w:r>
    </w:p>
    <w:p w:rsidR="00E46845" w:rsidRPr="00DF72AE" w:rsidRDefault="00E46845" w:rsidP="00FF694E">
      <w:pPr>
        <w:numPr>
          <w:ilvl w:val="1"/>
          <w:numId w:val="30"/>
        </w:numPr>
        <w:spacing w:line="240" w:lineRule="auto"/>
        <w:ind w:left="1080" w:hanging="360"/>
        <w:contextualSpacing/>
        <w:rPr>
          <w:rFonts w:ascii="Times New Roman" w:hAnsi="Times New Roman" w:cs="Times New Roman"/>
          <w:sz w:val="24"/>
          <w:szCs w:val="24"/>
        </w:rPr>
      </w:pPr>
      <w:r w:rsidRPr="00DF72AE">
        <w:rPr>
          <w:rFonts w:ascii="Times New Roman" w:hAnsi="Times New Roman" w:cs="Times New Roman"/>
          <w:sz w:val="24"/>
          <w:szCs w:val="24"/>
        </w:rPr>
        <w:t>Grade Type:  Standard Letter Grade</w:t>
      </w:r>
    </w:p>
    <w:p w:rsidR="00E46845" w:rsidRPr="00DF72AE" w:rsidRDefault="00E46845" w:rsidP="00FF694E">
      <w:pPr>
        <w:numPr>
          <w:ilvl w:val="1"/>
          <w:numId w:val="30"/>
        </w:numPr>
        <w:spacing w:line="240" w:lineRule="auto"/>
        <w:ind w:left="1080" w:hanging="360"/>
        <w:contextualSpacing/>
        <w:rPr>
          <w:rFonts w:ascii="Times New Roman" w:hAnsi="Times New Roman" w:cs="Times New Roman"/>
          <w:sz w:val="24"/>
          <w:szCs w:val="24"/>
        </w:rPr>
      </w:pPr>
      <w:r w:rsidRPr="00DF72AE">
        <w:rPr>
          <w:rFonts w:ascii="Times New Roman" w:hAnsi="Times New Roman" w:cs="Times New Roman"/>
          <w:sz w:val="24"/>
          <w:szCs w:val="24"/>
        </w:rPr>
        <w:t xml:space="preserve">Prerequisites:  SOCL 100 or consent of instructor </w:t>
      </w:r>
    </w:p>
    <w:p w:rsidR="00E46845" w:rsidRPr="00DF72AE" w:rsidRDefault="00E46845" w:rsidP="00FF694E">
      <w:pPr>
        <w:numPr>
          <w:ilvl w:val="1"/>
          <w:numId w:val="30"/>
        </w:numPr>
        <w:spacing w:line="240" w:lineRule="auto"/>
        <w:ind w:left="1080" w:hanging="360"/>
        <w:contextualSpacing/>
        <w:rPr>
          <w:rFonts w:ascii="Times New Roman" w:hAnsi="Times New Roman" w:cs="Times New Roman"/>
          <w:sz w:val="24"/>
          <w:szCs w:val="24"/>
        </w:rPr>
      </w:pPr>
      <w:r w:rsidRPr="00DF72AE">
        <w:rPr>
          <w:rFonts w:ascii="Times New Roman" w:hAnsi="Times New Roman" w:cs="Times New Roman"/>
          <w:sz w:val="24"/>
          <w:szCs w:val="24"/>
        </w:rPr>
        <w:t>Course description:  Course explores the ecological, interactional, structural functional, technical assistance, action research, evaluation research and leadership approaches to community development practice.  Course requires participation in a community development project.</w:t>
      </w:r>
    </w:p>
    <w:p w:rsidR="00E46845" w:rsidRPr="00DF72AE" w:rsidRDefault="00E46845" w:rsidP="00E46845">
      <w:pPr>
        <w:spacing w:line="240" w:lineRule="auto"/>
        <w:ind w:left="1080"/>
        <w:contextualSpacing/>
        <w:rPr>
          <w:rFonts w:ascii="Times New Roman" w:hAnsi="Times New Roman" w:cs="Times New Roman"/>
          <w:sz w:val="24"/>
          <w:szCs w:val="24"/>
        </w:rPr>
      </w:pPr>
    </w:p>
    <w:p w:rsidR="00E46845" w:rsidRPr="00DF72AE" w:rsidRDefault="00E46845" w:rsidP="00FF694E">
      <w:pPr>
        <w:numPr>
          <w:ilvl w:val="0"/>
          <w:numId w:val="30"/>
        </w:numPr>
        <w:spacing w:line="240" w:lineRule="auto"/>
        <w:contextualSpacing/>
        <w:rPr>
          <w:rFonts w:ascii="Times New Roman" w:hAnsi="Times New Roman" w:cs="Times New Roman"/>
          <w:sz w:val="24"/>
          <w:szCs w:val="24"/>
        </w:rPr>
      </w:pPr>
      <w:r w:rsidRPr="00DF72AE">
        <w:rPr>
          <w:rFonts w:ascii="Times New Roman" w:hAnsi="Times New Roman" w:cs="Times New Roman"/>
          <w:b/>
          <w:sz w:val="24"/>
          <w:szCs w:val="24"/>
        </w:rPr>
        <w:t>Rationale:</w:t>
      </w:r>
    </w:p>
    <w:p w:rsidR="00E46845" w:rsidRPr="00DF72AE" w:rsidRDefault="00E46845" w:rsidP="00FF694E">
      <w:pPr>
        <w:numPr>
          <w:ilvl w:val="1"/>
          <w:numId w:val="30"/>
        </w:numPr>
        <w:spacing w:line="240" w:lineRule="auto"/>
        <w:ind w:left="1080" w:hanging="360"/>
        <w:contextualSpacing/>
        <w:rPr>
          <w:rFonts w:ascii="Times New Roman" w:hAnsi="Times New Roman" w:cs="Times New Roman"/>
          <w:sz w:val="24"/>
          <w:szCs w:val="24"/>
        </w:rPr>
      </w:pPr>
      <w:r w:rsidRPr="00DF72AE">
        <w:rPr>
          <w:rFonts w:ascii="Times New Roman" w:hAnsi="Times New Roman" w:cs="Times New Roman"/>
          <w:sz w:val="24"/>
          <w:szCs w:val="24"/>
        </w:rPr>
        <w:t>Reason for developing the proposed course:</w:t>
      </w:r>
    </w:p>
    <w:p w:rsidR="00E46845" w:rsidRPr="00DF72AE" w:rsidRDefault="00E46845" w:rsidP="00FD0439">
      <w:pPr>
        <w:spacing w:line="240" w:lineRule="auto"/>
        <w:ind w:left="1080"/>
        <w:contextualSpacing/>
        <w:rPr>
          <w:rFonts w:ascii="Times New Roman" w:hAnsi="Times New Roman" w:cs="Times New Roman"/>
          <w:sz w:val="24"/>
          <w:szCs w:val="24"/>
        </w:rPr>
      </w:pPr>
      <w:r w:rsidRPr="00DF72AE">
        <w:rPr>
          <w:rFonts w:ascii="Times New Roman" w:hAnsi="Times New Roman" w:cs="Times New Roman"/>
          <w:sz w:val="24"/>
          <w:szCs w:val="24"/>
        </w:rPr>
        <w:t xml:space="preserve">This course is necessary to provide students the links between sociological theory, research methods and how these tools can be applied in a community or organizational setting.  This course is an opportunity for students to explore, develop, and apply their sociological skill set to the social problems they have studied during their course work.      </w:t>
      </w:r>
    </w:p>
    <w:p w:rsidR="00E46845" w:rsidRPr="00DF72AE" w:rsidRDefault="00E46845" w:rsidP="00FD0439">
      <w:pPr>
        <w:spacing w:line="240" w:lineRule="auto"/>
        <w:ind w:left="1080"/>
        <w:contextualSpacing/>
        <w:rPr>
          <w:rFonts w:ascii="Times New Roman" w:hAnsi="Times New Roman" w:cs="Times New Roman"/>
          <w:sz w:val="24"/>
          <w:szCs w:val="24"/>
        </w:rPr>
      </w:pPr>
      <w:r w:rsidRPr="00DF72AE">
        <w:rPr>
          <w:rFonts w:ascii="Times New Roman" w:hAnsi="Times New Roman" w:cs="Times New Roman"/>
          <w:sz w:val="24"/>
          <w:szCs w:val="24"/>
        </w:rPr>
        <w:t xml:space="preserve">The creation of this course also fills a gap in the new Community, Environment and Development concentration in the Department of Sociology.  The intent of the concentration is to engage students with “contemporary debates about the scope, meaning, and promise of development in a globalizing world” (Sociology Program Revision Documents, 2013).  The concentration also focuses on how rural and urban community problems can be addressed by community leaders and citizens.  To effectively facilitate this curriculum a course focusing specifically on the history, techniques and models of community development is needed.  </w:t>
      </w:r>
    </w:p>
    <w:p w:rsidR="00E46845" w:rsidRPr="00DF72AE" w:rsidRDefault="00E46845" w:rsidP="00FD0439">
      <w:pPr>
        <w:spacing w:line="240" w:lineRule="auto"/>
        <w:ind w:left="1080"/>
        <w:contextualSpacing/>
        <w:rPr>
          <w:rFonts w:ascii="Times New Roman" w:hAnsi="Times New Roman" w:cs="Times New Roman"/>
          <w:sz w:val="24"/>
          <w:szCs w:val="24"/>
        </w:rPr>
      </w:pPr>
      <w:r w:rsidRPr="00DF72AE">
        <w:rPr>
          <w:rFonts w:ascii="Times New Roman" w:hAnsi="Times New Roman" w:cs="Times New Roman"/>
          <w:sz w:val="24"/>
          <w:szCs w:val="24"/>
        </w:rPr>
        <w:t xml:space="preserve">Finally, a course in community development is a logical inclusion to the sociology curriculum given the mission of the university to provide opportunities to students to conduct applied research that addresses real problems.  Students can take this course and apply the skill set learned no matter where they settle following graduation from Western Kentucky University.      </w:t>
      </w:r>
    </w:p>
    <w:p w:rsidR="00E46845" w:rsidRPr="00DF72AE" w:rsidRDefault="00E46845" w:rsidP="00FF694E">
      <w:pPr>
        <w:numPr>
          <w:ilvl w:val="1"/>
          <w:numId w:val="30"/>
        </w:numPr>
        <w:spacing w:line="240" w:lineRule="auto"/>
        <w:ind w:left="1080" w:hanging="360"/>
        <w:contextualSpacing/>
        <w:rPr>
          <w:rFonts w:ascii="Times New Roman" w:hAnsi="Times New Roman" w:cs="Times New Roman"/>
          <w:sz w:val="24"/>
          <w:szCs w:val="24"/>
        </w:rPr>
      </w:pPr>
      <w:r w:rsidRPr="00DF72AE">
        <w:rPr>
          <w:rFonts w:ascii="Times New Roman" w:hAnsi="Times New Roman" w:cs="Times New Roman"/>
          <w:sz w:val="24"/>
          <w:szCs w:val="24"/>
        </w:rPr>
        <w:t xml:space="preserve">Projected enrolment in the proposed course:  This course will be offered via Interactive Video System to reach not only </w:t>
      </w:r>
      <w:proofErr w:type="gramStart"/>
      <w:r w:rsidRPr="00DF72AE">
        <w:rPr>
          <w:rFonts w:ascii="Times New Roman" w:hAnsi="Times New Roman" w:cs="Times New Roman"/>
          <w:sz w:val="24"/>
          <w:szCs w:val="24"/>
        </w:rPr>
        <w:t>Bowling Green</w:t>
      </w:r>
      <w:proofErr w:type="gramEnd"/>
      <w:r w:rsidRPr="00DF72AE">
        <w:rPr>
          <w:rFonts w:ascii="Times New Roman" w:hAnsi="Times New Roman" w:cs="Times New Roman"/>
          <w:sz w:val="24"/>
          <w:szCs w:val="24"/>
        </w:rPr>
        <w:t xml:space="preserve"> students, but also those at the Glasgow, Owensboro and Elizabethtown/Ft. Knox locations.  Ten seats at each location will be allotted for this course with a potential maximum of 40 students each </w:t>
      </w:r>
      <w:r w:rsidRPr="00DF72AE">
        <w:rPr>
          <w:rFonts w:ascii="Times New Roman" w:hAnsi="Times New Roman" w:cs="Times New Roman"/>
          <w:sz w:val="24"/>
          <w:szCs w:val="24"/>
        </w:rPr>
        <w:lastRenderedPageBreak/>
        <w:t xml:space="preserve">time the course is offered.  It is anticipated that this course will be offered every other year.  </w:t>
      </w:r>
    </w:p>
    <w:p w:rsidR="00E46845" w:rsidRPr="00DF72AE" w:rsidRDefault="00E46845" w:rsidP="00FF694E">
      <w:pPr>
        <w:numPr>
          <w:ilvl w:val="1"/>
          <w:numId w:val="30"/>
        </w:numPr>
        <w:spacing w:line="240" w:lineRule="auto"/>
        <w:ind w:left="1080" w:hanging="360"/>
        <w:contextualSpacing/>
        <w:rPr>
          <w:rFonts w:ascii="Times New Roman" w:hAnsi="Times New Roman" w:cs="Times New Roman"/>
          <w:sz w:val="24"/>
          <w:szCs w:val="24"/>
        </w:rPr>
      </w:pPr>
      <w:r w:rsidRPr="00DF72AE">
        <w:rPr>
          <w:rFonts w:ascii="Times New Roman" w:hAnsi="Times New Roman" w:cs="Times New Roman"/>
          <w:sz w:val="24"/>
          <w:szCs w:val="24"/>
        </w:rPr>
        <w:t>Relationship of the proposed course to courses now being offered by the department:</w:t>
      </w:r>
    </w:p>
    <w:p w:rsidR="00E46845" w:rsidRPr="00DF72AE" w:rsidRDefault="00E46845" w:rsidP="00E46845">
      <w:pPr>
        <w:spacing w:line="240" w:lineRule="auto"/>
        <w:ind w:left="1080"/>
        <w:contextualSpacing/>
        <w:rPr>
          <w:rFonts w:ascii="Times New Roman" w:hAnsi="Times New Roman" w:cs="Times New Roman"/>
          <w:sz w:val="24"/>
          <w:szCs w:val="24"/>
        </w:rPr>
      </w:pPr>
      <w:r w:rsidRPr="00DF72AE">
        <w:rPr>
          <w:rFonts w:ascii="Times New Roman" w:hAnsi="Times New Roman" w:cs="Times New Roman"/>
          <w:sz w:val="24"/>
          <w:szCs w:val="24"/>
        </w:rPr>
        <w:t xml:space="preserve">The proposed course complements both the theoretical and methodological courses currently offered in the department as students really must have that basis to be successful in the community development course.  But, specifically SOCL 300 (Using Statistics in Sociology) SOCL 304 (Strategies of Social Research), SOCL 312 (Collective Behavior and Social Movements), and SOCL 360 (The Community in Rural and Urban Settings) all have elements that would be present in a course on community development however, none specifically focus on the theory, techniques and models of community development practice.   </w:t>
      </w:r>
    </w:p>
    <w:p w:rsidR="00E46845" w:rsidRPr="00DF72AE" w:rsidRDefault="00E46845" w:rsidP="00FF694E">
      <w:pPr>
        <w:numPr>
          <w:ilvl w:val="1"/>
          <w:numId w:val="30"/>
        </w:numPr>
        <w:spacing w:line="240" w:lineRule="auto"/>
        <w:ind w:left="1080" w:hanging="360"/>
        <w:contextualSpacing/>
        <w:rPr>
          <w:rFonts w:ascii="Times New Roman" w:hAnsi="Times New Roman" w:cs="Times New Roman"/>
          <w:sz w:val="24"/>
          <w:szCs w:val="24"/>
        </w:rPr>
      </w:pPr>
      <w:r w:rsidRPr="00DF72AE">
        <w:rPr>
          <w:rFonts w:ascii="Times New Roman" w:hAnsi="Times New Roman" w:cs="Times New Roman"/>
          <w:sz w:val="24"/>
          <w:szCs w:val="24"/>
        </w:rPr>
        <w:t xml:space="preserve">Relationship of the proposed course to courses offered in other departments: </w:t>
      </w:r>
    </w:p>
    <w:p w:rsidR="00E46845" w:rsidRPr="00DF72AE" w:rsidRDefault="00E46845" w:rsidP="00E46845">
      <w:pPr>
        <w:spacing w:line="240" w:lineRule="auto"/>
        <w:ind w:left="1080"/>
        <w:contextualSpacing/>
        <w:rPr>
          <w:rFonts w:ascii="Times New Roman" w:hAnsi="Times New Roman" w:cs="Times New Roman"/>
          <w:sz w:val="24"/>
          <w:szCs w:val="24"/>
        </w:rPr>
      </w:pPr>
      <w:r w:rsidRPr="00DF72AE">
        <w:rPr>
          <w:rFonts w:ascii="Times New Roman" w:hAnsi="Times New Roman" w:cs="Times New Roman"/>
          <w:sz w:val="24"/>
          <w:szCs w:val="24"/>
        </w:rPr>
        <w:t xml:space="preserve">The following courses may have subject matter relating to the course, but none provide the sociological focus on community development, change or organizing techniques:  ECON 385 Economic Development, GEOG 380 Global Sustainability, </w:t>
      </w:r>
      <w:proofErr w:type="gramStart"/>
      <w:r w:rsidRPr="00DF72AE">
        <w:rPr>
          <w:rFonts w:ascii="Times New Roman" w:hAnsi="Times New Roman" w:cs="Times New Roman"/>
          <w:sz w:val="24"/>
          <w:szCs w:val="24"/>
        </w:rPr>
        <w:t>GEOG</w:t>
      </w:r>
      <w:proofErr w:type="gramEnd"/>
      <w:r w:rsidRPr="00DF72AE">
        <w:rPr>
          <w:rFonts w:ascii="Times New Roman" w:hAnsi="Times New Roman" w:cs="Times New Roman"/>
          <w:sz w:val="24"/>
          <w:szCs w:val="24"/>
        </w:rPr>
        <w:t xml:space="preserve"> 384 Planning for Global Change, ICSR 300 Public Problem Solving and LEAD 325 Leading Change.</w:t>
      </w:r>
    </w:p>
    <w:p w:rsidR="00E46845" w:rsidRPr="00DF72AE" w:rsidRDefault="00E46845" w:rsidP="00FF694E">
      <w:pPr>
        <w:numPr>
          <w:ilvl w:val="1"/>
          <w:numId w:val="30"/>
        </w:numPr>
        <w:spacing w:line="240" w:lineRule="auto"/>
        <w:ind w:left="1080" w:hanging="360"/>
        <w:contextualSpacing/>
        <w:rPr>
          <w:rFonts w:ascii="Times New Roman" w:hAnsi="Times New Roman" w:cs="Times New Roman"/>
          <w:sz w:val="24"/>
          <w:szCs w:val="24"/>
        </w:rPr>
      </w:pPr>
      <w:r w:rsidRPr="00DF72AE">
        <w:rPr>
          <w:rFonts w:ascii="Times New Roman" w:hAnsi="Times New Roman" w:cs="Times New Roman"/>
          <w:sz w:val="24"/>
          <w:szCs w:val="24"/>
        </w:rPr>
        <w:t>Relationship of the proposed course to courses offered in other institutions:</w:t>
      </w:r>
    </w:p>
    <w:p w:rsidR="00E46845" w:rsidRPr="00DF72AE" w:rsidRDefault="00E46845" w:rsidP="00E46845">
      <w:pPr>
        <w:spacing w:line="240" w:lineRule="auto"/>
        <w:ind w:left="1080"/>
        <w:contextualSpacing/>
        <w:rPr>
          <w:rFonts w:ascii="Times New Roman" w:hAnsi="Times New Roman" w:cs="Times New Roman"/>
          <w:sz w:val="24"/>
          <w:szCs w:val="24"/>
        </w:rPr>
      </w:pPr>
      <w:r w:rsidRPr="00DF72AE">
        <w:rPr>
          <w:rFonts w:ascii="Times New Roman" w:hAnsi="Times New Roman" w:cs="Times New Roman"/>
          <w:sz w:val="24"/>
          <w:szCs w:val="24"/>
        </w:rPr>
        <w:t xml:space="preserve">Most of the sociology departments in our benchmark schools offer some curriculum that explores the concept of community theoretically:  Eastern Tennessee (4602:  Urban Community), James Madison (265 Sociology of Community), Middle Tennessee State (4660 Community), University of North Carolina Charlotte (4124 Sociology of Community), University of North Carolina Greensboro (326 The Community).  However, many of these courses explore the concept of community but lack the clear connection between theory, methods and community development/social change that our course would offer.  Five benchmark schools offer a course that can be considered comparable to the course proposed here:  Appalachian State (4390 Seminar in Applied Sociology), Indiana State (329 Applied Sociology), Northern Illinois University (392 Organizing for Social Action) and The University of Southern Mississippi (405 Non Profits and Social Change).  As for other institutions in the state of Kentucky, again, most offer a theoretical course on community:  Eastern Kentucky University (360 The Community), Kentucky State University (202 Rural Community, Legacy and Change) and University of Kentucky (340 Community </w:t>
      </w:r>
      <w:proofErr w:type="gramStart"/>
      <w:r w:rsidRPr="00DF72AE">
        <w:rPr>
          <w:rFonts w:ascii="Times New Roman" w:hAnsi="Times New Roman" w:cs="Times New Roman"/>
          <w:sz w:val="24"/>
          <w:szCs w:val="24"/>
        </w:rPr>
        <w:t>interaction</w:t>
      </w:r>
      <w:proofErr w:type="gramEnd"/>
      <w:r w:rsidRPr="00DF72AE">
        <w:rPr>
          <w:rFonts w:ascii="Times New Roman" w:hAnsi="Times New Roman" w:cs="Times New Roman"/>
          <w:sz w:val="24"/>
          <w:szCs w:val="24"/>
        </w:rPr>
        <w:t xml:space="preserve">, 420 Sociology of Community, 440 Community Process and Communication).  The University of Louisville offers Applied Sociology (406) which does focus on translating the skills developed in sociology into a community or organization setting.    </w:t>
      </w:r>
    </w:p>
    <w:p w:rsidR="00E46845" w:rsidRPr="00DF72AE" w:rsidRDefault="00E46845" w:rsidP="00E46845">
      <w:pPr>
        <w:spacing w:line="240" w:lineRule="auto"/>
        <w:ind w:left="1080"/>
        <w:contextualSpacing/>
        <w:rPr>
          <w:rFonts w:ascii="Times New Roman" w:hAnsi="Times New Roman" w:cs="Times New Roman"/>
          <w:sz w:val="24"/>
          <w:szCs w:val="24"/>
        </w:rPr>
      </w:pPr>
    </w:p>
    <w:p w:rsidR="00E46845" w:rsidRPr="00DF72AE" w:rsidRDefault="00E46845" w:rsidP="00FF694E">
      <w:pPr>
        <w:numPr>
          <w:ilvl w:val="0"/>
          <w:numId w:val="30"/>
        </w:numPr>
        <w:spacing w:line="240" w:lineRule="auto"/>
        <w:contextualSpacing/>
        <w:rPr>
          <w:rFonts w:ascii="Times New Roman" w:hAnsi="Times New Roman" w:cs="Times New Roman"/>
          <w:sz w:val="24"/>
          <w:szCs w:val="24"/>
        </w:rPr>
      </w:pPr>
      <w:r w:rsidRPr="00DF72AE">
        <w:rPr>
          <w:rFonts w:ascii="Times New Roman" w:hAnsi="Times New Roman" w:cs="Times New Roman"/>
          <w:b/>
          <w:sz w:val="24"/>
          <w:szCs w:val="24"/>
        </w:rPr>
        <w:t>Discussion of proposed course:</w:t>
      </w:r>
    </w:p>
    <w:p w:rsidR="00E46845" w:rsidRPr="00DF72AE" w:rsidRDefault="00E46845" w:rsidP="00FF694E">
      <w:pPr>
        <w:numPr>
          <w:ilvl w:val="1"/>
          <w:numId w:val="30"/>
        </w:numPr>
        <w:spacing w:line="240" w:lineRule="auto"/>
        <w:ind w:left="1080" w:hanging="360"/>
        <w:contextualSpacing/>
        <w:rPr>
          <w:rFonts w:ascii="Times New Roman" w:hAnsi="Times New Roman" w:cs="Times New Roman"/>
          <w:sz w:val="24"/>
          <w:szCs w:val="24"/>
        </w:rPr>
      </w:pPr>
      <w:r w:rsidRPr="00DF72AE">
        <w:rPr>
          <w:rFonts w:ascii="Times New Roman" w:hAnsi="Times New Roman" w:cs="Times New Roman"/>
          <w:sz w:val="24"/>
          <w:szCs w:val="24"/>
        </w:rPr>
        <w:t>Schedule Type:  A and L</w:t>
      </w:r>
    </w:p>
    <w:p w:rsidR="00E46845" w:rsidRPr="00DF72AE" w:rsidRDefault="00E46845" w:rsidP="00FF694E">
      <w:pPr>
        <w:numPr>
          <w:ilvl w:val="1"/>
          <w:numId w:val="30"/>
        </w:numPr>
        <w:spacing w:line="240" w:lineRule="auto"/>
        <w:ind w:left="1080" w:hanging="360"/>
        <w:contextualSpacing/>
        <w:rPr>
          <w:rFonts w:ascii="Times New Roman" w:hAnsi="Times New Roman" w:cs="Times New Roman"/>
          <w:sz w:val="24"/>
          <w:szCs w:val="24"/>
        </w:rPr>
      </w:pPr>
      <w:r w:rsidRPr="00DF72AE">
        <w:rPr>
          <w:rFonts w:ascii="Times New Roman" w:hAnsi="Times New Roman" w:cs="Times New Roman"/>
          <w:sz w:val="24"/>
          <w:szCs w:val="24"/>
        </w:rPr>
        <w:t>Learning Outcomes:</w:t>
      </w:r>
    </w:p>
    <w:p w:rsidR="00E46845" w:rsidRPr="00DF72AE" w:rsidRDefault="00E46845" w:rsidP="00E46845">
      <w:pPr>
        <w:spacing w:line="240" w:lineRule="auto"/>
        <w:ind w:left="1080"/>
        <w:contextualSpacing/>
        <w:rPr>
          <w:rFonts w:ascii="Times New Roman" w:hAnsi="Times New Roman" w:cs="Times New Roman"/>
          <w:sz w:val="24"/>
          <w:szCs w:val="24"/>
        </w:rPr>
      </w:pPr>
      <w:r w:rsidRPr="00DF72AE">
        <w:rPr>
          <w:rFonts w:ascii="Times New Roman" w:hAnsi="Times New Roman" w:cs="Times New Roman"/>
          <w:sz w:val="24"/>
          <w:szCs w:val="24"/>
        </w:rPr>
        <w:t>Students will be able to:</w:t>
      </w:r>
    </w:p>
    <w:p w:rsidR="00E46845" w:rsidRPr="00DF72AE" w:rsidRDefault="00E46845" w:rsidP="00FF694E">
      <w:pPr>
        <w:numPr>
          <w:ilvl w:val="1"/>
          <w:numId w:val="151"/>
        </w:numPr>
        <w:spacing w:line="240" w:lineRule="auto"/>
        <w:contextualSpacing/>
        <w:rPr>
          <w:rFonts w:ascii="Times New Roman" w:hAnsi="Times New Roman" w:cs="Times New Roman"/>
          <w:sz w:val="24"/>
          <w:szCs w:val="24"/>
        </w:rPr>
      </w:pPr>
      <w:r w:rsidRPr="00DF72AE">
        <w:rPr>
          <w:rFonts w:ascii="Times New Roman" w:hAnsi="Times New Roman" w:cs="Times New Roman"/>
          <w:sz w:val="24"/>
          <w:szCs w:val="24"/>
        </w:rPr>
        <w:t>discuss the historical context of community development practice;</w:t>
      </w:r>
    </w:p>
    <w:p w:rsidR="00E46845" w:rsidRPr="00DF72AE" w:rsidRDefault="00E46845" w:rsidP="00FF694E">
      <w:pPr>
        <w:numPr>
          <w:ilvl w:val="1"/>
          <w:numId w:val="151"/>
        </w:numPr>
        <w:spacing w:line="240" w:lineRule="auto"/>
        <w:contextualSpacing/>
        <w:rPr>
          <w:rFonts w:ascii="Times New Roman" w:hAnsi="Times New Roman" w:cs="Times New Roman"/>
          <w:sz w:val="24"/>
          <w:szCs w:val="24"/>
        </w:rPr>
      </w:pPr>
      <w:r w:rsidRPr="00DF72AE">
        <w:rPr>
          <w:rFonts w:ascii="Times New Roman" w:hAnsi="Times New Roman" w:cs="Times New Roman"/>
          <w:sz w:val="24"/>
          <w:szCs w:val="24"/>
        </w:rPr>
        <w:t xml:space="preserve">analyze and explain how systems such as race, class and gender form the foundation of community development policy and practice;  </w:t>
      </w:r>
    </w:p>
    <w:p w:rsidR="00E46845" w:rsidRPr="00DF72AE" w:rsidRDefault="00E46845" w:rsidP="00FF694E">
      <w:pPr>
        <w:numPr>
          <w:ilvl w:val="1"/>
          <w:numId w:val="151"/>
        </w:numPr>
        <w:contextualSpacing/>
        <w:rPr>
          <w:rFonts w:ascii="Times New Roman" w:hAnsi="Times New Roman" w:cs="Times New Roman"/>
          <w:sz w:val="24"/>
          <w:szCs w:val="24"/>
        </w:rPr>
      </w:pPr>
      <w:r w:rsidRPr="00DF72AE">
        <w:rPr>
          <w:rFonts w:ascii="Times New Roman" w:hAnsi="Times New Roman" w:cs="Times New Roman"/>
          <w:sz w:val="24"/>
          <w:szCs w:val="24"/>
        </w:rPr>
        <w:t xml:space="preserve">compare and contrast various community development models of practice; </w:t>
      </w:r>
    </w:p>
    <w:p w:rsidR="00E46845" w:rsidRPr="00DF72AE" w:rsidRDefault="00E46845" w:rsidP="00FF694E">
      <w:pPr>
        <w:numPr>
          <w:ilvl w:val="1"/>
          <w:numId w:val="151"/>
        </w:numPr>
        <w:contextualSpacing/>
        <w:rPr>
          <w:rFonts w:ascii="Times New Roman" w:hAnsi="Times New Roman" w:cs="Times New Roman"/>
          <w:sz w:val="24"/>
          <w:szCs w:val="24"/>
        </w:rPr>
      </w:pPr>
      <w:r w:rsidRPr="00DF72AE">
        <w:rPr>
          <w:rFonts w:ascii="Times New Roman" w:hAnsi="Times New Roman" w:cs="Times New Roman"/>
          <w:sz w:val="24"/>
          <w:szCs w:val="24"/>
        </w:rPr>
        <w:lastRenderedPageBreak/>
        <w:t>apply qualitative and quantitative methodological tools to community social problems;  and</w:t>
      </w:r>
    </w:p>
    <w:p w:rsidR="00E46845" w:rsidRPr="00DF72AE" w:rsidRDefault="00E46845" w:rsidP="00FF694E">
      <w:pPr>
        <w:numPr>
          <w:ilvl w:val="1"/>
          <w:numId w:val="151"/>
        </w:numPr>
        <w:contextualSpacing/>
        <w:rPr>
          <w:rFonts w:ascii="Times New Roman" w:hAnsi="Times New Roman" w:cs="Times New Roman"/>
          <w:sz w:val="24"/>
          <w:szCs w:val="24"/>
        </w:rPr>
      </w:pPr>
      <w:proofErr w:type="gramStart"/>
      <w:r w:rsidRPr="00DF72AE">
        <w:rPr>
          <w:rFonts w:ascii="Times New Roman" w:hAnsi="Times New Roman" w:cs="Times New Roman"/>
          <w:sz w:val="24"/>
          <w:szCs w:val="24"/>
        </w:rPr>
        <w:t>develop</w:t>
      </w:r>
      <w:proofErr w:type="gramEnd"/>
      <w:r w:rsidRPr="00DF72AE">
        <w:rPr>
          <w:rFonts w:ascii="Times New Roman" w:hAnsi="Times New Roman" w:cs="Times New Roman"/>
          <w:sz w:val="24"/>
          <w:szCs w:val="24"/>
        </w:rPr>
        <w:t xml:space="preserve"> community development strategies to selected social problems.</w:t>
      </w:r>
    </w:p>
    <w:p w:rsidR="00E46845" w:rsidRPr="00DF72AE" w:rsidRDefault="00E46845" w:rsidP="00FF694E">
      <w:pPr>
        <w:numPr>
          <w:ilvl w:val="1"/>
          <w:numId w:val="30"/>
        </w:numPr>
        <w:spacing w:line="240" w:lineRule="auto"/>
        <w:ind w:left="1080" w:hanging="360"/>
        <w:contextualSpacing/>
        <w:rPr>
          <w:rFonts w:ascii="Times New Roman" w:hAnsi="Times New Roman" w:cs="Times New Roman"/>
          <w:sz w:val="24"/>
          <w:szCs w:val="24"/>
        </w:rPr>
      </w:pPr>
      <w:r w:rsidRPr="00DF72AE">
        <w:rPr>
          <w:rFonts w:ascii="Times New Roman" w:hAnsi="Times New Roman" w:cs="Times New Roman"/>
          <w:sz w:val="24"/>
          <w:szCs w:val="24"/>
        </w:rPr>
        <w:t>Content Outline:</w:t>
      </w:r>
    </w:p>
    <w:p w:rsidR="00E46845" w:rsidRPr="00DF72AE" w:rsidRDefault="00E46845" w:rsidP="00FF694E">
      <w:pPr>
        <w:numPr>
          <w:ilvl w:val="0"/>
          <w:numId w:val="150"/>
        </w:numPr>
        <w:spacing w:line="240" w:lineRule="auto"/>
        <w:contextualSpacing/>
        <w:rPr>
          <w:rFonts w:ascii="Times New Roman" w:hAnsi="Times New Roman" w:cs="Times New Roman"/>
          <w:sz w:val="24"/>
          <w:szCs w:val="24"/>
        </w:rPr>
      </w:pPr>
      <w:r w:rsidRPr="00DF72AE">
        <w:rPr>
          <w:rFonts w:ascii="Times New Roman" w:hAnsi="Times New Roman" w:cs="Times New Roman"/>
          <w:sz w:val="24"/>
          <w:szCs w:val="24"/>
        </w:rPr>
        <w:t>Historical overview of community development practice</w:t>
      </w:r>
    </w:p>
    <w:p w:rsidR="00E46845" w:rsidRPr="00DF72AE" w:rsidRDefault="00E46845" w:rsidP="00FF694E">
      <w:pPr>
        <w:numPr>
          <w:ilvl w:val="0"/>
          <w:numId w:val="150"/>
        </w:numPr>
        <w:spacing w:line="240" w:lineRule="auto"/>
        <w:contextualSpacing/>
        <w:rPr>
          <w:rFonts w:ascii="Times New Roman" w:hAnsi="Times New Roman" w:cs="Times New Roman"/>
          <w:sz w:val="24"/>
          <w:szCs w:val="24"/>
        </w:rPr>
      </w:pPr>
      <w:r w:rsidRPr="00DF72AE">
        <w:rPr>
          <w:rFonts w:ascii="Times New Roman" w:hAnsi="Times New Roman" w:cs="Times New Roman"/>
          <w:sz w:val="24"/>
          <w:szCs w:val="24"/>
        </w:rPr>
        <w:t>Community social structures and development practices</w:t>
      </w:r>
    </w:p>
    <w:p w:rsidR="00E46845" w:rsidRPr="00DF72AE" w:rsidRDefault="00E46845" w:rsidP="00FF694E">
      <w:pPr>
        <w:numPr>
          <w:ilvl w:val="0"/>
          <w:numId w:val="150"/>
        </w:numPr>
        <w:spacing w:line="240" w:lineRule="auto"/>
        <w:contextualSpacing/>
        <w:rPr>
          <w:rFonts w:ascii="Times New Roman" w:hAnsi="Times New Roman" w:cs="Times New Roman"/>
          <w:sz w:val="24"/>
          <w:szCs w:val="24"/>
        </w:rPr>
      </w:pPr>
      <w:r w:rsidRPr="00DF72AE">
        <w:rPr>
          <w:rFonts w:ascii="Times New Roman" w:hAnsi="Times New Roman" w:cs="Times New Roman"/>
          <w:sz w:val="24"/>
          <w:szCs w:val="24"/>
        </w:rPr>
        <w:t>Practicing community development in rural and urban contexts</w:t>
      </w:r>
    </w:p>
    <w:p w:rsidR="00E46845" w:rsidRPr="00DF72AE" w:rsidRDefault="00E46845" w:rsidP="00FF694E">
      <w:pPr>
        <w:numPr>
          <w:ilvl w:val="0"/>
          <w:numId w:val="150"/>
        </w:numPr>
        <w:spacing w:line="240" w:lineRule="auto"/>
        <w:contextualSpacing/>
        <w:rPr>
          <w:rFonts w:ascii="Times New Roman" w:hAnsi="Times New Roman" w:cs="Times New Roman"/>
          <w:sz w:val="24"/>
          <w:szCs w:val="24"/>
        </w:rPr>
      </w:pPr>
      <w:r w:rsidRPr="00DF72AE">
        <w:rPr>
          <w:rFonts w:ascii="Times New Roman" w:hAnsi="Times New Roman" w:cs="Times New Roman"/>
          <w:sz w:val="24"/>
          <w:szCs w:val="24"/>
        </w:rPr>
        <w:t xml:space="preserve">Traditional approaches to community development:  ecological, structural functional </w:t>
      </w:r>
      <w:r w:rsidRPr="00DF72AE">
        <w:rPr>
          <w:rFonts w:ascii="Times New Roman" w:hAnsi="Times New Roman" w:cs="Times New Roman"/>
          <w:sz w:val="24"/>
          <w:szCs w:val="24"/>
        </w:rPr>
        <w:tab/>
        <w:t>and conflict approach</w:t>
      </w:r>
    </w:p>
    <w:p w:rsidR="00E46845" w:rsidRPr="00DF72AE" w:rsidRDefault="00E46845" w:rsidP="00FF694E">
      <w:pPr>
        <w:numPr>
          <w:ilvl w:val="0"/>
          <w:numId w:val="150"/>
        </w:numPr>
        <w:spacing w:line="240" w:lineRule="auto"/>
        <w:contextualSpacing/>
        <w:rPr>
          <w:rFonts w:ascii="Times New Roman" w:hAnsi="Times New Roman" w:cs="Times New Roman"/>
          <w:sz w:val="24"/>
          <w:szCs w:val="24"/>
        </w:rPr>
      </w:pPr>
      <w:r w:rsidRPr="00DF72AE">
        <w:rPr>
          <w:rFonts w:ascii="Times New Roman" w:hAnsi="Times New Roman" w:cs="Times New Roman"/>
          <w:sz w:val="24"/>
          <w:szCs w:val="24"/>
        </w:rPr>
        <w:t xml:space="preserve">New approaches to community development:  interactional, action research and </w:t>
      </w:r>
      <w:r w:rsidRPr="00DF72AE">
        <w:rPr>
          <w:rFonts w:ascii="Times New Roman" w:hAnsi="Times New Roman" w:cs="Times New Roman"/>
          <w:sz w:val="24"/>
          <w:szCs w:val="24"/>
        </w:rPr>
        <w:tab/>
        <w:t>empowerment evaluation</w:t>
      </w:r>
    </w:p>
    <w:p w:rsidR="00E46845" w:rsidRPr="00DF72AE" w:rsidRDefault="00E46845" w:rsidP="00FF694E">
      <w:pPr>
        <w:numPr>
          <w:ilvl w:val="0"/>
          <w:numId w:val="150"/>
        </w:numPr>
        <w:spacing w:line="240" w:lineRule="auto"/>
        <w:contextualSpacing/>
        <w:rPr>
          <w:rFonts w:ascii="Times New Roman" w:hAnsi="Times New Roman" w:cs="Times New Roman"/>
          <w:sz w:val="24"/>
          <w:szCs w:val="24"/>
        </w:rPr>
      </w:pPr>
      <w:r w:rsidRPr="00DF72AE">
        <w:rPr>
          <w:rFonts w:ascii="Times New Roman" w:hAnsi="Times New Roman" w:cs="Times New Roman"/>
          <w:sz w:val="24"/>
          <w:szCs w:val="24"/>
        </w:rPr>
        <w:t>The role of leadership in community development practice</w:t>
      </w:r>
    </w:p>
    <w:p w:rsidR="00E46845" w:rsidRPr="00DF72AE" w:rsidRDefault="00E46845" w:rsidP="00FF694E">
      <w:pPr>
        <w:numPr>
          <w:ilvl w:val="0"/>
          <w:numId w:val="150"/>
        </w:numPr>
        <w:spacing w:line="240" w:lineRule="auto"/>
        <w:contextualSpacing/>
        <w:rPr>
          <w:rFonts w:ascii="Times New Roman" w:hAnsi="Times New Roman" w:cs="Times New Roman"/>
          <w:sz w:val="24"/>
          <w:szCs w:val="24"/>
        </w:rPr>
      </w:pPr>
      <w:r w:rsidRPr="00DF72AE">
        <w:rPr>
          <w:rFonts w:ascii="Times New Roman" w:hAnsi="Times New Roman" w:cs="Times New Roman"/>
          <w:sz w:val="24"/>
          <w:szCs w:val="24"/>
        </w:rPr>
        <w:t>Case studies in successful community development</w:t>
      </w:r>
    </w:p>
    <w:p w:rsidR="00E46845" w:rsidRPr="00DF72AE" w:rsidRDefault="00E46845" w:rsidP="00FF694E">
      <w:pPr>
        <w:numPr>
          <w:ilvl w:val="1"/>
          <w:numId w:val="30"/>
        </w:numPr>
        <w:spacing w:line="240" w:lineRule="auto"/>
        <w:ind w:left="1080" w:hanging="360"/>
        <w:contextualSpacing/>
        <w:rPr>
          <w:rFonts w:ascii="Times New Roman" w:hAnsi="Times New Roman" w:cs="Times New Roman"/>
          <w:sz w:val="24"/>
          <w:szCs w:val="24"/>
        </w:rPr>
      </w:pPr>
      <w:r w:rsidRPr="00DF72AE">
        <w:rPr>
          <w:rFonts w:ascii="Times New Roman" w:hAnsi="Times New Roman" w:cs="Times New Roman"/>
          <w:sz w:val="24"/>
          <w:szCs w:val="24"/>
        </w:rPr>
        <w:t>Student Expectations and Requirements:  The performance of students will be evaluated as follows:  examinations, discussion, reflection papers and an applied project</w:t>
      </w:r>
    </w:p>
    <w:p w:rsidR="00E46845" w:rsidRPr="00DF72AE" w:rsidRDefault="00E46845" w:rsidP="00FF694E">
      <w:pPr>
        <w:numPr>
          <w:ilvl w:val="1"/>
          <w:numId w:val="30"/>
        </w:numPr>
        <w:spacing w:line="240" w:lineRule="auto"/>
        <w:ind w:left="1080" w:hanging="360"/>
        <w:contextualSpacing/>
        <w:rPr>
          <w:rFonts w:ascii="Times New Roman" w:hAnsi="Times New Roman" w:cs="Times New Roman"/>
          <w:sz w:val="24"/>
          <w:szCs w:val="24"/>
        </w:rPr>
      </w:pPr>
      <w:r w:rsidRPr="00DF72AE">
        <w:rPr>
          <w:rFonts w:ascii="Times New Roman" w:hAnsi="Times New Roman" w:cs="Times New Roman"/>
          <w:sz w:val="24"/>
          <w:szCs w:val="24"/>
        </w:rPr>
        <w:t>Tentative texts and course materials:</w:t>
      </w:r>
    </w:p>
    <w:p w:rsidR="00E46845" w:rsidRPr="00DF72AE" w:rsidRDefault="00E46845" w:rsidP="00FF694E">
      <w:pPr>
        <w:numPr>
          <w:ilvl w:val="0"/>
          <w:numId w:val="31"/>
        </w:numPr>
        <w:spacing w:line="240" w:lineRule="auto"/>
        <w:contextualSpacing/>
        <w:rPr>
          <w:rFonts w:ascii="Times New Roman" w:hAnsi="Times New Roman" w:cs="Times New Roman"/>
          <w:sz w:val="24"/>
          <w:szCs w:val="24"/>
        </w:rPr>
      </w:pPr>
      <w:r w:rsidRPr="00DF72AE">
        <w:rPr>
          <w:rFonts w:ascii="Times New Roman" w:hAnsi="Times New Roman" w:cs="Times New Roman"/>
          <w:sz w:val="24"/>
          <w:szCs w:val="24"/>
        </w:rPr>
        <w:t>Robinson, Jerry. W. &amp; Gary P. Green. 2011. Introduction to Community Development:  Theory, Practice and Service Learning. Sage Publications.</w:t>
      </w:r>
    </w:p>
    <w:p w:rsidR="00E46845" w:rsidRPr="00DF72AE" w:rsidRDefault="00E46845" w:rsidP="00FF694E">
      <w:pPr>
        <w:numPr>
          <w:ilvl w:val="0"/>
          <w:numId w:val="31"/>
        </w:numPr>
        <w:spacing w:line="240" w:lineRule="auto"/>
        <w:contextualSpacing/>
        <w:rPr>
          <w:rFonts w:ascii="Times New Roman" w:hAnsi="Times New Roman" w:cs="Times New Roman"/>
          <w:sz w:val="24"/>
          <w:szCs w:val="24"/>
        </w:rPr>
      </w:pPr>
      <w:r w:rsidRPr="00DF72AE">
        <w:rPr>
          <w:rFonts w:ascii="Times New Roman" w:hAnsi="Times New Roman" w:cs="Times New Roman"/>
          <w:sz w:val="24"/>
          <w:szCs w:val="24"/>
        </w:rPr>
        <w:t>Chambers, Robert. 1997. Whose Reality Counts?  Putting the Last First. ITDG Publishing</w:t>
      </w:r>
    </w:p>
    <w:p w:rsidR="00E46845" w:rsidRPr="00DF72AE" w:rsidRDefault="00E46845" w:rsidP="00FF694E">
      <w:pPr>
        <w:numPr>
          <w:ilvl w:val="0"/>
          <w:numId w:val="31"/>
        </w:numPr>
        <w:spacing w:line="240" w:lineRule="auto"/>
        <w:contextualSpacing/>
        <w:rPr>
          <w:rFonts w:ascii="Times New Roman" w:hAnsi="Times New Roman" w:cs="Times New Roman"/>
          <w:sz w:val="24"/>
          <w:szCs w:val="24"/>
        </w:rPr>
      </w:pPr>
      <w:r w:rsidRPr="00DF72AE">
        <w:rPr>
          <w:rFonts w:ascii="Times New Roman" w:hAnsi="Times New Roman" w:cs="Times New Roman"/>
          <w:sz w:val="24"/>
          <w:szCs w:val="24"/>
        </w:rPr>
        <w:t>Journals articles available via WKU Library resources</w:t>
      </w:r>
    </w:p>
    <w:p w:rsidR="00E46845" w:rsidRPr="00DF72AE" w:rsidRDefault="00E46845" w:rsidP="00E46845">
      <w:pPr>
        <w:spacing w:line="240" w:lineRule="auto"/>
        <w:ind w:left="1800"/>
        <w:contextualSpacing/>
        <w:rPr>
          <w:rFonts w:ascii="Times New Roman" w:hAnsi="Times New Roman" w:cs="Times New Roman"/>
          <w:sz w:val="24"/>
          <w:szCs w:val="24"/>
        </w:rPr>
      </w:pPr>
    </w:p>
    <w:p w:rsidR="00E46845" w:rsidRPr="00DF72AE" w:rsidRDefault="00E46845" w:rsidP="00FF694E">
      <w:pPr>
        <w:numPr>
          <w:ilvl w:val="0"/>
          <w:numId w:val="30"/>
        </w:numPr>
        <w:spacing w:line="240" w:lineRule="auto"/>
        <w:contextualSpacing/>
        <w:rPr>
          <w:rFonts w:ascii="Times New Roman" w:hAnsi="Times New Roman" w:cs="Times New Roman"/>
          <w:sz w:val="24"/>
          <w:szCs w:val="24"/>
        </w:rPr>
      </w:pPr>
      <w:r w:rsidRPr="00DF72AE">
        <w:rPr>
          <w:rFonts w:ascii="Times New Roman" w:hAnsi="Times New Roman" w:cs="Times New Roman"/>
          <w:b/>
          <w:sz w:val="24"/>
          <w:szCs w:val="24"/>
        </w:rPr>
        <w:t>Resources:</w:t>
      </w:r>
    </w:p>
    <w:p w:rsidR="00E46845" w:rsidRPr="00DF72AE" w:rsidRDefault="00E46845" w:rsidP="00FF694E">
      <w:pPr>
        <w:numPr>
          <w:ilvl w:val="1"/>
          <w:numId w:val="30"/>
        </w:numPr>
        <w:spacing w:line="240" w:lineRule="auto"/>
        <w:ind w:left="1080" w:hanging="360"/>
        <w:contextualSpacing/>
        <w:rPr>
          <w:rFonts w:ascii="Times New Roman" w:hAnsi="Times New Roman" w:cs="Times New Roman"/>
          <w:sz w:val="24"/>
          <w:szCs w:val="24"/>
        </w:rPr>
      </w:pPr>
      <w:r w:rsidRPr="00DF72AE">
        <w:rPr>
          <w:rFonts w:ascii="Times New Roman" w:hAnsi="Times New Roman" w:cs="Times New Roman"/>
          <w:sz w:val="24"/>
          <w:szCs w:val="24"/>
        </w:rPr>
        <w:t>Library resources:  The course will rely on the textbooks students will purchase.  Further, the library has several community development journals that will allow for further exploration of current community development projects.</w:t>
      </w:r>
    </w:p>
    <w:p w:rsidR="00E46845" w:rsidRPr="00DF72AE" w:rsidRDefault="00E46845" w:rsidP="00FF694E">
      <w:pPr>
        <w:numPr>
          <w:ilvl w:val="1"/>
          <w:numId w:val="30"/>
        </w:numPr>
        <w:spacing w:line="240" w:lineRule="auto"/>
        <w:ind w:left="1080" w:hanging="360"/>
        <w:contextualSpacing/>
        <w:rPr>
          <w:rFonts w:ascii="Times New Roman" w:hAnsi="Times New Roman" w:cs="Times New Roman"/>
          <w:sz w:val="24"/>
          <w:szCs w:val="24"/>
        </w:rPr>
      </w:pPr>
      <w:r w:rsidRPr="00DF72AE">
        <w:rPr>
          <w:rFonts w:ascii="Times New Roman" w:hAnsi="Times New Roman" w:cs="Times New Roman"/>
          <w:sz w:val="24"/>
          <w:szCs w:val="24"/>
        </w:rPr>
        <w:t>Computer resources:  Students will use existing computer resources such as blackboard to submit papers and communicate with class members.</w:t>
      </w:r>
    </w:p>
    <w:p w:rsidR="00E46845" w:rsidRPr="00DF72AE" w:rsidRDefault="00E46845" w:rsidP="00E46845">
      <w:pPr>
        <w:spacing w:line="240" w:lineRule="auto"/>
        <w:ind w:left="1080"/>
        <w:contextualSpacing/>
        <w:rPr>
          <w:rFonts w:ascii="Times New Roman" w:hAnsi="Times New Roman" w:cs="Times New Roman"/>
          <w:sz w:val="24"/>
          <w:szCs w:val="24"/>
        </w:rPr>
      </w:pPr>
    </w:p>
    <w:p w:rsidR="00E46845" w:rsidRPr="00DF72AE" w:rsidRDefault="00E46845" w:rsidP="00FF694E">
      <w:pPr>
        <w:numPr>
          <w:ilvl w:val="0"/>
          <w:numId w:val="30"/>
        </w:numPr>
        <w:spacing w:line="240" w:lineRule="auto"/>
        <w:contextualSpacing/>
        <w:rPr>
          <w:rFonts w:ascii="Times New Roman" w:hAnsi="Times New Roman" w:cs="Times New Roman"/>
          <w:sz w:val="24"/>
          <w:szCs w:val="24"/>
        </w:rPr>
      </w:pPr>
      <w:r w:rsidRPr="00DF72AE">
        <w:rPr>
          <w:rFonts w:ascii="Times New Roman" w:hAnsi="Times New Roman" w:cs="Times New Roman"/>
          <w:b/>
          <w:sz w:val="24"/>
          <w:szCs w:val="24"/>
        </w:rPr>
        <w:t>Budget Implications:</w:t>
      </w:r>
    </w:p>
    <w:p w:rsidR="00E46845" w:rsidRPr="00DF72AE" w:rsidRDefault="00E46845" w:rsidP="00FF694E">
      <w:pPr>
        <w:numPr>
          <w:ilvl w:val="1"/>
          <w:numId w:val="30"/>
        </w:numPr>
        <w:spacing w:line="240" w:lineRule="auto"/>
        <w:ind w:left="1080" w:hanging="360"/>
        <w:contextualSpacing/>
        <w:rPr>
          <w:rFonts w:ascii="Times New Roman" w:hAnsi="Times New Roman" w:cs="Times New Roman"/>
          <w:sz w:val="24"/>
          <w:szCs w:val="24"/>
        </w:rPr>
      </w:pPr>
      <w:r w:rsidRPr="00DF72AE">
        <w:rPr>
          <w:rFonts w:ascii="Times New Roman" w:hAnsi="Times New Roman" w:cs="Times New Roman"/>
          <w:sz w:val="24"/>
          <w:szCs w:val="24"/>
        </w:rPr>
        <w:t xml:space="preserve">Proposed method of staffing:  Current staffing is sufficient.  However, if the Community, Environment and Development concentration grows as we hope, the department may need to request an additional faculty line to support that growth.  </w:t>
      </w:r>
    </w:p>
    <w:p w:rsidR="00E46845" w:rsidRPr="00DF72AE" w:rsidRDefault="00E46845" w:rsidP="00FF694E">
      <w:pPr>
        <w:numPr>
          <w:ilvl w:val="1"/>
          <w:numId w:val="30"/>
        </w:numPr>
        <w:spacing w:line="240" w:lineRule="auto"/>
        <w:ind w:left="1080" w:hanging="360"/>
        <w:contextualSpacing/>
        <w:rPr>
          <w:rFonts w:ascii="Times New Roman" w:hAnsi="Times New Roman" w:cs="Times New Roman"/>
          <w:sz w:val="24"/>
          <w:szCs w:val="24"/>
        </w:rPr>
      </w:pPr>
      <w:r w:rsidRPr="00DF72AE">
        <w:rPr>
          <w:rFonts w:ascii="Times New Roman" w:hAnsi="Times New Roman" w:cs="Times New Roman"/>
          <w:sz w:val="24"/>
          <w:szCs w:val="24"/>
        </w:rPr>
        <w:t>Special equipment needs:  None</w:t>
      </w:r>
    </w:p>
    <w:p w:rsidR="00E46845" w:rsidRPr="00DF72AE" w:rsidRDefault="00E46845" w:rsidP="00FF694E">
      <w:pPr>
        <w:numPr>
          <w:ilvl w:val="1"/>
          <w:numId w:val="30"/>
        </w:numPr>
        <w:spacing w:line="240" w:lineRule="auto"/>
        <w:ind w:left="1080" w:hanging="360"/>
        <w:contextualSpacing/>
        <w:rPr>
          <w:rFonts w:ascii="Times New Roman" w:hAnsi="Times New Roman" w:cs="Times New Roman"/>
          <w:sz w:val="24"/>
          <w:szCs w:val="24"/>
        </w:rPr>
      </w:pPr>
      <w:r w:rsidRPr="00DF72AE">
        <w:rPr>
          <w:rFonts w:ascii="Times New Roman" w:hAnsi="Times New Roman" w:cs="Times New Roman"/>
          <w:sz w:val="24"/>
          <w:szCs w:val="24"/>
        </w:rPr>
        <w:t>Expendable materials needed:  None</w:t>
      </w:r>
    </w:p>
    <w:p w:rsidR="00E46845" w:rsidRPr="00DF72AE" w:rsidRDefault="00E46845" w:rsidP="00FF694E">
      <w:pPr>
        <w:numPr>
          <w:ilvl w:val="1"/>
          <w:numId w:val="30"/>
        </w:numPr>
        <w:spacing w:line="240" w:lineRule="auto"/>
        <w:ind w:left="1080" w:hanging="360"/>
        <w:contextualSpacing/>
        <w:rPr>
          <w:rFonts w:ascii="Times New Roman" w:hAnsi="Times New Roman" w:cs="Times New Roman"/>
          <w:sz w:val="24"/>
          <w:szCs w:val="24"/>
        </w:rPr>
      </w:pPr>
      <w:r w:rsidRPr="00DF72AE">
        <w:rPr>
          <w:rFonts w:ascii="Times New Roman" w:hAnsi="Times New Roman" w:cs="Times New Roman"/>
          <w:sz w:val="24"/>
          <w:szCs w:val="24"/>
        </w:rPr>
        <w:t>Laboratory materials needed:  None</w:t>
      </w:r>
    </w:p>
    <w:p w:rsidR="00E46845" w:rsidRPr="00DF72AE" w:rsidRDefault="00E46845" w:rsidP="00E46845">
      <w:pPr>
        <w:spacing w:line="240" w:lineRule="auto"/>
        <w:ind w:left="1080"/>
        <w:contextualSpacing/>
        <w:rPr>
          <w:rFonts w:ascii="Times New Roman" w:hAnsi="Times New Roman" w:cs="Times New Roman"/>
          <w:sz w:val="24"/>
          <w:szCs w:val="24"/>
        </w:rPr>
      </w:pPr>
    </w:p>
    <w:p w:rsidR="00E46845" w:rsidRPr="00DF72AE" w:rsidRDefault="00E46845" w:rsidP="00FF694E">
      <w:pPr>
        <w:numPr>
          <w:ilvl w:val="0"/>
          <w:numId w:val="30"/>
        </w:numPr>
        <w:spacing w:line="240" w:lineRule="auto"/>
        <w:contextualSpacing/>
        <w:rPr>
          <w:rFonts w:ascii="Times New Roman" w:hAnsi="Times New Roman" w:cs="Times New Roman"/>
          <w:sz w:val="24"/>
          <w:szCs w:val="24"/>
        </w:rPr>
      </w:pPr>
      <w:r w:rsidRPr="00DF72AE">
        <w:rPr>
          <w:rFonts w:ascii="Times New Roman" w:hAnsi="Times New Roman" w:cs="Times New Roman"/>
          <w:b/>
          <w:sz w:val="24"/>
          <w:szCs w:val="24"/>
        </w:rPr>
        <w:t>Proposed term for implementation:  Fall 2014</w:t>
      </w:r>
    </w:p>
    <w:p w:rsidR="00E46845" w:rsidRPr="00DF72AE" w:rsidRDefault="00E46845" w:rsidP="00E46845">
      <w:pPr>
        <w:spacing w:line="240" w:lineRule="auto"/>
        <w:ind w:left="720"/>
        <w:contextualSpacing/>
        <w:rPr>
          <w:rFonts w:ascii="Times New Roman" w:hAnsi="Times New Roman" w:cs="Times New Roman"/>
          <w:sz w:val="24"/>
          <w:szCs w:val="24"/>
        </w:rPr>
      </w:pPr>
    </w:p>
    <w:p w:rsidR="00E46845" w:rsidRPr="00DF72AE" w:rsidRDefault="00E46845" w:rsidP="00FF694E">
      <w:pPr>
        <w:numPr>
          <w:ilvl w:val="0"/>
          <w:numId w:val="30"/>
        </w:numPr>
        <w:spacing w:line="240" w:lineRule="auto"/>
        <w:contextualSpacing/>
        <w:rPr>
          <w:rFonts w:ascii="Times New Roman" w:hAnsi="Times New Roman" w:cs="Times New Roman"/>
          <w:sz w:val="24"/>
          <w:szCs w:val="24"/>
        </w:rPr>
      </w:pPr>
      <w:r w:rsidRPr="00DF72AE">
        <w:rPr>
          <w:rFonts w:ascii="Times New Roman" w:hAnsi="Times New Roman" w:cs="Times New Roman"/>
          <w:b/>
          <w:sz w:val="24"/>
          <w:szCs w:val="24"/>
        </w:rPr>
        <w:t>Dates of prior committee approvals:</w:t>
      </w:r>
    </w:p>
    <w:p w:rsidR="00E46845" w:rsidRPr="00DF72AE" w:rsidRDefault="00E46845" w:rsidP="00E46845">
      <w:pPr>
        <w:spacing w:line="240" w:lineRule="auto"/>
        <w:ind w:left="720"/>
        <w:contextualSpacing/>
        <w:rPr>
          <w:rFonts w:ascii="Times New Roman" w:hAnsi="Times New Roman" w:cs="Times New Roman"/>
          <w:b/>
          <w:sz w:val="24"/>
          <w:szCs w:val="24"/>
        </w:rPr>
      </w:pPr>
    </w:p>
    <w:p w:rsidR="00E46845" w:rsidRPr="00DF72AE" w:rsidRDefault="00E46845" w:rsidP="00E46845">
      <w:pPr>
        <w:spacing w:line="240" w:lineRule="auto"/>
        <w:ind w:left="720"/>
        <w:contextualSpacing/>
        <w:rPr>
          <w:rFonts w:ascii="Times New Roman" w:hAnsi="Times New Roman" w:cs="Times New Roman"/>
          <w:sz w:val="24"/>
          <w:szCs w:val="24"/>
        </w:rPr>
      </w:pPr>
      <w:r w:rsidRPr="00DF72AE">
        <w:rPr>
          <w:rFonts w:ascii="Times New Roman" w:hAnsi="Times New Roman" w:cs="Times New Roman"/>
          <w:sz w:val="24"/>
          <w:szCs w:val="24"/>
        </w:rPr>
        <w:t>Sociology Department Division:</w:t>
      </w:r>
      <w:r w:rsidRPr="00DF72AE">
        <w:rPr>
          <w:rFonts w:ascii="Times New Roman" w:hAnsi="Times New Roman" w:cs="Times New Roman"/>
          <w:sz w:val="24"/>
          <w:szCs w:val="24"/>
        </w:rPr>
        <w:tab/>
      </w:r>
      <w:r w:rsidRPr="00DF72AE">
        <w:rPr>
          <w:rFonts w:ascii="Times New Roman" w:hAnsi="Times New Roman" w:cs="Times New Roman"/>
          <w:sz w:val="24"/>
          <w:szCs w:val="24"/>
        </w:rPr>
        <w:tab/>
      </w:r>
      <w:r w:rsidRPr="00DF72AE">
        <w:rPr>
          <w:rFonts w:ascii="Times New Roman" w:hAnsi="Times New Roman" w:cs="Times New Roman"/>
          <w:sz w:val="24"/>
          <w:szCs w:val="24"/>
        </w:rPr>
        <w:tab/>
      </w:r>
      <w:r w:rsidRPr="00DF72AE">
        <w:rPr>
          <w:rFonts w:ascii="Times New Roman" w:hAnsi="Times New Roman" w:cs="Times New Roman"/>
          <w:sz w:val="24"/>
          <w:szCs w:val="24"/>
        </w:rPr>
        <w:tab/>
      </w:r>
      <w:r w:rsidRPr="00DF72AE">
        <w:rPr>
          <w:rFonts w:ascii="Times New Roman" w:hAnsi="Times New Roman" w:cs="Times New Roman"/>
          <w:sz w:val="24"/>
          <w:szCs w:val="24"/>
          <w:u w:val="single"/>
        </w:rPr>
        <w:t>Nov 20, 2013</w:t>
      </w:r>
    </w:p>
    <w:p w:rsidR="00E46845" w:rsidRPr="00DF72AE" w:rsidRDefault="00E46845" w:rsidP="00E46845">
      <w:pPr>
        <w:spacing w:line="240" w:lineRule="auto"/>
        <w:ind w:left="720"/>
        <w:contextualSpacing/>
        <w:rPr>
          <w:rFonts w:ascii="Times New Roman" w:hAnsi="Times New Roman" w:cs="Times New Roman"/>
          <w:sz w:val="24"/>
          <w:szCs w:val="24"/>
        </w:rPr>
      </w:pPr>
    </w:p>
    <w:p w:rsidR="00E46845" w:rsidRPr="00DF72AE" w:rsidRDefault="00E46845" w:rsidP="00E46845">
      <w:pPr>
        <w:spacing w:line="240" w:lineRule="auto"/>
        <w:ind w:left="720"/>
        <w:contextualSpacing/>
        <w:rPr>
          <w:rFonts w:ascii="Times New Roman" w:hAnsi="Times New Roman" w:cs="Times New Roman"/>
          <w:sz w:val="24"/>
          <w:szCs w:val="24"/>
        </w:rPr>
      </w:pPr>
      <w:r w:rsidRPr="00DF72AE">
        <w:rPr>
          <w:rFonts w:ascii="Times New Roman" w:hAnsi="Times New Roman" w:cs="Times New Roman"/>
          <w:sz w:val="24"/>
          <w:szCs w:val="24"/>
        </w:rPr>
        <w:t>Potter College Curriculum Committee:</w:t>
      </w:r>
      <w:r w:rsidRPr="00DF72AE">
        <w:rPr>
          <w:rFonts w:ascii="Times New Roman" w:hAnsi="Times New Roman" w:cs="Times New Roman"/>
          <w:sz w:val="24"/>
          <w:szCs w:val="24"/>
        </w:rPr>
        <w:tab/>
      </w:r>
      <w:r w:rsidR="00FD0439">
        <w:rPr>
          <w:rFonts w:ascii="Times New Roman" w:hAnsi="Times New Roman" w:cs="Times New Roman"/>
          <w:sz w:val="24"/>
          <w:szCs w:val="24"/>
        </w:rPr>
        <w:tab/>
      </w:r>
      <w:r w:rsidR="00FD0439">
        <w:rPr>
          <w:rFonts w:ascii="Times New Roman" w:hAnsi="Times New Roman" w:cs="Times New Roman"/>
          <w:sz w:val="24"/>
          <w:szCs w:val="24"/>
        </w:rPr>
        <w:tab/>
        <w:t>_</w:t>
      </w:r>
      <w:r w:rsidR="00C65F37">
        <w:rPr>
          <w:rFonts w:ascii="Times New Roman" w:hAnsi="Times New Roman" w:cs="Times New Roman"/>
          <w:sz w:val="24"/>
          <w:szCs w:val="24"/>
        </w:rPr>
        <w:t>Dec 5, 2013</w:t>
      </w:r>
      <w:r w:rsidR="00FD0439">
        <w:rPr>
          <w:rFonts w:ascii="Times New Roman" w:hAnsi="Times New Roman" w:cs="Times New Roman"/>
          <w:sz w:val="24"/>
          <w:szCs w:val="24"/>
        </w:rPr>
        <w:t>__</w:t>
      </w:r>
    </w:p>
    <w:p w:rsidR="00E46845" w:rsidRPr="00DF72AE" w:rsidRDefault="00E46845" w:rsidP="00E46845">
      <w:pPr>
        <w:spacing w:line="240" w:lineRule="auto"/>
        <w:ind w:left="720"/>
        <w:contextualSpacing/>
        <w:rPr>
          <w:rFonts w:ascii="Times New Roman" w:hAnsi="Times New Roman" w:cs="Times New Roman"/>
          <w:sz w:val="24"/>
          <w:szCs w:val="24"/>
        </w:rPr>
      </w:pPr>
      <w:r w:rsidRPr="00DF72AE">
        <w:rPr>
          <w:rFonts w:ascii="Times New Roman" w:hAnsi="Times New Roman" w:cs="Times New Roman"/>
          <w:sz w:val="24"/>
          <w:szCs w:val="24"/>
        </w:rPr>
        <w:lastRenderedPageBreak/>
        <w:t>Undergraduate Curriculum Committee:</w:t>
      </w:r>
      <w:r w:rsidRPr="00DF72AE">
        <w:rPr>
          <w:rFonts w:ascii="Times New Roman" w:hAnsi="Times New Roman" w:cs="Times New Roman"/>
          <w:sz w:val="24"/>
          <w:szCs w:val="24"/>
        </w:rPr>
        <w:tab/>
      </w:r>
      <w:r w:rsidRPr="00DF72AE">
        <w:rPr>
          <w:rFonts w:ascii="Times New Roman" w:hAnsi="Times New Roman" w:cs="Times New Roman"/>
          <w:sz w:val="24"/>
          <w:szCs w:val="24"/>
        </w:rPr>
        <w:tab/>
      </w:r>
      <w:r w:rsidRPr="00DF72AE">
        <w:rPr>
          <w:rFonts w:ascii="Times New Roman" w:hAnsi="Times New Roman" w:cs="Times New Roman"/>
          <w:sz w:val="24"/>
          <w:szCs w:val="24"/>
        </w:rPr>
        <w:tab/>
      </w:r>
      <w:r w:rsidR="00FD0439">
        <w:rPr>
          <w:rFonts w:ascii="Times New Roman" w:hAnsi="Times New Roman" w:cs="Times New Roman"/>
          <w:sz w:val="24"/>
          <w:szCs w:val="24"/>
        </w:rPr>
        <w:t>______________</w:t>
      </w:r>
    </w:p>
    <w:p w:rsidR="00E46845" w:rsidRPr="00DF72AE" w:rsidRDefault="00E46845" w:rsidP="00E46845">
      <w:pPr>
        <w:spacing w:line="240" w:lineRule="auto"/>
        <w:ind w:left="720"/>
        <w:contextualSpacing/>
        <w:rPr>
          <w:rFonts w:ascii="Times New Roman" w:hAnsi="Times New Roman" w:cs="Times New Roman"/>
          <w:sz w:val="24"/>
          <w:szCs w:val="24"/>
        </w:rPr>
      </w:pPr>
      <w:r w:rsidRPr="00DF72AE">
        <w:rPr>
          <w:rFonts w:ascii="Times New Roman" w:hAnsi="Times New Roman" w:cs="Times New Roman"/>
          <w:sz w:val="24"/>
          <w:szCs w:val="24"/>
        </w:rPr>
        <w:t>University Senate:</w:t>
      </w:r>
      <w:r w:rsidRPr="00DF72AE">
        <w:rPr>
          <w:rFonts w:ascii="Times New Roman" w:hAnsi="Times New Roman" w:cs="Times New Roman"/>
          <w:sz w:val="24"/>
          <w:szCs w:val="24"/>
        </w:rPr>
        <w:tab/>
      </w:r>
      <w:r w:rsidRPr="00DF72AE">
        <w:rPr>
          <w:rFonts w:ascii="Times New Roman" w:hAnsi="Times New Roman" w:cs="Times New Roman"/>
          <w:sz w:val="24"/>
          <w:szCs w:val="24"/>
        </w:rPr>
        <w:tab/>
      </w:r>
      <w:r w:rsidRPr="00DF72AE">
        <w:rPr>
          <w:rFonts w:ascii="Times New Roman" w:hAnsi="Times New Roman" w:cs="Times New Roman"/>
          <w:sz w:val="24"/>
          <w:szCs w:val="24"/>
        </w:rPr>
        <w:tab/>
      </w:r>
      <w:r w:rsidRPr="00DF72AE">
        <w:rPr>
          <w:rFonts w:ascii="Times New Roman" w:hAnsi="Times New Roman" w:cs="Times New Roman"/>
          <w:sz w:val="24"/>
          <w:szCs w:val="24"/>
        </w:rPr>
        <w:tab/>
      </w:r>
      <w:r w:rsidRPr="00DF72AE">
        <w:rPr>
          <w:rFonts w:ascii="Times New Roman" w:hAnsi="Times New Roman" w:cs="Times New Roman"/>
          <w:sz w:val="24"/>
          <w:szCs w:val="24"/>
        </w:rPr>
        <w:tab/>
      </w:r>
      <w:r w:rsidR="00FD0439">
        <w:rPr>
          <w:rFonts w:ascii="Times New Roman" w:hAnsi="Times New Roman" w:cs="Times New Roman"/>
          <w:sz w:val="24"/>
          <w:szCs w:val="24"/>
        </w:rPr>
        <w:tab/>
        <w:t>________________</w:t>
      </w:r>
    </w:p>
    <w:p w:rsidR="00E46845" w:rsidRPr="00DF72AE" w:rsidRDefault="00E46845" w:rsidP="00E46845">
      <w:pPr>
        <w:spacing w:line="240" w:lineRule="auto"/>
        <w:ind w:left="720"/>
        <w:contextualSpacing/>
        <w:rPr>
          <w:rFonts w:ascii="Times New Roman" w:hAnsi="Times New Roman" w:cs="Times New Roman"/>
          <w:sz w:val="24"/>
          <w:szCs w:val="24"/>
        </w:rPr>
      </w:pPr>
    </w:p>
    <w:p w:rsidR="00E46845" w:rsidRPr="00DF72AE" w:rsidRDefault="00E46845" w:rsidP="00E46845">
      <w:pPr>
        <w:spacing w:line="240" w:lineRule="auto"/>
        <w:ind w:left="720" w:hanging="720"/>
        <w:contextualSpacing/>
        <w:rPr>
          <w:rFonts w:ascii="Times New Roman" w:hAnsi="Times New Roman" w:cs="Times New Roman"/>
          <w:sz w:val="24"/>
          <w:szCs w:val="24"/>
        </w:rPr>
      </w:pPr>
      <w:r w:rsidRPr="00DF72AE">
        <w:rPr>
          <w:rFonts w:ascii="Times New Roman" w:hAnsi="Times New Roman" w:cs="Times New Roman"/>
          <w:b/>
          <w:sz w:val="24"/>
          <w:szCs w:val="24"/>
        </w:rPr>
        <w:t>Attachment:  Bibliography, Library Resources Form, Course Inventory Form</w:t>
      </w:r>
    </w:p>
    <w:p w:rsidR="00E46845" w:rsidRPr="00DF72AE" w:rsidRDefault="00E46845">
      <w:pPr>
        <w:rPr>
          <w:rFonts w:ascii="Times New Roman" w:hAnsi="Times New Roman" w:cs="Times New Roman"/>
          <w:sz w:val="24"/>
          <w:szCs w:val="24"/>
        </w:rPr>
      </w:pPr>
      <w:r w:rsidRPr="00DF72AE">
        <w:rPr>
          <w:rFonts w:ascii="Times New Roman" w:hAnsi="Times New Roman" w:cs="Times New Roman"/>
          <w:sz w:val="24"/>
          <w:szCs w:val="24"/>
        </w:rPr>
        <w:br w:type="page"/>
      </w:r>
    </w:p>
    <w:p w:rsidR="00E46845" w:rsidRPr="00DF72AE" w:rsidRDefault="00E46845" w:rsidP="00E46845">
      <w:pPr>
        <w:spacing w:after="0" w:line="240" w:lineRule="auto"/>
        <w:jc w:val="righ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Proposal Date: October 27, 2013</w:t>
      </w:r>
    </w:p>
    <w:p w:rsidR="00E46845" w:rsidRPr="00DF72AE" w:rsidRDefault="00E46845" w:rsidP="00E46845">
      <w:pPr>
        <w:spacing w:after="0" w:line="240" w:lineRule="auto"/>
        <w:jc w:val="center"/>
        <w:rPr>
          <w:rFonts w:ascii="Times New Roman" w:eastAsia="Times New Roman" w:hAnsi="Times New Roman" w:cs="Times New Roman"/>
          <w:sz w:val="24"/>
          <w:szCs w:val="24"/>
        </w:rPr>
      </w:pP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Potter College</w:t>
      </w:r>
      <w:r w:rsidR="00C65F37">
        <w:rPr>
          <w:rFonts w:ascii="Times New Roman" w:eastAsia="Times New Roman" w:hAnsi="Times New Roman" w:cs="Times New Roman"/>
          <w:b/>
          <w:sz w:val="24"/>
          <w:szCs w:val="24"/>
        </w:rPr>
        <w:t xml:space="preserve"> of Arts &amp; Letters</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Department of S</w:t>
      </w:r>
      <w:r w:rsidR="00C65F37">
        <w:rPr>
          <w:rFonts w:ascii="Times New Roman" w:eastAsia="Times New Roman" w:hAnsi="Times New Roman" w:cs="Times New Roman"/>
          <w:b/>
          <w:sz w:val="24"/>
          <w:szCs w:val="24"/>
        </w:rPr>
        <w:t>ociology</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Create a New Course</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(Action Item)</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Contact Person:  Nicole </w:t>
      </w:r>
      <w:proofErr w:type="spellStart"/>
      <w:r w:rsidRPr="00DF72AE">
        <w:rPr>
          <w:rFonts w:ascii="Times New Roman" w:eastAsia="Times New Roman" w:hAnsi="Times New Roman" w:cs="Times New Roman"/>
          <w:sz w:val="24"/>
          <w:szCs w:val="24"/>
        </w:rPr>
        <w:t>Breazeale</w:t>
      </w:r>
      <w:proofErr w:type="spellEnd"/>
      <w:r w:rsidRPr="00DF72AE">
        <w:rPr>
          <w:rFonts w:ascii="Times New Roman" w:eastAsia="Times New Roman" w:hAnsi="Times New Roman" w:cs="Times New Roman"/>
          <w:sz w:val="24"/>
          <w:szCs w:val="24"/>
        </w:rPr>
        <w:t xml:space="preserve">, </w:t>
      </w:r>
      <w:hyperlink r:id="rId87" w:history="1">
        <w:r w:rsidRPr="00DF72AE">
          <w:rPr>
            <w:rFonts w:ascii="Times New Roman" w:eastAsia="Times New Roman" w:hAnsi="Times New Roman" w:cs="Times New Roman"/>
            <w:color w:val="0000FF"/>
            <w:sz w:val="24"/>
            <w:szCs w:val="24"/>
            <w:u w:val="single"/>
          </w:rPr>
          <w:t>nicole.breazeale@wku.edu</w:t>
        </w:r>
      </w:hyperlink>
      <w:r w:rsidRPr="00DF72AE">
        <w:rPr>
          <w:rFonts w:ascii="Times New Roman" w:eastAsia="Times New Roman" w:hAnsi="Times New Roman" w:cs="Times New Roman"/>
          <w:sz w:val="24"/>
          <w:szCs w:val="24"/>
        </w:rPr>
        <w:t>, cell: 859-967-6983</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b/>
          <w:sz w:val="24"/>
          <w:szCs w:val="24"/>
        </w:rPr>
        <w:tab/>
        <w:t>Identification of proposed course:</w:t>
      </w:r>
    </w:p>
    <w:p w:rsidR="00E46845" w:rsidRPr="00DF72AE" w:rsidRDefault="00E46845" w:rsidP="00C65F37">
      <w:pPr>
        <w:numPr>
          <w:ilvl w:val="1"/>
          <w:numId w:val="233"/>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prefix (subject area) and number: SOCL 480</w:t>
      </w:r>
    </w:p>
    <w:p w:rsidR="00E46845" w:rsidRPr="00DF72AE" w:rsidRDefault="00E46845" w:rsidP="00C65F37">
      <w:pPr>
        <w:numPr>
          <w:ilvl w:val="1"/>
          <w:numId w:val="233"/>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Course title: Sociology of </w:t>
      </w:r>
      <w:proofErr w:type="spellStart"/>
      <w:r w:rsidRPr="00DF72AE">
        <w:rPr>
          <w:rFonts w:ascii="Times New Roman" w:eastAsia="Times New Roman" w:hAnsi="Times New Roman" w:cs="Times New Roman"/>
          <w:sz w:val="24"/>
          <w:szCs w:val="24"/>
        </w:rPr>
        <w:t>Agri</w:t>
      </w:r>
      <w:proofErr w:type="spellEnd"/>
      <w:r w:rsidRPr="00DF72AE">
        <w:rPr>
          <w:rFonts w:ascii="Times New Roman" w:eastAsia="Times New Roman" w:hAnsi="Times New Roman" w:cs="Times New Roman"/>
          <w:sz w:val="24"/>
          <w:szCs w:val="24"/>
        </w:rPr>
        <w:t>-Food Systems</w:t>
      </w:r>
    </w:p>
    <w:p w:rsidR="00E46845" w:rsidRPr="00DF72AE" w:rsidRDefault="00E46845" w:rsidP="00C65F37">
      <w:pPr>
        <w:numPr>
          <w:ilvl w:val="1"/>
          <w:numId w:val="233"/>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Abbreviated course title: </w:t>
      </w:r>
      <w:proofErr w:type="spellStart"/>
      <w:r w:rsidRPr="00DF72AE">
        <w:rPr>
          <w:rFonts w:ascii="Times New Roman" w:eastAsia="Times New Roman" w:hAnsi="Times New Roman" w:cs="Times New Roman"/>
          <w:sz w:val="24"/>
          <w:szCs w:val="24"/>
        </w:rPr>
        <w:t>Agri</w:t>
      </w:r>
      <w:proofErr w:type="spellEnd"/>
      <w:r w:rsidRPr="00DF72AE">
        <w:rPr>
          <w:rFonts w:ascii="Times New Roman" w:eastAsia="Times New Roman" w:hAnsi="Times New Roman" w:cs="Times New Roman"/>
          <w:sz w:val="24"/>
          <w:szCs w:val="24"/>
        </w:rPr>
        <w:t>-Food Systems</w:t>
      </w:r>
    </w:p>
    <w:p w:rsidR="00E46845" w:rsidRPr="00DF72AE" w:rsidRDefault="00E46845" w:rsidP="00C65F37">
      <w:pPr>
        <w:numPr>
          <w:ilvl w:val="1"/>
          <w:numId w:val="233"/>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Credit hours and contact hours: 3</w:t>
      </w:r>
    </w:p>
    <w:p w:rsidR="00E46845" w:rsidRPr="00DF72AE" w:rsidRDefault="00E46845" w:rsidP="00C65F37">
      <w:pPr>
        <w:numPr>
          <w:ilvl w:val="1"/>
          <w:numId w:val="233"/>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Grade Type: Standard Letter Grade</w:t>
      </w:r>
    </w:p>
    <w:p w:rsidR="00E46845" w:rsidRPr="00DF72AE" w:rsidRDefault="00E46845" w:rsidP="00C65F37">
      <w:pPr>
        <w:numPr>
          <w:ilvl w:val="1"/>
          <w:numId w:val="233"/>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Prerequisites/</w:t>
      </w:r>
      <w:proofErr w:type="spellStart"/>
      <w:r w:rsidRPr="00DF72AE">
        <w:rPr>
          <w:rFonts w:ascii="Times New Roman" w:eastAsia="Times New Roman" w:hAnsi="Times New Roman" w:cs="Times New Roman"/>
          <w:sz w:val="24"/>
          <w:szCs w:val="24"/>
        </w:rPr>
        <w:t>corequisites</w:t>
      </w:r>
      <w:proofErr w:type="spellEnd"/>
      <w:r w:rsidRPr="00DF72AE">
        <w:rPr>
          <w:rFonts w:ascii="Times New Roman" w:eastAsia="Times New Roman" w:hAnsi="Times New Roman" w:cs="Times New Roman"/>
          <w:sz w:val="24"/>
          <w:szCs w:val="24"/>
        </w:rPr>
        <w:t>: SOCL 100 or consent of instructor</w:t>
      </w:r>
    </w:p>
    <w:p w:rsidR="00E46845" w:rsidRPr="00DF72AE" w:rsidRDefault="00E46845" w:rsidP="00C65F37">
      <w:pPr>
        <w:numPr>
          <w:ilvl w:val="1"/>
          <w:numId w:val="233"/>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Course catalog listing: Course examines the social organization and dynamics of food and agricultural systems. SOCL 270 is strongly recommended, but not required. Field trips are required.  </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2.</w:t>
      </w:r>
      <w:r w:rsidRPr="00DF72AE">
        <w:rPr>
          <w:rFonts w:ascii="Times New Roman" w:eastAsia="Times New Roman" w:hAnsi="Times New Roman" w:cs="Times New Roman"/>
          <w:b/>
          <w:sz w:val="24"/>
          <w:szCs w:val="24"/>
        </w:rPr>
        <w:tab/>
        <w:t>Rationale:</w:t>
      </w:r>
    </w:p>
    <w:p w:rsidR="00E46845" w:rsidRPr="00DF72AE" w:rsidRDefault="00E46845" w:rsidP="00C65F37">
      <w:pPr>
        <w:numPr>
          <w:ilvl w:val="1"/>
          <w:numId w:val="234"/>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Reason for developing the proposed course:</w:t>
      </w:r>
    </w:p>
    <w:p w:rsidR="00E46845" w:rsidRPr="00DF72AE" w:rsidRDefault="00E46845" w:rsidP="00C65F37">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The Sociology department has developed a “Community, Environment, &amp; Development” concentration within the sociology major.  Among the many topics explored by scholars in this sub-discipline, the sociological study of agriculture and food stands out as one of the most popular.  In “Sociology of Agriculture and Food: Beginning and Maturity,” Alessandro </w:t>
      </w:r>
      <w:proofErr w:type="spellStart"/>
      <w:r w:rsidRPr="00DF72AE">
        <w:rPr>
          <w:rFonts w:ascii="Times New Roman" w:eastAsia="Times New Roman" w:hAnsi="Times New Roman" w:cs="Times New Roman"/>
          <w:sz w:val="24"/>
          <w:szCs w:val="24"/>
        </w:rPr>
        <w:t>Bonanno</w:t>
      </w:r>
      <w:proofErr w:type="spellEnd"/>
      <w:r w:rsidRPr="00DF72AE">
        <w:rPr>
          <w:rFonts w:ascii="Times New Roman" w:eastAsia="Times New Roman" w:hAnsi="Times New Roman" w:cs="Times New Roman"/>
          <w:sz w:val="24"/>
          <w:szCs w:val="24"/>
        </w:rPr>
        <w:t xml:space="preserve"> (2009) describes the historical events that led to the growth and establishment of this subarea, which reached its maturity in the </w:t>
      </w:r>
      <w:proofErr w:type="spellStart"/>
      <w:r w:rsidRPr="00DF72AE">
        <w:rPr>
          <w:rFonts w:ascii="Times New Roman" w:eastAsia="Times New Roman" w:hAnsi="Times New Roman" w:cs="Times New Roman"/>
          <w:sz w:val="24"/>
          <w:szCs w:val="24"/>
        </w:rPr>
        <w:t>mid 1990s</w:t>
      </w:r>
      <w:proofErr w:type="spellEnd"/>
      <w:r w:rsidRPr="00DF72AE">
        <w:rPr>
          <w:rFonts w:ascii="Times New Roman" w:eastAsia="Times New Roman" w:hAnsi="Times New Roman" w:cs="Times New Roman"/>
          <w:sz w:val="24"/>
          <w:szCs w:val="24"/>
        </w:rPr>
        <w:t xml:space="preserve">.  Since then, it has become a highly visible area of study that is quite popular with undergraduates. To date, our Department has not taught this class (although Dr. </w:t>
      </w:r>
      <w:proofErr w:type="spellStart"/>
      <w:r w:rsidRPr="00DF72AE">
        <w:rPr>
          <w:rFonts w:ascii="Times New Roman" w:eastAsia="Times New Roman" w:hAnsi="Times New Roman" w:cs="Times New Roman"/>
          <w:sz w:val="24"/>
          <w:szCs w:val="24"/>
        </w:rPr>
        <w:t>Breazeale</w:t>
      </w:r>
      <w:proofErr w:type="spellEnd"/>
      <w:r w:rsidRPr="00DF72AE">
        <w:rPr>
          <w:rFonts w:ascii="Times New Roman" w:eastAsia="Times New Roman" w:hAnsi="Times New Roman" w:cs="Times New Roman"/>
          <w:sz w:val="24"/>
          <w:szCs w:val="24"/>
        </w:rPr>
        <w:t xml:space="preserve"> is offering the course on a trial basis this </w:t>
      </w:r>
      <w:proofErr w:type="gramStart"/>
      <w:r w:rsidRPr="00DF72AE">
        <w:rPr>
          <w:rFonts w:ascii="Times New Roman" w:eastAsia="Times New Roman" w:hAnsi="Times New Roman" w:cs="Times New Roman"/>
          <w:sz w:val="24"/>
          <w:szCs w:val="24"/>
        </w:rPr>
        <w:t>Spring</w:t>
      </w:r>
      <w:proofErr w:type="gramEnd"/>
      <w:r w:rsidRPr="00DF72AE">
        <w:rPr>
          <w:rFonts w:ascii="Times New Roman" w:eastAsia="Times New Roman" w:hAnsi="Times New Roman" w:cs="Times New Roman"/>
          <w:sz w:val="24"/>
          <w:szCs w:val="24"/>
        </w:rPr>
        <w:t xml:space="preserve">, and the class has filled). With the creation of the above concentration and the successful trial offering of this course, we believe it is a perfect time to establish this course as a regular offering among our upper-division electives.  </w:t>
      </w:r>
    </w:p>
    <w:p w:rsidR="00E46845" w:rsidRPr="00DF72AE" w:rsidRDefault="00E46845" w:rsidP="00C65F37">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Further, this course fits well with the University’s curricular emphasis on “systems” thinking.  The sociological study of </w:t>
      </w:r>
      <w:proofErr w:type="spellStart"/>
      <w:r w:rsidRPr="00DF72AE">
        <w:rPr>
          <w:rFonts w:ascii="Times New Roman" w:eastAsia="Times New Roman" w:hAnsi="Times New Roman" w:cs="Times New Roman"/>
          <w:sz w:val="24"/>
          <w:szCs w:val="24"/>
        </w:rPr>
        <w:t>agri</w:t>
      </w:r>
      <w:proofErr w:type="spellEnd"/>
      <w:r w:rsidRPr="00DF72AE">
        <w:rPr>
          <w:rFonts w:ascii="Times New Roman" w:eastAsia="Times New Roman" w:hAnsi="Times New Roman" w:cs="Times New Roman"/>
          <w:sz w:val="24"/>
          <w:szCs w:val="24"/>
        </w:rPr>
        <w:t>-food systems is different from the anthropological “</w:t>
      </w:r>
      <w:proofErr w:type="spellStart"/>
      <w:r w:rsidRPr="00DF72AE">
        <w:rPr>
          <w:rFonts w:ascii="Times New Roman" w:eastAsia="Times New Roman" w:hAnsi="Times New Roman" w:cs="Times New Roman"/>
          <w:sz w:val="24"/>
          <w:szCs w:val="24"/>
        </w:rPr>
        <w:t>foodways</w:t>
      </w:r>
      <w:proofErr w:type="spellEnd"/>
      <w:r w:rsidRPr="00DF72AE">
        <w:rPr>
          <w:rFonts w:ascii="Times New Roman" w:eastAsia="Times New Roman" w:hAnsi="Times New Roman" w:cs="Times New Roman"/>
          <w:sz w:val="24"/>
          <w:szCs w:val="24"/>
        </w:rPr>
        <w:t xml:space="preserve">” course or from the standard agriculture course in that it focuses our attention on both the arenas of consumption and production as well as the complex causal links between them.  Students need this course so they can become critical food consumers who understand the connections between eating and the land and those who produce their food. An awareness of these connections is central for an understanding of the social and environmental relations that characterize the modern world. This course is well-suited for the “Community, Environment, and Development” concentration because students </w:t>
      </w:r>
      <w:r w:rsidRPr="00DF72AE">
        <w:rPr>
          <w:rFonts w:ascii="Times New Roman" w:eastAsia="Times New Roman" w:hAnsi="Times New Roman" w:cs="Times New Roman"/>
          <w:sz w:val="24"/>
          <w:szCs w:val="24"/>
        </w:rPr>
        <w:lastRenderedPageBreak/>
        <w:t>will consider the environmental and social implications of the industrial food system versus alternative food systems, such as local foods.</w:t>
      </w:r>
    </w:p>
    <w:p w:rsidR="00E46845" w:rsidRPr="00DF72AE" w:rsidRDefault="00E46845" w:rsidP="00C65F37">
      <w:pPr>
        <w:numPr>
          <w:ilvl w:val="1"/>
          <w:numId w:val="234"/>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Projected enrollment in the proposed course: 25. This course will be offered on the Glasgow campus.  </w:t>
      </w:r>
    </w:p>
    <w:p w:rsidR="00E46845" w:rsidRPr="00DF72AE" w:rsidRDefault="00E46845" w:rsidP="00C65F37">
      <w:pPr>
        <w:numPr>
          <w:ilvl w:val="1"/>
          <w:numId w:val="234"/>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Relationship of the proposed course to courses now offered by the department:</w:t>
      </w:r>
    </w:p>
    <w:p w:rsidR="00E46845" w:rsidRPr="00DF72AE" w:rsidRDefault="00E46845" w:rsidP="00C65F37">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This course will build on a handful of topics introduced in the newly proposed course, “Introduction to Community, Environment, &amp; Development” (SOCL 270).  It will also complement other courses currently on the books, including: Environmental Sociology, Social Change, Collective Behavior and Social Movements, Community in Rural &amp; Urban Settings, and International Sociology.</w:t>
      </w:r>
    </w:p>
    <w:p w:rsidR="00E46845" w:rsidRPr="00DF72AE" w:rsidRDefault="00E46845" w:rsidP="00C65F37">
      <w:pPr>
        <w:numPr>
          <w:ilvl w:val="1"/>
          <w:numId w:val="234"/>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Relationship of the proposed course to courses offered in other departments: </w:t>
      </w:r>
    </w:p>
    <w:p w:rsidR="00E46845" w:rsidRPr="00DF72AE" w:rsidRDefault="00E46845" w:rsidP="00C65F37">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WKU currently offers several courses that contain subject matter relating to the proposed course, including: (1) FLK 379 (</w:t>
      </w:r>
      <w:proofErr w:type="spellStart"/>
      <w:r w:rsidRPr="00DF72AE">
        <w:rPr>
          <w:rFonts w:ascii="Times New Roman" w:eastAsia="Times New Roman" w:hAnsi="Times New Roman" w:cs="Times New Roman"/>
          <w:sz w:val="24"/>
          <w:szCs w:val="24"/>
        </w:rPr>
        <w:t>Foodways</w:t>
      </w:r>
      <w:proofErr w:type="spellEnd"/>
      <w:r w:rsidRPr="00DF72AE">
        <w:rPr>
          <w:rFonts w:ascii="Times New Roman" w:eastAsia="Times New Roman" w:hAnsi="Times New Roman" w:cs="Times New Roman"/>
          <w:sz w:val="24"/>
          <w:szCs w:val="24"/>
        </w:rPr>
        <w:t>); (2) GEOG 387 (Food &amp; Culture); and (3) AGRI 108 (Rural Sociology).  As explained above, this course seeks to integrate knowledge from these disparate fields through an analysis of the social and cultural dimensions of production, distribution, and consumption of food.  Consequently, the proposed course will complement these courses, but with minimal overlap of material.</w:t>
      </w:r>
    </w:p>
    <w:p w:rsidR="00E46845" w:rsidRPr="00DF72AE" w:rsidRDefault="00E46845" w:rsidP="00C65F37">
      <w:pPr>
        <w:numPr>
          <w:ilvl w:val="1"/>
          <w:numId w:val="234"/>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Relationship of the proposed course to courses offered in other institutions:</w:t>
      </w:r>
    </w:p>
    <w:p w:rsidR="00E46845" w:rsidRPr="00DF72AE" w:rsidRDefault="00E46845" w:rsidP="00C65F37">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Currently, none of our benchmark schools (</w:t>
      </w:r>
      <w:proofErr w:type="gramStart"/>
      <w:r w:rsidRPr="00DF72AE">
        <w:rPr>
          <w:rFonts w:ascii="Times New Roman" w:eastAsia="Times New Roman" w:hAnsi="Times New Roman" w:cs="Times New Roman"/>
          <w:sz w:val="24"/>
          <w:szCs w:val="24"/>
        </w:rPr>
        <w:t>nor</w:t>
      </w:r>
      <w:proofErr w:type="gramEnd"/>
      <w:r w:rsidRPr="00DF72AE">
        <w:rPr>
          <w:rFonts w:ascii="Times New Roman" w:eastAsia="Times New Roman" w:hAnsi="Times New Roman" w:cs="Times New Roman"/>
          <w:sz w:val="24"/>
          <w:szCs w:val="24"/>
        </w:rPr>
        <w:t xml:space="preserve"> other public Universities in Kentucky) offer a Sociology class that focuses specifically on the topic of agriculture and food.  That said, there are many examples of programs across the country that offer this exact course, including: Iowa State (SOC 544: Sociology of Food and Agricultural Systems), UC-Boulder (Sociology 4131: Sociology of Agriculture and Food), Washington State (Community and Rural Sociology 590: Sociology of Agriculture and Food Systems), University of New Hampshire (NUTR 405: Food and Society), among many others.  It is a great course offering that makes our program unique among our competitors.  </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3.</w:t>
      </w:r>
      <w:r w:rsidRPr="00DF72AE">
        <w:rPr>
          <w:rFonts w:ascii="Times New Roman" w:eastAsia="Times New Roman" w:hAnsi="Times New Roman" w:cs="Times New Roman"/>
          <w:b/>
          <w:sz w:val="24"/>
          <w:szCs w:val="24"/>
        </w:rPr>
        <w:tab/>
        <w:t>Discussion of proposed course:</w:t>
      </w:r>
    </w:p>
    <w:p w:rsidR="00E46845" w:rsidRPr="00DF72AE" w:rsidRDefault="00E46845" w:rsidP="00C65F37">
      <w:pPr>
        <w:numPr>
          <w:ilvl w:val="1"/>
          <w:numId w:val="235"/>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Schedule Type:  A and L</w:t>
      </w:r>
    </w:p>
    <w:p w:rsidR="00E46845" w:rsidRPr="00DF72AE" w:rsidRDefault="00E46845" w:rsidP="00C65F37">
      <w:pPr>
        <w:numPr>
          <w:ilvl w:val="1"/>
          <w:numId w:val="235"/>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Learning Outcomes:</w:t>
      </w:r>
    </w:p>
    <w:p w:rsidR="00E46845" w:rsidRPr="00DF72AE" w:rsidRDefault="00E46845" w:rsidP="00E46845">
      <w:pPr>
        <w:spacing w:after="0" w:line="240" w:lineRule="auto"/>
        <w:ind w:firstLine="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At the end of the course, students will be able to:</w:t>
      </w:r>
    </w:p>
    <w:p w:rsidR="00E46845" w:rsidRPr="00DF72AE" w:rsidRDefault="00E46845" w:rsidP="00FF694E">
      <w:pPr>
        <w:numPr>
          <w:ilvl w:val="0"/>
          <w:numId w:val="32"/>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Understand the characteristics of the dominant, industrialized system of food production in the contemporary US.</w:t>
      </w:r>
    </w:p>
    <w:p w:rsidR="00E46845" w:rsidRPr="00DF72AE" w:rsidRDefault="00E46845" w:rsidP="00FF694E">
      <w:pPr>
        <w:numPr>
          <w:ilvl w:val="0"/>
          <w:numId w:val="32"/>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Recognize and assess alternatives to the dominant system.</w:t>
      </w:r>
    </w:p>
    <w:p w:rsidR="00E46845" w:rsidRPr="00DF72AE" w:rsidRDefault="00E46845" w:rsidP="00FF694E">
      <w:pPr>
        <w:numPr>
          <w:ilvl w:val="0"/>
          <w:numId w:val="32"/>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Identify various </w:t>
      </w:r>
      <w:proofErr w:type="spellStart"/>
      <w:r w:rsidRPr="00DF72AE">
        <w:rPr>
          <w:rFonts w:ascii="Times New Roman" w:eastAsia="Times New Roman" w:hAnsi="Times New Roman" w:cs="Times New Roman"/>
          <w:sz w:val="24"/>
          <w:szCs w:val="24"/>
        </w:rPr>
        <w:t>actors</w:t>
      </w:r>
      <w:proofErr w:type="spellEnd"/>
      <w:r w:rsidRPr="00DF72AE">
        <w:rPr>
          <w:rFonts w:ascii="Times New Roman" w:eastAsia="Times New Roman" w:hAnsi="Times New Roman" w:cs="Times New Roman"/>
          <w:sz w:val="24"/>
          <w:szCs w:val="24"/>
        </w:rPr>
        <w:t xml:space="preserve"> that influence food and agriculture policy, including: government, corporations, transnational institutions, and social movements.</w:t>
      </w:r>
    </w:p>
    <w:p w:rsidR="00E46845" w:rsidRPr="00DF72AE" w:rsidRDefault="00E46845" w:rsidP="00FF694E">
      <w:pPr>
        <w:numPr>
          <w:ilvl w:val="0"/>
          <w:numId w:val="32"/>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Understand various conceptual perspectives used to address issues in the area of food and agriculture.</w:t>
      </w:r>
    </w:p>
    <w:p w:rsidR="00E46845" w:rsidRPr="00DF72AE" w:rsidRDefault="00E46845" w:rsidP="00FF694E">
      <w:pPr>
        <w:numPr>
          <w:ilvl w:val="0"/>
          <w:numId w:val="32"/>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Critically evaluate arguments about the ethics and politics of food production and consumption, in terms of world hunger, the environment, etc.</w:t>
      </w:r>
    </w:p>
    <w:p w:rsidR="00E46845" w:rsidRPr="00DF72AE" w:rsidRDefault="00E46845" w:rsidP="00FF694E">
      <w:pPr>
        <w:numPr>
          <w:ilvl w:val="0"/>
          <w:numId w:val="32"/>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Explain the role of class, race/ethnicity, gender and culture in food consumption.</w:t>
      </w:r>
    </w:p>
    <w:p w:rsidR="00E46845" w:rsidRPr="00DF72AE" w:rsidRDefault="00E46845" w:rsidP="00C65F37">
      <w:pPr>
        <w:numPr>
          <w:ilvl w:val="1"/>
          <w:numId w:val="235"/>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Content outline:</w:t>
      </w:r>
    </w:p>
    <w:p w:rsidR="00E46845" w:rsidRPr="00DF72AE" w:rsidRDefault="00E46845" w:rsidP="00FF694E">
      <w:pPr>
        <w:numPr>
          <w:ilvl w:val="0"/>
          <w:numId w:val="152"/>
        </w:numPr>
        <w:tabs>
          <w:tab w:val="left" w:pos="900"/>
        </w:tabs>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Frameworks for the sociological study of </w:t>
      </w:r>
      <w:proofErr w:type="spellStart"/>
      <w:r w:rsidRPr="00DF72AE">
        <w:rPr>
          <w:rFonts w:ascii="Times New Roman" w:eastAsia="Times New Roman" w:hAnsi="Times New Roman" w:cs="Times New Roman"/>
          <w:sz w:val="24"/>
          <w:szCs w:val="24"/>
        </w:rPr>
        <w:t>agri</w:t>
      </w:r>
      <w:proofErr w:type="spellEnd"/>
      <w:r w:rsidRPr="00DF72AE">
        <w:rPr>
          <w:rFonts w:ascii="Times New Roman" w:eastAsia="Times New Roman" w:hAnsi="Times New Roman" w:cs="Times New Roman"/>
          <w:sz w:val="24"/>
          <w:szCs w:val="24"/>
        </w:rPr>
        <w:t xml:space="preserve">-food systems </w:t>
      </w:r>
    </w:p>
    <w:p w:rsidR="00E46845" w:rsidRPr="00DF72AE" w:rsidRDefault="00E46845" w:rsidP="00FF694E">
      <w:pPr>
        <w:numPr>
          <w:ilvl w:val="0"/>
          <w:numId w:val="152"/>
        </w:numPr>
        <w:tabs>
          <w:tab w:val="left" w:pos="900"/>
        </w:tabs>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Food &amp; collective identities in America</w:t>
      </w:r>
    </w:p>
    <w:p w:rsidR="00E46845" w:rsidRPr="00DF72AE" w:rsidRDefault="00E46845" w:rsidP="00FF694E">
      <w:pPr>
        <w:numPr>
          <w:ilvl w:val="0"/>
          <w:numId w:val="152"/>
        </w:numPr>
        <w:tabs>
          <w:tab w:val="left" w:pos="900"/>
        </w:tabs>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Cultural dimensions of eating</w:t>
      </w:r>
    </w:p>
    <w:p w:rsidR="00E46845" w:rsidRPr="00DF72AE" w:rsidRDefault="00E46845" w:rsidP="00FF694E">
      <w:pPr>
        <w:numPr>
          <w:ilvl w:val="0"/>
          <w:numId w:val="152"/>
        </w:numPr>
        <w:tabs>
          <w:tab w:val="left" w:pos="900"/>
        </w:tabs>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Making food and social control</w:t>
      </w:r>
    </w:p>
    <w:p w:rsidR="00E46845" w:rsidRPr="00DF72AE" w:rsidRDefault="00E46845" w:rsidP="00FF694E">
      <w:pPr>
        <w:numPr>
          <w:ilvl w:val="0"/>
          <w:numId w:val="152"/>
        </w:numPr>
        <w:tabs>
          <w:tab w:val="left" w:pos="900"/>
        </w:tabs>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Food rights and hunger</w:t>
      </w:r>
    </w:p>
    <w:p w:rsidR="00E46845" w:rsidRPr="00DF72AE" w:rsidRDefault="00E46845" w:rsidP="00FF694E">
      <w:pPr>
        <w:numPr>
          <w:ilvl w:val="0"/>
          <w:numId w:val="152"/>
        </w:numPr>
        <w:tabs>
          <w:tab w:val="left" w:pos="900"/>
        </w:tabs>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Globalization, industrialization, science &amp; technology</w:t>
      </w:r>
    </w:p>
    <w:p w:rsidR="00E46845" w:rsidRPr="00DF72AE" w:rsidRDefault="00E46845" w:rsidP="00FF694E">
      <w:pPr>
        <w:numPr>
          <w:ilvl w:val="0"/>
          <w:numId w:val="152"/>
        </w:numPr>
        <w:tabs>
          <w:tab w:val="left" w:pos="900"/>
        </w:tabs>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Agriculture and the environment</w:t>
      </w:r>
    </w:p>
    <w:p w:rsidR="00E46845" w:rsidRPr="00DF72AE" w:rsidRDefault="00E46845" w:rsidP="00FF694E">
      <w:pPr>
        <w:numPr>
          <w:ilvl w:val="0"/>
          <w:numId w:val="152"/>
        </w:numPr>
        <w:tabs>
          <w:tab w:val="left" w:pos="900"/>
        </w:tabs>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Agricultural labor in a global world</w:t>
      </w:r>
    </w:p>
    <w:p w:rsidR="00E46845" w:rsidRPr="00DF72AE" w:rsidRDefault="00E46845" w:rsidP="00FF694E">
      <w:pPr>
        <w:numPr>
          <w:ilvl w:val="0"/>
          <w:numId w:val="152"/>
        </w:numPr>
        <w:tabs>
          <w:tab w:val="left" w:pos="900"/>
        </w:tabs>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Struggles over governance of the </w:t>
      </w:r>
      <w:proofErr w:type="spellStart"/>
      <w:r w:rsidRPr="00DF72AE">
        <w:rPr>
          <w:rFonts w:ascii="Times New Roman" w:eastAsia="Times New Roman" w:hAnsi="Times New Roman" w:cs="Times New Roman"/>
          <w:sz w:val="24"/>
          <w:szCs w:val="24"/>
        </w:rPr>
        <w:t>agri</w:t>
      </w:r>
      <w:proofErr w:type="spellEnd"/>
      <w:r w:rsidRPr="00DF72AE">
        <w:rPr>
          <w:rFonts w:ascii="Times New Roman" w:eastAsia="Times New Roman" w:hAnsi="Times New Roman" w:cs="Times New Roman"/>
          <w:sz w:val="24"/>
          <w:szCs w:val="24"/>
        </w:rPr>
        <w:t>-food system</w:t>
      </w:r>
    </w:p>
    <w:p w:rsidR="00E46845" w:rsidRPr="00DF72AE" w:rsidRDefault="00E46845" w:rsidP="00FF694E">
      <w:pPr>
        <w:numPr>
          <w:ilvl w:val="0"/>
          <w:numId w:val="152"/>
        </w:numPr>
        <w:tabs>
          <w:tab w:val="left" w:pos="900"/>
        </w:tabs>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Northern consumption and third world poverty</w:t>
      </w:r>
    </w:p>
    <w:p w:rsidR="00E46845" w:rsidRPr="00DF72AE" w:rsidRDefault="00E46845" w:rsidP="00FF694E">
      <w:pPr>
        <w:numPr>
          <w:ilvl w:val="0"/>
          <w:numId w:val="152"/>
        </w:numPr>
        <w:tabs>
          <w:tab w:val="left" w:pos="900"/>
        </w:tabs>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Political challenges to the dominant </w:t>
      </w:r>
      <w:proofErr w:type="spellStart"/>
      <w:r w:rsidRPr="00DF72AE">
        <w:rPr>
          <w:rFonts w:ascii="Times New Roman" w:eastAsia="Times New Roman" w:hAnsi="Times New Roman" w:cs="Times New Roman"/>
          <w:sz w:val="24"/>
          <w:szCs w:val="24"/>
        </w:rPr>
        <w:t>agri</w:t>
      </w:r>
      <w:proofErr w:type="spellEnd"/>
      <w:r w:rsidRPr="00DF72AE">
        <w:rPr>
          <w:rFonts w:ascii="Times New Roman" w:eastAsia="Times New Roman" w:hAnsi="Times New Roman" w:cs="Times New Roman"/>
          <w:sz w:val="24"/>
          <w:szCs w:val="24"/>
        </w:rPr>
        <w:t>-food system</w:t>
      </w:r>
    </w:p>
    <w:p w:rsidR="00E46845" w:rsidRPr="00DF72AE" w:rsidRDefault="00E46845" w:rsidP="00FF694E">
      <w:pPr>
        <w:numPr>
          <w:ilvl w:val="0"/>
          <w:numId w:val="152"/>
        </w:numPr>
        <w:tabs>
          <w:tab w:val="left" w:pos="900"/>
        </w:tabs>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Standards, certification and labeling as resistance: the case of fair trade &amp; organics</w:t>
      </w:r>
    </w:p>
    <w:p w:rsidR="00E46845" w:rsidRPr="00DF72AE" w:rsidRDefault="00E46845" w:rsidP="00FF694E">
      <w:pPr>
        <w:numPr>
          <w:ilvl w:val="0"/>
          <w:numId w:val="152"/>
        </w:numPr>
        <w:tabs>
          <w:tab w:val="left" w:pos="900"/>
        </w:tabs>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Exploring regional food systems</w:t>
      </w:r>
    </w:p>
    <w:p w:rsidR="00E46845" w:rsidRPr="00DF72AE" w:rsidRDefault="00E46845" w:rsidP="00C65F37">
      <w:pPr>
        <w:numPr>
          <w:ilvl w:val="1"/>
          <w:numId w:val="235"/>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Student expectations and requirements:</w:t>
      </w:r>
    </w:p>
    <w:p w:rsidR="00E46845" w:rsidRPr="00DF72AE" w:rsidRDefault="00E46845" w:rsidP="00E46845">
      <w:pPr>
        <w:spacing w:after="0" w:line="240" w:lineRule="auto"/>
        <w:ind w:left="720" w:firstLine="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Students are expected to attend class, having read all assigned readings, as well as attend all field trips.  Students will be evaluated through participation in class discussions and debates and completion of writing assignments and projects.  </w:t>
      </w:r>
    </w:p>
    <w:p w:rsidR="00E46845" w:rsidRPr="00DF72AE" w:rsidRDefault="00E46845" w:rsidP="00C65F37">
      <w:pPr>
        <w:numPr>
          <w:ilvl w:val="1"/>
          <w:numId w:val="235"/>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Tentative texts and course materials:</w:t>
      </w:r>
    </w:p>
    <w:p w:rsidR="00E46845" w:rsidRPr="00DF72AE" w:rsidRDefault="00E46845" w:rsidP="00E46845">
      <w:pPr>
        <w:spacing w:after="0" w:line="240" w:lineRule="auto"/>
        <w:ind w:left="720"/>
        <w:rPr>
          <w:rFonts w:ascii="Times New Roman" w:eastAsia="Times New Roman" w:hAnsi="Times New Roman" w:cs="Times New Roman"/>
          <w:sz w:val="24"/>
          <w:szCs w:val="24"/>
        </w:rPr>
      </w:pPr>
    </w:p>
    <w:p w:rsidR="00E46845" w:rsidRPr="00DF72AE" w:rsidRDefault="00E46845" w:rsidP="00E46845">
      <w:pPr>
        <w:widowControl w:val="0"/>
        <w:autoSpaceDE w:val="0"/>
        <w:autoSpaceDN w:val="0"/>
        <w:adjustRightInd w:val="0"/>
        <w:spacing w:after="240" w:line="240" w:lineRule="auto"/>
        <w:ind w:left="1440"/>
        <w:rPr>
          <w:rFonts w:ascii="Times New Roman" w:eastAsia="Times New Roman" w:hAnsi="Times New Roman" w:cs="Times New Roman"/>
          <w:sz w:val="24"/>
          <w:szCs w:val="24"/>
        </w:rPr>
      </w:pPr>
      <w:proofErr w:type="spellStart"/>
      <w:proofErr w:type="gramStart"/>
      <w:r w:rsidRPr="00DF72AE">
        <w:rPr>
          <w:rFonts w:ascii="Times New Roman" w:eastAsia="Times New Roman" w:hAnsi="Times New Roman" w:cs="Times New Roman"/>
          <w:sz w:val="24"/>
          <w:szCs w:val="24"/>
        </w:rPr>
        <w:t>Beardsworth</w:t>
      </w:r>
      <w:proofErr w:type="spellEnd"/>
      <w:r w:rsidRPr="00DF72AE">
        <w:rPr>
          <w:rFonts w:ascii="Times New Roman" w:eastAsia="Times New Roman" w:hAnsi="Times New Roman" w:cs="Times New Roman"/>
          <w:sz w:val="24"/>
          <w:szCs w:val="24"/>
        </w:rPr>
        <w:t xml:space="preserve">, Alan and Teresa </w:t>
      </w:r>
      <w:proofErr w:type="spellStart"/>
      <w:r w:rsidRPr="00DF72AE">
        <w:rPr>
          <w:rFonts w:ascii="Times New Roman" w:eastAsia="Times New Roman" w:hAnsi="Times New Roman" w:cs="Times New Roman"/>
          <w:sz w:val="24"/>
          <w:szCs w:val="24"/>
        </w:rPr>
        <w:t>Keil</w:t>
      </w:r>
      <w:proofErr w:type="spellEnd"/>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1997. </w:t>
      </w:r>
      <w:r w:rsidRPr="00DF72AE">
        <w:rPr>
          <w:rFonts w:ascii="Times New Roman" w:eastAsia="Times New Roman" w:hAnsi="Times New Roman" w:cs="Times New Roman"/>
          <w:i/>
          <w:iCs/>
          <w:sz w:val="24"/>
          <w:szCs w:val="24"/>
        </w:rPr>
        <w:t xml:space="preserve">Sociology on the Menu: an Invitation to the Study of Food and Society. </w:t>
      </w:r>
      <w:r w:rsidRPr="00DF72AE">
        <w:rPr>
          <w:rFonts w:ascii="Times New Roman" w:eastAsia="Times New Roman" w:hAnsi="Times New Roman" w:cs="Times New Roman"/>
          <w:sz w:val="24"/>
          <w:szCs w:val="24"/>
        </w:rPr>
        <w:t xml:space="preserve">London and New York: Routledge. </w:t>
      </w:r>
    </w:p>
    <w:p w:rsidR="00E46845" w:rsidRPr="00DF72AE" w:rsidRDefault="00E46845" w:rsidP="00E46845">
      <w:pPr>
        <w:widowControl w:val="0"/>
        <w:autoSpaceDE w:val="0"/>
        <w:autoSpaceDN w:val="0"/>
        <w:adjustRightInd w:val="0"/>
        <w:spacing w:after="240" w:line="240" w:lineRule="auto"/>
        <w:ind w:left="1440"/>
        <w:rPr>
          <w:rFonts w:ascii="Times New Roman" w:eastAsia="Times New Roman" w:hAnsi="Times New Roman" w:cs="Times New Roman"/>
          <w:sz w:val="24"/>
          <w:szCs w:val="24"/>
        </w:rPr>
      </w:pPr>
      <w:proofErr w:type="spellStart"/>
      <w:proofErr w:type="gramStart"/>
      <w:r w:rsidRPr="00DF72AE">
        <w:rPr>
          <w:rFonts w:ascii="Times New Roman" w:eastAsia="Times New Roman" w:hAnsi="Times New Roman" w:cs="Times New Roman"/>
          <w:sz w:val="24"/>
          <w:szCs w:val="24"/>
        </w:rPr>
        <w:t>Magdoff</w:t>
      </w:r>
      <w:proofErr w:type="spellEnd"/>
      <w:r w:rsidRPr="00DF72AE">
        <w:rPr>
          <w:rFonts w:ascii="Times New Roman" w:eastAsia="Times New Roman" w:hAnsi="Times New Roman" w:cs="Times New Roman"/>
          <w:sz w:val="24"/>
          <w:szCs w:val="24"/>
        </w:rPr>
        <w:t xml:space="preserve">, Fred, John Bellamy Foster, and Frederick </w:t>
      </w:r>
      <w:proofErr w:type="spellStart"/>
      <w:r w:rsidRPr="00DF72AE">
        <w:rPr>
          <w:rFonts w:ascii="Times New Roman" w:eastAsia="Times New Roman" w:hAnsi="Times New Roman" w:cs="Times New Roman"/>
          <w:sz w:val="24"/>
          <w:szCs w:val="24"/>
        </w:rPr>
        <w:t>Buttel</w:t>
      </w:r>
      <w:proofErr w:type="spellEnd"/>
      <w:r w:rsidRPr="00DF72AE">
        <w:rPr>
          <w:rFonts w:ascii="Times New Roman" w:eastAsia="Times New Roman" w:hAnsi="Times New Roman" w:cs="Times New Roman"/>
          <w:sz w:val="24"/>
          <w:szCs w:val="24"/>
        </w:rPr>
        <w:t>.</w:t>
      </w:r>
      <w:proofErr w:type="gramEnd"/>
      <w:r w:rsidRPr="00DF72AE">
        <w:rPr>
          <w:rFonts w:ascii="Times New Roman" w:eastAsia="Times New Roman" w:hAnsi="Times New Roman" w:cs="Times New Roman"/>
          <w:sz w:val="24"/>
          <w:szCs w:val="24"/>
        </w:rPr>
        <w:t xml:space="preserve"> 2000.  </w:t>
      </w:r>
      <w:r w:rsidRPr="00DF72AE">
        <w:rPr>
          <w:rFonts w:ascii="Times New Roman" w:eastAsia="Times New Roman" w:hAnsi="Times New Roman" w:cs="Times New Roman"/>
          <w:i/>
          <w:iCs/>
          <w:sz w:val="24"/>
          <w:szCs w:val="24"/>
        </w:rPr>
        <w:t xml:space="preserve">Hungry for Profit: The Agribusiness Threat to Farmers, Food, and Environment. </w:t>
      </w:r>
      <w:r w:rsidRPr="00DF72AE">
        <w:rPr>
          <w:rFonts w:ascii="Times New Roman" w:eastAsia="Times New Roman" w:hAnsi="Times New Roman" w:cs="Times New Roman"/>
          <w:sz w:val="24"/>
          <w:szCs w:val="24"/>
        </w:rPr>
        <w:t>New York: Monthly Review Press.</w:t>
      </w:r>
    </w:p>
    <w:p w:rsidR="00E46845" w:rsidRPr="00DF72AE" w:rsidRDefault="00E46845" w:rsidP="00E46845">
      <w:pPr>
        <w:widowControl w:val="0"/>
        <w:autoSpaceDE w:val="0"/>
        <w:autoSpaceDN w:val="0"/>
        <w:adjustRightInd w:val="0"/>
        <w:spacing w:after="24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Schlosser, Eric. 2001. </w:t>
      </w:r>
      <w:r w:rsidRPr="00DF72AE">
        <w:rPr>
          <w:rFonts w:ascii="Times New Roman" w:eastAsia="Times New Roman" w:hAnsi="Times New Roman" w:cs="Times New Roman"/>
          <w:i/>
          <w:iCs/>
          <w:sz w:val="24"/>
          <w:szCs w:val="24"/>
        </w:rPr>
        <w:t xml:space="preserve">Fast Food Nation. </w:t>
      </w:r>
      <w:proofErr w:type="gramStart"/>
      <w:r w:rsidRPr="00DF72AE">
        <w:rPr>
          <w:rFonts w:ascii="Times New Roman" w:eastAsia="Times New Roman" w:hAnsi="Times New Roman" w:cs="Times New Roman"/>
          <w:sz w:val="24"/>
          <w:szCs w:val="24"/>
        </w:rPr>
        <w:t>Houghton Mifflin.</w:t>
      </w:r>
      <w:proofErr w:type="gramEnd"/>
    </w:p>
    <w:p w:rsidR="00E46845" w:rsidRPr="00DF72AE" w:rsidRDefault="00E46845" w:rsidP="00E46845">
      <w:pPr>
        <w:widowControl w:val="0"/>
        <w:autoSpaceDE w:val="0"/>
        <w:autoSpaceDN w:val="0"/>
        <w:adjustRightInd w:val="0"/>
        <w:spacing w:after="240" w:line="240" w:lineRule="auto"/>
        <w:ind w:left="1440"/>
        <w:rPr>
          <w:rFonts w:ascii="Times New Roman" w:eastAsia="Times New Roman" w:hAnsi="Times New Roman" w:cs="Times New Roman"/>
          <w:sz w:val="24"/>
          <w:szCs w:val="24"/>
        </w:rPr>
      </w:pPr>
      <w:proofErr w:type="spellStart"/>
      <w:r w:rsidRPr="00DF72AE">
        <w:rPr>
          <w:rFonts w:ascii="Times New Roman" w:eastAsia="Times New Roman" w:hAnsi="Times New Roman" w:cs="Times New Roman"/>
          <w:sz w:val="24"/>
          <w:szCs w:val="24"/>
        </w:rPr>
        <w:t>Pollan</w:t>
      </w:r>
      <w:proofErr w:type="spellEnd"/>
      <w:r w:rsidRPr="00DF72AE">
        <w:rPr>
          <w:rFonts w:ascii="Times New Roman" w:eastAsia="Times New Roman" w:hAnsi="Times New Roman" w:cs="Times New Roman"/>
          <w:sz w:val="24"/>
          <w:szCs w:val="24"/>
        </w:rPr>
        <w:t xml:space="preserve">, Michael. 2006.  </w:t>
      </w:r>
      <w:r w:rsidRPr="00DF72AE">
        <w:rPr>
          <w:rFonts w:ascii="Times New Roman" w:eastAsia="Times New Roman" w:hAnsi="Times New Roman" w:cs="Times New Roman"/>
          <w:i/>
          <w:iCs/>
          <w:sz w:val="24"/>
          <w:szCs w:val="24"/>
        </w:rPr>
        <w:t xml:space="preserve">The Omnivore’s Dilemma. </w:t>
      </w:r>
      <w:proofErr w:type="gramStart"/>
      <w:r w:rsidRPr="00DF72AE">
        <w:rPr>
          <w:rFonts w:ascii="Times New Roman" w:eastAsia="Times New Roman" w:hAnsi="Times New Roman" w:cs="Times New Roman"/>
          <w:sz w:val="24"/>
          <w:szCs w:val="24"/>
        </w:rPr>
        <w:t>Penguin Press.</w:t>
      </w:r>
      <w:proofErr w:type="gramEnd"/>
    </w:p>
    <w:p w:rsidR="00E46845" w:rsidRPr="00DF72AE" w:rsidRDefault="00E46845" w:rsidP="00E46845">
      <w:pPr>
        <w:widowControl w:val="0"/>
        <w:autoSpaceDE w:val="0"/>
        <w:autoSpaceDN w:val="0"/>
        <w:adjustRightInd w:val="0"/>
        <w:spacing w:after="24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Rothenberg, Daniel. 1998. </w:t>
      </w:r>
      <w:proofErr w:type="gramStart"/>
      <w:r w:rsidRPr="00DF72AE">
        <w:rPr>
          <w:rFonts w:ascii="Times New Roman" w:eastAsia="Times New Roman" w:hAnsi="Times New Roman" w:cs="Times New Roman"/>
          <w:i/>
          <w:iCs/>
          <w:sz w:val="24"/>
          <w:szCs w:val="24"/>
        </w:rPr>
        <w:t>With</w:t>
      </w:r>
      <w:proofErr w:type="gramEnd"/>
      <w:r w:rsidRPr="00DF72AE">
        <w:rPr>
          <w:rFonts w:ascii="Times New Roman" w:eastAsia="Times New Roman" w:hAnsi="Times New Roman" w:cs="Times New Roman"/>
          <w:i/>
          <w:iCs/>
          <w:sz w:val="24"/>
          <w:szCs w:val="24"/>
        </w:rPr>
        <w:t xml:space="preserve"> These Hands: The Hidden World of Migrant Farmworkers Today. </w:t>
      </w:r>
      <w:r w:rsidRPr="00DF72AE">
        <w:rPr>
          <w:rFonts w:ascii="Times New Roman" w:eastAsia="Times New Roman" w:hAnsi="Times New Roman" w:cs="Times New Roman"/>
          <w:sz w:val="24"/>
          <w:szCs w:val="24"/>
        </w:rPr>
        <w:t xml:space="preserve">Berkeley: University of California Press. </w:t>
      </w:r>
    </w:p>
    <w:p w:rsidR="00E46845" w:rsidRPr="00DF72AE" w:rsidRDefault="00E46845" w:rsidP="00E46845">
      <w:pPr>
        <w:widowControl w:val="0"/>
        <w:autoSpaceDE w:val="0"/>
        <w:autoSpaceDN w:val="0"/>
        <w:adjustRightInd w:val="0"/>
        <w:spacing w:after="240" w:line="240" w:lineRule="auto"/>
        <w:ind w:left="1440"/>
        <w:rPr>
          <w:rFonts w:ascii="Times New Roman" w:eastAsia="Times New Roman" w:hAnsi="Times New Roman" w:cs="Times New Roman"/>
          <w:sz w:val="24"/>
          <w:szCs w:val="24"/>
        </w:rPr>
      </w:pPr>
      <w:proofErr w:type="spellStart"/>
      <w:r w:rsidRPr="00DF72AE">
        <w:rPr>
          <w:rFonts w:ascii="Times New Roman" w:eastAsia="Times New Roman" w:hAnsi="Times New Roman" w:cs="Times New Roman"/>
          <w:sz w:val="24"/>
          <w:szCs w:val="24"/>
        </w:rPr>
        <w:t>Jaffee</w:t>
      </w:r>
      <w:proofErr w:type="spellEnd"/>
      <w:r w:rsidRPr="00DF72AE">
        <w:rPr>
          <w:rFonts w:ascii="Times New Roman" w:eastAsia="Times New Roman" w:hAnsi="Times New Roman" w:cs="Times New Roman"/>
          <w:sz w:val="24"/>
          <w:szCs w:val="24"/>
        </w:rPr>
        <w:t xml:space="preserve">, Dan. 2007. </w:t>
      </w:r>
      <w:proofErr w:type="gramStart"/>
      <w:r w:rsidRPr="00DF72AE">
        <w:rPr>
          <w:rFonts w:ascii="Times New Roman" w:eastAsia="Times New Roman" w:hAnsi="Times New Roman" w:cs="Times New Roman"/>
          <w:i/>
          <w:iCs/>
          <w:sz w:val="24"/>
          <w:szCs w:val="24"/>
        </w:rPr>
        <w:t>Brewing Justice: Fair Trade Coffee, Sustainability, and Survival.</w:t>
      </w:r>
      <w:proofErr w:type="gramEnd"/>
      <w:r w:rsidRPr="00DF72AE">
        <w:rPr>
          <w:rFonts w:ascii="Times New Roman" w:eastAsia="Times New Roman" w:hAnsi="Times New Roman" w:cs="Times New Roman"/>
          <w:i/>
          <w:iCs/>
          <w:sz w:val="24"/>
          <w:szCs w:val="24"/>
        </w:rPr>
        <w:t xml:space="preserve"> </w:t>
      </w:r>
      <w:r w:rsidRPr="00DF72AE">
        <w:rPr>
          <w:rFonts w:ascii="Times New Roman" w:eastAsia="Times New Roman" w:hAnsi="Times New Roman" w:cs="Times New Roman"/>
          <w:sz w:val="24"/>
          <w:szCs w:val="24"/>
        </w:rPr>
        <w:t>Berkeley: University of California Press. Chapter 1, Chapter 8-9</w:t>
      </w:r>
    </w:p>
    <w:p w:rsidR="00E46845" w:rsidRPr="00DF72AE" w:rsidRDefault="00E46845" w:rsidP="00E46845">
      <w:pPr>
        <w:widowControl w:val="0"/>
        <w:autoSpaceDE w:val="0"/>
        <w:autoSpaceDN w:val="0"/>
        <w:adjustRightInd w:val="0"/>
        <w:spacing w:after="24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Bell, Michael. 2004. </w:t>
      </w:r>
      <w:r w:rsidRPr="00DF72AE">
        <w:rPr>
          <w:rFonts w:ascii="Times New Roman" w:eastAsia="Times New Roman" w:hAnsi="Times New Roman" w:cs="Times New Roman"/>
          <w:i/>
          <w:sz w:val="24"/>
          <w:szCs w:val="24"/>
        </w:rPr>
        <w:t xml:space="preserve">Farming </w:t>
      </w:r>
      <w:proofErr w:type="gramStart"/>
      <w:r w:rsidRPr="00DF72AE">
        <w:rPr>
          <w:rFonts w:ascii="Times New Roman" w:eastAsia="Times New Roman" w:hAnsi="Times New Roman" w:cs="Times New Roman"/>
          <w:i/>
          <w:sz w:val="24"/>
          <w:szCs w:val="24"/>
        </w:rPr>
        <w:t>For</w:t>
      </w:r>
      <w:proofErr w:type="gramEnd"/>
      <w:r w:rsidRPr="00DF72AE">
        <w:rPr>
          <w:rFonts w:ascii="Times New Roman" w:eastAsia="Times New Roman" w:hAnsi="Times New Roman" w:cs="Times New Roman"/>
          <w:i/>
          <w:sz w:val="24"/>
          <w:szCs w:val="24"/>
        </w:rPr>
        <w:t xml:space="preserve"> Us All: Practical Agriculture and the Cultivation of Sustainability</w:t>
      </w:r>
      <w:r w:rsidRPr="00DF72AE">
        <w:rPr>
          <w:rFonts w:ascii="Times New Roman" w:eastAsia="Times New Roman" w:hAnsi="Times New Roman" w:cs="Times New Roman"/>
          <w:sz w:val="24"/>
          <w:szCs w:val="24"/>
        </w:rPr>
        <w:t xml:space="preserve">.  University Park, PA: Pennsylvania State University Press. </w:t>
      </w:r>
    </w:p>
    <w:p w:rsidR="00E46845" w:rsidRPr="00DF72AE" w:rsidRDefault="00E46845" w:rsidP="00E46845">
      <w:pPr>
        <w:widowControl w:val="0"/>
        <w:autoSpaceDE w:val="0"/>
        <w:autoSpaceDN w:val="0"/>
        <w:adjustRightInd w:val="0"/>
        <w:spacing w:after="24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Berry, Wendell. 2009.  </w:t>
      </w:r>
      <w:r w:rsidRPr="00DF72AE">
        <w:rPr>
          <w:rFonts w:ascii="Times New Roman" w:eastAsia="Times New Roman" w:hAnsi="Times New Roman" w:cs="Times New Roman"/>
          <w:i/>
          <w:sz w:val="24"/>
          <w:szCs w:val="24"/>
        </w:rPr>
        <w:t xml:space="preserve">Bringing It </w:t>
      </w:r>
      <w:proofErr w:type="gramStart"/>
      <w:r w:rsidRPr="00DF72AE">
        <w:rPr>
          <w:rFonts w:ascii="Times New Roman" w:eastAsia="Times New Roman" w:hAnsi="Times New Roman" w:cs="Times New Roman"/>
          <w:i/>
          <w:sz w:val="24"/>
          <w:szCs w:val="24"/>
        </w:rPr>
        <w:t>To</w:t>
      </w:r>
      <w:proofErr w:type="gramEnd"/>
      <w:r w:rsidRPr="00DF72AE">
        <w:rPr>
          <w:rFonts w:ascii="Times New Roman" w:eastAsia="Times New Roman" w:hAnsi="Times New Roman" w:cs="Times New Roman"/>
          <w:i/>
          <w:sz w:val="24"/>
          <w:szCs w:val="24"/>
        </w:rPr>
        <w:t xml:space="preserve"> The Table: On Farming and Food</w:t>
      </w:r>
      <w:r w:rsidRPr="00DF72AE">
        <w:rPr>
          <w:rFonts w:ascii="Times New Roman" w:eastAsia="Times New Roman" w:hAnsi="Times New Roman" w:cs="Times New Roman"/>
          <w:sz w:val="24"/>
          <w:szCs w:val="24"/>
        </w:rPr>
        <w:t>.  Berkeley, CA: Counterpoint.</w:t>
      </w: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4.</w:t>
      </w:r>
      <w:r w:rsidRPr="00DF72AE">
        <w:rPr>
          <w:rFonts w:ascii="Times New Roman" w:eastAsia="Times New Roman" w:hAnsi="Times New Roman" w:cs="Times New Roman"/>
          <w:b/>
          <w:sz w:val="24"/>
          <w:szCs w:val="24"/>
        </w:rPr>
        <w:tab/>
        <w:t>Resources:</w:t>
      </w:r>
    </w:p>
    <w:p w:rsidR="00E46845" w:rsidRPr="00DF72AE" w:rsidRDefault="00E46845" w:rsidP="00C65F37">
      <w:pPr>
        <w:numPr>
          <w:ilvl w:val="1"/>
          <w:numId w:val="236"/>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Library resources: Current library resources are sufficient.  </w:t>
      </w:r>
    </w:p>
    <w:p w:rsidR="00E46845" w:rsidRPr="00DF72AE" w:rsidRDefault="00E46845" w:rsidP="00C65F37">
      <w:pPr>
        <w:numPr>
          <w:ilvl w:val="1"/>
          <w:numId w:val="236"/>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Computer resources: Students will use existing computer resources to access materials and write course papers.  Blackboard will also be used for this course.</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Budget implications:</w:t>
      </w:r>
    </w:p>
    <w:p w:rsidR="00E46845" w:rsidRPr="00DF72AE" w:rsidRDefault="00E46845" w:rsidP="00C65F37">
      <w:pPr>
        <w:numPr>
          <w:ilvl w:val="1"/>
          <w:numId w:val="237"/>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Proposed method of staffing: Current staffing is sufficient.  However, if this course and concentration grow, the Department may need to request an additional faculty line to support that growth.</w:t>
      </w:r>
    </w:p>
    <w:p w:rsidR="00E46845" w:rsidRPr="00DF72AE" w:rsidRDefault="00E46845" w:rsidP="00C65F37">
      <w:pPr>
        <w:numPr>
          <w:ilvl w:val="1"/>
          <w:numId w:val="237"/>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Special equipment needed: None</w:t>
      </w:r>
    </w:p>
    <w:p w:rsidR="00E46845" w:rsidRPr="00DF72AE" w:rsidRDefault="00E46845" w:rsidP="00C65F37">
      <w:pPr>
        <w:numPr>
          <w:ilvl w:val="1"/>
          <w:numId w:val="237"/>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Expendable materials needed: None</w:t>
      </w:r>
    </w:p>
    <w:p w:rsidR="00E46845" w:rsidRPr="00DF72AE" w:rsidRDefault="00E46845" w:rsidP="00C65F37">
      <w:pPr>
        <w:numPr>
          <w:ilvl w:val="1"/>
          <w:numId w:val="237"/>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Laboratory materials needed: None</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6.</w:t>
      </w:r>
      <w:r w:rsidRPr="00DF72AE">
        <w:rPr>
          <w:rFonts w:ascii="Times New Roman" w:eastAsia="Times New Roman" w:hAnsi="Times New Roman" w:cs="Times New Roman"/>
          <w:b/>
          <w:sz w:val="24"/>
          <w:szCs w:val="24"/>
        </w:rPr>
        <w:tab/>
        <w:t>Proposed term for implementation: Fall 2014</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7.</w:t>
      </w:r>
      <w:r w:rsidRPr="00DF72AE">
        <w:rPr>
          <w:rFonts w:ascii="Times New Roman" w:eastAsia="Times New Roman" w:hAnsi="Times New Roman" w:cs="Times New Roman"/>
          <w:b/>
          <w:sz w:val="24"/>
          <w:szCs w:val="24"/>
        </w:rPr>
        <w:tab/>
        <w:t>Dates of prior committee approvals:</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ab/>
      </w:r>
      <w:r w:rsidRPr="00DF72AE">
        <w:rPr>
          <w:rFonts w:ascii="Times New Roman" w:eastAsia="Times New Roman" w:hAnsi="Times New Roman" w:cs="Times New Roman"/>
          <w:sz w:val="24"/>
          <w:szCs w:val="24"/>
        </w:rPr>
        <w:t>Sociology</w:t>
      </w:r>
      <w:r w:rsidRPr="00DF72AE">
        <w:rPr>
          <w:rFonts w:ascii="Times New Roman" w:eastAsia="Times New Roman" w:hAnsi="Times New Roman" w:cs="Times New Roman"/>
          <w:b/>
          <w:sz w:val="24"/>
          <w:szCs w:val="24"/>
        </w:rPr>
        <w:t xml:space="preserve"> </w:t>
      </w:r>
      <w:r w:rsidRPr="00DF72AE">
        <w:rPr>
          <w:rFonts w:ascii="Times New Roman" w:eastAsia="Times New Roman" w:hAnsi="Times New Roman" w:cs="Times New Roman"/>
          <w:sz w:val="24"/>
          <w:szCs w:val="24"/>
        </w:rPr>
        <w:t>Department/Division:</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u w:val="single"/>
        </w:rPr>
        <w:t>Nov 20, 2013</w:t>
      </w:r>
      <w:r w:rsidRPr="00DF72AE">
        <w:rPr>
          <w:rFonts w:ascii="Times New Roman" w:eastAsia="Times New Roman" w:hAnsi="Times New Roman" w:cs="Times New Roman"/>
          <w:sz w:val="24"/>
          <w:szCs w:val="24"/>
        </w:rPr>
        <w:t>_______</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Potter College Curriculum Committee</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_</w:t>
      </w:r>
      <w:r w:rsidR="00C65F37">
        <w:rPr>
          <w:rFonts w:ascii="Times New Roman" w:eastAsia="Times New Roman" w:hAnsi="Times New Roman" w:cs="Times New Roman"/>
          <w:sz w:val="24"/>
          <w:szCs w:val="24"/>
        </w:rPr>
        <w:t>Dec 5, 2013</w:t>
      </w:r>
      <w:r w:rsidRPr="00DF72AE">
        <w:rPr>
          <w:rFonts w:ascii="Times New Roman" w:eastAsia="Times New Roman" w:hAnsi="Times New Roman" w:cs="Times New Roman"/>
          <w:sz w:val="24"/>
          <w:szCs w:val="24"/>
        </w:rPr>
        <w:t>________</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Undergraduate Curriculum Committee</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___________________</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University Senate</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___________________</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u w:val="single"/>
        </w:rPr>
      </w:pPr>
      <w:r w:rsidRPr="00DF72AE">
        <w:rPr>
          <w:rFonts w:ascii="Times New Roman" w:eastAsia="Times New Roman" w:hAnsi="Times New Roman" w:cs="Times New Roman"/>
          <w:b/>
          <w:sz w:val="24"/>
          <w:szCs w:val="24"/>
        </w:rPr>
        <w:t>Attachment:  Bibliography, Library Resources Form</w:t>
      </w:r>
      <w:r w:rsidRPr="00DF72AE">
        <w:rPr>
          <w:rFonts w:ascii="Times New Roman" w:eastAsia="Times New Roman" w:hAnsi="Times New Roman" w:cs="Times New Roman"/>
          <w:sz w:val="24"/>
          <w:szCs w:val="24"/>
        </w:rPr>
        <w:t xml:space="preserve">, </w:t>
      </w:r>
      <w:r w:rsidRPr="00DF72AE">
        <w:rPr>
          <w:rFonts w:ascii="Times New Roman" w:eastAsia="Times New Roman" w:hAnsi="Times New Roman" w:cs="Times New Roman"/>
          <w:b/>
          <w:sz w:val="24"/>
          <w:szCs w:val="24"/>
        </w:rPr>
        <w:t>Course Inventory Form</w:t>
      </w:r>
    </w:p>
    <w:p w:rsidR="00E46845" w:rsidRPr="00DF72AE" w:rsidRDefault="00E46845" w:rsidP="00E46845">
      <w:pPr>
        <w:spacing w:after="0" w:line="240" w:lineRule="auto"/>
        <w:rPr>
          <w:rFonts w:ascii="Times New Roman" w:eastAsia="Times New Roman" w:hAnsi="Times New Roman" w:cs="Times New Roman"/>
          <w:b/>
          <w:sz w:val="24"/>
          <w:szCs w:val="24"/>
          <w:u w:val="single"/>
        </w:rPr>
      </w:pPr>
    </w:p>
    <w:p w:rsidR="00E46845" w:rsidRPr="00DF72AE" w:rsidRDefault="00E46845">
      <w:pPr>
        <w:rPr>
          <w:rFonts w:ascii="Times New Roman" w:hAnsi="Times New Roman" w:cs="Times New Roman"/>
          <w:sz w:val="24"/>
          <w:szCs w:val="24"/>
        </w:rPr>
      </w:pPr>
      <w:r w:rsidRPr="00DF72AE">
        <w:rPr>
          <w:rFonts w:ascii="Times New Roman" w:hAnsi="Times New Roman" w:cs="Times New Roman"/>
          <w:sz w:val="24"/>
          <w:szCs w:val="24"/>
        </w:rPr>
        <w:br w:type="page"/>
      </w:r>
    </w:p>
    <w:p w:rsidR="00E46845" w:rsidRPr="00DF72AE" w:rsidRDefault="00E46845" w:rsidP="00E46845">
      <w:pPr>
        <w:spacing w:before="100" w:beforeAutospacing="1" w:after="100" w:afterAutospacing="1"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 </w:t>
      </w:r>
    </w:p>
    <w:p w:rsidR="00E46845" w:rsidRPr="00DF72AE" w:rsidRDefault="00E46845" w:rsidP="00E46845">
      <w:pPr>
        <w:spacing w:after="0" w:line="240" w:lineRule="auto"/>
        <w:jc w:val="righ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Proposal Date: 11/05/13</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Potter College</w:t>
      </w:r>
      <w:r w:rsidR="00C65F37">
        <w:rPr>
          <w:rFonts w:ascii="Times New Roman" w:eastAsia="Times New Roman" w:hAnsi="Times New Roman" w:cs="Times New Roman"/>
          <w:b/>
          <w:sz w:val="24"/>
          <w:szCs w:val="24"/>
        </w:rPr>
        <w:t xml:space="preserve"> of Arts &amp; Letters</w:t>
      </w:r>
    </w:p>
    <w:p w:rsidR="00E46845" w:rsidRPr="00DF72AE" w:rsidRDefault="00C65F37" w:rsidP="00E4684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Department of Theatre &amp; </w:t>
      </w:r>
      <w:r w:rsidR="00E46845" w:rsidRPr="00DF72AE">
        <w:rPr>
          <w:rFonts w:ascii="Times New Roman" w:eastAsia="Times New Roman" w:hAnsi="Times New Roman" w:cs="Times New Roman"/>
          <w:b/>
          <w:sz w:val="24"/>
          <w:szCs w:val="24"/>
        </w:rPr>
        <w:t>Dance</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create a New Course</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(Action Item)</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C65F37">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Contact Person:  Scott Stroot, </w:t>
      </w:r>
      <w:hyperlink r:id="rId88" w:history="1">
        <w:r w:rsidRPr="00DF72AE">
          <w:rPr>
            <w:rFonts w:ascii="Times New Roman" w:eastAsia="Times New Roman" w:hAnsi="Times New Roman" w:cs="Times New Roman"/>
            <w:color w:val="0000FF"/>
            <w:sz w:val="24"/>
            <w:szCs w:val="24"/>
            <w:u w:val="single"/>
          </w:rPr>
          <w:t>scott.stroot@wku.edu</w:t>
        </w:r>
      </w:hyperlink>
      <w:r w:rsidRPr="00DF72AE">
        <w:rPr>
          <w:rFonts w:ascii="Times New Roman" w:eastAsia="Times New Roman" w:hAnsi="Times New Roman" w:cs="Times New Roman"/>
          <w:sz w:val="24"/>
          <w:szCs w:val="24"/>
        </w:rPr>
        <w:t>, 745-56290</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b/>
          <w:sz w:val="24"/>
          <w:szCs w:val="24"/>
        </w:rPr>
        <w:tab/>
        <w:t>Identification of proposed course:</w:t>
      </w:r>
    </w:p>
    <w:p w:rsidR="00E46845" w:rsidRPr="00DF72AE" w:rsidRDefault="00E46845" w:rsidP="00C65F37">
      <w:pPr>
        <w:numPr>
          <w:ilvl w:val="1"/>
          <w:numId w:val="238"/>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prefix: PERF 101</w:t>
      </w:r>
    </w:p>
    <w:p w:rsidR="00E46845" w:rsidRPr="00DF72AE" w:rsidRDefault="00E46845" w:rsidP="00C65F37">
      <w:pPr>
        <w:numPr>
          <w:ilvl w:val="1"/>
          <w:numId w:val="238"/>
        </w:numPr>
        <w:spacing w:after="0" w:line="240" w:lineRule="auto"/>
        <w:rPr>
          <w:rFonts w:ascii="Times New Roman" w:eastAsia="Times New Roman" w:hAnsi="Times New Roman" w:cs="Times New Roman"/>
          <w:color w:val="000000"/>
          <w:sz w:val="24"/>
          <w:szCs w:val="24"/>
        </w:rPr>
      </w:pPr>
      <w:r w:rsidRPr="00DF72AE">
        <w:rPr>
          <w:rFonts w:ascii="Times New Roman" w:eastAsia="Times New Roman" w:hAnsi="Times New Roman" w:cs="Times New Roman"/>
          <w:sz w:val="24"/>
          <w:szCs w:val="24"/>
        </w:rPr>
        <w:t xml:space="preserve">Course title: </w:t>
      </w:r>
      <w:r w:rsidRPr="00DF72AE">
        <w:rPr>
          <w:rFonts w:ascii="Times New Roman" w:eastAsia="Times New Roman" w:hAnsi="Times New Roman" w:cs="Times New Roman"/>
          <w:color w:val="000000"/>
          <w:sz w:val="24"/>
          <w:szCs w:val="24"/>
        </w:rPr>
        <w:t>Acting</w:t>
      </w:r>
    </w:p>
    <w:p w:rsidR="00E46845" w:rsidRPr="00DF72AE" w:rsidRDefault="00E46845" w:rsidP="00C65F37">
      <w:pPr>
        <w:numPr>
          <w:ilvl w:val="1"/>
          <w:numId w:val="238"/>
        </w:numPr>
        <w:spacing w:after="0" w:line="240" w:lineRule="auto"/>
        <w:rPr>
          <w:rFonts w:ascii="Times New Roman" w:eastAsia="Times New Roman" w:hAnsi="Times New Roman" w:cs="Times New Roman"/>
          <w:color w:val="000000"/>
          <w:sz w:val="24"/>
          <w:szCs w:val="24"/>
        </w:rPr>
      </w:pPr>
      <w:r w:rsidRPr="00DF72AE">
        <w:rPr>
          <w:rFonts w:ascii="Times New Roman" w:eastAsia="Times New Roman" w:hAnsi="Times New Roman" w:cs="Times New Roman"/>
          <w:color w:val="000000"/>
          <w:sz w:val="24"/>
          <w:szCs w:val="24"/>
        </w:rPr>
        <w:t>Abbreviated course title: Acting</w:t>
      </w:r>
    </w:p>
    <w:p w:rsidR="00E46845" w:rsidRPr="00DF72AE" w:rsidRDefault="00E46845" w:rsidP="00C65F37">
      <w:pPr>
        <w:numPr>
          <w:ilvl w:val="1"/>
          <w:numId w:val="238"/>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Credit hours: 3    Variable Credit: No</w:t>
      </w:r>
    </w:p>
    <w:p w:rsidR="00E46845" w:rsidRPr="00DF72AE" w:rsidRDefault="00E46845" w:rsidP="00C65F37">
      <w:pPr>
        <w:numPr>
          <w:ilvl w:val="1"/>
          <w:numId w:val="238"/>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Grade type: Standard letter grade</w:t>
      </w:r>
    </w:p>
    <w:p w:rsidR="00E46845" w:rsidRPr="00DF72AE" w:rsidRDefault="00E46845" w:rsidP="00C65F37">
      <w:pPr>
        <w:numPr>
          <w:ilvl w:val="1"/>
          <w:numId w:val="238"/>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Prerequisites/</w:t>
      </w:r>
      <w:proofErr w:type="spellStart"/>
      <w:r w:rsidRPr="00DF72AE">
        <w:rPr>
          <w:rFonts w:ascii="Times New Roman" w:eastAsia="Times New Roman" w:hAnsi="Times New Roman" w:cs="Times New Roman"/>
          <w:sz w:val="24"/>
          <w:szCs w:val="24"/>
        </w:rPr>
        <w:t>corequisites</w:t>
      </w:r>
      <w:proofErr w:type="spellEnd"/>
      <w:r w:rsidRPr="00DF72AE">
        <w:rPr>
          <w:rFonts w:ascii="Times New Roman" w:eastAsia="Times New Roman" w:hAnsi="Times New Roman" w:cs="Times New Roman"/>
          <w:sz w:val="24"/>
          <w:szCs w:val="24"/>
        </w:rPr>
        <w:t>/special requirements: None.</w:t>
      </w:r>
    </w:p>
    <w:p w:rsidR="00E46845" w:rsidRPr="00DF72AE" w:rsidRDefault="00E46845" w:rsidP="00C65F37">
      <w:pPr>
        <w:numPr>
          <w:ilvl w:val="1"/>
          <w:numId w:val="238"/>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Course catalog listing: </w:t>
      </w:r>
      <w:r w:rsidRPr="00DF72AE">
        <w:rPr>
          <w:rFonts w:ascii="Times New Roman" w:eastAsia="Times New Roman" w:hAnsi="Times New Roman" w:cs="Times New Roman"/>
          <w:color w:val="000000"/>
          <w:sz w:val="24"/>
          <w:szCs w:val="24"/>
        </w:rPr>
        <w:t>Improvisation, theatre games, and introductory scene and/or monologue work intended to develop fundamental performance and ensemble collaboration skills.</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2.</w:t>
      </w:r>
      <w:r w:rsidRPr="00DF72AE">
        <w:rPr>
          <w:rFonts w:ascii="Times New Roman" w:eastAsia="Times New Roman" w:hAnsi="Times New Roman" w:cs="Times New Roman"/>
          <w:b/>
          <w:sz w:val="24"/>
          <w:szCs w:val="24"/>
        </w:rPr>
        <w:tab/>
        <w:t>Rationale:</w:t>
      </w:r>
    </w:p>
    <w:p w:rsidR="00E46845" w:rsidRPr="00DF72AE" w:rsidRDefault="00E46845" w:rsidP="00C65F37">
      <w:pPr>
        <w:numPr>
          <w:ilvl w:val="1"/>
          <w:numId w:val="239"/>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Reason for developing the proposed course: As is the case in most colleges and universities, unrestricted beginning acting courses are in high demand at WKU. Every semester, year after year, we have greater demand than we can accommodate with our current beginning Acting course </w:t>
      </w:r>
      <w:r w:rsidRPr="00DF72AE">
        <w:rPr>
          <w:rFonts w:ascii="Times New Roman" w:eastAsia="Times New Roman" w:hAnsi="Times New Roman" w:cs="Times New Roman"/>
          <w:i/>
          <w:sz w:val="24"/>
          <w:szCs w:val="24"/>
        </w:rPr>
        <w:t>(THEA 101: ACTING I)</w:t>
      </w:r>
      <w:r w:rsidRPr="00DF72AE">
        <w:rPr>
          <w:rFonts w:ascii="Times New Roman" w:eastAsia="Times New Roman" w:hAnsi="Times New Roman" w:cs="Times New Roman"/>
          <w:sz w:val="24"/>
          <w:szCs w:val="24"/>
        </w:rPr>
        <w:t>, and with the recent addition of that course to the requirement of the new Film Major, this bottleneck has only intensified.</w:t>
      </w:r>
      <w:r w:rsidRPr="00DF72AE">
        <w:rPr>
          <w:rFonts w:ascii="Times New Roman" w:eastAsia="Times New Roman" w:hAnsi="Times New Roman" w:cs="Times New Roman"/>
          <w:color w:val="FF0000"/>
          <w:sz w:val="24"/>
          <w:szCs w:val="24"/>
        </w:rPr>
        <w:t xml:space="preserve"> </w:t>
      </w:r>
      <w:r w:rsidRPr="00DF72AE">
        <w:rPr>
          <w:rFonts w:ascii="Times New Roman" w:eastAsia="Times New Roman" w:hAnsi="Times New Roman" w:cs="Times New Roman"/>
          <w:sz w:val="24"/>
          <w:szCs w:val="24"/>
        </w:rPr>
        <w:t xml:space="preserve">And while the department wishes to continue offering this unrestricted introductory level acting course to interested WKU students from across the University, trying to design a course that serves both as the first stage in a developmental, skills based acting curriculum for majors, AND as a more comprehensive, less rigorously disciplined “survey” style course for non-majors is a pedagogical challenge that too often results in a course that is “OK” for all, but not truly satisfactory to either constituency. So, many programs eventually take the route we are proposing here: the creation of an “acting for non-majors” course, designed specifically to give “theatre curious” students who do not necessarily intend to pursue an acting degree a semester long acting course experience that offers them the opportunity to learn fundamental acting </w:t>
      </w:r>
      <w:r w:rsidRPr="00DF72AE">
        <w:rPr>
          <w:rFonts w:ascii="Times New Roman" w:eastAsia="Times New Roman" w:hAnsi="Times New Roman" w:cs="Times New Roman"/>
          <w:color w:val="000000"/>
          <w:sz w:val="24"/>
          <w:szCs w:val="24"/>
        </w:rPr>
        <w:t>techniques that can also be useful in any human interaction, on or off stage: the ability to think on one’s feet; collaborate as an independent agent in the context of a “ensemble” team; speak clearly and engagingly in public settings; role play for conflict resolution</w:t>
      </w:r>
      <w:r w:rsidRPr="00DF72AE">
        <w:rPr>
          <w:rFonts w:ascii="Times New Roman" w:eastAsia="Times New Roman" w:hAnsi="Times New Roman" w:cs="Times New Roman"/>
          <w:sz w:val="24"/>
          <w:szCs w:val="24"/>
        </w:rPr>
        <w:t xml:space="preserve">, and so on.  </w:t>
      </w:r>
    </w:p>
    <w:p w:rsidR="00E46845" w:rsidRPr="00DF72AE" w:rsidRDefault="00E46845" w:rsidP="00C65F37">
      <w:pPr>
        <w:numPr>
          <w:ilvl w:val="1"/>
          <w:numId w:val="239"/>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Projected enrollment in the proposed course: 2-3 sections of 14-18 students per semesters, based on historical enrollment and staffing patterns for our current Acting I course.</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C65F37">
      <w:pPr>
        <w:numPr>
          <w:ilvl w:val="1"/>
          <w:numId w:val="239"/>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 xml:space="preserve">Relationship of the proposed course to courses now offered by the department: In addition to the rationale outlined in 2.1 above, it should be noted that this proposed acting for non-majors course was created in the context of an overall review and revision of our acting curriculum, a process that led to our conclusion that creating an acting for non-majors course would allow us to enhance the rigor and focus of our curriculum for acting majors, while at the same time providing a more practical, comprehensive “acting course for beginners” that would much better serve the non-major student. (Note: </w:t>
      </w:r>
      <w:proofErr w:type="gramStart"/>
      <w:r w:rsidRPr="00DF72AE">
        <w:rPr>
          <w:rFonts w:ascii="Times New Roman" w:eastAsia="Times New Roman" w:hAnsi="Times New Roman" w:cs="Times New Roman"/>
          <w:sz w:val="24"/>
          <w:szCs w:val="24"/>
        </w:rPr>
        <w:t>students</w:t>
      </w:r>
      <w:proofErr w:type="gramEnd"/>
      <w:r w:rsidRPr="00DF72AE">
        <w:rPr>
          <w:rFonts w:ascii="Times New Roman" w:eastAsia="Times New Roman" w:hAnsi="Times New Roman" w:cs="Times New Roman"/>
          <w:sz w:val="24"/>
          <w:szCs w:val="24"/>
        </w:rPr>
        <w:t xml:space="preserve"> who, upon completion of this proposed course, decide to pursue a degree program in theatre/acting, will be allowed to “count” this course towards the completion of that degree.)</w:t>
      </w:r>
    </w:p>
    <w:p w:rsidR="00E46845" w:rsidRPr="00DF72AE" w:rsidRDefault="00E46845" w:rsidP="00C65F37">
      <w:pPr>
        <w:numPr>
          <w:ilvl w:val="1"/>
          <w:numId w:val="239"/>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Relationship of the proposed course to courses offered in other departments: Several departments offer introductory courses geared to “non-majors”; the music department, for example, has a long history of offering such courses, including Group Voice for non-Majors, Music Theory for non-Majors, and Piano for non-Majors.  No other department, however, offers the content we intend to offer with the course we propose here. </w:t>
      </w:r>
    </w:p>
    <w:p w:rsidR="00E46845" w:rsidRPr="00DF72AE" w:rsidRDefault="00E46845" w:rsidP="00C65F37">
      <w:pPr>
        <w:numPr>
          <w:ilvl w:val="1"/>
          <w:numId w:val="239"/>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Relationship of the proposed course to courses offered in other institutions: Similar “acting for non-major” courses offered by Theatre departments are quite common nationwide. For reference see The University of Florida, Willamette University, Northwestern University, University of Michigan, Southern Methodist University, UNC Chapel Hill, The University of Missouri, University of Minnesota Minneapolis, and many more.</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3.</w:t>
      </w:r>
      <w:r w:rsidRPr="00DF72AE">
        <w:rPr>
          <w:rFonts w:ascii="Times New Roman" w:eastAsia="Times New Roman" w:hAnsi="Times New Roman" w:cs="Times New Roman"/>
          <w:b/>
          <w:sz w:val="24"/>
          <w:szCs w:val="24"/>
        </w:rPr>
        <w:tab/>
        <w:t xml:space="preserve">Discussion of proposed course: </w:t>
      </w:r>
    </w:p>
    <w:p w:rsidR="00E46845" w:rsidRPr="00DF72AE" w:rsidRDefault="00E46845" w:rsidP="00C65F37">
      <w:pPr>
        <w:numPr>
          <w:ilvl w:val="1"/>
          <w:numId w:val="240"/>
        </w:numPr>
        <w:spacing w:after="0" w:line="240" w:lineRule="auto"/>
        <w:rPr>
          <w:rFonts w:ascii="Times New Roman" w:eastAsia="Times New Roman" w:hAnsi="Times New Roman" w:cs="Times New Roman"/>
          <w:color w:val="000000"/>
          <w:sz w:val="24"/>
          <w:szCs w:val="24"/>
        </w:rPr>
      </w:pPr>
      <w:r w:rsidRPr="00DF72AE">
        <w:rPr>
          <w:rFonts w:ascii="Times New Roman" w:eastAsia="Times New Roman" w:hAnsi="Times New Roman" w:cs="Times New Roman"/>
          <w:color w:val="000000"/>
          <w:sz w:val="24"/>
          <w:szCs w:val="24"/>
        </w:rPr>
        <w:t>Schedule Type: A</w:t>
      </w:r>
    </w:p>
    <w:p w:rsidR="00E46845" w:rsidRPr="00DF72AE" w:rsidRDefault="00E46845" w:rsidP="00C65F37">
      <w:pPr>
        <w:numPr>
          <w:ilvl w:val="1"/>
          <w:numId w:val="240"/>
        </w:numPr>
        <w:spacing w:after="0" w:line="240" w:lineRule="auto"/>
        <w:rPr>
          <w:rFonts w:ascii="Times New Roman" w:eastAsia="Times New Roman" w:hAnsi="Times New Roman" w:cs="Times New Roman"/>
          <w:color w:val="000000"/>
          <w:sz w:val="24"/>
          <w:szCs w:val="24"/>
        </w:rPr>
      </w:pPr>
      <w:r w:rsidRPr="00DF72AE">
        <w:rPr>
          <w:rFonts w:ascii="Times New Roman" w:eastAsia="Times New Roman" w:hAnsi="Times New Roman" w:cs="Times New Roman"/>
          <w:color w:val="000000"/>
          <w:sz w:val="24"/>
          <w:szCs w:val="24"/>
        </w:rPr>
        <w:t>Learning Outcomes: By then end of this course, students will be expected to demonstrate:</w:t>
      </w:r>
    </w:p>
    <w:p w:rsidR="00E46845" w:rsidRPr="00DF72AE" w:rsidRDefault="00E46845" w:rsidP="00E46845">
      <w:pPr>
        <w:spacing w:after="0" w:line="240" w:lineRule="auto"/>
        <w:ind w:left="720"/>
        <w:rPr>
          <w:rFonts w:ascii="Times New Roman" w:eastAsia="Times New Roman" w:hAnsi="Times New Roman" w:cs="Times New Roman"/>
          <w:color w:val="000000"/>
          <w:sz w:val="24"/>
          <w:szCs w:val="24"/>
        </w:rPr>
      </w:pPr>
    </w:p>
    <w:p w:rsidR="00E46845" w:rsidRPr="00DF72AE" w:rsidRDefault="00E46845" w:rsidP="00FF694E">
      <w:pPr>
        <w:numPr>
          <w:ilvl w:val="0"/>
          <w:numId w:val="33"/>
        </w:numPr>
        <w:spacing w:after="0" w:line="240" w:lineRule="auto"/>
        <w:rPr>
          <w:rFonts w:ascii="Times New Roman" w:eastAsia="Times New Roman" w:hAnsi="Times New Roman" w:cs="Times New Roman"/>
          <w:color w:val="000000"/>
          <w:sz w:val="24"/>
          <w:szCs w:val="24"/>
        </w:rPr>
      </w:pPr>
      <w:r w:rsidRPr="00DF72AE">
        <w:rPr>
          <w:rFonts w:ascii="Times New Roman" w:eastAsia="Times New Roman" w:hAnsi="Times New Roman" w:cs="Times New Roman"/>
          <w:color w:val="000000"/>
          <w:sz w:val="24"/>
          <w:szCs w:val="24"/>
        </w:rPr>
        <w:t xml:space="preserve">The fundamental performance techniques of physical presence, listening &amp; responding, concentration &amp; focus. </w:t>
      </w:r>
    </w:p>
    <w:p w:rsidR="00E46845" w:rsidRPr="00DF72AE" w:rsidRDefault="00E46845" w:rsidP="00E46845">
      <w:pPr>
        <w:spacing w:after="0" w:line="240" w:lineRule="auto"/>
        <w:ind w:left="2160"/>
        <w:rPr>
          <w:rFonts w:ascii="Times New Roman" w:eastAsia="Times New Roman" w:hAnsi="Times New Roman" w:cs="Times New Roman"/>
          <w:color w:val="000000"/>
          <w:sz w:val="24"/>
          <w:szCs w:val="24"/>
        </w:rPr>
      </w:pPr>
    </w:p>
    <w:p w:rsidR="00E46845" w:rsidRPr="00DF72AE" w:rsidRDefault="00E46845" w:rsidP="00FF694E">
      <w:pPr>
        <w:numPr>
          <w:ilvl w:val="0"/>
          <w:numId w:val="33"/>
        </w:numPr>
        <w:spacing w:after="0" w:line="240" w:lineRule="auto"/>
        <w:rPr>
          <w:rFonts w:ascii="Times New Roman" w:eastAsia="Times New Roman" w:hAnsi="Times New Roman" w:cs="Times New Roman"/>
          <w:color w:val="000000"/>
          <w:sz w:val="24"/>
          <w:szCs w:val="24"/>
        </w:rPr>
      </w:pPr>
      <w:r w:rsidRPr="00DF72AE">
        <w:rPr>
          <w:rFonts w:ascii="Times New Roman" w:eastAsia="Times New Roman" w:hAnsi="Times New Roman" w:cs="Times New Roman"/>
          <w:color w:val="000000"/>
          <w:sz w:val="24"/>
          <w:szCs w:val="24"/>
        </w:rPr>
        <w:t>Spontaneity and authenticity in narrative formation and collaboration.</w:t>
      </w:r>
    </w:p>
    <w:p w:rsidR="00E46845" w:rsidRPr="00DF72AE" w:rsidRDefault="00E46845" w:rsidP="00E46845">
      <w:pPr>
        <w:spacing w:after="0" w:line="240" w:lineRule="auto"/>
        <w:ind w:left="1440" w:firstLine="60"/>
        <w:rPr>
          <w:rFonts w:ascii="Times New Roman" w:eastAsia="Times New Roman" w:hAnsi="Times New Roman" w:cs="Times New Roman"/>
          <w:color w:val="000000"/>
          <w:sz w:val="24"/>
          <w:szCs w:val="24"/>
        </w:rPr>
      </w:pPr>
    </w:p>
    <w:p w:rsidR="00E46845" w:rsidRPr="00DF72AE" w:rsidRDefault="00E46845" w:rsidP="00FF694E">
      <w:pPr>
        <w:numPr>
          <w:ilvl w:val="0"/>
          <w:numId w:val="33"/>
        </w:numPr>
        <w:spacing w:after="0" w:line="240" w:lineRule="auto"/>
        <w:rPr>
          <w:rFonts w:ascii="Times New Roman" w:eastAsia="Times New Roman" w:hAnsi="Times New Roman" w:cs="Times New Roman"/>
          <w:color w:val="000000"/>
          <w:sz w:val="24"/>
          <w:szCs w:val="24"/>
        </w:rPr>
      </w:pPr>
      <w:r w:rsidRPr="00DF72AE">
        <w:rPr>
          <w:rFonts w:ascii="Times New Roman" w:eastAsia="Times New Roman" w:hAnsi="Times New Roman" w:cs="Times New Roman"/>
          <w:color w:val="000000"/>
          <w:sz w:val="24"/>
          <w:szCs w:val="24"/>
        </w:rPr>
        <w:t xml:space="preserve">The ability to discover and appreciate human interactions as revealed in theatrical texts; </w:t>
      </w:r>
    </w:p>
    <w:p w:rsidR="00E46845" w:rsidRPr="00DF72AE" w:rsidRDefault="00E46845" w:rsidP="00E46845">
      <w:pPr>
        <w:spacing w:after="0" w:line="240" w:lineRule="auto"/>
        <w:ind w:left="1440"/>
        <w:rPr>
          <w:rFonts w:ascii="Times New Roman" w:eastAsia="Times New Roman" w:hAnsi="Times New Roman" w:cs="Times New Roman"/>
          <w:color w:val="000000"/>
          <w:sz w:val="24"/>
          <w:szCs w:val="24"/>
        </w:rPr>
      </w:pPr>
    </w:p>
    <w:p w:rsidR="00E46845" w:rsidRPr="00DF72AE" w:rsidRDefault="00E46845" w:rsidP="00FF694E">
      <w:pPr>
        <w:numPr>
          <w:ilvl w:val="0"/>
          <w:numId w:val="33"/>
        </w:numPr>
        <w:spacing w:after="0" w:line="240" w:lineRule="auto"/>
        <w:rPr>
          <w:rFonts w:ascii="Times New Roman" w:eastAsia="Times New Roman" w:hAnsi="Times New Roman" w:cs="Times New Roman"/>
          <w:color w:val="000000"/>
          <w:sz w:val="24"/>
          <w:szCs w:val="24"/>
        </w:rPr>
      </w:pPr>
      <w:r w:rsidRPr="00DF72AE">
        <w:rPr>
          <w:rFonts w:ascii="Times New Roman" w:eastAsia="Times New Roman" w:hAnsi="Times New Roman" w:cs="Times New Roman"/>
          <w:color w:val="000000"/>
          <w:sz w:val="24"/>
          <w:szCs w:val="24"/>
        </w:rPr>
        <w:t xml:space="preserve">The ability to authentically recreate and enact those interactive behaviors by the appropriate use of the various elements of acting craft, including memory, intention, concentration &amp; focus, listening and responding; </w:t>
      </w:r>
    </w:p>
    <w:p w:rsidR="00E46845" w:rsidRPr="00DF72AE" w:rsidRDefault="00E46845" w:rsidP="00E46845">
      <w:pPr>
        <w:spacing w:after="0" w:line="240" w:lineRule="auto"/>
        <w:ind w:left="1440"/>
        <w:rPr>
          <w:rFonts w:ascii="Times New Roman" w:eastAsia="Times New Roman" w:hAnsi="Times New Roman" w:cs="Times New Roman"/>
          <w:color w:val="000000"/>
          <w:sz w:val="24"/>
          <w:szCs w:val="24"/>
        </w:rPr>
      </w:pPr>
    </w:p>
    <w:p w:rsidR="00E46845" w:rsidRPr="00DF72AE" w:rsidRDefault="00E46845" w:rsidP="00FF694E">
      <w:pPr>
        <w:numPr>
          <w:ilvl w:val="0"/>
          <w:numId w:val="33"/>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The beginnings of a critical appreciation for acting as an art and craft;</w:t>
      </w:r>
    </w:p>
    <w:p w:rsidR="00E46845" w:rsidRPr="00DF72AE" w:rsidRDefault="00E46845" w:rsidP="00E46845">
      <w:pPr>
        <w:spacing w:after="0" w:line="240" w:lineRule="auto"/>
        <w:ind w:left="1440"/>
        <w:rPr>
          <w:rFonts w:ascii="Times New Roman" w:eastAsia="Times New Roman" w:hAnsi="Times New Roman" w:cs="Times New Roman"/>
          <w:sz w:val="24"/>
          <w:szCs w:val="24"/>
        </w:rPr>
      </w:pPr>
    </w:p>
    <w:p w:rsidR="00E46845" w:rsidRPr="00DF72AE" w:rsidRDefault="00E46845" w:rsidP="00FF694E">
      <w:pPr>
        <w:numPr>
          <w:ilvl w:val="0"/>
          <w:numId w:val="33"/>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color w:val="000000"/>
          <w:sz w:val="24"/>
          <w:szCs w:val="24"/>
        </w:rPr>
        <w:t xml:space="preserve">Fundamental </w:t>
      </w:r>
      <w:r w:rsidRPr="00DF72AE">
        <w:rPr>
          <w:rFonts w:ascii="Times New Roman" w:eastAsia="Times New Roman" w:hAnsi="Times New Roman" w:cs="Times New Roman"/>
          <w:sz w:val="24"/>
          <w:szCs w:val="24"/>
        </w:rPr>
        <w:t>body/mind/spirit integration.</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FF694E">
      <w:pPr>
        <w:numPr>
          <w:ilvl w:val="0"/>
          <w:numId w:val="33"/>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The beginnings of an ability to articulate sound critical feedback to performances, both verbally and in writing.</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FF694E">
      <w:pPr>
        <w:numPr>
          <w:ilvl w:val="0"/>
          <w:numId w:val="33"/>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An understanding of the dynamics of ensemble work, and the function of the individual within that context</w:t>
      </w:r>
    </w:p>
    <w:p w:rsidR="00E46845" w:rsidRPr="00DF72AE" w:rsidRDefault="00E46845" w:rsidP="00C65F37">
      <w:pPr>
        <w:numPr>
          <w:ilvl w:val="1"/>
          <w:numId w:val="240"/>
        </w:num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 xml:space="preserve">Content outline: </w:t>
      </w:r>
      <w:r w:rsidRPr="00DF72AE">
        <w:rPr>
          <w:rFonts w:ascii="Times New Roman" w:eastAsia="Times New Roman" w:hAnsi="Times New Roman" w:cs="Times New Roman"/>
          <w:sz w:val="24"/>
          <w:szCs w:val="24"/>
        </w:rPr>
        <w:t xml:space="preserve">Using theatrical techniques, students will engage in a variety of hands-on solo and group activities that model human social behavior, exploring and examining that behavior through a variety of acting methodologies, and discussing actions and consequences using theatrical terminology.  Connections will be drawn from theatrical behavior to real-life situations, and students will have the chance to explore </w:t>
      </w:r>
      <w:r w:rsidRPr="00DF72AE">
        <w:rPr>
          <w:rFonts w:ascii="Times New Roman" w:eastAsia="Times New Roman" w:hAnsi="Times New Roman" w:cs="Times New Roman"/>
          <w:color w:val="000000"/>
          <w:sz w:val="24"/>
          <w:szCs w:val="24"/>
        </w:rPr>
        <w:t xml:space="preserve">how theatrical techniques can be used in students’ own majors/degree programs. </w:t>
      </w:r>
    </w:p>
    <w:p w:rsidR="00E46845" w:rsidRPr="00DF72AE" w:rsidRDefault="00E46845" w:rsidP="00C65F37">
      <w:pPr>
        <w:numPr>
          <w:ilvl w:val="1"/>
          <w:numId w:val="240"/>
        </w:num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 xml:space="preserve">Student expectations and requirements:  </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Students will be required to:</w:t>
      </w:r>
    </w:p>
    <w:p w:rsidR="00E46845" w:rsidRPr="00DF72AE" w:rsidRDefault="00E46845" w:rsidP="00E46845">
      <w:pPr>
        <w:autoSpaceDE w:val="0"/>
        <w:autoSpaceDN w:val="0"/>
        <w:adjustRightInd w:val="0"/>
        <w:spacing w:after="0" w:line="240" w:lineRule="auto"/>
        <w:rPr>
          <w:rFonts w:ascii="Times New Roman" w:eastAsia="Times New Roman" w:hAnsi="Times New Roman" w:cs="Times New Roman"/>
          <w:sz w:val="24"/>
          <w:szCs w:val="24"/>
        </w:rPr>
      </w:pPr>
    </w:p>
    <w:p w:rsidR="00E46845" w:rsidRPr="00DF72AE" w:rsidRDefault="00E46845" w:rsidP="00FF694E">
      <w:pPr>
        <w:widowControl w:val="0"/>
        <w:numPr>
          <w:ilvl w:val="0"/>
          <w:numId w:val="34"/>
        </w:numPr>
        <w:autoSpaceDE w:val="0"/>
        <w:autoSpaceDN w:val="0"/>
        <w:adjustRightInd w:val="0"/>
        <w:spacing w:after="0" w:line="240" w:lineRule="auto"/>
        <w:rPr>
          <w:rFonts w:ascii="Times New Roman" w:eastAsia="Times New Roman" w:hAnsi="Times New Roman" w:cs="Times New Roman"/>
          <w:i/>
          <w:iCs/>
          <w:sz w:val="24"/>
          <w:szCs w:val="24"/>
        </w:rPr>
      </w:pPr>
      <w:r w:rsidRPr="00DF72AE">
        <w:rPr>
          <w:rFonts w:ascii="Times New Roman" w:eastAsia="Times New Roman" w:hAnsi="Times New Roman" w:cs="Times New Roman"/>
          <w:sz w:val="24"/>
          <w:szCs w:val="24"/>
        </w:rPr>
        <w:t>Learn and be able to independently perform a number of vocal and movement drills and exercises.</w:t>
      </w:r>
    </w:p>
    <w:p w:rsidR="00E46845" w:rsidRPr="00DF72AE" w:rsidRDefault="00E46845" w:rsidP="00E46845">
      <w:pPr>
        <w:widowControl w:val="0"/>
        <w:autoSpaceDE w:val="0"/>
        <w:autoSpaceDN w:val="0"/>
        <w:adjustRightInd w:val="0"/>
        <w:spacing w:after="0" w:line="240" w:lineRule="auto"/>
        <w:ind w:left="1440"/>
        <w:rPr>
          <w:rFonts w:ascii="Times New Roman" w:eastAsia="Times New Roman" w:hAnsi="Times New Roman" w:cs="Times New Roman"/>
          <w:i/>
          <w:iCs/>
          <w:sz w:val="24"/>
          <w:szCs w:val="24"/>
        </w:rPr>
      </w:pPr>
    </w:p>
    <w:p w:rsidR="00E46845" w:rsidRPr="00DF72AE" w:rsidRDefault="00E46845" w:rsidP="00FF694E">
      <w:pPr>
        <w:widowControl w:val="0"/>
        <w:numPr>
          <w:ilvl w:val="0"/>
          <w:numId w:val="34"/>
        </w:numPr>
        <w:autoSpaceDE w:val="0"/>
        <w:autoSpaceDN w:val="0"/>
        <w:adjustRightInd w:val="0"/>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Memorize a relatively small amount of text drawn from dramatic and/or poetic texts for performance.</w:t>
      </w:r>
    </w:p>
    <w:p w:rsidR="00E46845" w:rsidRPr="00DF72AE" w:rsidRDefault="00E46845" w:rsidP="00E46845">
      <w:pPr>
        <w:widowControl w:val="0"/>
        <w:autoSpaceDE w:val="0"/>
        <w:autoSpaceDN w:val="0"/>
        <w:adjustRightInd w:val="0"/>
        <w:spacing w:after="0" w:line="240" w:lineRule="auto"/>
        <w:ind w:left="1440"/>
        <w:rPr>
          <w:rFonts w:ascii="Times New Roman" w:eastAsia="Times New Roman" w:hAnsi="Times New Roman" w:cs="Times New Roman"/>
          <w:i/>
          <w:iCs/>
          <w:sz w:val="24"/>
          <w:szCs w:val="24"/>
        </w:rPr>
      </w:pPr>
    </w:p>
    <w:p w:rsidR="00E46845" w:rsidRPr="00DF72AE" w:rsidRDefault="00E46845" w:rsidP="00FF694E">
      <w:pPr>
        <w:numPr>
          <w:ilvl w:val="0"/>
          <w:numId w:val="34"/>
        </w:numPr>
        <w:autoSpaceDE w:val="0"/>
        <w:autoSpaceDN w:val="0"/>
        <w:adjustRightInd w:val="0"/>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Actively engage in a variety of in-class acting games and exercises drawn from a variety of acting methodologies.</w:t>
      </w:r>
    </w:p>
    <w:p w:rsidR="00E46845" w:rsidRPr="00DF72AE" w:rsidRDefault="00E46845" w:rsidP="00E46845">
      <w:pPr>
        <w:autoSpaceDE w:val="0"/>
        <w:autoSpaceDN w:val="0"/>
        <w:adjustRightInd w:val="0"/>
        <w:spacing w:after="0" w:line="240" w:lineRule="auto"/>
        <w:ind w:left="1440"/>
        <w:rPr>
          <w:rFonts w:ascii="Times New Roman" w:eastAsia="Times New Roman" w:hAnsi="Times New Roman" w:cs="Times New Roman"/>
          <w:sz w:val="24"/>
          <w:szCs w:val="24"/>
        </w:rPr>
      </w:pPr>
    </w:p>
    <w:p w:rsidR="00E46845" w:rsidRPr="00DF72AE" w:rsidRDefault="00E46845" w:rsidP="00FF694E">
      <w:pPr>
        <w:numPr>
          <w:ilvl w:val="0"/>
          <w:numId w:val="34"/>
        </w:numPr>
        <w:autoSpaceDE w:val="0"/>
        <w:autoSpaceDN w:val="0"/>
        <w:adjustRightInd w:val="0"/>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Actively engage in class discussions.</w:t>
      </w:r>
    </w:p>
    <w:p w:rsidR="00E46845" w:rsidRPr="00DF72AE" w:rsidRDefault="00E46845" w:rsidP="00E46845">
      <w:pPr>
        <w:autoSpaceDE w:val="0"/>
        <w:autoSpaceDN w:val="0"/>
        <w:adjustRightInd w:val="0"/>
        <w:spacing w:after="0" w:line="240" w:lineRule="auto"/>
        <w:rPr>
          <w:rFonts w:ascii="Times New Roman" w:eastAsia="Times New Roman" w:hAnsi="Times New Roman" w:cs="Times New Roman"/>
          <w:sz w:val="24"/>
          <w:szCs w:val="24"/>
        </w:rPr>
      </w:pPr>
    </w:p>
    <w:p w:rsidR="00E46845" w:rsidRPr="00DF72AE" w:rsidRDefault="00E46845" w:rsidP="00FF694E">
      <w:pPr>
        <w:numPr>
          <w:ilvl w:val="0"/>
          <w:numId w:val="34"/>
        </w:numPr>
        <w:autoSpaceDE w:val="0"/>
        <w:autoSpaceDN w:val="0"/>
        <w:adjustRightInd w:val="0"/>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Work outside of class on specific reading, writing and/or rehearsal assignments. </w:t>
      </w:r>
    </w:p>
    <w:p w:rsidR="00E46845" w:rsidRPr="00DF72AE" w:rsidRDefault="00E46845" w:rsidP="00E46845">
      <w:pPr>
        <w:widowControl w:val="0"/>
        <w:tabs>
          <w:tab w:val="left" w:pos="1370"/>
        </w:tabs>
        <w:autoSpaceDE w:val="0"/>
        <w:autoSpaceDN w:val="0"/>
        <w:adjustRightInd w:val="0"/>
        <w:spacing w:after="0" w:line="240" w:lineRule="auto"/>
        <w:ind w:left="1440"/>
        <w:rPr>
          <w:rFonts w:ascii="Times New Roman" w:eastAsia="Times New Roman" w:hAnsi="Times New Roman" w:cs="Times New Roman"/>
          <w:sz w:val="24"/>
          <w:szCs w:val="24"/>
        </w:rPr>
      </w:pPr>
    </w:p>
    <w:p w:rsidR="00E46845" w:rsidRPr="00DF72AE" w:rsidRDefault="00E46845" w:rsidP="00FF694E">
      <w:pPr>
        <w:numPr>
          <w:ilvl w:val="0"/>
          <w:numId w:val="34"/>
        </w:numPr>
        <w:autoSpaceDE w:val="0"/>
        <w:autoSpaceDN w:val="0"/>
        <w:adjustRightInd w:val="0"/>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Attend an established number performance presented by the WKU Department of Theatre and Dance, and submit for evaluation a formal written critique for each event. </w:t>
      </w:r>
    </w:p>
    <w:p w:rsidR="00E46845" w:rsidRPr="00DF72AE" w:rsidRDefault="00E46845" w:rsidP="00C65F37">
      <w:pPr>
        <w:numPr>
          <w:ilvl w:val="1"/>
          <w:numId w:val="240"/>
        </w:numPr>
        <w:spacing w:after="0" w:line="240" w:lineRule="auto"/>
        <w:rPr>
          <w:rFonts w:ascii="Times New Roman" w:eastAsia="Times New Roman" w:hAnsi="Times New Roman" w:cs="Times New Roman"/>
          <w:color w:val="000000"/>
          <w:sz w:val="24"/>
          <w:szCs w:val="24"/>
        </w:rPr>
      </w:pPr>
      <w:r w:rsidRPr="00DF72AE">
        <w:rPr>
          <w:rFonts w:ascii="Times New Roman" w:eastAsia="Times New Roman" w:hAnsi="Times New Roman" w:cs="Times New Roman"/>
          <w:b/>
          <w:sz w:val="24"/>
          <w:szCs w:val="24"/>
        </w:rPr>
        <w:t>Tentative texts and course materials:</w:t>
      </w:r>
      <w:r w:rsidRPr="00DF72AE">
        <w:rPr>
          <w:rFonts w:ascii="Times New Roman" w:eastAsia="Times New Roman" w:hAnsi="Times New Roman" w:cs="Times New Roman"/>
          <w:sz w:val="24"/>
          <w:szCs w:val="24"/>
        </w:rPr>
        <w:t xml:space="preserve"> </w:t>
      </w:r>
      <w:r w:rsidRPr="00DF72AE">
        <w:rPr>
          <w:rFonts w:ascii="Times New Roman" w:eastAsia="Times New Roman" w:hAnsi="Times New Roman" w:cs="Times New Roman"/>
          <w:i/>
          <w:sz w:val="24"/>
          <w:szCs w:val="24"/>
        </w:rPr>
        <w:t>Acting One</w:t>
      </w:r>
      <w:r w:rsidRPr="00DF72AE">
        <w:rPr>
          <w:rFonts w:ascii="Times New Roman" w:eastAsia="Times New Roman" w:hAnsi="Times New Roman" w:cs="Times New Roman"/>
          <w:sz w:val="24"/>
          <w:szCs w:val="24"/>
        </w:rPr>
        <w:t xml:space="preserve"> by Robert Cohen </w:t>
      </w:r>
      <w:r w:rsidRPr="00DF72AE">
        <w:rPr>
          <w:rFonts w:ascii="Times New Roman" w:eastAsia="Times New Roman" w:hAnsi="Times New Roman" w:cs="Times New Roman"/>
          <w:color w:val="000000"/>
          <w:sz w:val="24"/>
          <w:szCs w:val="24"/>
        </w:rPr>
        <w:t xml:space="preserve">and </w:t>
      </w:r>
      <w:r w:rsidRPr="00DF72AE">
        <w:rPr>
          <w:rFonts w:ascii="Times New Roman" w:eastAsia="Times New Roman" w:hAnsi="Times New Roman" w:cs="Times New Roman"/>
          <w:sz w:val="24"/>
          <w:szCs w:val="24"/>
        </w:rPr>
        <w:t xml:space="preserve">other handouts prepared by the instructor, and </w:t>
      </w:r>
      <w:proofErr w:type="spellStart"/>
      <w:r w:rsidRPr="00DF72AE">
        <w:rPr>
          <w:rFonts w:ascii="Times New Roman" w:eastAsia="Times New Roman" w:hAnsi="Times New Roman" w:cs="Times New Roman"/>
          <w:sz w:val="24"/>
          <w:szCs w:val="24"/>
        </w:rPr>
        <w:t>playscripts</w:t>
      </w:r>
      <w:proofErr w:type="spellEnd"/>
      <w:r w:rsidRPr="00DF72AE">
        <w:rPr>
          <w:rFonts w:ascii="Times New Roman" w:eastAsia="Times New Roman" w:hAnsi="Times New Roman" w:cs="Times New Roman"/>
          <w:sz w:val="24"/>
          <w:szCs w:val="24"/>
        </w:rPr>
        <w:t xml:space="preserve"> borrowed from the department or university library. </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4.</w:t>
      </w:r>
      <w:r w:rsidRPr="00DF72AE">
        <w:rPr>
          <w:rFonts w:ascii="Times New Roman" w:eastAsia="Times New Roman" w:hAnsi="Times New Roman" w:cs="Times New Roman"/>
          <w:b/>
          <w:sz w:val="24"/>
          <w:szCs w:val="24"/>
        </w:rPr>
        <w:tab/>
        <w:t>Resources:</w:t>
      </w:r>
    </w:p>
    <w:p w:rsidR="00E46845" w:rsidRPr="00DF72AE" w:rsidRDefault="00E46845" w:rsidP="00C65F37">
      <w:pPr>
        <w:numPr>
          <w:ilvl w:val="1"/>
          <w:numId w:val="241"/>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Library resources: Adequate</w:t>
      </w:r>
    </w:p>
    <w:p w:rsidR="00E46845" w:rsidRPr="00DF72AE" w:rsidRDefault="00E46845" w:rsidP="00C65F37">
      <w:pPr>
        <w:numPr>
          <w:ilvl w:val="1"/>
          <w:numId w:val="241"/>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Computer resources: Adequate</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Budget implications:</w:t>
      </w:r>
    </w:p>
    <w:p w:rsidR="00E46845" w:rsidRPr="00DF72AE" w:rsidRDefault="00E46845" w:rsidP="00C65F37">
      <w:pPr>
        <w:numPr>
          <w:ilvl w:val="1"/>
          <w:numId w:val="242"/>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Proposed method of staffing: Since this proposed course will simply take the place of already offered multiple sections of our current Acting I course, we foresee no immediate need for additional faculty. Should the college and/or university wish to have the Department of Theatre and Dance absorb more of the well documented ready demand for this proposed course, we would need authorization to hire additional acting instructors. </w:t>
      </w:r>
    </w:p>
    <w:p w:rsidR="00E46845" w:rsidRPr="00DF72AE" w:rsidRDefault="00E46845" w:rsidP="00E46845">
      <w:pPr>
        <w:spacing w:after="0" w:line="240" w:lineRule="auto"/>
        <w:ind w:left="1440"/>
        <w:rPr>
          <w:rFonts w:ascii="Times New Roman" w:eastAsia="Times New Roman" w:hAnsi="Times New Roman" w:cs="Times New Roman"/>
          <w:sz w:val="24"/>
          <w:szCs w:val="24"/>
        </w:rPr>
      </w:pPr>
    </w:p>
    <w:p w:rsidR="00E46845" w:rsidRPr="00DF72AE" w:rsidRDefault="00E46845" w:rsidP="00C65F37">
      <w:pPr>
        <w:numPr>
          <w:ilvl w:val="1"/>
          <w:numId w:val="242"/>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Special equipment needed: None foreseen.</w:t>
      </w:r>
    </w:p>
    <w:p w:rsidR="00E46845" w:rsidRPr="00DF72AE" w:rsidRDefault="00E46845" w:rsidP="00C65F37">
      <w:pPr>
        <w:numPr>
          <w:ilvl w:val="1"/>
          <w:numId w:val="242"/>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Expendable materials needed: None foreseen</w:t>
      </w:r>
    </w:p>
    <w:p w:rsidR="00E46845" w:rsidRPr="00DF72AE" w:rsidRDefault="00E46845" w:rsidP="00C65F37">
      <w:pPr>
        <w:numPr>
          <w:ilvl w:val="1"/>
          <w:numId w:val="242"/>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Laboratory materials needed: None foreseen</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6.</w:t>
      </w:r>
      <w:r w:rsidRPr="00DF72AE">
        <w:rPr>
          <w:rFonts w:ascii="Times New Roman" w:eastAsia="Times New Roman" w:hAnsi="Times New Roman" w:cs="Times New Roman"/>
          <w:b/>
          <w:sz w:val="24"/>
          <w:szCs w:val="24"/>
        </w:rPr>
        <w:tab/>
        <w:t xml:space="preserve">Proposed term for implementation: </w:t>
      </w:r>
      <w:r w:rsidRPr="00DF72AE">
        <w:rPr>
          <w:rFonts w:ascii="Times New Roman" w:eastAsia="Times New Roman" w:hAnsi="Times New Roman" w:cs="Times New Roman"/>
          <w:sz w:val="24"/>
          <w:szCs w:val="24"/>
        </w:rPr>
        <w:t>Fall 2014</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7.</w:t>
      </w:r>
      <w:r w:rsidRPr="00DF72AE">
        <w:rPr>
          <w:rFonts w:ascii="Times New Roman" w:eastAsia="Times New Roman" w:hAnsi="Times New Roman" w:cs="Times New Roman"/>
          <w:b/>
          <w:sz w:val="24"/>
          <w:szCs w:val="24"/>
        </w:rPr>
        <w:tab/>
        <w:t>Dates of prior committee approvals:</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ind w:left="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Department of Theatre and Dance: </w:t>
      </w:r>
      <w:r w:rsidR="00C65F37">
        <w:rPr>
          <w:rFonts w:ascii="Times New Roman" w:eastAsia="Times New Roman" w:hAnsi="Times New Roman" w:cs="Times New Roman"/>
          <w:sz w:val="24"/>
          <w:szCs w:val="24"/>
        </w:rPr>
        <w:tab/>
      </w:r>
      <w:r w:rsidR="00C65F37">
        <w:rPr>
          <w:rFonts w:ascii="Times New Roman" w:eastAsia="Times New Roman" w:hAnsi="Times New Roman" w:cs="Times New Roman"/>
          <w:sz w:val="24"/>
          <w:szCs w:val="24"/>
        </w:rPr>
        <w:tab/>
      </w:r>
      <w:r w:rsidR="00C65F37">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11/12/13</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p>
    <w:p w:rsidR="00E46845" w:rsidRPr="00DF72AE" w:rsidRDefault="00E46845" w:rsidP="00E46845">
      <w:pPr>
        <w:spacing w:after="0" w:line="240" w:lineRule="auto"/>
        <w:ind w:left="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Potter College Curriculum Committee: </w:t>
      </w:r>
      <w:r w:rsidR="00C65F37">
        <w:rPr>
          <w:rFonts w:ascii="Times New Roman" w:eastAsia="Times New Roman" w:hAnsi="Times New Roman" w:cs="Times New Roman"/>
          <w:sz w:val="24"/>
          <w:szCs w:val="24"/>
        </w:rPr>
        <w:tab/>
      </w:r>
      <w:r w:rsidR="00C65F37">
        <w:rPr>
          <w:rFonts w:ascii="Times New Roman" w:eastAsia="Times New Roman" w:hAnsi="Times New Roman" w:cs="Times New Roman"/>
          <w:sz w:val="24"/>
          <w:szCs w:val="24"/>
        </w:rPr>
        <w:tab/>
        <w:t>12/05</w:t>
      </w:r>
      <w:r w:rsidRPr="00DF72AE">
        <w:rPr>
          <w:rFonts w:ascii="Times New Roman" w:eastAsia="Times New Roman" w:hAnsi="Times New Roman" w:cs="Times New Roman"/>
          <w:sz w:val="24"/>
          <w:szCs w:val="24"/>
        </w:rPr>
        <w:t>/13</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p>
    <w:p w:rsidR="00E46845" w:rsidRPr="00DF72AE" w:rsidRDefault="00E46845" w:rsidP="00E46845">
      <w:pPr>
        <w:spacing w:after="0" w:line="240" w:lineRule="auto"/>
        <w:ind w:left="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Undergraduate Curriculum Committee:</w:t>
      </w:r>
      <w:r w:rsidRPr="00DF72AE">
        <w:rPr>
          <w:rFonts w:ascii="Times New Roman" w:eastAsia="Times New Roman" w:hAnsi="Times New Roman" w:cs="Times New Roman"/>
          <w:sz w:val="24"/>
          <w:szCs w:val="24"/>
        </w:rPr>
        <w:tab/>
      </w:r>
    </w:p>
    <w:p w:rsidR="00E46845" w:rsidRPr="00DF72AE" w:rsidRDefault="00E46845" w:rsidP="00E46845">
      <w:pPr>
        <w:spacing w:after="0" w:line="240" w:lineRule="auto"/>
        <w:ind w:left="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University Senate:</w:t>
      </w:r>
      <w:r w:rsidRPr="00DF72AE">
        <w:rPr>
          <w:rFonts w:ascii="Times New Roman" w:eastAsia="Times New Roman" w:hAnsi="Times New Roman" w:cs="Times New Roman"/>
          <w:sz w:val="24"/>
          <w:szCs w:val="24"/>
        </w:rPr>
        <w:tab/>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u w:val="single"/>
        </w:rPr>
      </w:pPr>
    </w:p>
    <w:p w:rsidR="00FF2C44" w:rsidRPr="00C65F37" w:rsidRDefault="00C65F37">
      <w:pPr>
        <w:rPr>
          <w:rFonts w:ascii="Times New Roman" w:eastAsia="Times New Roman" w:hAnsi="Times New Roman" w:cs="Times New Roman"/>
          <w:b/>
          <w:sz w:val="24"/>
          <w:szCs w:val="24"/>
        </w:rPr>
      </w:pPr>
      <w:r w:rsidRPr="00C65F37">
        <w:rPr>
          <w:rFonts w:ascii="Times New Roman" w:eastAsia="Times New Roman" w:hAnsi="Times New Roman" w:cs="Times New Roman"/>
          <w:b/>
          <w:sz w:val="24"/>
          <w:szCs w:val="24"/>
        </w:rPr>
        <w:t>Attachment: Course Inventory Form, Bibliography, Library Resource Form</w:t>
      </w:r>
      <w:r w:rsidR="00FF2C44" w:rsidRPr="00C65F37">
        <w:rPr>
          <w:rFonts w:ascii="Times New Roman" w:eastAsia="Times New Roman" w:hAnsi="Times New Roman" w:cs="Times New Roman"/>
          <w:b/>
          <w:sz w:val="24"/>
          <w:szCs w:val="24"/>
        </w:rPr>
        <w:br w:type="page"/>
      </w:r>
    </w:p>
    <w:p w:rsidR="00FF2C44" w:rsidRPr="00DF72AE" w:rsidRDefault="00FF2C44" w:rsidP="00FF2C44">
      <w:pPr>
        <w:spacing w:after="0" w:line="240" w:lineRule="auto"/>
        <w:jc w:val="righ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Proposal Date: 11/05/13</w:t>
      </w:r>
    </w:p>
    <w:p w:rsidR="00FF2C44" w:rsidRPr="00DF72AE" w:rsidRDefault="00FF2C44" w:rsidP="00FF2C44">
      <w:pPr>
        <w:spacing w:after="0" w:line="240" w:lineRule="auto"/>
        <w:jc w:val="center"/>
        <w:rPr>
          <w:rFonts w:ascii="Times New Roman" w:eastAsia="Times New Roman" w:hAnsi="Times New Roman" w:cs="Times New Roman"/>
          <w:sz w:val="24"/>
          <w:szCs w:val="24"/>
        </w:rPr>
      </w:pPr>
    </w:p>
    <w:p w:rsidR="00FF2C44" w:rsidRPr="00DF72AE" w:rsidRDefault="00C65F37" w:rsidP="00FF2C4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Potter College of Arts &amp; Letters</w:t>
      </w:r>
    </w:p>
    <w:p w:rsidR="00FF2C44" w:rsidRPr="00DF72AE" w:rsidRDefault="00C65F37" w:rsidP="00FF2C4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Department of Theatre &amp; </w:t>
      </w:r>
      <w:r w:rsidR="00FF2C44" w:rsidRPr="00DF72AE">
        <w:rPr>
          <w:rFonts w:ascii="Times New Roman" w:eastAsia="Times New Roman" w:hAnsi="Times New Roman" w:cs="Times New Roman"/>
          <w:b/>
          <w:sz w:val="24"/>
          <w:szCs w:val="24"/>
        </w:rPr>
        <w:t>Dance</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Create a New Course</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(Action Item)</w:t>
      </w:r>
    </w:p>
    <w:p w:rsidR="00FF2C44" w:rsidRPr="00DF72AE" w:rsidRDefault="00FF2C44" w:rsidP="00FF2C44">
      <w:pPr>
        <w:spacing w:after="0" w:line="240" w:lineRule="auto"/>
        <w:rPr>
          <w:rFonts w:ascii="Times New Roman" w:eastAsia="Times New Roman" w:hAnsi="Times New Roman" w:cs="Times New Roman"/>
          <w:b/>
          <w:sz w:val="24"/>
          <w:szCs w:val="24"/>
        </w:rPr>
      </w:pPr>
    </w:p>
    <w:p w:rsidR="00FF2C44" w:rsidRPr="00DF72AE" w:rsidRDefault="00FF2C44" w:rsidP="00C65F37">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Contact Person:  Scott Stroot, </w:t>
      </w:r>
      <w:hyperlink r:id="rId89" w:history="1">
        <w:r w:rsidRPr="00DF72AE">
          <w:rPr>
            <w:rFonts w:ascii="Times New Roman" w:eastAsia="Times New Roman" w:hAnsi="Times New Roman" w:cs="Times New Roman"/>
            <w:color w:val="0000FF"/>
            <w:sz w:val="24"/>
            <w:szCs w:val="24"/>
            <w:u w:val="single"/>
          </w:rPr>
          <w:t>scott.stroot@wku.edu</w:t>
        </w:r>
      </w:hyperlink>
      <w:r w:rsidRPr="00DF72AE">
        <w:rPr>
          <w:rFonts w:ascii="Times New Roman" w:eastAsia="Times New Roman" w:hAnsi="Times New Roman" w:cs="Times New Roman"/>
          <w:sz w:val="24"/>
          <w:szCs w:val="24"/>
        </w:rPr>
        <w:t>, 745-6290</w:t>
      </w:r>
    </w:p>
    <w:p w:rsidR="00FF2C44" w:rsidRPr="00DF72AE" w:rsidRDefault="00FF2C44" w:rsidP="00FF2C44">
      <w:pPr>
        <w:spacing w:after="0" w:line="280" w:lineRule="exact"/>
        <w:rPr>
          <w:rFonts w:ascii="Times New Roman" w:eastAsia="Times New Roman" w:hAnsi="Times New Roman" w:cs="Times New Roman"/>
          <w:sz w:val="24"/>
          <w:szCs w:val="24"/>
        </w:rPr>
      </w:pPr>
    </w:p>
    <w:p w:rsidR="00FF2C44" w:rsidRPr="00DF72AE" w:rsidRDefault="00FF2C44" w:rsidP="00FF2C44">
      <w:pPr>
        <w:tabs>
          <w:tab w:val="left" w:pos="360"/>
        </w:tabs>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b/>
          <w:sz w:val="24"/>
          <w:szCs w:val="24"/>
        </w:rPr>
        <w:t>Identification of proposed courses:</w:t>
      </w:r>
    </w:p>
    <w:p w:rsidR="00FF2C44" w:rsidRPr="00DF72AE" w:rsidRDefault="00FF2C44" w:rsidP="00C65F37">
      <w:pPr>
        <w:numPr>
          <w:ilvl w:val="1"/>
          <w:numId w:val="24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Prefix: PERF 340</w:t>
      </w:r>
    </w:p>
    <w:p w:rsidR="00FF2C44" w:rsidRPr="00DF72AE" w:rsidRDefault="00FF2C44" w:rsidP="00C65F37">
      <w:pPr>
        <w:numPr>
          <w:ilvl w:val="1"/>
          <w:numId w:val="24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titles: Performance Lab I</w:t>
      </w:r>
    </w:p>
    <w:p w:rsidR="00FF2C44" w:rsidRPr="00DF72AE" w:rsidRDefault="00FF2C44" w:rsidP="00C65F37">
      <w:pPr>
        <w:numPr>
          <w:ilvl w:val="1"/>
          <w:numId w:val="24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Abbreviated course titles: Performance Lab I</w:t>
      </w:r>
    </w:p>
    <w:p w:rsidR="00FF2C44" w:rsidRPr="00DF72AE" w:rsidRDefault="00FF2C44" w:rsidP="00C65F37">
      <w:pPr>
        <w:numPr>
          <w:ilvl w:val="1"/>
          <w:numId w:val="24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Credit hours: 1</w:t>
      </w:r>
      <w:r w:rsidRPr="00DF72AE">
        <w:rPr>
          <w:rFonts w:ascii="Times New Roman" w:eastAsia="Times New Roman" w:hAnsi="Times New Roman" w:cs="Times New Roman"/>
          <w:sz w:val="24"/>
          <w:szCs w:val="24"/>
        </w:rPr>
        <w:tab/>
        <w:t xml:space="preserve">  Variable Credit: No</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p>
    <w:p w:rsidR="00FF2C44" w:rsidRPr="00DF72AE" w:rsidRDefault="00FF2C44" w:rsidP="00C65F37">
      <w:pPr>
        <w:numPr>
          <w:ilvl w:val="1"/>
          <w:numId w:val="24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Grade type: Standard Letter Grade (A to F)</w:t>
      </w:r>
    </w:p>
    <w:p w:rsidR="00FF2C44" w:rsidRPr="00DF72AE" w:rsidRDefault="00FF2C44" w:rsidP="00C65F37">
      <w:pPr>
        <w:numPr>
          <w:ilvl w:val="1"/>
          <w:numId w:val="24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Special Requirements: Permission of instructor</w:t>
      </w:r>
    </w:p>
    <w:p w:rsidR="00FF2C44" w:rsidRPr="00DF72AE" w:rsidRDefault="00FF2C44" w:rsidP="00C65F37">
      <w:pPr>
        <w:numPr>
          <w:ilvl w:val="1"/>
          <w:numId w:val="243"/>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Course description:  An experiential learning course designed to provide practical experience in theatrical performance under actual production conditions. </w:t>
      </w:r>
    </w:p>
    <w:p w:rsidR="00FF2C44" w:rsidRPr="00DF72AE" w:rsidRDefault="00FF2C44" w:rsidP="00FF2C44">
      <w:pPr>
        <w:spacing w:after="0" w:line="280" w:lineRule="exact"/>
        <w:rPr>
          <w:rFonts w:ascii="Times New Roman" w:eastAsia="Times New Roman" w:hAnsi="Times New Roman" w:cs="Times New Roman"/>
          <w:sz w:val="24"/>
          <w:szCs w:val="24"/>
        </w:rPr>
      </w:pPr>
    </w:p>
    <w:p w:rsidR="00FF2C44" w:rsidRPr="00DF72AE" w:rsidRDefault="00FF2C44" w:rsidP="00FF2C44">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2.</w:t>
      </w:r>
      <w:r w:rsidRPr="00DF72AE">
        <w:rPr>
          <w:rFonts w:ascii="Times New Roman" w:eastAsia="Times New Roman" w:hAnsi="Times New Roman" w:cs="Times New Roman"/>
          <w:b/>
          <w:sz w:val="24"/>
          <w:szCs w:val="24"/>
        </w:rPr>
        <w:tab/>
        <w:t>Rationale:</w:t>
      </w:r>
    </w:p>
    <w:p w:rsidR="00FF2C44" w:rsidRPr="00DF72AE" w:rsidRDefault="00FF2C44" w:rsidP="00FF2C44">
      <w:pPr>
        <w:numPr>
          <w:ilvl w:val="1"/>
          <w:numId w:val="155"/>
        </w:numPr>
        <w:tabs>
          <w:tab w:val="clear" w:pos="1440"/>
        </w:tabs>
        <w:spacing w:after="0" w:line="240" w:lineRule="auto"/>
        <w:ind w:left="1080" w:hanging="36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Reason for developing the proposed course:  All Theatre and Dance Department degree programs require that a certain number of credit hours be earned “in production”; working on stage, back stage, in the shops or in the control booth during the production of live theatre or dance events. We currently administer both </w:t>
      </w:r>
      <w:r w:rsidRPr="00DF72AE">
        <w:rPr>
          <w:rFonts w:ascii="Times New Roman" w:eastAsia="Times New Roman" w:hAnsi="Times New Roman" w:cs="Times New Roman"/>
          <w:i/>
          <w:sz w:val="24"/>
          <w:szCs w:val="24"/>
        </w:rPr>
        <w:t>performance</w:t>
      </w:r>
      <w:r w:rsidRPr="00DF72AE">
        <w:rPr>
          <w:rFonts w:ascii="Times New Roman" w:eastAsia="Times New Roman" w:hAnsi="Times New Roman" w:cs="Times New Roman"/>
          <w:sz w:val="24"/>
          <w:szCs w:val="24"/>
        </w:rPr>
        <w:t xml:space="preserve"> and </w:t>
      </w:r>
      <w:r w:rsidRPr="00DF72AE">
        <w:rPr>
          <w:rFonts w:ascii="Times New Roman" w:eastAsia="Times New Roman" w:hAnsi="Times New Roman" w:cs="Times New Roman"/>
          <w:i/>
          <w:sz w:val="24"/>
          <w:szCs w:val="24"/>
        </w:rPr>
        <w:t>non-performance</w:t>
      </w:r>
      <w:r w:rsidRPr="00DF72AE">
        <w:rPr>
          <w:rFonts w:ascii="Times New Roman" w:eastAsia="Times New Roman" w:hAnsi="Times New Roman" w:cs="Times New Roman"/>
          <w:sz w:val="24"/>
          <w:szCs w:val="24"/>
        </w:rPr>
        <w:t xml:space="preserve"> credit hours using a common developmental sequence of </w:t>
      </w:r>
      <w:r w:rsidRPr="00DF72AE">
        <w:rPr>
          <w:rFonts w:ascii="Times New Roman" w:eastAsia="Times New Roman" w:hAnsi="Times New Roman" w:cs="Times New Roman"/>
          <w:i/>
          <w:sz w:val="24"/>
          <w:szCs w:val="24"/>
        </w:rPr>
        <w:t>Rehearsal and Production</w:t>
      </w:r>
      <w:r w:rsidRPr="00DF72AE">
        <w:rPr>
          <w:rFonts w:ascii="Times New Roman" w:eastAsia="Times New Roman" w:hAnsi="Times New Roman" w:cs="Times New Roman"/>
          <w:sz w:val="24"/>
          <w:szCs w:val="24"/>
        </w:rPr>
        <w:t xml:space="preserve"> courses, but this has never been an ideal solution, plagued with chronic administrative inefficiencies and student confusion. Now however, growth in both student numbers and faculty afford us the opportunity to revise this area of our curriculum; we believe this proposed course will prove to be more rational and efficient, and will better facilitate student learning within each production area and concentration in our degree programs. </w:t>
      </w:r>
    </w:p>
    <w:p w:rsidR="00FF2C44" w:rsidRPr="00DF72AE" w:rsidRDefault="00FF2C44" w:rsidP="00FF2C44">
      <w:pPr>
        <w:numPr>
          <w:ilvl w:val="1"/>
          <w:numId w:val="153"/>
        </w:numPr>
        <w:spacing w:after="0" w:line="280" w:lineRule="exact"/>
        <w:ind w:hanging="45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Projected enrollment in the proposed course: Variable, depending on the number of students cast in performance roles in any given term. </w:t>
      </w:r>
    </w:p>
    <w:p w:rsidR="00FF2C44" w:rsidRPr="00DF72AE" w:rsidRDefault="00FF2C44" w:rsidP="00FF2C44">
      <w:pPr>
        <w:numPr>
          <w:ilvl w:val="1"/>
          <w:numId w:val="153"/>
        </w:numPr>
        <w:spacing w:after="0" w:line="280" w:lineRule="exact"/>
        <w:ind w:hanging="45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Relationship of the proposed course to courses now offered by the department: This course will become an authorized substitution for Production Lab IV for BFA Acting and Musical Theatre concentrators, and an authorized elective for any Theatre major or minor.</w:t>
      </w:r>
    </w:p>
    <w:p w:rsidR="00FF2C44" w:rsidRPr="00DF72AE" w:rsidRDefault="00FF2C44" w:rsidP="00FF2C44">
      <w:pPr>
        <w:numPr>
          <w:ilvl w:val="1"/>
          <w:numId w:val="153"/>
        </w:numPr>
        <w:spacing w:after="0" w:line="280" w:lineRule="exact"/>
        <w:ind w:left="1170" w:hanging="45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Relationship of the proposed course to courses offered in other departments: This course is very specific to the Department of Theatre and Dance, and does not duplicate offerings in any other department.</w:t>
      </w:r>
    </w:p>
    <w:p w:rsidR="00FF2C44" w:rsidRPr="00DF72AE" w:rsidRDefault="00FF2C44" w:rsidP="00FF2C44">
      <w:pPr>
        <w:numPr>
          <w:ilvl w:val="1"/>
          <w:numId w:val="153"/>
        </w:numPr>
        <w:spacing w:after="0" w:line="280" w:lineRule="exact"/>
        <w:ind w:left="1170" w:hanging="45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Relationship of the proposed course to courses offered in other institutions: Similar course/credit systems to award credit for hands-on experiential learning in production are ubiquitous and standard in all university/college theatre and dance programs. Examples from some WKU benchmark schools included: Ohio University THAR 3300 - Practicum in Production; Northern Illinois University THEA 395 - </w:t>
      </w:r>
      <w:r w:rsidRPr="00DF72AE">
        <w:rPr>
          <w:rFonts w:ascii="Times New Roman" w:eastAsia="Times New Roman" w:hAnsi="Times New Roman" w:cs="Times New Roman"/>
          <w:sz w:val="24"/>
          <w:szCs w:val="24"/>
        </w:rPr>
        <w:lastRenderedPageBreak/>
        <w:t>Performance and Production; Indiana State University THTR 370 - Production Practicum; Illinois State University CFA 302-Theatre Practicum.</w:t>
      </w:r>
    </w:p>
    <w:p w:rsidR="00FF2C44" w:rsidRPr="00DF72AE" w:rsidRDefault="00FF2C44" w:rsidP="00FF2C44">
      <w:pPr>
        <w:spacing w:after="0" w:line="280" w:lineRule="exact"/>
        <w:ind w:left="1080"/>
        <w:rPr>
          <w:rFonts w:ascii="Times New Roman" w:eastAsia="Times New Roman" w:hAnsi="Times New Roman" w:cs="Times New Roman"/>
          <w:sz w:val="24"/>
          <w:szCs w:val="24"/>
        </w:rPr>
      </w:pPr>
    </w:p>
    <w:p w:rsidR="00FF2C44" w:rsidRPr="00DF72AE" w:rsidRDefault="00FF2C44" w:rsidP="00FF2C44">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3.</w:t>
      </w:r>
      <w:r w:rsidRPr="00DF72AE">
        <w:rPr>
          <w:rFonts w:ascii="Times New Roman" w:eastAsia="Times New Roman" w:hAnsi="Times New Roman" w:cs="Times New Roman"/>
          <w:b/>
          <w:sz w:val="24"/>
          <w:szCs w:val="24"/>
        </w:rPr>
        <w:tab/>
        <w:t>Discussion of proposed course:</w:t>
      </w:r>
    </w:p>
    <w:p w:rsidR="00FF2C44" w:rsidRPr="00DF72AE" w:rsidRDefault="00FF2C44" w:rsidP="00FF2C44">
      <w:pPr>
        <w:numPr>
          <w:ilvl w:val="1"/>
          <w:numId w:val="154"/>
        </w:numPr>
        <w:spacing w:after="0" w:line="280" w:lineRule="exact"/>
        <w:ind w:left="1170" w:hanging="450"/>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sz w:val="24"/>
          <w:szCs w:val="24"/>
        </w:rPr>
        <w:t>Schedule type:  A: Applied Learning</w:t>
      </w:r>
    </w:p>
    <w:p w:rsidR="00FF2C44" w:rsidRPr="00DF72AE" w:rsidRDefault="00FF2C44" w:rsidP="00FF2C44">
      <w:pPr>
        <w:numPr>
          <w:ilvl w:val="1"/>
          <w:numId w:val="154"/>
        </w:numPr>
        <w:spacing w:after="0" w:line="280" w:lineRule="exact"/>
        <w:ind w:left="1170" w:hanging="450"/>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sz w:val="24"/>
          <w:szCs w:val="24"/>
        </w:rPr>
        <w:t>Learning Outcomes: Students will demonstrate an ability to practically apply performance knowledge and skills gained in classrooms and studios in the context actual public performance conditions.</w:t>
      </w:r>
    </w:p>
    <w:p w:rsidR="00FF2C44" w:rsidRPr="00DF72AE" w:rsidRDefault="00FF2C44" w:rsidP="00FF2C44">
      <w:pPr>
        <w:numPr>
          <w:ilvl w:val="1"/>
          <w:numId w:val="154"/>
        </w:numPr>
        <w:spacing w:after="0" w:line="280" w:lineRule="exact"/>
        <w:ind w:left="1170" w:hanging="45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Content outline:  Students will rehearse and perform roles in collaboration with other theatre and dance students and faculty in WKU Department of Theatre and Dance produced theatre and dance events. </w:t>
      </w:r>
    </w:p>
    <w:p w:rsidR="00FF2C44" w:rsidRPr="00DF72AE" w:rsidRDefault="00FF2C44" w:rsidP="00FF2C44">
      <w:pPr>
        <w:numPr>
          <w:ilvl w:val="1"/>
          <w:numId w:val="154"/>
        </w:numPr>
        <w:spacing w:after="0" w:line="280" w:lineRule="exact"/>
        <w:ind w:left="1170" w:hanging="450"/>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sz w:val="24"/>
          <w:szCs w:val="24"/>
        </w:rPr>
        <w:t>Student expectations and requirements:  Students will be expected to meet all of the requirements of performing a role in WKU Department of Theatre and Dance produced theatrical event: punctual, engaged attendance at all relevant cast calls, including rehearsals, company meetings, costume fittings and make-up calls; mastery of required artistic tasks on schedule (dialog/song memorization, blocking/choreography; and otherwise upholding all departmental rehearsal &amp; performance ensemble etiquette/work ethic expectations.</w:t>
      </w:r>
    </w:p>
    <w:p w:rsidR="00FF2C44" w:rsidRPr="00DF72AE" w:rsidRDefault="00FF2C44" w:rsidP="00FF2C44">
      <w:pPr>
        <w:numPr>
          <w:ilvl w:val="1"/>
          <w:numId w:val="154"/>
        </w:numPr>
        <w:spacing w:after="0" w:line="280" w:lineRule="exact"/>
        <w:ind w:left="1170" w:hanging="45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Tentative texts and course materials: Will vary from production to production, with the specific dramatic text in production as the centerpiece. </w:t>
      </w:r>
    </w:p>
    <w:p w:rsidR="00FF2C44" w:rsidRPr="00DF72AE" w:rsidRDefault="00FF2C44" w:rsidP="00FF2C44">
      <w:pPr>
        <w:spacing w:after="0" w:line="280" w:lineRule="exact"/>
        <w:rPr>
          <w:rFonts w:ascii="Times New Roman" w:eastAsia="Times New Roman" w:hAnsi="Times New Roman" w:cs="Times New Roman"/>
          <w:sz w:val="24"/>
          <w:szCs w:val="24"/>
        </w:rPr>
      </w:pPr>
    </w:p>
    <w:p w:rsidR="00FF2C44" w:rsidRPr="00DF72AE" w:rsidRDefault="00FF2C44" w:rsidP="00FF2C44">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4.</w:t>
      </w:r>
      <w:r w:rsidRPr="00DF72AE">
        <w:rPr>
          <w:rFonts w:ascii="Times New Roman" w:eastAsia="Times New Roman" w:hAnsi="Times New Roman" w:cs="Times New Roman"/>
          <w:b/>
          <w:sz w:val="24"/>
          <w:szCs w:val="24"/>
        </w:rPr>
        <w:tab/>
        <w:t>Resources:</w:t>
      </w:r>
    </w:p>
    <w:p w:rsidR="00FF2C44" w:rsidRPr="00DF72AE" w:rsidRDefault="00FF2C44" w:rsidP="00C65F37">
      <w:pPr>
        <w:numPr>
          <w:ilvl w:val="1"/>
          <w:numId w:val="244"/>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Library resources:  N/A</w:t>
      </w:r>
    </w:p>
    <w:p w:rsidR="00FF2C44" w:rsidRPr="00DF72AE" w:rsidRDefault="00FF2C44" w:rsidP="00C65F37">
      <w:pPr>
        <w:numPr>
          <w:ilvl w:val="1"/>
          <w:numId w:val="244"/>
        </w:numPr>
        <w:spacing w:after="0" w:line="280" w:lineRule="exact"/>
        <w:ind w:left="1260" w:hanging="5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Computer resources:  Current resources adequate</w:t>
      </w:r>
    </w:p>
    <w:p w:rsidR="00FF2C44" w:rsidRPr="00DF72AE" w:rsidRDefault="00FF2C44" w:rsidP="00FF2C44">
      <w:pPr>
        <w:spacing w:after="0" w:line="280" w:lineRule="exact"/>
        <w:rPr>
          <w:rFonts w:ascii="Times New Roman" w:eastAsia="Times New Roman" w:hAnsi="Times New Roman" w:cs="Times New Roman"/>
          <w:b/>
          <w:sz w:val="24"/>
          <w:szCs w:val="24"/>
        </w:rPr>
      </w:pPr>
    </w:p>
    <w:p w:rsidR="00FF2C44" w:rsidRPr="00DF72AE" w:rsidRDefault="00FF2C44" w:rsidP="00FF2C44">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Budget implications:</w:t>
      </w:r>
    </w:p>
    <w:p w:rsidR="00FF2C44" w:rsidRPr="00DF72AE" w:rsidRDefault="00FF2C44" w:rsidP="00C65F37">
      <w:pPr>
        <w:numPr>
          <w:ilvl w:val="1"/>
          <w:numId w:val="245"/>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method of staffing: Current staffing sufficient</w:t>
      </w:r>
    </w:p>
    <w:p w:rsidR="00FF2C44" w:rsidRPr="00DF72AE" w:rsidRDefault="00FF2C44" w:rsidP="00C65F37">
      <w:pPr>
        <w:numPr>
          <w:ilvl w:val="1"/>
          <w:numId w:val="245"/>
        </w:numPr>
        <w:spacing w:after="0" w:line="280" w:lineRule="exact"/>
        <w:ind w:left="1260" w:hanging="5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Special equipment needed: Current resources adequate</w:t>
      </w:r>
    </w:p>
    <w:p w:rsidR="00FF2C44" w:rsidRPr="00DF72AE" w:rsidRDefault="00FF2C44" w:rsidP="00C65F37">
      <w:pPr>
        <w:numPr>
          <w:ilvl w:val="1"/>
          <w:numId w:val="245"/>
        </w:numPr>
        <w:spacing w:after="0" w:line="280" w:lineRule="exact"/>
        <w:ind w:left="1260" w:hanging="5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Expendable materials needed: Current resources adequate</w:t>
      </w:r>
    </w:p>
    <w:p w:rsidR="00FF2C44" w:rsidRPr="00DF72AE" w:rsidRDefault="00FF2C44" w:rsidP="00C65F37">
      <w:pPr>
        <w:numPr>
          <w:ilvl w:val="1"/>
          <w:numId w:val="245"/>
        </w:numPr>
        <w:spacing w:after="0" w:line="280" w:lineRule="exact"/>
        <w:ind w:left="1260" w:hanging="5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Laboratory materials needed: Current resources adequate</w:t>
      </w:r>
    </w:p>
    <w:p w:rsidR="00FF2C44" w:rsidRPr="00DF72AE" w:rsidRDefault="00FF2C44" w:rsidP="00FF2C44">
      <w:pPr>
        <w:spacing w:after="0" w:line="280" w:lineRule="exact"/>
        <w:rPr>
          <w:rFonts w:ascii="Times New Roman" w:eastAsia="Times New Roman" w:hAnsi="Times New Roman" w:cs="Times New Roman"/>
          <w:sz w:val="24"/>
          <w:szCs w:val="24"/>
        </w:rPr>
      </w:pPr>
    </w:p>
    <w:p w:rsidR="00FF2C44" w:rsidRPr="00DF72AE" w:rsidRDefault="00FF2C44" w:rsidP="00FF2C44">
      <w:pPr>
        <w:tabs>
          <w:tab w:val="left" w:pos="450"/>
        </w:tabs>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6.</w:t>
      </w:r>
      <w:r w:rsidRPr="00DF72AE">
        <w:rPr>
          <w:rFonts w:ascii="Times New Roman" w:eastAsia="Times New Roman" w:hAnsi="Times New Roman" w:cs="Times New Roman"/>
          <w:b/>
          <w:sz w:val="24"/>
          <w:szCs w:val="24"/>
        </w:rPr>
        <w:tab/>
        <w:t xml:space="preserve">Proposed term for implementation: </w:t>
      </w:r>
      <w:r w:rsidRPr="00DF72AE">
        <w:rPr>
          <w:rFonts w:ascii="Times New Roman" w:eastAsia="Times New Roman" w:hAnsi="Times New Roman" w:cs="Times New Roman"/>
          <w:sz w:val="24"/>
          <w:szCs w:val="24"/>
        </w:rPr>
        <w:t>Fall 2014</w:t>
      </w:r>
    </w:p>
    <w:p w:rsidR="00FF2C44" w:rsidRPr="00DF72AE" w:rsidRDefault="00FF2C44" w:rsidP="00FF2C44">
      <w:pPr>
        <w:spacing w:after="0" w:line="280" w:lineRule="exact"/>
        <w:rPr>
          <w:rFonts w:ascii="Times New Roman" w:eastAsia="Times New Roman" w:hAnsi="Times New Roman" w:cs="Times New Roman"/>
          <w:b/>
          <w:sz w:val="24"/>
          <w:szCs w:val="24"/>
        </w:rPr>
      </w:pPr>
    </w:p>
    <w:p w:rsidR="00FF2C44" w:rsidRPr="00DF72AE" w:rsidRDefault="00FF2C44" w:rsidP="00FF2C44">
      <w:pPr>
        <w:tabs>
          <w:tab w:val="left" w:pos="36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7.</w:t>
      </w:r>
      <w:r w:rsidRPr="00DF72AE">
        <w:rPr>
          <w:rFonts w:ascii="Times New Roman" w:eastAsia="Times New Roman" w:hAnsi="Times New Roman" w:cs="Times New Roman"/>
          <w:b/>
          <w:sz w:val="24"/>
          <w:szCs w:val="24"/>
        </w:rPr>
        <w:tab/>
        <w:t>Dates of prior committee approvals:</w:t>
      </w:r>
    </w:p>
    <w:p w:rsidR="00FF2C44" w:rsidRPr="00DF72AE" w:rsidRDefault="00FF2C44" w:rsidP="00FF2C44">
      <w:pPr>
        <w:spacing w:after="0" w:line="240" w:lineRule="auto"/>
        <w:rPr>
          <w:rFonts w:ascii="Times New Roman" w:eastAsia="Times New Roman" w:hAnsi="Times New Roman" w:cs="Times New Roman"/>
          <w:b/>
          <w:sz w:val="24"/>
          <w:szCs w:val="24"/>
        </w:rPr>
      </w:pPr>
    </w:p>
    <w:tbl>
      <w:tblPr>
        <w:tblStyle w:val="TableGrid113"/>
        <w:tblW w:w="0" w:type="auto"/>
        <w:tblInd w:w="360" w:type="dxa"/>
        <w:tblCellMar>
          <w:left w:w="0" w:type="dxa"/>
          <w:right w:w="115" w:type="dxa"/>
        </w:tblCellMar>
        <w:tblLook w:val="04A0" w:firstRow="1" w:lastRow="0" w:firstColumn="1" w:lastColumn="0" w:noHBand="0" w:noVBand="1"/>
      </w:tblPr>
      <w:tblGrid>
        <w:gridCol w:w="5490"/>
      </w:tblGrid>
      <w:tr w:rsidR="00FF2C44" w:rsidRPr="00DF72AE" w:rsidTr="00FF2C44">
        <w:trPr>
          <w:trHeight w:val="374"/>
        </w:trPr>
        <w:tc>
          <w:tcPr>
            <w:tcW w:w="5490" w:type="dxa"/>
            <w:tcBorders>
              <w:top w:val="nil"/>
              <w:left w:val="nil"/>
              <w:bottom w:val="nil"/>
              <w:right w:val="nil"/>
            </w:tcBorders>
            <w:vAlign w:val="bottom"/>
          </w:tcPr>
          <w:p w:rsidR="00FF2C44" w:rsidRPr="00DF72AE" w:rsidRDefault="00FF2C44" w:rsidP="00FF2C44">
            <w:r w:rsidRPr="00DF72AE">
              <w:t>Department of Theatre and Dance: 11/05/13</w:t>
            </w:r>
          </w:p>
        </w:tc>
      </w:tr>
      <w:tr w:rsidR="00FF2C44" w:rsidRPr="00DF72AE" w:rsidTr="00FF2C44">
        <w:trPr>
          <w:trHeight w:val="374"/>
        </w:trPr>
        <w:tc>
          <w:tcPr>
            <w:tcW w:w="5490" w:type="dxa"/>
            <w:tcBorders>
              <w:top w:val="nil"/>
              <w:left w:val="nil"/>
              <w:bottom w:val="nil"/>
              <w:right w:val="nil"/>
            </w:tcBorders>
            <w:vAlign w:val="bottom"/>
          </w:tcPr>
          <w:p w:rsidR="00FF2C44" w:rsidRPr="00DF72AE" w:rsidRDefault="00FF2C44" w:rsidP="00FF2C44">
            <w:r w:rsidRPr="00DF72AE">
              <w:t>Potter Col</w:t>
            </w:r>
            <w:r w:rsidR="00C65F37">
              <w:t>lege Curriculum Committee: 12/05</w:t>
            </w:r>
            <w:r w:rsidRPr="00DF72AE">
              <w:t>/09</w:t>
            </w:r>
          </w:p>
        </w:tc>
      </w:tr>
      <w:tr w:rsidR="00FF2C44" w:rsidRPr="00DF72AE" w:rsidTr="00FF2C44">
        <w:trPr>
          <w:trHeight w:val="374"/>
        </w:trPr>
        <w:tc>
          <w:tcPr>
            <w:tcW w:w="5490" w:type="dxa"/>
            <w:tcBorders>
              <w:top w:val="nil"/>
              <w:left w:val="nil"/>
              <w:bottom w:val="nil"/>
              <w:right w:val="nil"/>
            </w:tcBorders>
            <w:vAlign w:val="bottom"/>
          </w:tcPr>
          <w:p w:rsidR="00FF2C44" w:rsidRPr="00DF72AE" w:rsidRDefault="00FF2C44" w:rsidP="00FF2C44">
            <w:r w:rsidRPr="00DF72AE">
              <w:t>University Senate Curriculum Committee:</w:t>
            </w:r>
            <w:r w:rsidR="00C65F37">
              <w:t xml:space="preserve"> </w:t>
            </w:r>
          </w:p>
        </w:tc>
      </w:tr>
      <w:tr w:rsidR="00FF2C44" w:rsidRPr="00DF72AE" w:rsidTr="00FF2C44">
        <w:trPr>
          <w:trHeight w:val="374"/>
        </w:trPr>
        <w:tc>
          <w:tcPr>
            <w:tcW w:w="5490" w:type="dxa"/>
            <w:tcBorders>
              <w:top w:val="nil"/>
              <w:left w:val="nil"/>
              <w:bottom w:val="nil"/>
              <w:right w:val="nil"/>
            </w:tcBorders>
            <w:vAlign w:val="bottom"/>
          </w:tcPr>
          <w:p w:rsidR="00FF2C44" w:rsidRPr="00DF72AE" w:rsidRDefault="00FF2C44" w:rsidP="00FF2C44">
            <w:r w:rsidRPr="00DF72AE">
              <w:t>University Senate:</w:t>
            </w:r>
          </w:p>
        </w:tc>
      </w:tr>
    </w:tbl>
    <w:p w:rsidR="00FF2C44" w:rsidRPr="00DF72AE" w:rsidRDefault="00FF2C44" w:rsidP="00FF2C44">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ab/>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40" w:lineRule="auto"/>
        <w:rPr>
          <w:rFonts w:ascii="Times New Roman" w:eastAsia="Times New Roman" w:hAnsi="Times New Roman" w:cs="Times New Roman"/>
          <w:b/>
          <w:sz w:val="24"/>
          <w:szCs w:val="24"/>
        </w:rPr>
      </w:pPr>
    </w:p>
    <w:p w:rsidR="00FF2C44" w:rsidRPr="00DF72AE" w:rsidRDefault="00FF2C44">
      <w:pPr>
        <w:rPr>
          <w:rFonts w:ascii="Times New Roman" w:eastAsia="Times New Roman" w:hAnsi="Times New Roman" w:cs="Times New Roman"/>
          <w:b/>
          <w:sz w:val="24"/>
          <w:szCs w:val="24"/>
          <w:u w:val="single"/>
        </w:rPr>
      </w:pPr>
      <w:r w:rsidRPr="00DF72AE">
        <w:rPr>
          <w:rFonts w:ascii="Times New Roman" w:eastAsia="Times New Roman" w:hAnsi="Times New Roman" w:cs="Times New Roman"/>
          <w:b/>
          <w:sz w:val="24"/>
          <w:szCs w:val="24"/>
          <w:u w:val="single"/>
        </w:rPr>
        <w:br w:type="page"/>
      </w:r>
    </w:p>
    <w:p w:rsidR="00FF2C44" w:rsidRPr="00DF72AE" w:rsidRDefault="00FF2C44" w:rsidP="00FF2C44">
      <w:pPr>
        <w:spacing w:after="0" w:line="240" w:lineRule="auto"/>
        <w:jc w:val="righ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Proposal Date: 11/05/13</w:t>
      </w:r>
    </w:p>
    <w:p w:rsidR="00FF2C44" w:rsidRPr="00DF72AE" w:rsidRDefault="00FF2C44" w:rsidP="00FF2C44">
      <w:pPr>
        <w:spacing w:after="0" w:line="240" w:lineRule="auto"/>
        <w:jc w:val="center"/>
        <w:rPr>
          <w:rFonts w:ascii="Times New Roman" w:eastAsia="Times New Roman" w:hAnsi="Times New Roman" w:cs="Times New Roman"/>
          <w:sz w:val="24"/>
          <w:szCs w:val="24"/>
        </w:rPr>
      </w:pPr>
    </w:p>
    <w:p w:rsidR="00FF2C44" w:rsidRPr="00DF72AE" w:rsidRDefault="00C65F37" w:rsidP="00FF2C4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Potter College of Arts &amp; Letters</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De</w:t>
      </w:r>
      <w:r w:rsidR="00C65F37">
        <w:rPr>
          <w:rFonts w:ascii="Times New Roman" w:eastAsia="Times New Roman" w:hAnsi="Times New Roman" w:cs="Times New Roman"/>
          <w:b/>
          <w:sz w:val="24"/>
          <w:szCs w:val="24"/>
        </w:rPr>
        <w:t>partment of Theatre &amp;</w:t>
      </w:r>
      <w:r w:rsidRPr="00DF72AE">
        <w:rPr>
          <w:rFonts w:ascii="Times New Roman" w:eastAsia="Times New Roman" w:hAnsi="Times New Roman" w:cs="Times New Roman"/>
          <w:b/>
          <w:sz w:val="24"/>
          <w:szCs w:val="24"/>
        </w:rPr>
        <w:t xml:space="preserve"> Dance</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Create a New Course</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(Action Item)</w:t>
      </w:r>
    </w:p>
    <w:p w:rsidR="00FF2C44" w:rsidRPr="00DF72AE" w:rsidRDefault="00FF2C44" w:rsidP="00FF2C44">
      <w:pPr>
        <w:spacing w:after="0" w:line="240" w:lineRule="auto"/>
        <w:rPr>
          <w:rFonts w:ascii="Times New Roman" w:eastAsia="Times New Roman" w:hAnsi="Times New Roman" w:cs="Times New Roman"/>
          <w:b/>
          <w:sz w:val="24"/>
          <w:szCs w:val="24"/>
        </w:rPr>
      </w:pPr>
    </w:p>
    <w:p w:rsidR="00FF2C44" w:rsidRPr="00DF72AE" w:rsidRDefault="00FF2C44" w:rsidP="00C65F37">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Contact Person:  Scott Stroot, </w:t>
      </w:r>
      <w:hyperlink r:id="rId90" w:history="1">
        <w:r w:rsidRPr="00DF72AE">
          <w:rPr>
            <w:rFonts w:ascii="Times New Roman" w:eastAsia="Times New Roman" w:hAnsi="Times New Roman" w:cs="Times New Roman"/>
            <w:color w:val="0000FF"/>
            <w:sz w:val="24"/>
            <w:szCs w:val="24"/>
            <w:u w:val="single"/>
          </w:rPr>
          <w:t>scott.stroot@wku.edu</w:t>
        </w:r>
      </w:hyperlink>
      <w:r w:rsidRPr="00DF72AE">
        <w:rPr>
          <w:rFonts w:ascii="Times New Roman" w:eastAsia="Times New Roman" w:hAnsi="Times New Roman" w:cs="Times New Roman"/>
          <w:sz w:val="24"/>
          <w:szCs w:val="24"/>
        </w:rPr>
        <w:t>, 745-6290</w:t>
      </w:r>
    </w:p>
    <w:p w:rsidR="00FF2C44" w:rsidRPr="00DF72AE" w:rsidRDefault="00FF2C44" w:rsidP="00FF2C44">
      <w:pPr>
        <w:spacing w:after="0" w:line="280" w:lineRule="exact"/>
        <w:rPr>
          <w:rFonts w:ascii="Times New Roman" w:eastAsia="Times New Roman" w:hAnsi="Times New Roman" w:cs="Times New Roman"/>
          <w:sz w:val="24"/>
          <w:szCs w:val="24"/>
        </w:rPr>
      </w:pPr>
    </w:p>
    <w:p w:rsidR="00FF2C44" w:rsidRPr="00DF72AE" w:rsidRDefault="00FF2C44" w:rsidP="00FF2C44">
      <w:pPr>
        <w:tabs>
          <w:tab w:val="left" w:pos="360"/>
        </w:tabs>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b/>
          <w:sz w:val="24"/>
          <w:szCs w:val="24"/>
        </w:rPr>
        <w:t>Identification of proposed courses:</w:t>
      </w:r>
    </w:p>
    <w:p w:rsidR="00FF2C44" w:rsidRPr="00DF72AE" w:rsidRDefault="00FF2C44" w:rsidP="00C65F37">
      <w:pPr>
        <w:numPr>
          <w:ilvl w:val="1"/>
          <w:numId w:val="246"/>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Prefix: PERF 341</w:t>
      </w:r>
    </w:p>
    <w:p w:rsidR="00FF2C44" w:rsidRPr="00DF72AE" w:rsidRDefault="00FF2C44" w:rsidP="00C65F37">
      <w:pPr>
        <w:numPr>
          <w:ilvl w:val="1"/>
          <w:numId w:val="246"/>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titles: Performance Lab II</w:t>
      </w:r>
    </w:p>
    <w:p w:rsidR="00FF2C44" w:rsidRPr="00DF72AE" w:rsidRDefault="00FF2C44" w:rsidP="00C65F37">
      <w:pPr>
        <w:numPr>
          <w:ilvl w:val="1"/>
          <w:numId w:val="246"/>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Abbreviated course titles: Performance Lab II</w:t>
      </w:r>
    </w:p>
    <w:p w:rsidR="00FF2C44" w:rsidRPr="00DF72AE" w:rsidRDefault="00FF2C44" w:rsidP="00C65F37">
      <w:pPr>
        <w:numPr>
          <w:ilvl w:val="1"/>
          <w:numId w:val="246"/>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Credit hours: 1</w:t>
      </w:r>
      <w:r w:rsidRPr="00DF72AE">
        <w:rPr>
          <w:rFonts w:ascii="Times New Roman" w:eastAsia="Times New Roman" w:hAnsi="Times New Roman" w:cs="Times New Roman"/>
          <w:sz w:val="24"/>
          <w:szCs w:val="24"/>
        </w:rPr>
        <w:tab/>
        <w:t xml:space="preserve">  Variable Credit: No</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p>
    <w:p w:rsidR="00FF2C44" w:rsidRPr="00DF72AE" w:rsidRDefault="00FF2C44" w:rsidP="00C65F37">
      <w:pPr>
        <w:numPr>
          <w:ilvl w:val="1"/>
          <w:numId w:val="246"/>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Grade type: Standard Letter Grade (A to F)</w:t>
      </w:r>
    </w:p>
    <w:p w:rsidR="00FF2C44" w:rsidRPr="00DF72AE" w:rsidRDefault="00FF2C44" w:rsidP="00C65F37">
      <w:pPr>
        <w:numPr>
          <w:ilvl w:val="1"/>
          <w:numId w:val="246"/>
        </w:numPr>
        <w:spacing w:after="0" w:line="280" w:lineRule="exact"/>
        <w:ind w:right="-45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Prerequisites /Special Requirements: PERF 340 or Permission of instructor</w:t>
      </w:r>
    </w:p>
    <w:p w:rsidR="00FF2C44" w:rsidRPr="00DF72AE" w:rsidRDefault="00FF2C44" w:rsidP="00C65F37">
      <w:pPr>
        <w:numPr>
          <w:ilvl w:val="1"/>
          <w:numId w:val="246"/>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Course description:  An experiential learning course designed to provide practical experience in theatrical performance under actual production conditions. </w:t>
      </w:r>
    </w:p>
    <w:p w:rsidR="00FF2C44" w:rsidRPr="00DF72AE" w:rsidRDefault="00FF2C44" w:rsidP="00FF2C44">
      <w:pPr>
        <w:spacing w:after="0" w:line="280" w:lineRule="exact"/>
        <w:rPr>
          <w:rFonts w:ascii="Times New Roman" w:eastAsia="Times New Roman" w:hAnsi="Times New Roman" w:cs="Times New Roman"/>
          <w:sz w:val="24"/>
          <w:szCs w:val="24"/>
        </w:rPr>
      </w:pPr>
    </w:p>
    <w:p w:rsidR="00FF2C44" w:rsidRPr="00DF72AE" w:rsidRDefault="00FF2C44" w:rsidP="00FF2C44">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2.</w:t>
      </w:r>
      <w:r w:rsidRPr="00DF72AE">
        <w:rPr>
          <w:rFonts w:ascii="Times New Roman" w:eastAsia="Times New Roman" w:hAnsi="Times New Roman" w:cs="Times New Roman"/>
          <w:b/>
          <w:sz w:val="24"/>
          <w:szCs w:val="24"/>
        </w:rPr>
        <w:tab/>
        <w:t>Rationale:</w:t>
      </w:r>
    </w:p>
    <w:p w:rsidR="00FF2C44" w:rsidRPr="00DF72AE" w:rsidRDefault="00FF2C44" w:rsidP="00C65F37">
      <w:pPr>
        <w:numPr>
          <w:ilvl w:val="1"/>
          <w:numId w:val="247"/>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Reason for developing the proposed course:  All Theatre and Dance Department degree programs require that a certain number of credit hours be earned “in production”; working on stage, back stage, in the shops or in the control booth during the production of live theatre or dance events. We currently administer both </w:t>
      </w:r>
      <w:r w:rsidRPr="00DF72AE">
        <w:rPr>
          <w:rFonts w:ascii="Times New Roman" w:eastAsia="Times New Roman" w:hAnsi="Times New Roman" w:cs="Times New Roman"/>
          <w:i/>
          <w:sz w:val="24"/>
          <w:szCs w:val="24"/>
        </w:rPr>
        <w:t>performance</w:t>
      </w:r>
      <w:r w:rsidRPr="00DF72AE">
        <w:rPr>
          <w:rFonts w:ascii="Times New Roman" w:eastAsia="Times New Roman" w:hAnsi="Times New Roman" w:cs="Times New Roman"/>
          <w:sz w:val="24"/>
          <w:szCs w:val="24"/>
        </w:rPr>
        <w:t xml:space="preserve"> and </w:t>
      </w:r>
      <w:r w:rsidRPr="00DF72AE">
        <w:rPr>
          <w:rFonts w:ascii="Times New Roman" w:eastAsia="Times New Roman" w:hAnsi="Times New Roman" w:cs="Times New Roman"/>
          <w:i/>
          <w:sz w:val="24"/>
          <w:szCs w:val="24"/>
        </w:rPr>
        <w:t>non-performance</w:t>
      </w:r>
      <w:r w:rsidRPr="00DF72AE">
        <w:rPr>
          <w:rFonts w:ascii="Times New Roman" w:eastAsia="Times New Roman" w:hAnsi="Times New Roman" w:cs="Times New Roman"/>
          <w:sz w:val="24"/>
          <w:szCs w:val="24"/>
        </w:rPr>
        <w:t xml:space="preserve"> credit hours using a common developmental sequence of </w:t>
      </w:r>
      <w:r w:rsidRPr="00DF72AE">
        <w:rPr>
          <w:rFonts w:ascii="Times New Roman" w:eastAsia="Times New Roman" w:hAnsi="Times New Roman" w:cs="Times New Roman"/>
          <w:i/>
          <w:sz w:val="24"/>
          <w:szCs w:val="24"/>
        </w:rPr>
        <w:t>Rehearsal and Production</w:t>
      </w:r>
      <w:r w:rsidRPr="00DF72AE">
        <w:rPr>
          <w:rFonts w:ascii="Times New Roman" w:eastAsia="Times New Roman" w:hAnsi="Times New Roman" w:cs="Times New Roman"/>
          <w:sz w:val="24"/>
          <w:szCs w:val="24"/>
        </w:rPr>
        <w:t xml:space="preserve"> courses, but this has never been an ideal solution, plagued with chronic administrative inefficiencies and student confusion. Now however, growth in both student numbers and faculty afford us the opportunity to revise this area of our curriculum; we believe this proposed course will prove to be more rational and efficient, and will better facilitate student learning within each production area and concentration in our degree programs. </w:t>
      </w:r>
    </w:p>
    <w:p w:rsidR="00FF2C44" w:rsidRPr="00C65F37" w:rsidRDefault="00FF2C44" w:rsidP="00C65F37">
      <w:pPr>
        <w:pStyle w:val="ListParagraph"/>
        <w:numPr>
          <w:ilvl w:val="1"/>
          <w:numId w:val="247"/>
        </w:numPr>
        <w:spacing w:after="0" w:line="280" w:lineRule="exact"/>
        <w:rPr>
          <w:rFonts w:ascii="Times New Roman" w:eastAsia="Times New Roman" w:hAnsi="Times New Roman"/>
          <w:sz w:val="24"/>
          <w:szCs w:val="24"/>
        </w:rPr>
      </w:pPr>
      <w:r w:rsidRPr="00C65F37">
        <w:rPr>
          <w:rFonts w:ascii="Times New Roman" w:eastAsia="Times New Roman" w:hAnsi="Times New Roman"/>
          <w:sz w:val="24"/>
          <w:szCs w:val="24"/>
        </w:rPr>
        <w:t xml:space="preserve">Projected enrollment in the proposed course: Variable, depending on the number of students cast in performance roles in any given term. </w:t>
      </w:r>
    </w:p>
    <w:p w:rsidR="00FF2C44" w:rsidRPr="00DF72AE" w:rsidRDefault="00FF2C44" w:rsidP="00FF2C44">
      <w:pPr>
        <w:spacing w:after="0" w:line="280" w:lineRule="exact"/>
        <w:ind w:left="1080"/>
        <w:contextualSpacing/>
        <w:rPr>
          <w:rFonts w:ascii="Times New Roman" w:eastAsia="Times New Roman" w:hAnsi="Times New Roman" w:cs="Times New Roman"/>
          <w:sz w:val="24"/>
          <w:szCs w:val="24"/>
        </w:rPr>
      </w:pPr>
    </w:p>
    <w:p w:rsidR="00FF2C44" w:rsidRPr="00DF72AE" w:rsidRDefault="00FF2C44" w:rsidP="00C65F37">
      <w:pPr>
        <w:numPr>
          <w:ilvl w:val="1"/>
          <w:numId w:val="247"/>
        </w:numPr>
        <w:spacing w:after="0" w:line="280" w:lineRule="exact"/>
        <w:ind w:hanging="45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Relationship of the proposed course to courses now offered by the department: This course will become an authorized substitution for Production Lab IV for BFA Acting and Musical Theatre concentrators, and an authorized elective for any Theatre major or minor.</w:t>
      </w:r>
    </w:p>
    <w:p w:rsidR="00FF2C44" w:rsidRPr="00DF72AE" w:rsidRDefault="00FF2C44" w:rsidP="00FF2C44">
      <w:pPr>
        <w:spacing w:after="0" w:line="280" w:lineRule="exact"/>
        <w:rPr>
          <w:rFonts w:ascii="Times New Roman" w:eastAsia="Times New Roman" w:hAnsi="Times New Roman" w:cs="Times New Roman"/>
          <w:sz w:val="24"/>
          <w:szCs w:val="24"/>
        </w:rPr>
      </w:pPr>
    </w:p>
    <w:p w:rsidR="00FF2C44" w:rsidRPr="00DF72AE" w:rsidRDefault="00FF2C44" w:rsidP="00C65F37">
      <w:pPr>
        <w:numPr>
          <w:ilvl w:val="1"/>
          <w:numId w:val="247"/>
        </w:numPr>
        <w:spacing w:after="0" w:line="280" w:lineRule="exact"/>
        <w:ind w:left="1170" w:hanging="45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Relationship of the proposed course to courses offered in other departments: This course is very specific to the Department of Theatre and Dance, and does not duplicate offerings in any other department.</w:t>
      </w:r>
    </w:p>
    <w:p w:rsidR="00FF2C44" w:rsidRPr="00DF72AE" w:rsidRDefault="00FF2C44" w:rsidP="00FF2C44">
      <w:pPr>
        <w:spacing w:after="0" w:line="280" w:lineRule="exact"/>
        <w:rPr>
          <w:rFonts w:ascii="Times New Roman" w:eastAsia="Times New Roman" w:hAnsi="Times New Roman" w:cs="Times New Roman"/>
          <w:sz w:val="24"/>
          <w:szCs w:val="24"/>
          <w:highlight w:val="yellow"/>
        </w:rPr>
      </w:pPr>
    </w:p>
    <w:p w:rsidR="00FF2C44" w:rsidRPr="00DF72AE" w:rsidRDefault="00FF2C44" w:rsidP="00C65F37">
      <w:pPr>
        <w:numPr>
          <w:ilvl w:val="1"/>
          <w:numId w:val="247"/>
        </w:numPr>
        <w:spacing w:after="0" w:line="280" w:lineRule="exact"/>
        <w:ind w:left="1170" w:hanging="45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Relationship of the proposed course to courses offered in other institutions: Similar course/credit systems to award credit for hands-on experiential learning in </w:t>
      </w:r>
      <w:r w:rsidRPr="00DF72AE">
        <w:rPr>
          <w:rFonts w:ascii="Times New Roman" w:eastAsia="Times New Roman" w:hAnsi="Times New Roman" w:cs="Times New Roman"/>
          <w:sz w:val="24"/>
          <w:szCs w:val="24"/>
        </w:rPr>
        <w:lastRenderedPageBreak/>
        <w:t>production are ubiquitous and standard in all university/college theatre and dance programs. Examples from some WKU benchmark schools included: Ohio University THAR 3300 - Practicum in Production; Northern Illinois University THEA 395 - Performance and Production; Indiana State University THTR 370 - Production Practicum; Illinois State University CFA 302-Theatre Practicum.</w:t>
      </w:r>
    </w:p>
    <w:p w:rsidR="00FF2C44" w:rsidRPr="00DF72AE" w:rsidRDefault="00FF2C44" w:rsidP="00FF2C44">
      <w:pPr>
        <w:spacing w:after="0" w:line="280" w:lineRule="exact"/>
        <w:ind w:left="1080"/>
        <w:rPr>
          <w:rFonts w:ascii="Times New Roman" w:eastAsia="Times New Roman" w:hAnsi="Times New Roman" w:cs="Times New Roman"/>
          <w:sz w:val="24"/>
          <w:szCs w:val="24"/>
        </w:rPr>
      </w:pPr>
    </w:p>
    <w:p w:rsidR="00FF2C44" w:rsidRPr="00DF72AE" w:rsidRDefault="00FF2C44" w:rsidP="00FF2C44">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3.</w:t>
      </w:r>
      <w:r w:rsidRPr="00DF72AE">
        <w:rPr>
          <w:rFonts w:ascii="Times New Roman" w:eastAsia="Times New Roman" w:hAnsi="Times New Roman" w:cs="Times New Roman"/>
          <w:b/>
          <w:sz w:val="24"/>
          <w:szCs w:val="24"/>
        </w:rPr>
        <w:tab/>
        <w:t>Discussion of proposed course:</w:t>
      </w:r>
    </w:p>
    <w:p w:rsidR="00FF2C44" w:rsidRPr="00DF72AE" w:rsidRDefault="00FF2C44" w:rsidP="00C65F37">
      <w:pPr>
        <w:numPr>
          <w:ilvl w:val="1"/>
          <w:numId w:val="248"/>
        </w:num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sz w:val="24"/>
          <w:szCs w:val="24"/>
        </w:rPr>
        <w:t>Schedule type:  A: Applied Learning</w:t>
      </w:r>
    </w:p>
    <w:p w:rsidR="00FF2C44" w:rsidRPr="00DF72AE" w:rsidRDefault="00FF2C44" w:rsidP="00C65F37">
      <w:pPr>
        <w:numPr>
          <w:ilvl w:val="1"/>
          <w:numId w:val="248"/>
        </w:numPr>
        <w:spacing w:after="0" w:line="280" w:lineRule="exact"/>
        <w:ind w:left="1170" w:hanging="450"/>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sz w:val="24"/>
          <w:szCs w:val="24"/>
        </w:rPr>
        <w:t>Learning Outcomes: Students will demonstrate an ability to practically apply performance knowledge and skills gained in classrooms and studios in the context actual public performance conditions.</w:t>
      </w:r>
    </w:p>
    <w:p w:rsidR="00FF2C44" w:rsidRPr="00DF72AE" w:rsidRDefault="00FF2C44" w:rsidP="00C65F37">
      <w:pPr>
        <w:numPr>
          <w:ilvl w:val="1"/>
          <w:numId w:val="248"/>
        </w:numPr>
        <w:spacing w:after="0" w:line="280" w:lineRule="exact"/>
        <w:ind w:left="1170" w:hanging="45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Content outline:  Students will rehearse and perform roles in collaboration with other theatre and dance students and faculty in WKU Department of Theatre and Dance produced theatre and dance events. </w:t>
      </w:r>
    </w:p>
    <w:p w:rsidR="00FF2C44" w:rsidRPr="00DF72AE" w:rsidRDefault="00FF2C44" w:rsidP="00C65F37">
      <w:pPr>
        <w:numPr>
          <w:ilvl w:val="1"/>
          <w:numId w:val="248"/>
        </w:numPr>
        <w:spacing w:after="0" w:line="280" w:lineRule="exact"/>
        <w:ind w:left="1170" w:hanging="450"/>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sz w:val="24"/>
          <w:szCs w:val="24"/>
        </w:rPr>
        <w:t>Student expectations and requirements:  Students will be expected to meet all of the requirements of performing a role in WKU Department of Theatre and Dance produced theatrical event: punctual, engaged attendance at all relevant cast calls, including rehearsals, company meetings, costume fittings and make-up calls; mastery of required artistic tasks on schedule (dialog/song memorization, blocking/choreography; and otherwise upholding all departmental rehearsal &amp; performance ensemble etiquette/work ethic expectations.</w:t>
      </w:r>
    </w:p>
    <w:p w:rsidR="00FF2C44" w:rsidRPr="00DF72AE" w:rsidRDefault="00FF2C44" w:rsidP="00C65F37">
      <w:pPr>
        <w:numPr>
          <w:ilvl w:val="1"/>
          <w:numId w:val="248"/>
        </w:numPr>
        <w:spacing w:after="0" w:line="280" w:lineRule="exact"/>
        <w:ind w:left="1170" w:hanging="45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Tentative texts and course materials: Will vary from production to production, with the specific dramatic text in production as the centerpiece. </w:t>
      </w:r>
    </w:p>
    <w:p w:rsidR="00FF2C44" w:rsidRPr="00DF72AE" w:rsidRDefault="00FF2C44" w:rsidP="00FF2C44">
      <w:pPr>
        <w:spacing w:after="0" w:line="280" w:lineRule="exact"/>
        <w:rPr>
          <w:rFonts w:ascii="Times New Roman" w:eastAsia="Times New Roman" w:hAnsi="Times New Roman" w:cs="Times New Roman"/>
          <w:sz w:val="24"/>
          <w:szCs w:val="24"/>
        </w:rPr>
      </w:pPr>
    </w:p>
    <w:p w:rsidR="00FF2C44" w:rsidRPr="00DF72AE" w:rsidRDefault="00FF2C44" w:rsidP="00FF2C44">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4.</w:t>
      </w:r>
      <w:r w:rsidRPr="00DF72AE">
        <w:rPr>
          <w:rFonts w:ascii="Times New Roman" w:eastAsia="Times New Roman" w:hAnsi="Times New Roman" w:cs="Times New Roman"/>
          <w:b/>
          <w:sz w:val="24"/>
          <w:szCs w:val="24"/>
        </w:rPr>
        <w:tab/>
        <w:t>Resources:</w:t>
      </w:r>
    </w:p>
    <w:p w:rsidR="00FF2C44" w:rsidRPr="00DF72AE" w:rsidRDefault="00FF2C44" w:rsidP="00C65F37">
      <w:pPr>
        <w:numPr>
          <w:ilvl w:val="1"/>
          <w:numId w:val="249"/>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Library resources:  N/A</w:t>
      </w:r>
    </w:p>
    <w:p w:rsidR="00FF2C44" w:rsidRPr="00DF72AE" w:rsidRDefault="00FF2C44" w:rsidP="00C65F37">
      <w:pPr>
        <w:numPr>
          <w:ilvl w:val="1"/>
          <w:numId w:val="249"/>
        </w:numPr>
        <w:spacing w:after="0" w:line="280" w:lineRule="exact"/>
        <w:ind w:left="1260" w:hanging="5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Computer resources:  Current resources adequate</w:t>
      </w:r>
    </w:p>
    <w:p w:rsidR="00FF2C44" w:rsidRPr="00DF72AE" w:rsidRDefault="00FF2C44" w:rsidP="00FF2C44">
      <w:pPr>
        <w:spacing w:after="0" w:line="280" w:lineRule="exact"/>
        <w:rPr>
          <w:rFonts w:ascii="Times New Roman" w:eastAsia="Times New Roman" w:hAnsi="Times New Roman" w:cs="Times New Roman"/>
          <w:b/>
          <w:sz w:val="24"/>
          <w:szCs w:val="24"/>
        </w:rPr>
      </w:pPr>
    </w:p>
    <w:p w:rsidR="00FF2C44" w:rsidRPr="00DF72AE" w:rsidRDefault="00FF2C44" w:rsidP="00FF2C44">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Budget implications:</w:t>
      </w:r>
    </w:p>
    <w:p w:rsidR="00FF2C44" w:rsidRPr="00DF72AE" w:rsidRDefault="00FF2C44" w:rsidP="00C65F37">
      <w:pPr>
        <w:numPr>
          <w:ilvl w:val="1"/>
          <w:numId w:val="250"/>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method of staffing: Current staffing sufficient</w:t>
      </w:r>
    </w:p>
    <w:p w:rsidR="00FF2C44" w:rsidRPr="00DF72AE" w:rsidRDefault="00FF2C44" w:rsidP="00C65F37">
      <w:pPr>
        <w:numPr>
          <w:ilvl w:val="1"/>
          <w:numId w:val="250"/>
        </w:numPr>
        <w:spacing w:after="0" w:line="280" w:lineRule="exact"/>
        <w:ind w:left="1260" w:hanging="5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Special equipment needed: Current resources adequate</w:t>
      </w:r>
    </w:p>
    <w:p w:rsidR="00FF2C44" w:rsidRPr="00DF72AE" w:rsidRDefault="00FF2C44" w:rsidP="00C65F37">
      <w:pPr>
        <w:numPr>
          <w:ilvl w:val="1"/>
          <w:numId w:val="250"/>
        </w:numPr>
        <w:spacing w:after="0" w:line="280" w:lineRule="exact"/>
        <w:ind w:left="1260" w:hanging="5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Expendable materials needed: Current resources adequate</w:t>
      </w:r>
    </w:p>
    <w:p w:rsidR="00FF2C44" w:rsidRPr="00DF72AE" w:rsidRDefault="00FF2C44" w:rsidP="00C65F37">
      <w:pPr>
        <w:numPr>
          <w:ilvl w:val="1"/>
          <w:numId w:val="250"/>
        </w:numPr>
        <w:spacing w:after="0" w:line="280" w:lineRule="exact"/>
        <w:ind w:left="1260" w:hanging="5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Laboratory materials needed: Current resources adequate</w:t>
      </w:r>
    </w:p>
    <w:p w:rsidR="00FF2C44" w:rsidRPr="00DF72AE" w:rsidRDefault="00FF2C44" w:rsidP="00FF2C44">
      <w:pPr>
        <w:spacing w:after="0" w:line="280" w:lineRule="exact"/>
        <w:rPr>
          <w:rFonts w:ascii="Times New Roman" w:eastAsia="Times New Roman" w:hAnsi="Times New Roman" w:cs="Times New Roman"/>
          <w:sz w:val="24"/>
          <w:szCs w:val="24"/>
        </w:rPr>
      </w:pPr>
    </w:p>
    <w:p w:rsidR="00FF2C44" w:rsidRPr="00DF72AE" w:rsidRDefault="00FF2C44" w:rsidP="00FF2C44">
      <w:pPr>
        <w:tabs>
          <w:tab w:val="left" w:pos="450"/>
        </w:tabs>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6.</w:t>
      </w:r>
      <w:r w:rsidRPr="00DF72AE">
        <w:rPr>
          <w:rFonts w:ascii="Times New Roman" w:eastAsia="Times New Roman" w:hAnsi="Times New Roman" w:cs="Times New Roman"/>
          <w:b/>
          <w:sz w:val="24"/>
          <w:szCs w:val="24"/>
        </w:rPr>
        <w:tab/>
        <w:t xml:space="preserve">Proposed term for implementation: </w:t>
      </w:r>
      <w:r w:rsidRPr="00DF72AE">
        <w:rPr>
          <w:rFonts w:ascii="Times New Roman" w:eastAsia="Times New Roman" w:hAnsi="Times New Roman" w:cs="Times New Roman"/>
          <w:sz w:val="24"/>
          <w:szCs w:val="24"/>
        </w:rPr>
        <w:t>Fall 2014</w:t>
      </w:r>
    </w:p>
    <w:p w:rsidR="00FF2C44" w:rsidRPr="00DF72AE" w:rsidRDefault="00FF2C44" w:rsidP="00FF2C44">
      <w:pPr>
        <w:spacing w:after="0" w:line="280" w:lineRule="exact"/>
        <w:rPr>
          <w:rFonts w:ascii="Times New Roman" w:eastAsia="Times New Roman" w:hAnsi="Times New Roman" w:cs="Times New Roman"/>
          <w:b/>
          <w:sz w:val="24"/>
          <w:szCs w:val="24"/>
        </w:rPr>
      </w:pPr>
    </w:p>
    <w:p w:rsidR="00FF2C44" w:rsidRPr="00DF72AE" w:rsidRDefault="00FF2C44" w:rsidP="00FF2C44">
      <w:pPr>
        <w:tabs>
          <w:tab w:val="left" w:pos="36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7.</w:t>
      </w:r>
      <w:r w:rsidRPr="00DF72AE">
        <w:rPr>
          <w:rFonts w:ascii="Times New Roman" w:eastAsia="Times New Roman" w:hAnsi="Times New Roman" w:cs="Times New Roman"/>
          <w:b/>
          <w:sz w:val="24"/>
          <w:szCs w:val="24"/>
        </w:rPr>
        <w:tab/>
        <w:t>Dates of prior committee approvals:</w:t>
      </w:r>
    </w:p>
    <w:p w:rsidR="00FF2C44" w:rsidRPr="00DF72AE" w:rsidRDefault="00FF2C44" w:rsidP="00FF2C44">
      <w:pPr>
        <w:spacing w:after="0" w:line="240" w:lineRule="auto"/>
        <w:rPr>
          <w:rFonts w:ascii="Times New Roman" w:eastAsia="Times New Roman" w:hAnsi="Times New Roman" w:cs="Times New Roman"/>
          <w:b/>
          <w:sz w:val="24"/>
          <w:szCs w:val="24"/>
        </w:rPr>
      </w:pPr>
    </w:p>
    <w:tbl>
      <w:tblPr>
        <w:tblStyle w:val="TableGrid114"/>
        <w:tblW w:w="0" w:type="auto"/>
        <w:tblInd w:w="360" w:type="dxa"/>
        <w:tblCellMar>
          <w:left w:w="0" w:type="dxa"/>
          <w:right w:w="115" w:type="dxa"/>
        </w:tblCellMar>
        <w:tblLook w:val="04A0" w:firstRow="1" w:lastRow="0" w:firstColumn="1" w:lastColumn="0" w:noHBand="0" w:noVBand="1"/>
      </w:tblPr>
      <w:tblGrid>
        <w:gridCol w:w="5490"/>
      </w:tblGrid>
      <w:tr w:rsidR="00FF2C44" w:rsidRPr="00DF72AE" w:rsidTr="00FF2C44">
        <w:trPr>
          <w:trHeight w:val="374"/>
        </w:trPr>
        <w:tc>
          <w:tcPr>
            <w:tcW w:w="5490" w:type="dxa"/>
            <w:tcBorders>
              <w:top w:val="nil"/>
              <w:left w:val="nil"/>
              <w:bottom w:val="nil"/>
              <w:right w:val="nil"/>
            </w:tcBorders>
            <w:vAlign w:val="bottom"/>
          </w:tcPr>
          <w:p w:rsidR="00FF2C44" w:rsidRPr="00DF72AE" w:rsidRDefault="00FF2C44" w:rsidP="00FF2C44">
            <w:r w:rsidRPr="00DF72AE">
              <w:t>Department of Theatre and Dance: 11/05/13</w:t>
            </w:r>
          </w:p>
        </w:tc>
      </w:tr>
      <w:tr w:rsidR="00FF2C44" w:rsidRPr="00DF72AE" w:rsidTr="00FF2C44">
        <w:trPr>
          <w:trHeight w:val="374"/>
        </w:trPr>
        <w:tc>
          <w:tcPr>
            <w:tcW w:w="5490" w:type="dxa"/>
            <w:tcBorders>
              <w:top w:val="nil"/>
              <w:left w:val="nil"/>
              <w:bottom w:val="nil"/>
              <w:right w:val="nil"/>
            </w:tcBorders>
            <w:vAlign w:val="bottom"/>
          </w:tcPr>
          <w:p w:rsidR="00FF2C44" w:rsidRPr="00DF72AE" w:rsidRDefault="00FF2C44" w:rsidP="00FF2C44">
            <w:r w:rsidRPr="00DF72AE">
              <w:t>Potter Col</w:t>
            </w:r>
            <w:r w:rsidR="0045148F">
              <w:t>lege Curriculum Committee: 12/5</w:t>
            </w:r>
            <w:r w:rsidRPr="00DF72AE">
              <w:t>/09</w:t>
            </w:r>
          </w:p>
        </w:tc>
      </w:tr>
      <w:tr w:rsidR="00FF2C44" w:rsidRPr="00DF72AE" w:rsidTr="00FF2C44">
        <w:trPr>
          <w:trHeight w:val="374"/>
        </w:trPr>
        <w:tc>
          <w:tcPr>
            <w:tcW w:w="5490" w:type="dxa"/>
            <w:tcBorders>
              <w:top w:val="nil"/>
              <w:left w:val="nil"/>
              <w:bottom w:val="nil"/>
              <w:right w:val="nil"/>
            </w:tcBorders>
            <w:vAlign w:val="bottom"/>
          </w:tcPr>
          <w:p w:rsidR="00FF2C44" w:rsidRPr="00DF72AE" w:rsidRDefault="00FF2C44" w:rsidP="00FF2C44">
            <w:r w:rsidRPr="00DF72AE">
              <w:t>University Senate Curriculum Committee:</w:t>
            </w:r>
          </w:p>
        </w:tc>
      </w:tr>
      <w:tr w:rsidR="00FF2C44" w:rsidRPr="00DF72AE" w:rsidTr="00FF2C44">
        <w:trPr>
          <w:trHeight w:val="374"/>
        </w:trPr>
        <w:tc>
          <w:tcPr>
            <w:tcW w:w="5490" w:type="dxa"/>
            <w:tcBorders>
              <w:top w:val="nil"/>
              <w:left w:val="nil"/>
              <w:bottom w:val="nil"/>
              <w:right w:val="nil"/>
            </w:tcBorders>
            <w:vAlign w:val="bottom"/>
          </w:tcPr>
          <w:p w:rsidR="00FF2C44" w:rsidRPr="00DF72AE" w:rsidRDefault="00FF2C44" w:rsidP="00FF2C44">
            <w:r w:rsidRPr="00DF72AE">
              <w:t>University Senate:</w:t>
            </w:r>
          </w:p>
        </w:tc>
      </w:tr>
    </w:tbl>
    <w:p w:rsidR="00FF2C44" w:rsidRPr="00DF72AE" w:rsidRDefault="00FF2C44" w:rsidP="00FF2C44">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ab/>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181BC3" w:rsidP="00FF2C4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Attachment: Course Inventory Form, Library Resource Form</w:t>
      </w:r>
    </w:p>
    <w:p w:rsidR="00FF2C44" w:rsidRPr="00DF72AE" w:rsidRDefault="00FF2C44" w:rsidP="00FF2C44">
      <w:pPr>
        <w:spacing w:after="0" w:line="240" w:lineRule="auto"/>
        <w:jc w:val="righ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Proposal Date: 11/05/13</w:t>
      </w:r>
    </w:p>
    <w:p w:rsidR="00FF2C44" w:rsidRPr="00DF72AE" w:rsidRDefault="00FF2C44" w:rsidP="00FF2C44">
      <w:pPr>
        <w:spacing w:after="0" w:line="240" w:lineRule="auto"/>
        <w:jc w:val="center"/>
        <w:rPr>
          <w:rFonts w:ascii="Times New Roman" w:eastAsia="Times New Roman" w:hAnsi="Times New Roman" w:cs="Times New Roman"/>
          <w:sz w:val="24"/>
          <w:szCs w:val="24"/>
        </w:rPr>
      </w:pPr>
    </w:p>
    <w:p w:rsidR="00FF2C44" w:rsidRPr="00DF72AE" w:rsidRDefault="00181BC3" w:rsidP="00FF2C4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Potter College of Arts &amp; Letters</w:t>
      </w:r>
    </w:p>
    <w:p w:rsidR="00FF2C44" w:rsidRPr="00DF72AE" w:rsidRDefault="00181BC3" w:rsidP="00FF2C4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Department of Theatre &amp;</w:t>
      </w:r>
      <w:r w:rsidR="00FF2C44" w:rsidRPr="00DF72AE">
        <w:rPr>
          <w:rFonts w:ascii="Times New Roman" w:eastAsia="Times New Roman" w:hAnsi="Times New Roman" w:cs="Times New Roman"/>
          <w:b/>
          <w:sz w:val="24"/>
          <w:szCs w:val="24"/>
        </w:rPr>
        <w:t xml:space="preserve"> Dance</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Create a New Course</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(Action Item)</w:t>
      </w:r>
    </w:p>
    <w:p w:rsidR="00FF2C44" w:rsidRPr="00DF72AE" w:rsidRDefault="00FF2C44" w:rsidP="00FF2C44">
      <w:pPr>
        <w:spacing w:after="0" w:line="240" w:lineRule="auto"/>
        <w:rPr>
          <w:rFonts w:ascii="Times New Roman" w:eastAsia="Times New Roman" w:hAnsi="Times New Roman" w:cs="Times New Roman"/>
          <w:b/>
          <w:sz w:val="24"/>
          <w:szCs w:val="24"/>
        </w:rPr>
      </w:pPr>
    </w:p>
    <w:p w:rsidR="00FF2C44" w:rsidRPr="00DF72AE" w:rsidRDefault="00FF2C44" w:rsidP="00181BC3">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Contact Person:  Scott Stroot, </w:t>
      </w:r>
      <w:hyperlink r:id="rId91" w:history="1">
        <w:r w:rsidRPr="00DF72AE">
          <w:rPr>
            <w:rFonts w:ascii="Times New Roman" w:eastAsia="Times New Roman" w:hAnsi="Times New Roman" w:cs="Times New Roman"/>
            <w:color w:val="0000FF"/>
            <w:sz w:val="24"/>
            <w:szCs w:val="24"/>
            <w:u w:val="single"/>
          </w:rPr>
          <w:t>scott.stroot@wku.edu</w:t>
        </w:r>
      </w:hyperlink>
      <w:r w:rsidRPr="00DF72AE">
        <w:rPr>
          <w:rFonts w:ascii="Times New Roman" w:eastAsia="Times New Roman" w:hAnsi="Times New Roman" w:cs="Times New Roman"/>
          <w:sz w:val="24"/>
          <w:szCs w:val="24"/>
        </w:rPr>
        <w:t>, 745-6290</w:t>
      </w:r>
    </w:p>
    <w:p w:rsidR="00FF2C44" w:rsidRPr="00DF72AE" w:rsidRDefault="00FF2C44" w:rsidP="00FF2C44">
      <w:pPr>
        <w:spacing w:after="0" w:line="280" w:lineRule="exact"/>
        <w:rPr>
          <w:rFonts w:ascii="Times New Roman" w:eastAsia="Times New Roman" w:hAnsi="Times New Roman" w:cs="Times New Roman"/>
          <w:sz w:val="24"/>
          <w:szCs w:val="24"/>
        </w:rPr>
      </w:pPr>
    </w:p>
    <w:p w:rsidR="00FF2C44" w:rsidRPr="00DF72AE" w:rsidRDefault="00FF2C44" w:rsidP="00FF2C44">
      <w:pPr>
        <w:tabs>
          <w:tab w:val="left" w:pos="360"/>
        </w:tabs>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b/>
          <w:sz w:val="24"/>
          <w:szCs w:val="24"/>
        </w:rPr>
        <w:t>Identification of proposed courses:</w:t>
      </w:r>
    </w:p>
    <w:p w:rsidR="00FF2C44" w:rsidRPr="00DF72AE" w:rsidRDefault="00FF2C44" w:rsidP="00181BC3">
      <w:pPr>
        <w:numPr>
          <w:ilvl w:val="1"/>
          <w:numId w:val="25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Prefix: PERF 440</w:t>
      </w:r>
    </w:p>
    <w:p w:rsidR="00FF2C44" w:rsidRPr="00DF72AE" w:rsidRDefault="00FF2C44" w:rsidP="00181BC3">
      <w:pPr>
        <w:numPr>
          <w:ilvl w:val="1"/>
          <w:numId w:val="25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titles: Performance Lab III</w:t>
      </w:r>
    </w:p>
    <w:p w:rsidR="00FF2C44" w:rsidRPr="00DF72AE" w:rsidRDefault="00FF2C44" w:rsidP="00181BC3">
      <w:pPr>
        <w:numPr>
          <w:ilvl w:val="1"/>
          <w:numId w:val="25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Abbreviated course titles: Performance Lab III</w:t>
      </w:r>
    </w:p>
    <w:p w:rsidR="00FF2C44" w:rsidRPr="00DF72AE" w:rsidRDefault="00FF2C44" w:rsidP="00181BC3">
      <w:pPr>
        <w:numPr>
          <w:ilvl w:val="1"/>
          <w:numId w:val="25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Credit hours: 1</w:t>
      </w:r>
      <w:r w:rsidRPr="00DF72AE">
        <w:rPr>
          <w:rFonts w:ascii="Times New Roman" w:eastAsia="Times New Roman" w:hAnsi="Times New Roman" w:cs="Times New Roman"/>
          <w:sz w:val="24"/>
          <w:szCs w:val="24"/>
        </w:rPr>
        <w:tab/>
        <w:t xml:space="preserve">  Variable Credit: No</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p>
    <w:p w:rsidR="00FF2C44" w:rsidRPr="00DF72AE" w:rsidRDefault="00FF2C44" w:rsidP="00181BC3">
      <w:pPr>
        <w:numPr>
          <w:ilvl w:val="1"/>
          <w:numId w:val="25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Grade type: Standard Letter Grade (A to F)</w:t>
      </w:r>
    </w:p>
    <w:p w:rsidR="00FF2C44" w:rsidRPr="00DF72AE" w:rsidRDefault="00FF2C44" w:rsidP="00181BC3">
      <w:pPr>
        <w:numPr>
          <w:ilvl w:val="1"/>
          <w:numId w:val="25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Prerequisites/Special Requirements: PERF 341 or Permission of instructor</w:t>
      </w:r>
    </w:p>
    <w:p w:rsidR="00FF2C44" w:rsidRPr="00DF72AE" w:rsidRDefault="00FF2C44" w:rsidP="00181BC3">
      <w:pPr>
        <w:numPr>
          <w:ilvl w:val="1"/>
          <w:numId w:val="251"/>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Course description:  An experiential learning course designed to provide practical experience in theatrical performance under actual production conditions. </w:t>
      </w:r>
    </w:p>
    <w:p w:rsidR="00FF2C44" w:rsidRPr="00DF72AE" w:rsidRDefault="00FF2C44" w:rsidP="00FF2C44">
      <w:pPr>
        <w:spacing w:after="0" w:line="280" w:lineRule="exact"/>
        <w:rPr>
          <w:rFonts w:ascii="Times New Roman" w:eastAsia="Times New Roman" w:hAnsi="Times New Roman" w:cs="Times New Roman"/>
          <w:sz w:val="24"/>
          <w:szCs w:val="24"/>
        </w:rPr>
      </w:pPr>
    </w:p>
    <w:p w:rsidR="00FF2C44" w:rsidRPr="00DF72AE" w:rsidRDefault="00FF2C44" w:rsidP="00FF2C44">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2.</w:t>
      </w:r>
      <w:r w:rsidRPr="00DF72AE">
        <w:rPr>
          <w:rFonts w:ascii="Times New Roman" w:eastAsia="Times New Roman" w:hAnsi="Times New Roman" w:cs="Times New Roman"/>
          <w:b/>
          <w:sz w:val="24"/>
          <w:szCs w:val="24"/>
        </w:rPr>
        <w:tab/>
        <w:t>Rationale:</w:t>
      </w:r>
    </w:p>
    <w:p w:rsidR="00FF2C44" w:rsidRPr="00DF72AE" w:rsidRDefault="00FF2C44" w:rsidP="00181BC3">
      <w:pPr>
        <w:numPr>
          <w:ilvl w:val="1"/>
          <w:numId w:val="252"/>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Reason for developing the proposed course:  All Theatre and Dance Department degree programs require that a certain number of credit hours be earned “in production”; working on stage, back stage, in the shops or in the control booth during the production of live theatre or dance events. We currently administer both </w:t>
      </w:r>
      <w:r w:rsidRPr="00DF72AE">
        <w:rPr>
          <w:rFonts w:ascii="Times New Roman" w:eastAsia="Times New Roman" w:hAnsi="Times New Roman" w:cs="Times New Roman"/>
          <w:i/>
          <w:sz w:val="24"/>
          <w:szCs w:val="24"/>
        </w:rPr>
        <w:t>performance</w:t>
      </w:r>
      <w:r w:rsidRPr="00DF72AE">
        <w:rPr>
          <w:rFonts w:ascii="Times New Roman" w:eastAsia="Times New Roman" w:hAnsi="Times New Roman" w:cs="Times New Roman"/>
          <w:sz w:val="24"/>
          <w:szCs w:val="24"/>
        </w:rPr>
        <w:t xml:space="preserve"> and </w:t>
      </w:r>
      <w:r w:rsidRPr="00DF72AE">
        <w:rPr>
          <w:rFonts w:ascii="Times New Roman" w:eastAsia="Times New Roman" w:hAnsi="Times New Roman" w:cs="Times New Roman"/>
          <w:i/>
          <w:sz w:val="24"/>
          <w:szCs w:val="24"/>
        </w:rPr>
        <w:t>non-performance</w:t>
      </w:r>
      <w:r w:rsidRPr="00DF72AE">
        <w:rPr>
          <w:rFonts w:ascii="Times New Roman" w:eastAsia="Times New Roman" w:hAnsi="Times New Roman" w:cs="Times New Roman"/>
          <w:sz w:val="24"/>
          <w:szCs w:val="24"/>
        </w:rPr>
        <w:t xml:space="preserve"> credit hours using a common developmental sequence of </w:t>
      </w:r>
      <w:r w:rsidRPr="00DF72AE">
        <w:rPr>
          <w:rFonts w:ascii="Times New Roman" w:eastAsia="Times New Roman" w:hAnsi="Times New Roman" w:cs="Times New Roman"/>
          <w:i/>
          <w:sz w:val="24"/>
          <w:szCs w:val="24"/>
        </w:rPr>
        <w:t>Rehearsal and Production</w:t>
      </w:r>
      <w:r w:rsidRPr="00DF72AE">
        <w:rPr>
          <w:rFonts w:ascii="Times New Roman" w:eastAsia="Times New Roman" w:hAnsi="Times New Roman" w:cs="Times New Roman"/>
          <w:sz w:val="24"/>
          <w:szCs w:val="24"/>
        </w:rPr>
        <w:t xml:space="preserve"> courses, but this has never been an ideal solution, plagued with chronic administrative inefficiencies and student confusion. Now however, growth in both student numbers and faculty afford us the opportunity to revise this area of our curriculum; we believe this proposed course will prove to be more rational and efficient, and will better facilitate student learning within each production area and concentration in our degree programs. </w:t>
      </w:r>
    </w:p>
    <w:p w:rsidR="00FF2C44" w:rsidRPr="00DF72AE" w:rsidRDefault="00FF2C44" w:rsidP="00181BC3">
      <w:pPr>
        <w:numPr>
          <w:ilvl w:val="1"/>
          <w:numId w:val="252"/>
        </w:numPr>
        <w:spacing w:after="0" w:line="280" w:lineRule="exact"/>
        <w:ind w:hanging="45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Projected enrollment in the proposed course: Variable, depending on the number of students cast in performance roles in any given term. </w:t>
      </w:r>
    </w:p>
    <w:p w:rsidR="00FF2C44" w:rsidRPr="00DF72AE" w:rsidRDefault="00FF2C44" w:rsidP="00181BC3">
      <w:pPr>
        <w:numPr>
          <w:ilvl w:val="1"/>
          <w:numId w:val="252"/>
        </w:numPr>
        <w:spacing w:after="0" w:line="280" w:lineRule="exact"/>
        <w:ind w:hanging="45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Relationship of the proposed course to courses now offered by the department: This course will become an authorized substitution for Production Lab IV for BFA Acting and Musical Theatre concentrators, and an authorized elective for any Theatre major or minor.</w:t>
      </w:r>
    </w:p>
    <w:p w:rsidR="00FF2C44" w:rsidRPr="00DF72AE" w:rsidRDefault="00FF2C44" w:rsidP="00181BC3">
      <w:pPr>
        <w:numPr>
          <w:ilvl w:val="1"/>
          <w:numId w:val="252"/>
        </w:numPr>
        <w:spacing w:after="0" w:line="280" w:lineRule="exact"/>
        <w:ind w:left="1170" w:hanging="45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Relationship of the proposed course to courses offered in other departments: This course is very specific to the Department of Theatre and Dance, and does not duplicate offerings in any other department.</w:t>
      </w:r>
    </w:p>
    <w:p w:rsidR="00FF2C44" w:rsidRPr="00DF72AE" w:rsidRDefault="00FF2C44" w:rsidP="00181BC3">
      <w:pPr>
        <w:numPr>
          <w:ilvl w:val="1"/>
          <w:numId w:val="252"/>
        </w:numPr>
        <w:spacing w:after="0" w:line="280" w:lineRule="exact"/>
        <w:ind w:left="1170" w:hanging="45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Relationship of the proposed course to courses offered in other institutions: Similar course/credit systems to award credit for hands-on experiential learning in production are ubiquitous and standard in all university/college theatre and dance programs. Examples from some WKU benchmark schools included: Ohio University THAR 3300 - Practicum in Production; Northern Illinois University THEA 395 - </w:t>
      </w:r>
      <w:r w:rsidRPr="00DF72AE">
        <w:rPr>
          <w:rFonts w:ascii="Times New Roman" w:eastAsia="Times New Roman" w:hAnsi="Times New Roman" w:cs="Times New Roman"/>
          <w:sz w:val="24"/>
          <w:szCs w:val="24"/>
        </w:rPr>
        <w:lastRenderedPageBreak/>
        <w:t>Performance and Production; Indiana State University THTR 370 - Production Practicum; Illinois State University CFA 302-Theatre Practicum.</w:t>
      </w:r>
    </w:p>
    <w:p w:rsidR="00FF2C44" w:rsidRPr="00DF72AE" w:rsidRDefault="00FF2C44" w:rsidP="00FF2C44">
      <w:pPr>
        <w:spacing w:after="0" w:line="280" w:lineRule="exact"/>
        <w:ind w:left="1080"/>
        <w:rPr>
          <w:rFonts w:ascii="Times New Roman" w:eastAsia="Times New Roman" w:hAnsi="Times New Roman" w:cs="Times New Roman"/>
          <w:sz w:val="24"/>
          <w:szCs w:val="24"/>
        </w:rPr>
      </w:pPr>
    </w:p>
    <w:p w:rsidR="00FF2C44" w:rsidRPr="00DF72AE" w:rsidRDefault="00FF2C44" w:rsidP="00FF2C44">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3.</w:t>
      </w:r>
      <w:r w:rsidRPr="00DF72AE">
        <w:rPr>
          <w:rFonts w:ascii="Times New Roman" w:eastAsia="Times New Roman" w:hAnsi="Times New Roman" w:cs="Times New Roman"/>
          <w:b/>
          <w:sz w:val="24"/>
          <w:szCs w:val="24"/>
        </w:rPr>
        <w:tab/>
        <w:t>Discussion of proposed course:</w:t>
      </w:r>
    </w:p>
    <w:p w:rsidR="00FF2C44" w:rsidRPr="00DF72AE" w:rsidRDefault="00FF2C44" w:rsidP="00181BC3">
      <w:pPr>
        <w:numPr>
          <w:ilvl w:val="1"/>
          <w:numId w:val="253"/>
        </w:num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sz w:val="24"/>
          <w:szCs w:val="24"/>
        </w:rPr>
        <w:t>Schedule type:  A: Applied Learning</w:t>
      </w:r>
    </w:p>
    <w:p w:rsidR="00FF2C44" w:rsidRPr="00DF72AE" w:rsidRDefault="00FF2C44" w:rsidP="00181BC3">
      <w:pPr>
        <w:numPr>
          <w:ilvl w:val="1"/>
          <w:numId w:val="253"/>
        </w:numPr>
        <w:spacing w:after="0" w:line="280" w:lineRule="exact"/>
        <w:ind w:left="1170" w:hanging="450"/>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sz w:val="24"/>
          <w:szCs w:val="24"/>
        </w:rPr>
        <w:t>Learning Outcomes: Students will demonstrate an ability to practically apply performance knowledge and skills gained in classrooms and studios in the context actual public performance conditions.</w:t>
      </w:r>
    </w:p>
    <w:p w:rsidR="00FF2C44" w:rsidRPr="00DF72AE" w:rsidRDefault="00FF2C44" w:rsidP="00181BC3">
      <w:pPr>
        <w:numPr>
          <w:ilvl w:val="1"/>
          <w:numId w:val="253"/>
        </w:numPr>
        <w:spacing w:after="0" w:line="280" w:lineRule="exact"/>
        <w:ind w:left="1170" w:hanging="45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Content outline:  Students will rehearse and perform roles in collaboration with other theatre and dance students and faculty in WKU Department of Theatre and Dance produced theatre and dance events. </w:t>
      </w:r>
    </w:p>
    <w:p w:rsidR="00FF2C44" w:rsidRPr="00DF72AE" w:rsidRDefault="00FF2C44" w:rsidP="00181BC3">
      <w:pPr>
        <w:numPr>
          <w:ilvl w:val="1"/>
          <w:numId w:val="253"/>
        </w:numPr>
        <w:spacing w:after="0" w:line="280" w:lineRule="exact"/>
        <w:ind w:left="1170" w:hanging="450"/>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sz w:val="24"/>
          <w:szCs w:val="24"/>
        </w:rPr>
        <w:t>Stu</w:t>
      </w:r>
      <w:r w:rsidR="00181BC3">
        <w:rPr>
          <w:rFonts w:ascii="Times New Roman" w:eastAsia="Times New Roman" w:hAnsi="Times New Roman" w:cs="Times New Roman"/>
          <w:sz w:val="24"/>
          <w:szCs w:val="24"/>
        </w:rPr>
        <w:t>d</w:t>
      </w:r>
      <w:r w:rsidRPr="00DF72AE">
        <w:rPr>
          <w:rFonts w:ascii="Times New Roman" w:eastAsia="Times New Roman" w:hAnsi="Times New Roman" w:cs="Times New Roman"/>
          <w:sz w:val="24"/>
          <w:szCs w:val="24"/>
        </w:rPr>
        <w:t>ent expectations and requirements:  Students will be expected to meet all of the requirements of performing a role in WKU Department of Theatre and Dance produced theatrical event: punctual, engaged attendance at all relevant cast calls, including rehearsals, company meetings, costume fittings and make-up calls; mastery of required artistic tasks on schedule (dialog/song memorization, blocking/choreography; and otherwise upholding all departmental rehearsal &amp; performance ensemble etiquette/work ethic expectations.</w:t>
      </w:r>
    </w:p>
    <w:p w:rsidR="00FF2C44" w:rsidRPr="00DF72AE" w:rsidRDefault="00FF2C44" w:rsidP="00181BC3">
      <w:pPr>
        <w:numPr>
          <w:ilvl w:val="1"/>
          <w:numId w:val="253"/>
        </w:numPr>
        <w:spacing w:after="0" w:line="280" w:lineRule="exact"/>
        <w:ind w:left="1170" w:hanging="45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Tentative texts and course materials: Will vary from production to production, with the specific dramatic text in production as the centerpiece. </w:t>
      </w:r>
    </w:p>
    <w:p w:rsidR="00FF2C44" w:rsidRPr="00DF72AE" w:rsidRDefault="00FF2C44" w:rsidP="00FF2C44">
      <w:pPr>
        <w:spacing w:after="0" w:line="280" w:lineRule="exact"/>
        <w:rPr>
          <w:rFonts w:ascii="Times New Roman" w:eastAsia="Times New Roman" w:hAnsi="Times New Roman" w:cs="Times New Roman"/>
          <w:sz w:val="24"/>
          <w:szCs w:val="24"/>
        </w:rPr>
      </w:pPr>
    </w:p>
    <w:p w:rsidR="00FF2C44" w:rsidRPr="00DF72AE" w:rsidRDefault="00FF2C44" w:rsidP="00FF2C44">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4.</w:t>
      </w:r>
      <w:r w:rsidRPr="00DF72AE">
        <w:rPr>
          <w:rFonts w:ascii="Times New Roman" w:eastAsia="Times New Roman" w:hAnsi="Times New Roman" w:cs="Times New Roman"/>
          <w:b/>
          <w:sz w:val="24"/>
          <w:szCs w:val="24"/>
        </w:rPr>
        <w:tab/>
        <w:t>Resources:</w:t>
      </w:r>
    </w:p>
    <w:p w:rsidR="00FF2C44" w:rsidRPr="00DF72AE" w:rsidRDefault="00FF2C44" w:rsidP="00181BC3">
      <w:pPr>
        <w:numPr>
          <w:ilvl w:val="1"/>
          <w:numId w:val="254"/>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Library resources:  N/A</w:t>
      </w:r>
    </w:p>
    <w:p w:rsidR="00FF2C44" w:rsidRPr="00DF72AE" w:rsidRDefault="00FF2C44" w:rsidP="00181BC3">
      <w:pPr>
        <w:numPr>
          <w:ilvl w:val="1"/>
          <w:numId w:val="254"/>
        </w:numPr>
        <w:spacing w:after="0" w:line="280" w:lineRule="exact"/>
        <w:ind w:left="1260" w:hanging="5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Computer resources:  Current resources adequate</w:t>
      </w:r>
    </w:p>
    <w:p w:rsidR="00FF2C44" w:rsidRPr="00DF72AE" w:rsidRDefault="00FF2C44" w:rsidP="00FF2C44">
      <w:pPr>
        <w:spacing w:after="0" w:line="280" w:lineRule="exact"/>
        <w:rPr>
          <w:rFonts w:ascii="Times New Roman" w:eastAsia="Times New Roman" w:hAnsi="Times New Roman" w:cs="Times New Roman"/>
          <w:b/>
          <w:sz w:val="24"/>
          <w:szCs w:val="24"/>
        </w:rPr>
      </w:pPr>
    </w:p>
    <w:p w:rsidR="00FF2C44" w:rsidRPr="00DF72AE" w:rsidRDefault="00FF2C44" w:rsidP="00FF2C44">
      <w:pPr>
        <w:tabs>
          <w:tab w:val="left" w:pos="45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Budget implications:</w:t>
      </w:r>
    </w:p>
    <w:p w:rsidR="00FF2C44" w:rsidRPr="00DF72AE" w:rsidRDefault="00FF2C44" w:rsidP="00181BC3">
      <w:pPr>
        <w:numPr>
          <w:ilvl w:val="1"/>
          <w:numId w:val="255"/>
        </w:num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method of staffing: Current staffing sufficient</w:t>
      </w:r>
    </w:p>
    <w:p w:rsidR="00FF2C44" w:rsidRPr="00DF72AE" w:rsidRDefault="00FF2C44" w:rsidP="00181BC3">
      <w:pPr>
        <w:numPr>
          <w:ilvl w:val="1"/>
          <w:numId w:val="255"/>
        </w:numPr>
        <w:spacing w:after="0" w:line="280" w:lineRule="exact"/>
        <w:ind w:left="1260" w:hanging="5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Special equipment needed: Current resources adequate</w:t>
      </w:r>
    </w:p>
    <w:p w:rsidR="00FF2C44" w:rsidRPr="00DF72AE" w:rsidRDefault="00FF2C44" w:rsidP="00181BC3">
      <w:pPr>
        <w:numPr>
          <w:ilvl w:val="1"/>
          <w:numId w:val="255"/>
        </w:numPr>
        <w:spacing w:after="0" w:line="280" w:lineRule="exact"/>
        <w:ind w:left="1260" w:hanging="5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Expendable materials needed: Current resources adequate</w:t>
      </w:r>
    </w:p>
    <w:p w:rsidR="00FF2C44" w:rsidRPr="00DF72AE" w:rsidRDefault="00FF2C44" w:rsidP="00181BC3">
      <w:pPr>
        <w:numPr>
          <w:ilvl w:val="1"/>
          <w:numId w:val="255"/>
        </w:numPr>
        <w:spacing w:after="0" w:line="280" w:lineRule="exact"/>
        <w:ind w:left="1260" w:hanging="5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Laboratory materials needed: Current resources adequate</w:t>
      </w:r>
    </w:p>
    <w:p w:rsidR="00FF2C44" w:rsidRPr="00DF72AE" w:rsidRDefault="00FF2C44" w:rsidP="00FF2C44">
      <w:pPr>
        <w:spacing w:after="0" w:line="280" w:lineRule="exact"/>
        <w:rPr>
          <w:rFonts w:ascii="Times New Roman" w:eastAsia="Times New Roman" w:hAnsi="Times New Roman" w:cs="Times New Roman"/>
          <w:sz w:val="24"/>
          <w:szCs w:val="24"/>
        </w:rPr>
      </w:pPr>
    </w:p>
    <w:p w:rsidR="00FF2C44" w:rsidRPr="00DF72AE" w:rsidRDefault="00FF2C44" w:rsidP="00FF2C44">
      <w:pPr>
        <w:tabs>
          <w:tab w:val="left" w:pos="450"/>
        </w:tabs>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6.</w:t>
      </w:r>
      <w:r w:rsidRPr="00DF72AE">
        <w:rPr>
          <w:rFonts w:ascii="Times New Roman" w:eastAsia="Times New Roman" w:hAnsi="Times New Roman" w:cs="Times New Roman"/>
          <w:b/>
          <w:sz w:val="24"/>
          <w:szCs w:val="24"/>
        </w:rPr>
        <w:tab/>
        <w:t xml:space="preserve">Proposed term for implementation: </w:t>
      </w:r>
      <w:r w:rsidRPr="00DF72AE">
        <w:rPr>
          <w:rFonts w:ascii="Times New Roman" w:eastAsia="Times New Roman" w:hAnsi="Times New Roman" w:cs="Times New Roman"/>
          <w:sz w:val="24"/>
          <w:szCs w:val="24"/>
        </w:rPr>
        <w:t>Fall 2014</w:t>
      </w:r>
    </w:p>
    <w:p w:rsidR="00FF2C44" w:rsidRPr="00DF72AE" w:rsidRDefault="00FF2C44" w:rsidP="00FF2C44">
      <w:pPr>
        <w:spacing w:after="0" w:line="280" w:lineRule="exact"/>
        <w:rPr>
          <w:rFonts w:ascii="Times New Roman" w:eastAsia="Times New Roman" w:hAnsi="Times New Roman" w:cs="Times New Roman"/>
          <w:b/>
          <w:sz w:val="24"/>
          <w:szCs w:val="24"/>
        </w:rPr>
      </w:pPr>
    </w:p>
    <w:p w:rsidR="00FF2C44" w:rsidRPr="00DF72AE" w:rsidRDefault="00FF2C44" w:rsidP="00FF2C44">
      <w:pPr>
        <w:tabs>
          <w:tab w:val="left" w:pos="36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7.</w:t>
      </w:r>
      <w:r w:rsidRPr="00DF72AE">
        <w:rPr>
          <w:rFonts w:ascii="Times New Roman" w:eastAsia="Times New Roman" w:hAnsi="Times New Roman" w:cs="Times New Roman"/>
          <w:b/>
          <w:sz w:val="24"/>
          <w:szCs w:val="24"/>
        </w:rPr>
        <w:tab/>
        <w:t>Dates of prior committee approvals:</w:t>
      </w:r>
    </w:p>
    <w:p w:rsidR="00FF2C44" w:rsidRPr="00DF72AE" w:rsidRDefault="00FF2C44" w:rsidP="00FF2C44">
      <w:pPr>
        <w:spacing w:after="0" w:line="240" w:lineRule="auto"/>
        <w:rPr>
          <w:rFonts w:ascii="Times New Roman" w:eastAsia="Times New Roman" w:hAnsi="Times New Roman" w:cs="Times New Roman"/>
          <w:b/>
          <w:sz w:val="24"/>
          <w:szCs w:val="24"/>
        </w:rPr>
      </w:pPr>
    </w:p>
    <w:tbl>
      <w:tblPr>
        <w:tblStyle w:val="TableGrid115"/>
        <w:tblW w:w="0" w:type="auto"/>
        <w:tblInd w:w="360" w:type="dxa"/>
        <w:tblCellMar>
          <w:left w:w="0" w:type="dxa"/>
          <w:right w:w="115" w:type="dxa"/>
        </w:tblCellMar>
        <w:tblLook w:val="04A0" w:firstRow="1" w:lastRow="0" w:firstColumn="1" w:lastColumn="0" w:noHBand="0" w:noVBand="1"/>
      </w:tblPr>
      <w:tblGrid>
        <w:gridCol w:w="5490"/>
      </w:tblGrid>
      <w:tr w:rsidR="00FF2C44" w:rsidRPr="00DF72AE" w:rsidTr="00FF2C44">
        <w:trPr>
          <w:trHeight w:val="374"/>
        </w:trPr>
        <w:tc>
          <w:tcPr>
            <w:tcW w:w="5490" w:type="dxa"/>
            <w:tcBorders>
              <w:top w:val="nil"/>
              <w:left w:val="nil"/>
              <w:bottom w:val="nil"/>
              <w:right w:val="nil"/>
            </w:tcBorders>
            <w:vAlign w:val="bottom"/>
          </w:tcPr>
          <w:p w:rsidR="00FF2C44" w:rsidRPr="00DF72AE" w:rsidRDefault="00FF2C44" w:rsidP="00FF2C44">
            <w:r w:rsidRPr="00DF72AE">
              <w:t>Department of Theatre and Dance: 11/05/13</w:t>
            </w:r>
          </w:p>
        </w:tc>
      </w:tr>
      <w:tr w:rsidR="00FF2C44" w:rsidRPr="00DF72AE" w:rsidTr="00FF2C44">
        <w:trPr>
          <w:trHeight w:val="374"/>
        </w:trPr>
        <w:tc>
          <w:tcPr>
            <w:tcW w:w="5490" w:type="dxa"/>
            <w:tcBorders>
              <w:top w:val="nil"/>
              <w:left w:val="nil"/>
              <w:bottom w:val="nil"/>
              <w:right w:val="nil"/>
            </w:tcBorders>
            <w:vAlign w:val="bottom"/>
          </w:tcPr>
          <w:p w:rsidR="00FF2C44" w:rsidRPr="00DF72AE" w:rsidRDefault="00FF2C44" w:rsidP="00FF2C44">
            <w:r w:rsidRPr="00DF72AE">
              <w:t>Potter Col</w:t>
            </w:r>
            <w:r w:rsidR="00181BC3">
              <w:t>lege Curriculum Committee: 12/5</w:t>
            </w:r>
            <w:r w:rsidRPr="00DF72AE">
              <w:t>/09</w:t>
            </w:r>
          </w:p>
        </w:tc>
      </w:tr>
      <w:tr w:rsidR="00FF2C44" w:rsidRPr="00DF72AE" w:rsidTr="00FF2C44">
        <w:trPr>
          <w:trHeight w:val="374"/>
        </w:trPr>
        <w:tc>
          <w:tcPr>
            <w:tcW w:w="5490" w:type="dxa"/>
            <w:tcBorders>
              <w:top w:val="nil"/>
              <w:left w:val="nil"/>
              <w:bottom w:val="nil"/>
              <w:right w:val="nil"/>
            </w:tcBorders>
            <w:vAlign w:val="bottom"/>
          </w:tcPr>
          <w:p w:rsidR="00FF2C44" w:rsidRPr="00DF72AE" w:rsidRDefault="00FF2C44" w:rsidP="00FF2C44">
            <w:r w:rsidRPr="00DF72AE">
              <w:t>University Senate Curriculum Committee:</w:t>
            </w:r>
          </w:p>
        </w:tc>
      </w:tr>
      <w:tr w:rsidR="00FF2C44" w:rsidRPr="00DF72AE" w:rsidTr="00FF2C44">
        <w:trPr>
          <w:trHeight w:val="374"/>
        </w:trPr>
        <w:tc>
          <w:tcPr>
            <w:tcW w:w="5490" w:type="dxa"/>
            <w:tcBorders>
              <w:top w:val="nil"/>
              <w:left w:val="nil"/>
              <w:bottom w:val="nil"/>
              <w:right w:val="nil"/>
            </w:tcBorders>
            <w:vAlign w:val="bottom"/>
          </w:tcPr>
          <w:p w:rsidR="00FF2C44" w:rsidRPr="00DF72AE" w:rsidRDefault="00FF2C44" w:rsidP="00FF2C44">
            <w:r w:rsidRPr="00DF72AE">
              <w:t>University Senate:</w:t>
            </w:r>
          </w:p>
        </w:tc>
      </w:tr>
    </w:tbl>
    <w:p w:rsidR="00FF2C44" w:rsidRPr="00DF72AE" w:rsidRDefault="00FF2C44" w:rsidP="00FF2C44">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ab/>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u w:val="single"/>
        </w:rPr>
      </w:pPr>
    </w:p>
    <w:p w:rsidR="00E46845" w:rsidRPr="00DF72AE" w:rsidRDefault="00E46845" w:rsidP="00E46845">
      <w:pPr>
        <w:spacing w:after="0" w:line="240" w:lineRule="auto"/>
        <w:rPr>
          <w:rFonts w:ascii="Times New Roman" w:eastAsia="Times New Roman" w:hAnsi="Times New Roman" w:cs="Times New Roman"/>
          <w:sz w:val="24"/>
          <w:szCs w:val="24"/>
        </w:rPr>
      </w:pPr>
    </w:p>
    <w:p w:rsidR="00181BC3" w:rsidRPr="00DF72AE" w:rsidRDefault="00181BC3" w:rsidP="00181BC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Attachment: Course Inventory Form, Library Resource Form</w:t>
      </w:r>
    </w:p>
    <w:p w:rsidR="00E46845" w:rsidRPr="00DF72AE" w:rsidRDefault="00E46845" w:rsidP="00E46845">
      <w:pPr>
        <w:spacing w:after="0" w:line="240" w:lineRule="auto"/>
        <w:jc w:val="righ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Proposal Date: 11/05/13</w:t>
      </w:r>
    </w:p>
    <w:p w:rsidR="00E46845" w:rsidRPr="00DF72AE" w:rsidRDefault="00E46845" w:rsidP="00E46845">
      <w:pPr>
        <w:spacing w:after="0" w:line="240" w:lineRule="auto"/>
        <w:jc w:val="center"/>
        <w:rPr>
          <w:rFonts w:ascii="Times New Roman" w:eastAsia="Times New Roman" w:hAnsi="Times New Roman" w:cs="Times New Roman"/>
          <w:sz w:val="24"/>
          <w:szCs w:val="24"/>
        </w:rPr>
      </w:pP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Potter College</w:t>
      </w:r>
      <w:r w:rsidR="00181BC3">
        <w:rPr>
          <w:rFonts w:ascii="Times New Roman" w:eastAsia="Times New Roman" w:hAnsi="Times New Roman" w:cs="Times New Roman"/>
          <w:b/>
          <w:sz w:val="24"/>
          <w:szCs w:val="24"/>
        </w:rPr>
        <w:t xml:space="preserve"> of Arts &amp; Letters</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Department of Theatre and Dance</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Create a New Course</w:t>
      </w:r>
    </w:p>
    <w:p w:rsidR="00E46845" w:rsidRPr="00DF72AE" w:rsidRDefault="00E46845" w:rsidP="00E46845">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(Action Item)</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jc w:val="center"/>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Contact Person:  Scott Stroot, </w:t>
      </w:r>
      <w:hyperlink r:id="rId92" w:history="1">
        <w:r w:rsidRPr="00DF72AE">
          <w:rPr>
            <w:rFonts w:ascii="Times New Roman" w:eastAsia="Times New Roman" w:hAnsi="Times New Roman" w:cs="Times New Roman"/>
            <w:color w:val="0000FF"/>
            <w:sz w:val="24"/>
            <w:szCs w:val="24"/>
            <w:u w:val="single"/>
          </w:rPr>
          <w:t>scott.stroot@wku.edu</w:t>
        </w:r>
      </w:hyperlink>
      <w:r w:rsidRPr="00DF72AE">
        <w:rPr>
          <w:rFonts w:ascii="Times New Roman" w:eastAsia="Times New Roman" w:hAnsi="Times New Roman" w:cs="Times New Roman"/>
          <w:sz w:val="24"/>
          <w:szCs w:val="24"/>
        </w:rPr>
        <w:t>, 745-56290</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b/>
          <w:sz w:val="24"/>
          <w:szCs w:val="24"/>
        </w:rPr>
        <w:tab/>
        <w:t>Identification of proposed course:</w:t>
      </w:r>
    </w:p>
    <w:p w:rsidR="00E46845" w:rsidRPr="00DF72AE" w:rsidRDefault="00E46845" w:rsidP="00181BC3">
      <w:pPr>
        <w:numPr>
          <w:ilvl w:val="1"/>
          <w:numId w:val="256"/>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prefix (subject area) and number:  THEA 414</w:t>
      </w:r>
    </w:p>
    <w:p w:rsidR="00E46845" w:rsidRPr="00DF72AE" w:rsidRDefault="00E46845" w:rsidP="00181BC3">
      <w:pPr>
        <w:numPr>
          <w:ilvl w:val="1"/>
          <w:numId w:val="256"/>
        </w:numPr>
        <w:spacing w:after="0" w:line="240" w:lineRule="auto"/>
        <w:rPr>
          <w:rFonts w:ascii="Times New Roman" w:eastAsia="Times New Roman" w:hAnsi="Times New Roman" w:cs="Times New Roman"/>
          <w:i/>
          <w:sz w:val="24"/>
          <w:szCs w:val="24"/>
        </w:rPr>
      </w:pPr>
      <w:r w:rsidRPr="00DF72AE">
        <w:rPr>
          <w:rFonts w:ascii="Times New Roman" w:eastAsia="Times New Roman" w:hAnsi="Times New Roman" w:cs="Times New Roman"/>
          <w:sz w:val="24"/>
          <w:szCs w:val="24"/>
        </w:rPr>
        <w:t>Course title: Acting IV: Advanced Scene Study</w:t>
      </w:r>
    </w:p>
    <w:p w:rsidR="00E46845" w:rsidRPr="00DF72AE" w:rsidRDefault="00E46845" w:rsidP="00181BC3">
      <w:pPr>
        <w:numPr>
          <w:ilvl w:val="1"/>
          <w:numId w:val="256"/>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Abbreviated course title: Acting IV</w:t>
      </w:r>
    </w:p>
    <w:p w:rsidR="00E46845" w:rsidRPr="00DF72AE" w:rsidRDefault="00E46845" w:rsidP="00181BC3">
      <w:pPr>
        <w:numPr>
          <w:ilvl w:val="1"/>
          <w:numId w:val="256"/>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Credit hours: 3    Variable Credit: No</w:t>
      </w:r>
    </w:p>
    <w:p w:rsidR="00E46845" w:rsidRPr="00DF72AE" w:rsidRDefault="00E46845" w:rsidP="00181BC3">
      <w:pPr>
        <w:numPr>
          <w:ilvl w:val="1"/>
          <w:numId w:val="256"/>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Grade type: Standard letter grade</w:t>
      </w:r>
    </w:p>
    <w:p w:rsidR="00E46845" w:rsidRPr="00DF72AE" w:rsidRDefault="00E46845" w:rsidP="00181BC3">
      <w:pPr>
        <w:numPr>
          <w:ilvl w:val="1"/>
          <w:numId w:val="256"/>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Prerequisites: THEA 301, or Permission of Instructor. </w:t>
      </w:r>
    </w:p>
    <w:p w:rsidR="00E46845" w:rsidRPr="00DF72AE" w:rsidRDefault="00E46845" w:rsidP="00181BC3">
      <w:pPr>
        <w:numPr>
          <w:ilvl w:val="1"/>
          <w:numId w:val="256"/>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catalog listing: An advanced acting course focusing on the application of advanced character analysis, characterization and style to intensive scene work. Repeatable twice for credit.</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2.</w:t>
      </w:r>
      <w:r w:rsidRPr="00DF72AE">
        <w:rPr>
          <w:rFonts w:ascii="Times New Roman" w:eastAsia="Times New Roman" w:hAnsi="Times New Roman" w:cs="Times New Roman"/>
          <w:b/>
          <w:sz w:val="24"/>
          <w:szCs w:val="24"/>
        </w:rPr>
        <w:tab/>
        <w:t>Rationale:</w:t>
      </w:r>
    </w:p>
    <w:p w:rsidR="00E46845" w:rsidRPr="00DF72AE" w:rsidRDefault="00E46845" w:rsidP="00181BC3">
      <w:pPr>
        <w:numPr>
          <w:ilvl w:val="1"/>
          <w:numId w:val="257"/>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Reason for developing the proposed course: As a result of an overall review of our acting curriculum, we have revised our entire acting course sequence to eliminate redundancies, and to rationalize course titles, sequencing and numbering. In the process, we determined that while we could accomplish most of our desired goals via revisions to our existing course sequence, the problem of not having an advanced scene study course for our most advanced acting students to progress into after completion of our basic acting course sequence (Acting I, II and III) would be best solved by the creation of this new course, which has the added benefit of addressing a concern about a dearth of advanced acting courses expressed by our accrediting agency (NAST) during our recent reaccreditation process. </w:t>
      </w:r>
    </w:p>
    <w:p w:rsidR="00E46845" w:rsidRPr="00DF72AE" w:rsidRDefault="00E46845" w:rsidP="00181BC3">
      <w:pPr>
        <w:numPr>
          <w:ilvl w:val="1"/>
          <w:numId w:val="257"/>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Projected enrollment in the proposed course: As with our other advanced acting courses (such as </w:t>
      </w:r>
      <w:r w:rsidRPr="00DF72AE">
        <w:rPr>
          <w:rFonts w:ascii="Times New Roman" w:eastAsia="Times New Roman" w:hAnsi="Times New Roman" w:cs="Times New Roman"/>
          <w:i/>
          <w:sz w:val="24"/>
          <w:szCs w:val="24"/>
        </w:rPr>
        <w:t>THEA 303: Acting for the Camera,</w:t>
      </w:r>
      <w:r w:rsidRPr="00DF72AE">
        <w:rPr>
          <w:rFonts w:ascii="Times New Roman" w:eastAsia="Times New Roman" w:hAnsi="Times New Roman" w:cs="Times New Roman"/>
          <w:sz w:val="24"/>
          <w:szCs w:val="24"/>
        </w:rPr>
        <w:t xml:space="preserve"> and </w:t>
      </w:r>
      <w:r w:rsidRPr="00DF72AE">
        <w:rPr>
          <w:rFonts w:ascii="Times New Roman" w:eastAsia="Times New Roman" w:hAnsi="Times New Roman" w:cs="Times New Roman"/>
          <w:i/>
          <w:sz w:val="24"/>
          <w:szCs w:val="24"/>
        </w:rPr>
        <w:t>THEA 410: Playing Shakespeare)</w:t>
      </w:r>
      <w:r w:rsidRPr="00DF72AE">
        <w:rPr>
          <w:rFonts w:ascii="Times New Roman" w:eastAsia="Times New Roman" w:hAnsi="Times New Roman" w:cs="Times New Roman"/>
          <w:sz w:val="24"/>
          <w:szCs w:val="24"/>
        </w:rPr>
        <w:t xml:space="preserve"> one section of this course will be offered annually, and based on historical enrollments in those aforementioned advanced acting courses, we anticipate 10-16 students per year.</w:t>
      </w:r>
    </w:p>
    <w:p w:rsidR="00E46845" w:rsidRPr="00DF72AE" w:rsidRDefault="00E46845" w:rsidP="00181BC3">
      <w:pPr>
        <w:numPr>
          <w:ilvl w:val="1"/>
          <w:numId w:val="257"/>
        </w:numPr>
        <w:spacing w:after="0" w:line="240" w:lineRule="auto"/>
        <w:rPr>
          <w:rFonts w:ascii="Times New Roman" w:eastAsia="Times New Roman" w:hAnsi="Times New Roman" w:cs="Times New Roman"/>
          <w:i/>
          <w:sz w:val="24"/>
          <w:szCs w:val="24"/>
        </w:rPr>
      </w:pPr>
      <w:r w:rsidRPr="00DF72AE">
        <w:rPr>
          <w:rFonts w:ascii="Times New Roman" w:eastAsia="Times New Roman" w:hAnsi="Times New Roman" w:cs="Times New Roman"/>
          <w:sz w:val="24"/>
          <w:szCs w:val="24"/>
        </w:rPr>
        <w:t xml:space="preserve">Relationship of the proposed course to courses now offered by the department: This proposed course will be an advanced, upper division elective option for students that have successfully completed our basic acting curriculum </w:t>
      </w:r>
      <w:r w:rsidRPr="00DF72AE">
        <w:rPr>
          <w:rFonts w:ascii="Times New Roman" w:eastAsia="Times New Roman" w:hAnsi="Times New Roman" w:cs="Times New Roman"/>
          <w:i/>
          <w:sz w:val="24"/>
          <w:szCs w:val="24"/>
        </w:rPr>
        <w:t xml:space="preserve">(THEA 101: Acting I, THEA 300: Acting II, and THEA 301: Acting III.)  </w:t>
      </w:r>
    </w:p>
    <w:p w:rsidR="00E46845" w:rsidRPr="00DF72AE" w:rsidRDefault="00E46845" w:rsidP="00181BC3">
      <w:pPr>
        <w:numPr>
          <w:ilvl w:val="1"/>
          <w:numId w:val="257"/>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Relationship of the proposed course to courses offered in other departments: N/A</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181BC3">
      <w:pPr>
        <w:numPr>
          <w:ilvl w:val="1"/>
          <w:numId w:val="257"/>
        </w:num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sz w:val="24"/>
          <w:szCs w:val="24"/>
        </w:rPr>
        <w:lastRenderedPageBreak/>
        <w:t xml:space="preserve">Relationship of the proposed course to courses offered in other institutions: Advanced Scene Study is a ubiquitous course, found in virtually every Baccalaureate theatre degree program nationwide. Some examples include: THR 361: Advanced Scene Study III (Pace University); </w:t>
      </w:r>
      <w:r w:rsidRPr="00DF72AE">
        <w:rPr>
          <w:rFonts w:ascii="Times New Roman" w:eastAsia="Times New Roman" w:hAnsi="Times New Roman" w:cs="Times New Roman"/>
          <w:bCs/>
          <w:sz w:val="24"/>
          <w:szCs w:val="24"/>
        </w:rPr>
        <w:t xml:space="preserve">TPP 4180: Advanced Scene Study (University of Southern Florida); </w:t>
      </w:r>
      <w:r w:rsidRPr="00DF72AE">
        <w:rPr>
          <w:rFonts w:ascii="Times New Roman" w:eastAsia="Times New Roman" w:hAnsi="Times New Roman" w:cs="Times New Roman"/>
          <w:sz w:val="24"/>
          <w:szCs w:val="24"/>
        </w:rPr>
        <w:t>THETR 3810 - Acting III: Advanced Scene Study (Cornell University); THEA 3440 - Acting IV: Advanced Scene Study (Western Michigan University)</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3.</w:t>
      </w:r>
      <w:r w:rsidRPr="00DF72AE">
        <w:rPr>
          <w:rFonts w:ascii="Times New Roman" w:eastAsia="Times New Roman" w:hAnsi="Times New Roman" w:cs="Times New Roman"/>
          <w:b/>
          <w:sz w:val="24"/>
          <w:szCs w:val="24"/>
        </w:rPr>
        <w:tab/>
        <w:t xml:space="preserve">Discussion of proposed course: </w:t>
      </w:r>
    </w:p>
    <w:p w:rsidR="00E46845" w:rsidRPr="00DF72AE" w:rsidRDefault="00E46845" w:rsidP="00181BC3">
      <w:pPr>
        <w:numPr>
          <w:ilvl w:val="1"/>
          <w:numId w:val="258"/>
        </w:numPr>
        <w:spacing w:after="0" w:line="240" w:lineRule="auto"/>
        <w:rPr>
          <w:rFonts w:ascii="Times New Roman" w:eastAsia="Times New Roman" w:hAnsi="Times New Roman" w:cs="Times New Roman"/>
          <w:color w:val="000000"/>
          <w:sz w:val="24"/>
          <w:szCs w:val="24"/>
        </w:rPr>
      </w:pPr>
      <w:r w:rsidRPr="00DF72AE">
        <w:rPr>
          <w:rFonts w:ascii="Times New Roman" w:eastAsia="Times New Roman" w:hAnsi="Times New Roman" w:cs="Times New Roman"/>
          <w:color w:val="000000"/>
          <w:sz w:val="24"/>
          <w:szCs w:val="24"/>
        </w:rPr>
        <w:t>Schedule Type: A</w:t>
      </w:r>
    </w:p>
    <w:p w:rsidR="00E46845" w:rsidRPr="00DF72AE" w:rsidRDefault="00E46845" w:rsidP="00181BC3">
      <w:pPr>
        <w:numPr>
          <w:ilvl w:val="1"/>
          <w:numId w:val="258"/>
        </w:numPr>
        <w:spacing w:after="0" w:line="240" w:lineRule="auto"/>
        <w:rPr>
          <w:rFonts w:ascii="Times New Roman" w:eastAsia="Times New Roman" w:hAnsi="Times New Roman" w:cs="Times New Roman"/>
          <w:color w:val="000000"/>
          <w:sz w:val="24"/>
          <w:szCs w:val="24"/>
        </w:rPr>
      </w:pPr>
      <w:r w:rsidRPr="00DF72AE">
        <w:rPr>
          <w:rFonts w:ascii="Times New Roman" w:eastAsia="Times New Roman" w:hAnsi="Times New Roman" w:cs="Times New Roman"/>
          <w:color w:val="000000"/>
          <w:sz w:val="24"/>
          <w:szCs w:val="24"/>
        </w:rPr>
        <w:t>Learning Outcomes: By then end of this course, students will be expected to demonstrate:</w:t>
      </w:r>
    </w:p>
    <w:p w:rsidR="00E46845" w:rsidRPr="00DF72AE" w:rsidRDefault="00E46845" w:rsidP="00E46845">
      <w:pPr>
        <w:spacing w:after="0" w:line="240" w:lineRule="auto"/>
        <w:ind w:left="720"/>
        <w:rPr>
          <w:rFonts w:ascii="Times New Roman" w:eastAsia="Times New Roman" w:hAnsi="Times New Roman" w:cs="Times New Roman"/>
          <w:color w:val="000000"/>
          <w:sz w:val="24"/>
          <w:szCs w:val="24"/>
        </w:rPr>
      </w:pPr>
    </w:p>
    <w:p w:rsidR="00E46845" w:rsidRPr="00DF72AE" w:rsidRDefault="00E46845" w:rsidP="00FF694E">
      <w:pPr>
        <w:widowControl w:val="0"/>
        <w:numPr>
          <w:ilvl w:val="0"/>
          <w:numId w:val="35"/>
        </w:numPr>
        <w:autoSpaceDE w:val="0"/>
        <w:autoSpaceDN w:val="0"/>
        <w:adjustRightInd w:val="0"/>
        <w:spacing w:after="0" w:line="240" w:lineRule="auto"/>
        <w:ind w:left="180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The ability to integrate rigorous character analysis and acting stagecraft into the process of preparing and performing roles from a diverse variety of dramatic genres &amp; styles; </w:t>
      </w:r>
    </w:p>
    <w:p w:rsidR="00E46845" w:rsidRPr="00DF72AE" w:rsidRDefault="00E46845" w:rsidP="00E46845">
      <w:pPr>
        <w:widowControl w:val="0"/>
        <w:autoSpaceDE w:val="0"/>
        <w:autoSpaceDN w:val="0"/>
        <w:adjustRightInd w:val="0"/>
        <w:spacing w:after="0" w:line="240" w:lineRule="auto"/>
        <w:ind w:left="1800"/>
        <w:rPr>
          <w:rFonts w:ascii="Times New Roman" w:eastAsia="Times New Roman" w:hAnsi="Times New Roman" w:cs="Times New Roman"/>
          <w:sz w:val="24"/>
          <w:szCs w:val="24"/>
        </w:rPr>
      </w:pPr>
    </w:p>
    <w:p w:rsidR="00E46845" w:rsidRPr="00DF72AE" w:rsidRDefault="00E46845" w:rsidP="00FF694E">
      <w:pPr>
        <w:widowControl w:val="0"/>
        <w:numPr>
          <w:ilvl w:val="0"/>
          <w:numId w:val="35"/>
        </w:numPr>
        <w:autoSpaceDE w:val="0"/>
        <w:autoSpaceDN w:val="0"/>
        <w:adjustRightInd w:val="0"/>
        <w:spacing w:after="0" w:line="240" w:lineRule="auto"/>
        <w:ind w:left="180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The ability to rehearse productively on their own; </w:t>
      </w:r>
    </w:p>
    <w:p w:rsidR="00E46845" w:rsidRPr="00DF72AE" w:rsidRDefault="00E46845" w:rsidP="00E46845">
      <w:pPr>
        <w:widowControl w:val="0"/>
        <w:autoSpaceDE w:val="0"/>
        <w:autoSpaceDN w:val="0"/>
        <w:adjustRightInd w:val="0"/>
        <w:spacing w:after="0" w:line="240" w:lineRule="auto"/>
        <w:ind w:left="1800"/>
        <w:rPr>
          <w:rFonts w:ascii="Times New Roman" w:eastAsia="Times New Roman" w:hAnsi="Times New Roman" w:cs="Times New Roman"/>
          <w:sz w:val="24"/>
          <w:szCs w:val="24"/>
        </w:rPr>
      </w:pPr>
    </w:p>
    <w:p w:rsidR="00E46845" w:rsidRPr="00DF72AE" w:rsidRDefault="00E46845" w:rsidP="00FF694E">
      <w:pPr>
        <w:widowControl w:val="0"/>
        <w:numPr>
          <w:ilvl w:val="0"/>
          <w:numId w:val="35"/>
        </w:numPr>
        <w:autoSpaceDE w:val="0"/>
        <w:autoSpaceDN w:val="0"/>
        <w:adjustRightInd w:val="0"/>
        <w:spacing w:after="0" w:line="240" w:lineRule="auto"/>
        <w:ind w:left="180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The ability to give and take thoughtful, serious, focused performance criticism;</w:t>
      </w:r>
    </w:p>
    <w:p w:rsidR="00E46845" w:rsidRPr="00DF72AE" w:rsidRDefault="00E46845" w:rsidP="00E46845">
      <w:pPr>
        <w:widowControl w:val="0"/>
        <w:autoSpaceDE w:val="0"/>
        <w:autoSpaceDN w:val="0"/>
        <w:adjustRightInd w:val="0"/>
        <w:spacing w:after="0" w:line="240" w:lineRule="auto"/>
        <w:rPr>
          <w:rFonts w:ascii="Times New Roman" w:eastAsia="Times New Roman" w:hAnsi="Times New Roman" w:cs="Times New Roman"/>
          <w:sz w:val="24"/>
          <w:szCs w:val="24"/>
        </w:rPr>
      </w:pPr>
    </w:p>
    <w:p w:rsidR="00E46845" w:rsidRPr="00DF72AE" w:rsidRDefault="00E46845" w:rsidP="00FF694E">
      <w:pPr>
        <w:widowControl w:val="0"/>
        <w:numPr>
          <w:ilvl w:val="0"/>
          <w:numId w:val="35"/>
        </w:numPr>
        <w:autoSpaceDE w:val="0"/>
        <w:autoSpaceDN w:val="0"/>
        <w:adjustRightInd w:val="0"/>
        <w:spacing w:after="0" w:line="240" w:lineRule="auto"/>
        <w:ind w:left="180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Growth and development in their knowledge and appreciation of a range of dramatic literature;</w:t>
      </w:r>
    </w:p>
    <w:p w:rsidR="00E46845" w:rsidRPr="00DF72AE" w:rsidRDefault="00E46845" w:rsidP="00E46845">
      <w:pPr>
        <w:widowControl w:val="0"/>
        <w:autoSpaceDE w:val="0"/>
        <w:autoSpaceDN w:val="0"/>
        <w:adjustRightInd w:val="0"/>
        <w:spacing w:after="0" w:line="240" w:lineRule="auto"/>
        <w:rPr>
          <w:rFonts w:ascii="Times New Roman" w:eastAsia="Times New Roman" w:hAnsi="Times New Roman" w:cs="Times New Roman"/>
          <w:sz w:val="24"/>
          <w:szCs w:val="24"/>
        </w:rPr>
      </w:pPr>
    </w:p>
    <w:p w:rsidR="00E46845" w:rsidRPr="00DF72AE" w:rsidRDefault="00E46845" w:rsidP="00FF694E">
      <w:pPr>
        <w:widowControl w:val="0"/>
        <w:numPr>
          <w:ilvl w:val="0"/>
          <w:numId w:val="35"/>
        </w:numPr>
        <w:autoSpaceDE w:val="0"/>
        <w:autoSpaceDN w:val="0"/>
        <w:adjustRightInd w:val="0"/>
        <w:spacing w:after="0" w:line="240" w:lineRule="auto"/>
        <w:ind w:left="180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An enhanced familiarity with advanced acting theories, methodologies, techniques and styles;</w:t>
      </w:r>
    </w:p>
    <w:p w:rsidR="00E46845" w:rsidRPr="00DF72AE" w:rsidRDefault="00E46845" w:rsidP="00E46845">
      <w:pPr>
        <w:widowControl w:val="0"/>
        <w:autoSpaceDE w:val="0"/>
        <w:autoSpaceDN w:val="0"/>
        <w:adjustRightInd w:val="0"/>
        <w:spacing w:after="0" w:line="240" w:lineRule="auto"/>
        <w:rPr>
          <w:rFonts w:ascii="Times New Roman" w:eastAsia="Times New Roman" w:hAnsi="Times New Roman" w:cs="Times New Roman"/>
          <w:sz w:val="24"/>
          <w:szCs w:val="24"/>
        </w:rPr>
      </w:pPr>
    </w:p>
    <w:p w:rsidR="00E46845" w:rsidRPr="00DF72AE" w:rsidRDefault="00E46845" w:rsidP="00FF694E">
      <w:pPr>
        <w:widowControl w:val="0"/>
        <w:numPr>
          <w:ilvl w:val="0"/>
          <w:numId w:val="35"/>
        </w:numPr>
        <w:autoSpaceDE w:val="0"/>
        <w:autoSpaceDN w:val="0"/>
        <w:adjustRightInd w:val="0"/>
        <w:spacing w:after="0" w:line="240" w:lineRule="auto"/>
        <w:ind w:left="180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An enhanced appreciation of psychological motivation, concentration, focus of attention, clarity of physical expressiveness;</w:t>
      </w:r>
    </w:p>
    <w:p w:rsidR="00E46845" w:rsidRPr="00DF72AE" w:rsidRDefault="00E46845" w:rsidP="00E46845">
      <w:pPr>
        <w:widowControl w:val="0"/>
        <w:autoSpaceDE w:val="0"/>
        <w:autoSpaceDN w:val="0"/>
        <w:adjustRightInd w:val="0"/>
        <w:spacing w:after="0" w:line="240" w:lineRule="auto"/>
        <w:rPr>
          <w:rFonts w:ascii="Times New Roman" w:eastAsia="Times New Roman" w:hAnsi="Times New Roman" w:cs="Times New Roman"/>
          <w:sz w:val="24"/>
          <w:szCs w:val="24"/>
        </w:rPr>
      </w:pPr>
    </w:p>
    <w:p w:rsidR="00E46845" w:rsidRPr="00DF72AE" w:rsidRDefault="00E46845" w:rsidP="00FF694E">
      <w:pPr>
        <w:widowControl w:val="0"/>
        <w:numPr>
          <w:ilvl w:val="0"/>
          <w:numId w:val="35"/>
        </w:numPr>
        <w:autoSpaceDE w:val="0"/>
        <w:autoSpaceDN w:val="0"/>
        <w:adjustRightInd w:val="0"/>
        <w:spacing w:after="0" w:line="240" w:lineRule="auto"/>
        <w:ind w:left="180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The ability to employ honest communication and listening skills in performance;</w:t>
      </w:r>
    </w:p>
    <w:p w:rsidR="00E46845" w:rsidRPr="00DF72AE" w:rsidRDefault="00E46845" w:rsidP="00E46845">
      <w:pPr>
        <w:widowControl w:val="0"/>
        <w:autoSpaceDE w:val="0"/>
        <w:autoSpaceDN w:val="0"/>
        <w:adjustRightInd w:val="0"/>
        <w:spacing w:after="0" w:line="240" w:lineRule="auto"/>
        <w:rPr>
          <w:rFonts w:ascii="Times New Roman" w:eastAsia="Times New Roman" w:hAnsi="Times New Roman" w:cs="Times New Roman"/>
          <w:sz w:val="24"/>
          <w:szCs w:val="24"/>
        </w:rPr>
      </w:pPr>
    </w:p>
    <w:p w:rsidR="00E46845" w:rsidRPr="00DF72AE" w:rsidRDefault="00E46845" w:rsidP="00FF694E">
      <w:pPr>
        <w:widowControl w:val="0"/>
        <w:numPr>
          <w:ilvl w:val="0"/>
          <w:numId w:val="35"/>
        </w:numPr>
        <w:autoSpaceDE w:val="0"/>
        <w:autoSpaceDN w:val="0"/>
        <w:adjustRightInd w:val="0"/>
        <w:spacing w:after="0" w:line="240" w:lineRule="auto"/>
        <w:ind w:left="180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 The ability to make acting choices that challenge individual emotional range;</w:t>
      </w:r>
    </w:p>
    <w:p w:rsidR="00E46845" w:rsidRPr="00DF72AE" w:rsidRDefault="00E46845" w:rsidP="00E46845">
      <w:pPr>
        <w:widowControl w:val="0"/>
        <w:autoSpaceDE w:val="0"/>
        <w:autoSpaceDN w:val="0"/>
        <w:adjustRightInd w:val="0"/>
        <w:spacing w:after="0" w:line="240" w:lineRule="auto"/>
        <w:rPr>
          <w:rFonts w:ascii="Times New Roman" w:eastAsia="Times New Roman" w:hAnsi="Times New Roman" w:cs="Times New Roman"/>
          <w:sz w:val="24"/>
          <w:szCs w:val="24"/>
        </w:rPr>
      </w:pPr>
    </w:p>
    <w:p w:rsidR="00E46845" w:rsidRPr="00DF72AE" w:rsidRDefault="00E46845" w:rsidP="00FF694E">
      <w:pPr>
        <w:widowControl w:val="0"/>
        <w:numPr>
          <w:ilvl w:val="0"/>
          <w:numId w:val="35"/>
        </w:numPr>
        <w:autoSpaceDE w:val="0"/>
        <w:autoSpaceDN w:val="0"/>
        <w:adjustRightInd w:val="0"/>
        <w:spacing w:after="0" w:line="240" w:lineRule="auto"/>
        <w:ind w:left="180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Positive, productive work habits; dependability, punctuality, cooperation, dedication, consideration of fellow actors, and ensemble work;</w:t>
      </w:r>
    </w:p>
    <w:p w:rsidR="00E46845" w:rsidRPr="00DF72AE" w:rsidRDefault="00E46845" w:rsidP="00181BC3">
      <w:pPr>
        <w:numPr>
          <w:ilvl w:val="1"/>
          <w:numId w:val="258"/>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 xml:space="preserve">Content outline: </w:t>
      </w:r>
      <w:r w:rsidRPr="00DF72AE">
        <w:rPr>
          <w:rFonts w:ascii="Times New Roman" w:eastAsia="Times New Roman" w:hAnsi="Times New Roman" w:cs="Times New Roman"/>
          <w:sz w:val="24"/>
          <w:szCs w:val="24"/>
        </w:rPr>
        <w:t xml:space="preserve">In-depth training in advanced acting techniques, kinesthetic instinct &amp; response, character analysis, and the application imagination in the context of intensive monologue and </w:t>
      </w:r>
      <w:proofErr w:type="spellStart"/>
      <w:r w:rsidRPr="00DF72AE">
        <w:rPr>
          <w:rFonts w:ascii="Times New Roman" w:eastAsia="Times New Roman" w:hAnsi="Times New Roman" w:cs="Times New Roman"/>
          <w:sz w:val="24"/>
          <w:szCs w:val="24"/>
        </w:rPr>
        <w:t>scenework</w:t>
      </w:r>
      <w:proofErr w:type="spellEnd"/>
      <w:r w:rsidRPr="00DF72AE">
        <w:rPr>
          <w:rFonts w:ascii="Times New Roman" w:eastAsia="Times New Roman" w:hAnsi="Times New Roman" w:cs="Times New Roman"/>
          <w:sz w:val="24"/>
          <w:szCs w:val="24"/>
        </w:rPr>
        <w:t xml:space="preserve">; at any given point students may be working simultaneously on at least two scenes, perhaps more, culminating in a public showcase at the end of the course. </w:t>
      </w:r>
    </w:p>
    <w:p w:rsidR="00E46845" w:rsidRPr="00DF72AE" w:rsidRDefault="00E46845" w:rsidP="00181BC3">
      <w:pPr>
        <w:numPr>
          <w:ilvl w:val="1"/>
          <w:numId w:val="258"/>
        </w:num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 xml:space="preserve">Student expectations and requirements:  </w:t>
      </w:r>
    </w:p>
    <w:p w:rsidR="00E46845" w:rsidRPr="00DF72AE" w:rsidRDefault="00E46845" w:rsidP="00E4684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Students will be required to:</w:t>
      </w:r>
    </w:p>
    <w:p w:rsidR="00E46845" w:rsidRPr="00DF72AE" w:rsidRDefault="00E46845" w:rsidP="00E46845">
      <w:pPr>
        <w:widowControl w:val="0"/>
        <w:autoSpaceDE w:val="0"/>
        <w:autoSpaceDN w:val="0"/>
        <w:adjustRightInd w:val="0"/>
        <w:spacing w:after="0" w:line="240" w:lineRule="auto"/>
        <w:rPr>
          <w:rFonts w:ascii="Times New Roman" w:eastAsia="Times New Roman" w:hAnsi="Times New Roman" w:cs="Times New Roman"/>
          <w:i/>
          <w:iCs/>
          <w:sz w:val="24"/>
          <w:szCs w:val="24"/>
        </w:rPr>
      </w:pPr>
    </w:p>
    <w:p w:rsidR="00E46845" w:rsidRPr="00DF72AE" w:rsidRDefault="00E46845" w:rsidP="00FF694E">
      <w:pPr>
        <w:numPr>
          <w:ilvl w:val="0"/>
          <w:numId w:val="34"/>
        </w:numPr>
        <w:autoSpaceDE w:val="0"/>
        <w:autoSpaceDN w:val="0"/>
        <w:adjustRightInd w:val="0"/>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Analyze, rehearse and present for critique a number of scenes and monologs drawn from a diverse variety of dramatic texts.</w:t>
      </w:r>
    </w:p>
    <w:p w:rsidR="00E46845" w:rsidRPr="00DF72AE" w:rsidRDefault="00E46845" w:rsidP="00E46845">
      <w:pPr>
        <w:autoSpaceDE w:val="0"/>
        <w:autoSpaceDN w:val="0"/>
        <w:adjustRightInd w:val="0"/>
        <w:spacing w:after="0" w:line="240" w:lineRule="auto"/>
        <w:ind w:left="1440"/>
        <w:rPr>
          <w:rFonts w:ascii="Times New Roman" w:eastAsia="Times New Roman" w:hAnsi="Times New Roman" w:cs="Times New Roman"/>
          <w:sz w:val="24"/>
          <w:szCs w:val="24"/>
        </w:rPr>
      </w:pPr>
    </w:p>
    <w:p w:rsidR="00E46845" w:rsidRPr="00DF72AE" w:rsidRDefault="00E46845" w:rsidP="00FF694E">
      <w:pPr>
        <w:numPr>
          <w:ilvl w:val="0"/>
          <w:numId w:val="34"/>
        </w:numPr>
        <w:autoSpaceDE w:val="0"/>
        <w:autoSpaceDN w:val="0"/>
        <w:adjustRightInd w:val="0"/>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Actively engage in class discussions.</w:t>
      </w:r>
    </w:p>
    <w:p w:rsidR="00E46845" w:rsidRPr="00DF72AE" w:rsidRDefault="00E46845" w:rsidP="00E46845">
      <w:pPr>
        <w:autoSpaceDE w:val="0"/>
        <w:autoSpaceDN w:val="0"/>
        <w:adjustRightInd w:val="0"/>
        <w:spacing w:after="0" w:line="240" w:lineRule="auto"/>
        <w:rPr>
          <w:rFonts w:ascii="Times New Roman" w:eastAsia="Times New Roman" w:hAnsi="Times New Roman" w:cs="Times New Roman"/>
          <w:sz w:val="24"/>
          <w:szCs w:val="24"/>
        </w:rPr>
      </w:pPr>
    </w:p>
    <w:p w:rsidR="00E46845" w:rsidRPr="00DF72AE" w:rsidRDefault="00E46845" w:rsidP="00FF694E">
      <w:pPr>
        <w:numPr>
          <w:ilvl w:val="0"/>
          <w:numId w:val="34"/>
        </w:numPr>
        <w:autoSpaceDE w:val="0"/>
        <w:autoSpaceDN w:val="0"/>
        <w:adjustRightInd w:val="0"/>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Work outside of class on specific reading, writing and/or rehearsal assignments. </w:t>
      </w:r>
    </w:p>
    <w:p w:rsidR="00E46845" w:rsidRPr="00DF72AE" w:rsidRDefault="00E46845" w:rsidP="00E46845">
      <w:pPr>
        <w:autoSpaceDE w:val="0"/>
        <w:autoSpaceDN w:val="0"/>
        <w:adjustRightInd w:val="0"/>
        <w:spacing w:after="0" w:line="240" w:lineRule="auto"/>
        <w:rPr>
          <w:rFonts w:ascii="Times New Roman" w:eastAsia="Times New Roman" w:hAnsi="Times New Roman" w:cs="Times New Roman"/>
          <w:sz w:val="24"/>
          <w:szCs w:val="24"/>
        </w:rPr>
      </w:pPr>
    </w:p>
    <w:p w:rsidR="00E46845" w:rsidRPr="00DF72AE" w:rsidRDefault="00E46845" w:rsidP="00FF694E">
      <w:pPr>
        <w:numPr>
          <w:ilvl w:val="0"/>
          <w:numId w:val="34"/>
        </w:numPr>
        <w:autoSpaceDE w:val="0"/>
        <w:autoSpaceDN w:val="0"/>
        <w:adjustRightInd w:val="0"/>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Actively participate in all critiques sessions.</w:t>
      </w:r>
    </w:p>
    <w:p w:rsidR="00E46845" w:rsidRPr="00DF72AE" w:rsidRDefault="00E46845" w:rsidP="00181BC3">
      <w:pPr>
        <w:numPr>
          <w:ilvl w:val="1"/>
          <w:numId w:val="258"/>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Tentative texts and course materials:</w:t>
      </w:r>
      <w:r w:rsidRPr="00DF72AE">
        <w:rPr>
          <w:rFonts w:ascii="Times New Roman" w:eastAsia="Times New Roman" w:hAnsi="Times New Roman" w:cs="Times New Roman"/>
          <w:sz w:val="24"/>
          <w:szCs w:val="24"/>
        </w:rPr>
        <w:t xml:space="preserve"> No standard textbook required; </w:t>
      </w:r>
      <w:proofErr w:type="spellStart"/>
      <w:r w:rsidRPr="00DF72AE">
        <w:rPr>
          <w:rFonts w:ascii="Times New Roman" w:eastAsia="Times New Roman" w:hAnsi="Times New Roman" w:cs="Times New Roman"/>
          <w:sz w:val="24"/>
          <w:szCs w:val="24"/>
        </w:rPr>
        <w:t>playscripts</w:t>
      </w:r>
      <w:proofErr w:type="spellEnd"/>
      <w:r w:rsidRPr="00DF72AE">
        <w:rPr>
          <w:rFonts w:ascii="Times New Roman" w:eastAsia="Times New Roman" w:hAnsi="Times New Roman" w:cs="Times New Roman"/>
          <w:sz w:val="24"/>
          <w:szCs w:val="24"/>
        </w:rPr>
        <w:t xml:space="preserve"> borrowed from the department or university library will serve as the source for the primary dramatic texts from which scenes and monologs will be drawn.</w:t>
      </w:r>
    </w:p>
    <w:p w:rsidR="00E46845" w:rsidRPr="00DF72AE" w:rsidRDefault="00E46845" w:rsidP="00E46845">
      <w:pPr>
        <w:spacing w:after="0" w:line="240" w:lineRule="auto"/>
        <w:ind w:left="720" w:hanging="720"/>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4.</w:t>
      </w:r>
      <w:r w:rsidRPr="00DF72AE">
        <w:rPr>
          <w:rFonts w:ascii="Times New Roman" w:eastAsia="Times New Roman" w:hAnsi="Times New Roman" w:cs="Times New Roman"/>
          <w:b/>
          <w:sz w:val="24"/>
          <w:szCs w:val="24"/>
        </w:rPr>
        <w:tab/>
        <w:t>Resources:</w:t>
      </w:r>
    </w:p>
    <w:p w:rsidR="00E46845" w:rsidRPr="00DF72AE" w:rsidRDefault="00E46845" w:rsidP="007E187D">
      <w:pPr>
        <w:numPr>
          <w:ilvl w:val="1"/>
          <w:numId w:val="259"/>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Library resources: Adequate</w:t>
      </w:r>
    </w:p>
    <w:p w:rsidR="00E46845" w:rsidRPr="00DF72AE" w:rsidRDefault="00E46845" w:rsidP="007E187D">
      <w:pPr>
        <w:numPr>
          <w:ilvl w:val="1"/>
          <w:numId w:val="259"/>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Computer resources: Adequate</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Budget implications:</w:t>
      </w:r>
    </w:p>
    <w:p w:rsidR="00E46845" w:rsidRPr="00DF72AE" w:rsidRDefault="00E46845" w:rsidP="007E187D">
      <w:pPr>
        <w:numPr>
          <w:ilvl w:val="1"/>
          <w:numId w:val="260"/>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method of staffing: Current staffing is sufficient; the creation of this new course occurs in the context of a review and revision of our entire acting curriculum in which we have accounted for course rotation and faculty workload.</w:t>
      </w:r>
    </w:p>
    <w:p w:rsidR="00E46845" w:rsidRPr="00DF72AE" w:rsidRDefault="00E46845" w:rsidP="007E187D">
      <w:pPr>
        <w:numPr>
          <w:ilvl w:val="1"/>
          <w:numId w:val="260"/>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Special equipment needed: None</w:t>
      </w:r>
    </w:p>
    <w:p w:rsidR="00E46845" w:rsidRPr="00DF72AE" w:rsidRDefault="00E46845" w:rsidP="007E187D">
      <w:pPr>
        <w:numPr>
          <w:ilvl w:val="1"/>
          <w:numId w:val="260"/>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Expendable materials needed: None</w:t>
      </w:r>
    </w:p>
    <w:p w:rsidR="00E46845" w:rsidRPr="00DF72AE" w:rsidRDefault="00E46845" w:rsidP="007E187D">
      <w:pPr>
        <w:numPr>
          <w:ilvl w:val="1"/>
          <w:numId w:val="260"/>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Laboratory materials needed: None</w:t>
      </w:r>
    </w:p>
    <w:p w:rsidR="00E46845" w:rsidRPr="00DF72AE" w:rsidRDefault="00E46845" w:rsidP="00E46845">
      <w:pPr>
        <w:spacing w:after="0" w:line="240" w:lineRule="auto"/>
        <w:rPr>
          <w:rFonts w:ascii="Times New Roman" w:eastAsia="Times New Roman" w:hAnsi="Times New Roman" w:cs="Times New Roman"/>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6.</w:t>
      </w:r>
      <w:r w:rsidRPr="00DF72AE">
        <w:rPr>
          <w:rFonts w:ascii="Times New Roman" w:eastAsia="Times New Roman" w:hAnsi="Times New Roman" w:cs="Times New Roman"/>
          <w:b/>
          <w:sz w:val="24"/>
          <w:szCs w:val="24"/>
        </w:rPr>
        <w:tab/>
        <w:t xml:space="preserve">Proposed term for implementation: </w:t>
      </w:r>
      <w:r w:rsidRPr="00DF72AE">
        <w:rPr>
          <w:rFonts w:ascii="Times New Roman" w:eastAsia="Times New Roman" w:hAnsi="Times New Roman" w:cs="Times New Roman"/>
          <w:sz w:val="24"/>
          <w:szCs w:val="24"/>
        </w:rPr>
        <w:t>Fall 2014</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7.</w:t>
      </w:r>
      <w:r w:rsidRPr="00DF72AE">
        <w:rPr>
          <w:rFonts w:ascii="Times New Roman" w:eastAsia="Times New Roman" w:hAnsi="Times New Roman" w:cs="Times New Roman"/>
          <w:b/>
          <w:sz w:val="24"/>
          <w:szCs w:val="24"/>
        </w:rPr>
        <w:tab/>
        <w:t>Dates of prior committee approvals:</w:t>
      </w:r>
    </w:p>
    <w:p w:rsidR="00E46845" w:rsidRPr="00DF72AE" w:rsidRDefault="00E46845" w:rsidP="00E46845">
      <w:pPr>
        <w:spacing w:after="0" w:line="240" w:lineRule="auto"/>
        <w:rPr>
          <w:rFonts w:ascii="Times New Roman" w:eastAsia="Times New Roman" w:hAnsi="Times New Roman" w:cs="Times New Roman"/>
          <w:b/>
          <w:sz w:val="24"/>
          <w:szCs w:val="24"/>
        </w:rPr>
      </w:pP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ab/>
      </w:r>
      <w:r w:rsidRPr="00DF72AE">
        <w:rPr>
          <w:rFonts w:ascii="Times New Roman" w:eastAsia="Times New Roman" w:hAnsi="Times New Roman" w:cs="Times New Roman"/>
          <w:sz w:val="24"/>
          <w:szCs w:val="24"/>
        </w:rPr>
        <w:t>Department of Theatre and Dance:  11/05/13</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Potter Col</w:t>
      </w:r>
      <w:r w:rsidR="00181BC3">
        <w:rPr>
          <w:rFonts w:ascii="Times New Roman" w:eastAsia="Times New Roman" w:hAnsi="Times New Roman" w:cs="Times New Roman"/>
          <w:sz w:val="24"/>
          <w:szCs w:val="24"/>
        </w:rPr>
        <w:t>lege Curriculum Committee: 12/05</w:t>
      </w:r>
      <w:r w:rsidRPr="00DF72AE">
        <w:rPr>
          <w:rFonts w:ascii="Times New Roman" w:eastAsia="Times New Roman" w:hAnsi="Times New Roman" w:cs="Times New Roman"/>
          <w:sz w:val="24"/>
          <w:szCs w:val="24"/>
        </w:rPr>
        <w:t>/13</w:t>
      </w:r>
    </w:p>
    <w:p w:rsidR="00E46845" w:rsidRPr="00DF72AE" w:rsidRDefault="00E46845" w:rsidP="00E4684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Undergraduate Curriculum Committee:</w:t>
      </w:r>
    </w:p>
    <w:p w:rsidR="00E46845" w:rsidRPr="00DF72AE" w:rsidRDefault="00E46845" w:rsidP="00E46845">
      <w:pPr>
        <w:spacing w:after="0" w:line="240" w:lineRule="auto"/>
        <w:ind w:firstLine="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University Senate:</w:t>
      </w:r>
    </w:p>
    <w:p w:rsidR="00E46845" w:rsidRPr="00DF72AE" w:rsidRDefault="00E46845" w:rsidP="00E46845">
      <w:pPr>
        <w:spacing w:after="0" w:line="240" w:lineRule="auto"/>
        <w:rPr>
          <w:rFonts w:ascii="Times New Roman" w:eastAsia="Times New Roman" w:hAnsi="Times New Roman" w:cs="Times New Roman"/>
          <w:b/>
          <w:sz w:val="24"/>
          <w:szCs w:val="24"/>
          <w:u w:val="single"/>
        </w:rPr>
      </w:pPr>
    </w:p>
    <w:p w:rsidR="00181BC3" w:rsidRPr="00DF72AE" w:rsidRDefault="00181BC3" w:rsidP="00181BC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Attachment: Course Inventory Form, Library Resource Form</w:t>
      </w:r>
    </w:p>
    <w:p w:rsidR="00B100F5" w:rsidRPr="00DF72AE" w:rsidRDefault="00B100F5">
      <w:pPr>
        <w:rPr>
          <w:rFonts w:ascii="Times New Roman" w:hAnsi="Times New Roman" w:cs="Times New Roman"/>
          <w:sz w:val="24"/>
          <w:szCs w:val="24"/>
        </w:rPr>
      </w:pPr>
      <w:r w:rsidRPr="00DF72AE">
        <w:rPr>
          <w:rFonts w:ascii="Times New Roman" w:hAnsi="Times New Roman" w:cs="Times New Roman"/>
          <w:sz w:val="24"/>
          <w:szCs w:val="24"/>
        </w:rPr>
        <w:br w:type="page"/>
      </w:r>
    </w:p>
    <w:p w:rsidR="00B100F5" w:rsidRPr="00B100F5" w:rsidRDefault="00B100F5" w:rsidP="00B100F5">
      <w:pPr>
        <w:spacing w:after="0" w:line="240" w:lineRule="auto"/>
        <w:jc w:val="right"/>
        <w:rPr>
          <w:rFonts w:ascii="Times New Roman" w:eastAsia="Cambria" w:hAnsi="Times New Roman" w:cs="Times New Roman"/>
          <w:sz w:val="24"/>
          <w:szCs w:val="24"/>
        </w:rPr>
      </w:pPr>
      <w:r w:rsidRPr="00B100F5">
        <w:rPr>
          <w:rFonts w:ascii="Times New Roman" w:eastAsia="Cambria" w:hAnsi="Times New Roman" w:cs="Times New Roman"/>
          <w:sz w:val="24"/>
          <w:szCs w:val="24"/>
        </w:rPr>
        <w:lastRenderedPageBreak/>
        <w:t>Proposal Date: October 28, 2013</w:t>
      </w:r>
    </w:p>
    <w:p w:rsidR="00B100F5" w:rsidRPr="00B100F5" w:rsidRDefault="00B100F5" w:rsidP="00B100F5">
      <w:pPr>
        <w:spacing w:after="0" w:line="240" w:lineRule="auto"/>
        <w:jc w:val="center"/>
        <w:rPr>
          <w:rFonts w:ascii="Times New Roman" w:eastAsia="Cambria" w:hAnsi="Times New Roman" w:cs="Times New Roman"/>
          <w:b/>
          <w:sz w:val="24"/>
          <w:szCs w:val="24"/>
        </w:rPr>
      </w:pPr>
    </w:p>
    <w:p w:rsidR="00B100F5" w:rsidRPr="00B100F5" w:rsidRDefault="00B100F5" w:rsidP="00B100F5">
      <w:pPr>
        <w:spacing w:after="0" w:line="240" w:lineRule="auto"/>
        <w:jc w:val="center"/>
        <w:rPr>
          <w:rFonts w:ascii="Times New Roman" w:eastAsia="Cambria" w:hAnsi="Times New Roman" w:cs="Times New Roman"/>
          <w:b/>
          <w:sz w:val="24"/>
          <w:szCs w:val="24"/>
        </w:rPr>
      </w:pPr>
      <w:r w:rsidRPr="00B100F5">
        <w:rPr>
          <w:rFonts w:ascii="Times New Roman" w:eastAsia="Cambria" w:hAnsi="Times New Roman" w:cs="Times New Roman"/>
          <w:b/>
          <w:sz w:val="24"/>
          <w:szCs w:val="24"/>
        </w:rPr>
        <w:t>Potter College of Arts &amp; Letters</w:t>
      </w:r>
    </w:p>
    <w:p w:rsidR="00B100F5" w:rsidRPr="00B100F5" w:rsidRDefault="00B100F5" w:rsidP="00B100F5">
      <w:pPr>
        <w:spacing w:after="0" w:line="240" w:lineRule="auto"/>
        <w:jc w:val="center"/>
        <w:rPr>
          <w:rFonts w:ascii="Times New Roman" w:eastAsia="Cambria" w:hAnsi="Times New Roman" w:cs="Times New Roman"/>
          <w:b/>
          <w:sz w:val="24"/>
          <w:szCs w:val="24"/>
        </w:rPr>
      </w:pPr>
      <w:r w:rsidRPr="00B100F5">
        <w:rPr>
          <w:rFonts w:ascii="Times New Roman" w:eastAsia="Cambria" w:hAnsi="Times New Roman" w:cs="Times New Roman"/>
          <w:b/>
          <w:sz w:val="24"/>
          <w:szCs w:val="24"/>
        </w:rPr>
        <w:t>Department of Philosophy &amp; Religion</w:t>
      </w:r>
    </w:p>
    <w:p w:rsidR="00B100F5" w:rsidRPr="00B100F5" w:rsidRDefault="00B100F5" w:rsidP="00B100F5">
      <w:pPr>
        <w:spacing w:after="0" w:line="240" w:lineRule="auto"/>
        <w:jc w:val="center"/>
        <w:rPr>
          <w:rFonts w:ascii="Times New Roman" w:eastAsia="Cambria" w:hAnsi="Times New Roman" w:cs="Times New Roman"/>
          <w:b/>
          <w:sz w:val="24"/>
          <w:szCs w:val="24"/>
        </w:rPr>
      </w:pPr>
      <w:r w:rsidRPr="00B100F5">
        <w:rPr>
          <w:rFonts w:ascii="Times New Roman" w:eastAsia="Cambria" w:hAnsi="Times New Roman" w:cs="Times New Roman"/>
          <w:b/>
          <w:sz w:val="24"/>
          <w:szCs w:val="24"/>
        </w:rPr>
        <w:t>Proposal to Create a New Minor Program</w:t>
      </w:r>
    </w:p>
    <w:p w:rsidR="00B100F5" w:rsidRPr="00B100F5" w:rsidRDefault="00B100F5" w:rsidP="00B100F5">
      <w:pPr>
        <w:spacing w:after="0" w:line="240" w:lineRule="auto"/>
        <w:rPr>
          <w:rFonts w:ascii="Times New Roman" w:eastAsia="Cambria" w:hAnsi="Times New Roman" w:cs="Times New Roman"/>
          <w:sz w:val="24"/>
          <w:szCs w:val="24"/>
        </w:rPr>
      </w:pPr>
    </w:p>
    <w:p w:rsidR="00B100F5" w:rsidRPr="00B100F5" w:rsidRDefault="00B100F5" w:rsidP="00B100F5">
      <w:pPr>
        <w:spacing w:after="0" w:line="240" w:lineRule="auto"/>
        <w:rPr>
          <w:rFonts w:ascii="Times New Roman" w:eastAsia="Cambria" w:hAnsi="Times New Roman" w:cs="Times New Roman"/>
          <w:sz w:val="24"/>
          <w:szCs w:val="24"/>
        </w:rPr>
      </w:pPr>
      <w:r w:rsidRPr="00B100F5">
        <w:rPr>
          <w:rFonts w:ascii="Times New Roman" w:eastAsia="Cambria" w:hAnsi="Times New Roman" w:cs="Times New Roman"/>
          <w:sz w:val="24"/>
          <w:szCs w:val="24"/>
        </w:rPr>
        <w:t xml:space="preserve">Contact persons: </w:t>
      </w:r>
    </w:p>
    <w:p w:rsidR="00B100F5" w:rsidRPr="00B100F5" w:rsidRDefault="00B100F5" w:rsidP="00B100F5">
      <w:pPr>
        <w:spacing w:after="0" w:line="240" w:lineRule="auto"/>
        <w:ind w:left="1440"/>
        <w:rPr>
          <w:rFonts w:ascii="Times New Roman" w:eastAsia="Cambria" w:hAnsi="Times New Roman" w:cs="Times New Roman"/>
          <w:sz w:val="24"/>
          <w:szCs w:val="24"/>
        </w:rPr>
      </w:pPr>
      <w:r w:rsidRPr="00B100F5">
        <w:rPr>
          <w:rFonts w:ascii="Times New Roman" w:eastAsia="Cambria" w:hAnsi="Times New Roman" w:cs="Times New Roman"/>
          <w:sz w:val="24"/>
          <w:szCs w:val="24"/>
        </w:rPr>
        <w:t xml:space="preserve">Eric Bain-Selbo, </w:t>
      </w:r>
      <w:hyperlink r:id="rId93" w:history="1">
        <w:r w:rsidRPr="00B100F5">
          <w:rPr>
            <w:rFonts w:ascii="Times New Roman" w:eastAsia="Cambria" w:hAnsi="Times New Roman" w:cs="Times New Roman"/>
            <w:color w:val="0000FF"/>
            <w:sz w:val="24"/>
            <w:szCs w:val="24"/>
            <w:u w:val="single"/>
          </w:rPr>
          <w:t>eric.bain-selbo@wku.edu</w:t>
        </w:r>
      </w:hyperlink>
      <w:r w:rsidRPr="00B100F5">
        <w:rPr>
          <w:rFonts w:ascii="Times New Roman" w:eastAsia="Cambria" w:hAnsi="Times New Roman" w:cs="Times New Roman"/>
          <w:sz w:val="24"/>
          <w:szCs w:val="24"/>
        </w:rPr>
        <w:t>, 745-5744</w:t>
      </w:r>
    </w:p>
    <w:p w:rsidR="00B100F5" w:rsidRPr="00B100F5" w:rsidRDefault="00B100F5" w:rsidP="00B100F5">
      <w:pPr>
        <w:spacing w:after="0" w:line="240" w:lineRule="auto"/>
        <w:ind w:left="1440"/>
        <w:rPr>
          <w:rFonts w:ascii="Times New Roman" w:eastAsia="Cambria" w:hAnsi="Times New Roman" w:cs="Times New Roman"/>
          <w:sz w:val="24"/>
          <w:szCs w:val="24"/>
        </w:rPr>
      </w:pPr>
      <w:r w:rsidRPr="00B100F5">
        <w:rPr>
          <w:rFonts w:ascii="Times New Roman" w:eastAsia="Cambria" w:hAnsi="Times New Roman" w:cs="Times New Roman"/>
          <w:sz w:val="24"/>
          <w:szCs w:val="24"/>
        </w:rPr>
        <w:t xml:space="preserve">Eric Kondratieff, </w:t>
      </w:r>
      <w:hyperlink r:id="rId94" w:history="1">
        <w:r w:rsidRPr="00B100F5">
          <w:rPr>
            <w:rFonts w:ascii="Times New Roman" w:eastAsia="Cambria" w:hAnsi="Times New Roman" w:cs="Times New Roman"/>
            <w:color w:val="0000FF"/>
            <w:sz w:val="24"/>
            <w:szCs w:val="24"/>
            <w:u w:val="single"/>
          </w:rPr>
          <w:t>eric.kondratieff@wku.edu</w:t>
        </w:r>
      </w:hyperlink>
      <w:r w:rsidRPr="00B100F5">
        <w:rPr>
          <w:rFonts w:ascii="Times New Roman" w:eastAsia="Cambria" w:hAnsi="Times New Roman" w:cs="Times New Roman"/>
          <w:sz w:val="24"/>
          <w:szCs w:val="24"/>
        </w:rPr>
        <w:t>, 745-8861</w:t>
      </w:r>
    </w:p>
    <w:p w:rsidR="00B100F5" w:rsidRPr="00B100F5" w:rsidRDefault="00B100F5" w:rsidP="00B100F5">
      <w:pPr>
        <w:spacing w:after="0" w:line="240" w:lineRule="auto"/>
        <w:rPr>
          <w:rFonts w:ascii="Times New Roman" w:eastAsia="Cambria" w:hAnsi="Times New Roman" w:cs="Times New Roman"/>
          <w:sz w:val="24"/>
          <w:szCs w:val="24"/>
        </w:rPr>
      </w:pPr>
      <w:r w:rsidRPr="00B100F5">
        <w:rPr>
          <w:rFonts w:ascii="Times New Roman" w:eastAsia="Cambria" w:hAnsi="Times New Roman" w:cs="Times New Roman"/>
          <w:sz w:val="24"/>
          <w:szCs w:val="24"/>
        </w:rPr>
        <w:t xml:space="preserve">                        Stephen Kershner, </w:t>
      </w:r>
      <w:hyperlink r:id="rId95" w:history="1">
        <w:r w:rsidRPr="00B100F5">
          <w:rPr>
            <w:rFonts w:ascii="Times New Roman" w:eastAsia="Cambria" w:hAnsi="Times New Roman" w:cs="Times New Roman"/>
            <w:color w:val="0000FF"/>
            <w:sz w:val="24"/>
            <w:szCs w:val="24"/>
            <w:u w:val="single"/>
          </w:rPr>
          <w:t>stephen.kershner@wku.edu</w:t>
        </w:r>
      </w:hyperlink>
      <w:r w:rsidRPr="00B100F5">
        <w:rPr>
          <w:rFonts w:ascii="Times New Roman" w:eastAsia="Cambria" w:hAnsi="Times New Roman" w:cs="Times New Roman"/>
          <w:sz w:val="24"/>
          <w:szCs w:val="24"/>
        </w:rPr>
        <w:t>, 745-5738</w:t>
      </w:r>
    </w:p>
    <w:p w:rsidR="00B100F5" w:rsidRPr="00B100F5" w:rsidRDefault="00B100F5" w:rsidP="00B100F5">
      <w:pPr>
        <w:spacing w:after="0" w:line="240" w:lineRule="auto"/>
        <w:rPr>
          <w:rFonts w:ascii="Times New Roman" w:eastAsia="Cambria" w:hAnsi="Times New Roman" w:cs="Times New Roman"/>
          <w:sz w:val="24"/>
          <w:szCs w:val="24"/>
        </w:rPr>
      </w:pPr>
    </w:p>
    <w:p w:rsidR="00B100F5" w:rsidRPr="00B100F5" w:rsidRDefault="00B100F5" w:rsidP="00B100F5">
      <w:pPr>
        <w:numPr>
          <w:ilvl w:val="0"/>
          <w:numId w:val="189"/>
        </w:numPr>
        <w:spacing w:after="0" w:line="240" w:lineRule="auto"/>
        <w:contextualSpacing/>
        <w:rPr>
          <w:rFonts w:ascii="Times New Roman" w:eastAsia="Cambria" w:hAnsi="Times New Roman" w:cs="Times New Roman"/>
          <w:b/>
          <w:sz w:val="24"/>
          <w:szCs w:val="24"/>
        </w:rPr>
      </w:pPr>
      <w:r w:rsidRPr="00B100F5">
        <w:rPr>
          <w:rFonts w:ascii="Times New Roman" w:eastAsia="Cambria" w:hAnsi="Times New Roman" w:cs="Times New Roman"/>
          <w:b/>
          <w:sz w:val="24"/>
          <w:szCs w:val="24"/>
        </w:rPr>
        <w:t>Identification of program:</w:t>
      </w:r>
    </w:p>
    <w:p w:rsidR="00B100F5" w:rsidRPr="00B100F5" w:rsidRDefault="00B100F5" w:rsidP="00B100F5">
      <w:pPr>
        <w:numPr>
          <w:ilvl w:val="1"/>
          <w:numId w:val="189"/>
        </w:numPr>
        <w:spacing w:after="0" w:line="240" w:lineRule="auto"/>
        <w:ind w:left="1980" w:hanging="900"/>
        <w:contextualSpacing/>
        <w:rPr>
          <w:rFonts w:ascii="Times New Roman" w:eastAsia="Cambria" w:hAnsi="Times New Roman" w:cs="Times New Roman"/>
          <w:sz w:val="24"/>
          <w:szCs w:val="24"/>
        </w:rPr>
      </w:pPr>
      <w:r w:rsidRPr="00B100F5">
        <w:rPr>
          <w:rFonts w:ascii="Times New Roman" w:eastAsia="Cambria" w:hAnsi="Times New Roman" w:cs="Times New Roman"/>
          <w:sz w:val="24"/>
          <w:szCs w:val="24"/>
        </w:rPr>
        <w:t>Program title: Minor in Classical Studies</w:t>
      </w:r>
    </w:p>
    <w:p w:rsidR="00B100F5" w:rsidRPr="00B100F5" w:rsidRDefault="00B100F5" w:rsidP="00B100F5">
      <w:pPr>
        <w:numPr>
          <w:ilvl w:val="1"/>
          <w:numId w:val="189"/>
        </w:numPr>
        <w:spacing w:after="0" w:line="240" w:lineRule="auto"/>
        <w:ind w:left="1980" w:hanging="900"/>
        <w:contextualSpacing/>
        <w:rPr>
          <w:rFonts w:ascii="Times New Roman" w:eastAsia="Cambria" w:hAnsi="Times New Roman" w:cs="Times New Roman"/>
          <w:sz w:val="24"/>
          <w:szCs w:val="24"/>
        </w:rPr>
      </w:pPr>
      <w:r w:rsidRPr="00B100F5">
        <w:rPr>
          <w:rFonts w:ascii="Times New Roman" w:eastAsia="Cambria" w:hAnsi="Times New Roman" w:cs="Times New Roman"/>
          <w:sz w:val="24"/>
          <w:szCs w:val="24"/>
        </w:rPr>
        <w:t xml:space="preserve">Required hours in minor program: 21 </w:t>
      </w:r>
    </w:p>
    <w:p w:rsidR="00B100F5" w:rsidRPr="00B100F5" w:rsidRDefault="00B100F5" w:rsidP="00B100F5">
      <w:pPr>
        <w:numPr>
          <w:ilvl w:val="1"/>
          <w:numId w:val="189"/>
        </w:numPr>
        <w:spacing w:after="0" w:line="240" w:lineRule="auto"/>
        <w:ind w:left="1980" w:hanging="900"/>
        <w:contextualSpacing/>
        <w:rPr>
          <w:rFonts w:ascii="Times New Roman" w:eastAsia="Cambria" w:hAnsi="Times New Roman" w:cs="Times New Roman"/>
          <w:sz w:val="24"/>
          <w:szCs w:val="24"/>
        </w:rPr>
      </w:pPr>
      <w:r w:rsidRPr="00B100F5">
        <w:rPr>
          <w:rFonts w:ascii="Times New Roman" w:eastAsia="Cambria" w:hAnsi="Times New Roman" w:cs="Times New Roman"/>
          <w:sz w:val="24"/>
          <w:szCs w:val="24"/>
        </w:rPr>
        <w:t>Special information: This minor, while it is housed in the Department of Philosophy and Religion, is interdisciplinary and will require courses from the Departments of Philosophy and Religion, History, Folk Studies and Anthropology, and Art.</w:t>
      </w:r>
    </w:p>
    <w:p w:rsidR="00B100F5" w:rsidRPr="00B100F5" w:rsidRDefault="00B100F5" w:rsidP="00B100F5">
      <w:pPr>
        <w:numPr>
          <w:ilvl w:val="1"/>
          <w:numId w:val="189"/>
        </w:numPr>
        <w:spacing w:after="0" w:line="240" w:lineRule="auto"/>
        <w:ind w:left="1980" w:hanging="900"/>
        <w:contextualSpacing/>
        <w:rPr>
          <w:rFonts w:ascii="Times New Roman" w:eastAsia="Cambria" w:hAnsi="Times New Roman" w:cs="Times New Roman"/>
          <w:b/>
          <w:sz w:val="24"/>
          <w:szCs w:val="24"/>
        </w:rPr>
      </w:pPr>
      <w:r w:rsidRPr="00B100F5">
        <w:rPr>
          <w:rFonts w:ascii="Times New Roman" w:eastAsia="Cambria" w:hAnsi="Times New Roman" w:cs="Times New Roman"/>
          <w:sz w:val="24"/>
          <w:szCs w:val="24"/>
        </w:rPr>
        <w:t>Catalog description: The Minor in Classical Studies (reference number xxx) draws together courses on the history, language, literature, art, archaeology, and philosophy of the ancient Roman and Greek civilizations. This minor will prepare students with interest in the Classical Roman or Greek worlds to understand these foundational western civilizations from multiple methodologies and knowledge bases.  This minor requires 21 hours of coursework.</w:t>
      </w:r>
    </w:p>
    <w:p w:rsidR="00B100F5" w:rsidRPr="00B100F5" w:rsidRDefault="00B100F5" w:rsidP="00B100F5">
      <w:pPr>
        <w:spacing w:after="0" w:line="240" w:lineRule="auto"/>
        <w:ind w:left="1980"/>
        <w:contextualSpacing/>
        <w:rPr>
          <w:rFonts w:ascii="Times New Roman" w:eastAsia="Cambria" w:hAnsi="Times New Roman" w:cs="Times New Roman"/>
          <w:b/>
          <w:sz w:val="24"/>
          <w:szCs w:val="24"/>
        </w:rPr>
      </w:pPr>
    </w:p>
    <w:tbl>
      <w:tblPr>
        <w:tblStyle w:val="TableGrid42"/>
        <w:tblW w:w="0" w:type="auto"/>
        <w:tblInd w:w="1980" w:type="dxa"/>
        <w:tblLook w:val="04A0" w:firstRow="1" w:lastRow="0" w:firstColumn="1" w:lastColumn="0" w:noHBand="0" w:noVBand="1"/>
      </w:tblPr>
      <w:tblGrid>
        <w:gridCol w:w="1818"/>
        <w:gridCol w:w="5418"/>
      </w:tblGrid>
      <w:tr w:rsidR="00B100F5" w:rsidRPr="00B100F5" w:rsidTr="00DF72AE">
        <w:trPr>
          <w:trHeight w:val="593"/>
        </w:trPr>
        <w:tc>
          <w:tcPr>
            <w:tcW w:w="1818" w:type="dxa"/>
          </w:tcPr>
          <w:p w:rsidR="00B100F5" w:rsidRPr="00B100F5" w:rsidRDefault="00B100F5" w:rsidP="00B100F5">
            <w:pPr>
              <w:contextualSpacing/>
              <w:rPr>
                <w:rFonts w:ascii="Times New Roman" w:hAnsi="Times New Roman" w:cs="Times New Roman"/>
                <w:b/>
              </w:rPr>
            </w:pPr>
            <w:r w:rsidRPr="00B100F5">
              <w:rPr>
                <w:rFonts w:ascii="Times New Roman" w:hAnsi="Times New Roman" w:cs="Times New Roman"/>
                <w:b/>
              </w:rPr>
              <w:t xml:space="preserve">Category 1: </w:t>
            </w:r>
          </w:p>
          <w:p w:rsidR="00B100F5" w:rsidRPr="00B100F5" w:rsidRDefault="00B100F5" w:rsidP="00B100F5">
            <w:pPr>
              <w:contextualSpacing/>
              <w:rPr>
                <w:rFonts w:ascii="Times New Roman" w:hAnsi="Times New Roman" w:cs="Times New Roman"/>
                <w:b/>
              </w:rPr>
            </w:pPr>
            <w:r w:rsidRPr="00B100F5">
              <w:rPr>
                <w:rFonts w:ascii="Times New Roman" w:hAnsi="Times New Roman" w:cs="Times New Roman"/>
                <w:b/>
              </w:rPr>
              <w:t>Philosophy</w:t>
            </w:r>
          </w:p>
          <w:p w:rsidR="00B100F5" w:rsidRPr="00B100F5" w:rsidRDefault="00B100F5" w:rsidP="00B100F5">
            <w:pPr>
              <w:contextualSpacing/>
              <w:rPr>
                <w:rFonts w:ascii="Times New Roman" w:hAnsi="Times New Roman" w:cs="Times New Roman"/>
                <w:b/>
              </w:rPr>
            </w:pPr>
            <w:r w:rsidRPr="00B100F5">
              <w:rPr>
                <w:rFonts w:ascii="Times New Roman" w:hAnsi="Times New Roman" w:cs="Times New Roman"/>
                <w:b/>
              </w:rPr>
              <w:t>(3 hours)</w:t>
            </w:r>
          </w:p>
        </w:tc>
        <w:tc>
          <w:tcPr>
            <w:tcW w:w="5418" w:type="dxa"/>
          </w:tcPr>
          <w:p w:rsidR="00B100F5" w:rsidRPr="00B100F5" w:rsidRDefault="00B100F5" w:rsidP="00B100F5">
            <w:pPr>
              <w:contextualSpacing/>
              <w:rPr>
                <w:rFonts w:ascii="Times New Roman" w:hAnsi="Times New Roman" w:cs="Times New Roman"/>
                <w:b/>
              </w:rPr>
            </w:pPr>
            <w:r w:rsidRPr="00B100F5">
              <w:rPr>
                <w:rFonts w:ascii="Times New Roman" w:hAnsi="Times New Roman" w:cs="Times New Roman"/>
                <w:b/>
              </w:rPr>
              <w:t>Students must take one of the following:</w:t>
            </w:r>
          </w:p>
          <w:p w:rsidR="00B100F5" w:rsidRPr="00B100F5" w:rsidRDefault="00B100F5" w:rsidP="00B100F5">
            <w:pPr>
              <w:contextualSpacing/>
              <w:rPr>
                <w:rFonts w:ascii="Times New Roman" w:hAnsi="Times New Roman" w:cs="Times New Roman"/>
                <w:b/>
              </w:rPr>
            </w:pPr>
            <w:r w:rsidRPr="00B100F5">
              <w:rPr>
                <w:rFonts w:ascii="Times New Roman" w:hAnsi="Times New Roman" w:cs="Times New Roman"/>
                <w:b/>
              </w:rPr>
              <w:t>PHIL 341: Plato and Aristotle</w:t>
            </w:r>
          </w:p>
          <w:p w:rsidR="00B100F5" w:rsidRPr="00B100F5" w:rsidRDefault="00B100F5" w:rsidP="00B100F5">
            <w:pPr>
              <w:contextualSpacing/>
              <w:rPr>
                <w:rFonts w:ascii="Times New Roman" w:hAnsi="Times New Roman" w:cs="Times New Roman"/>
                <w:b/>
              </w:rPr>
            </w:pPr>
            <w:r w:rsidRPr="00B100F5">
              <w:rPr>
                <w:rFonts w:ascii="Times New Roman" w:hAnsi="Times New Roman" w:cs="Times New Roman"/>
                <w:b/>
              </w:rPr>
              <w:t>PHIL 342: Hellenistic Philosophy</w:t>
            </w:r>
          </w:p>
        </w:tc>
      </w:tr>
      <w:tr w:rsidR="00B100F5" w:rsidRPr="00B100F5" w:rsidTr="00DF72AE">
        <w:trPr>
          <w:trHeight w:val="530"/>
        </w:trPr>
        <w:tc>
          <w:tcPr>
            <w:tcW w:w="1818" w:type="dxa"/>
          </w:tcPr>
          <w:p w:rsidR="00B100F5" w:rsidRPr="00B100F5" w:rsidRDefault="00B100F5" w:rsidP="00B100F5">
            <w:pPr>
              <w:contextualSpacing/>
              <w:rPr>
                <w:rFonts w:ascii="Times New Roman" w:hAnsi="Times New Roman" w:cs="Times New Roman"/>
                <w:b/>
              </w:rPr>
            </w:pPr>
            <w:r w:rsidRPr="00B100F5">
              <w:rPr>
                <w:rFonts w:ascii="Times New Roman" w:hAnsi="Times New Roman" w:cs="Times New Roman"/>
                <w:b/>
              </w:rPr>
              <w:t>Category 2:</w:t>
            </w:r>
          </w:p>
          <w:p w:rsidR="00B100F5" w:rsidRPr="00B100F5" w:rsidRDefault="00B100F5" w:rsidP="00B100F5">
            <w:pPr>
              <w:contextualSpacing/>
              <w:rPr>
                <w:rFonts w:ascii="Times New Roman" w:hAnsi="Times New Roman" w:cs="Times New Roman"/>
                <w:b/>
              </w:rPr>
            </w:pPr>
            <w:r w:rsidRPr="00B100F5">
              <w:rPr>
                <w:rFonts w:ascii="Times New Roman" w:hAnsi="Times New Roman" w:cs="Times New Roman"/>
                <w:b/>
              </w:rPr>
              <w:t>Ancient Languages</w:t>
            </w:r>
          </w:p>
          <w:p w:rsidR="00B100F5" w:rsidRPr="00B100F5" w:rsidRDefault="00B100F5" w:rsidP="00B100F5">
            <w:pPr>
              <w:contextualSpacing/>
              <w:rPr>
                <w:rFonts w:ascii="Times New Roman" w:hAnsi="Times New Roman" w:cs="Times New Roman"/>
                <w:b/>
              </w:rPr>
            </w:pPr>
            <w:r w:rsidRPr="00B100F5">
              <w:rPr>
                <w:rFonts w:ascii="Times New Roman" w:hAnsi="Times New Roman" w:cs="Times New Roman"/>
                <w:b/>
              </w:rPr>
              <w:t>(6 hours)</w:t>
            </w:r>
          </w:p>
        </w:tc>
        <w:tc>
          <w:tcPr>
            <w:tcW w:w="5418" w:type="dxa"/>
          </w:tcPr>
          <w:p w:rsidR="00B100F5" w:rsidRPr="00B100F5" w:rsidRDefault="00B100F5" w:rsidP="00B100F5">
            <w:pPr>
              <w:contextualSpacing/>
              <w:rPr>
                <w:rFonts w:ascii="Times New Roman" w:hAnsi="Times New Roman" w:cs="Times New Roman"/>
                <w:b/>
              </w:rPr>
            </w:pPr>
            <w:r w:rsidRPr="00B100F5">
              <w:rPr>
                <w:rFonts w:ascii="Times New Roman" w:hAnsi="Times New Roman" w:cs="Times New Roman"/>
                <w:b/>
              </w:rPr>
              <w:t>Students must take one of the following two-course sequences:</w:t>
            </w:r>
          </w:p>
          <w:p w:rsidR="00B100F5" w:rsidRPr="00B100F5" w:rsidRDefault="00B100F5" w:rsidP="00B100F5">
            <w:pPr>
              <w:contextualSpacing/>
              <w:rPr>
                <w:rFonts w:ascii="Times New Roman" w:hAnsi="Times New Roman" w:cs="Times New Roman"/>
                <w:b/>
              </w:rPr>
            </w:pPr>
            <w:r w:rsidRPr="00B100F5">
              <w:rPr>
                <w:rFonts w:ascii="Times New Roman" w:hAnsi="Times New Roman" w:cs="Times New Roman"/>
                <w:b/>
              </w:rPr>
              <w:t>RELS 150 and 151: Elementary Latin 1 and 2</w:t>
            </w:r>
          </w:p>
          <w:p w:rsidR="00B100F5" w:rsidRPr="00B100F5" w:rsidRDefault="00B100F5" w:rsidP="00B100F5">
            <w:pPr>
              <w:contextualSpacing/>
              <w:rPr>
                <w:rFonts w:ascii="Times New Roman" w:hAnsi="Times New Roman" w:cs="Times New Roman"/>
                <w:b/>
              </w:rPr>
            </w:pPr>
            <w:r w:rsidRPr="00B100F5">
              <w:rPr>
                <w:rFonts w:ascii="Times New Roman" w:hAnsi="Times New Roman" w:cs="Times New Roman"/>
                <w:b/>
              </w:rPr>
              <w:t>RELS/BLNG 384 and 385: Biblical Greek 1 and 2</w:t>
            </w:r>
          </w:p>
        </w:tc>
      </w:tr>
      <w:tr w:rsidR="00B100F5" w:rsidRPr="00B100F5" w:rsidTr="00DF72AE">
        <w:trPr>
          <w:trHeight w:val="530"/>
        </w:trPr>
        <w:tc>
          <w:tcPr>
            <w:tcW w:w="1818" w:type="dxa"/>
          </w:tcPr>
          <w:p w:rsidR="00B100F5" w:rsidRPr="00B100F5" w:rsidRDefault="00B100F5" w:rsidP="00B100F5">
            <w:pPr>
              <w:contextualSpacing/>
              <w:rPr>
                <w:rFonts w:ascii="Times New Roman" w:hAnsi="Times New Roman" w:cs="Times New Roman"/>
                <w:b/>
              </w:rPr>
            </w:pPr>
            <w:r w:rsidRPr="00B100F5">
              <w:rPr>
                <w:rFonts w:ascii="Times New Roman" w:hAnsi="Times New Roman" w:cs="Times New Roman"/>
                <w:b/>
              </w:rPr>
              <w:t>Category 3:</w:t>
            </w:r>
          </w:p>
          <w:p w:rsidR="00B100F5" w:rsidRPr="00B100F5" w:rsidRDefault="00B100F5" w:rsidP="00B100F5">
            <w:pPr>
              <w:contextualSpacing/>
              <w:rPr>
                <w:rFonts w:ascii="Times New Roman" w:hAnsi="Times New Roman" w:cs="Times New Roman"/>
                <w:b/>
              </w:rPr>
            </w:pPr>
            <w:r w:rsidRPr="00B100F5">
              <w:rPr>
                <w:rFonts w:ascii="Times New Roman" w:hAnsi="Times New Roman" w:cs="Times New Roman"/>
                <w:b/>
              </w:rPr>
              <w:t>History</w:t>
            </w:r>
          </w:p>
          <w:p w:rsidR="00B100F5" w:rsidRPr="00B100F5" w:rsidRDefault="00B100F5" w:rsidP="00B100F5">
            <w:pPr>
              <w:contextualSpacing/>
              <w:rPr>
                <w:rFonts w:ascii="Times New Roman" w:hAnsi="Times New Roman" w:cs="Times New Roman"/>
                <w:b/>
              </w:rPr>
            </w:pPr>
            <w:r w:rsidRPr="00B100F5">
              <w:rPr>
                <w:rFonts w:ascii="Times New Roman" w:hAnsi="Times New Roman" w:cs="Times New Roman"/>
                <w:b/>
              </w:rPr>
              <w:t>(3 hours)</w:t>
            </w:r>
          </w:p>
        </w:tc>
        <w:tc>
          <w:tcPr>
            <w:tcW w:w="5418" w:type="dxa"/>
          </w:tcPr>
          <w:p w:rsidR="00B100F5" w:rsidRPr="00B100F5" w:rsidRDefault="00B100F5" w:rsidP="00B100F5">
            <w:pPr>
              <w:contextualSpacing/>
              <w:rPr>
                <w:rFonts w:ascii="Times New Roman" w:hAnsi="Times New Roman" w:cs="Times New Roman"/>
                <w:b/>
              </w:rPr>
            </w:pPr>
            <w:r w:rsidRPr="00B100F5">
              <w:rPr>
                <w:rFonts w:ascii="Times New Roman" w:hAnsi="Times New Roman" w:cs="Times New Roman"/>
                <w:b/>
              </w:rPr>
              <w:t>Students must take one of the following:</w:t>
            </w:r>
          </w:p>
          <w:p w:rsidR="00B100F5" w:rsidRPr="00B100F5" w:rsidRDefault="00B100F5" w:rsidP="00B100F5">
            <w:pPr>
              <w:contextualSpacing/>
              <w:rPr>
                <w:rFonts w:ascii="Times New Roman" w:hAnsi="Times New Roman" w:cs="Times New Roman"/>
                <w:b/>
              </w:rPr>
            </w:pPr>
            <w:r w:rsidRPr="00B100F5">
              <w:rPr>
                <w:rFonts w:ascii="Times New Roman" w:hAnsi="Times New Roman" w:cs="Times New Roman"/>
                <w:b/>
              </w:rPr>
              <w:t xml:space="preserve">HIST 305: Ancient Greece </w:t>
            </w:r>
          </w:p>
          <w:p w:rsidR="00B100F5" w:rsidRPr="00B100F5" w:rsidRDefault="00B100F5" w:rsidP="00B100F5">
            <w:pPr>
              <w:contextualSpacing/>
              <w:rPr>
                <w:rFonts w:ascii="Times New Roman" w:hAnsi="Times New Roman" w:cs="Times New Roman"/>
                <w:b/>
              </w:rPr>
            </w:pPr>
            <w:r w:rsidRPr="00B100F5">
              <w:rPr>
                <w:rFonts w:ascii="Times New Roman" w:hAnsi="Times New Roman" w:cs="Times New Roman"/>
                <w:b/>
              </w:rPr>
              <w:t>HIST 306: Ancient Rome</w:t>
            </w:r>
          </w:p>
        </w:tc>
      </w:tr>
      <w:tr w:rsidR="00B100F5" w:rsidRPr="00B100F5" w:rsidTr="00DF72AE">
        <w:trPr>
          <w:trHeight w:val="530"/>
        </w:trPr>
        <w:tc>
          <w:tcPr>
            <w:tcW w:w="1818" w:type="dxa"/>
          </w:tcPr>
          <w:p w:rsidR="00B100F5" w:rsidRPr="00B100F5" w:rsidRDefault="00B100F5" w:rsidP="00B100F5">
            <w:pPr>
              <w:contextualSpacing/>
              <w:rPr>
                <w:rFonts w:ascii="Times New Roman" w:hAnsi="Times New Roman" w:cs="Times New Roman"/>
                <w:b/>
              </w:rPr>
            </w:pPr>
            <w:r w:rsidRPr="00B100F5">
              <w:rPr>
                <w:rFonts w:ascii="Times New Roman" w:hAnsi="Times New Roman" w:cs="Times New Roman"/>
                <w:b/>
              </w:rPr>
              <w:t>Category 4:</w:t>
            </w:r>
          </w:p>
          <w:p w:rsidR="00B100F5" w:rsidRPr="00B100F5" w:rsidRDefault="00B100F5" w:rsidP="00B100F5">
            <w:pPr>
              <w:contextualSpacing/>
              <w:rPr>
                <w:rFonts w:ascii="Times New Roman" w:hAnsi="Times New Roman" w:cs="Times New Roman"/>
                <w:b/>
              </w:rPr>
            </w:pPr>
            <w:r w:rsidRPr="00B100F5">
              <w:rPr>
                <w:rFonts w:ascii="Times New Roman" w:hAnsi="Times New Roman" w:cs="Times New Roman"/>
                <w:b/>
              </w:rPr>
              <w:t>Art and Archaeology</w:t>
            </w:r>
          </w:p>
          <w:p w:rsidR="00B100F5" w:rsidRPr="00B100F5" w:rsidRDefault="00B100F5" w:rsidP="00B100F5">
            <w:pPr>
              <w:contextualSpacing/>
              <w:rPr>
                <w:rFonts w:ascii="Times New Roman" w:hAnsi="Times New Roman" w:cs="Times New Roman"/>
                <w:b/>
              </w:rPr>
            </w:pPr>
            <w:r w:rsidRPr="00B100F5">
              <w:rPr>
                <w:rFonts w:ascii="Times New Roman" w:hAnsi="Times New Roman" w:cs="Times New Roman"/>
                <w:b/>
              </w:rPr>
              <w:t>(3 hours)</w:t>
            </w:r>
          </w:p>
        </w:tc>
        <w:tc>
          <w:tcPr>
            <w:tcW w:w="5418" w:type="dxa"/>
          </w:tcPr>
          <w:p w:rsidR="00B100F5" w:rsidRPr="00B100F5" w:rsidRDefault="00B100F5" w:rsidP="00B100F5">
            <w:pPr>
              <w:contextualSpacing/>
              <w:rPr>
                <w:rFonts w:ascii="Times New Roman" w:hAnsi="Times New Roman" w:cs="Times New Roman"/>
                <w:b/>
              </w:rPr>
            </w:pPr>
            <w:r w:rsidRPr="00B100F5">
              <w:rPr>
                <w:rFonts w:ascii="Times New Roman" w:hAnsi="Times New Roman" w:cs="Times New Roman"/>
                <w:b/>
              </w:rPr>
              <w:t>Students must take one of the following:</w:t>
            </w:r>
          </w:p>
          <w:p w:rsidR="00B100F5" w:rsidRPr="00B100F5" w:rsidRDefault="00B100F5" w:rsidP="00B100F5">
            <w:pPr>
              <w:contextualSpacing/>
              <w:rPr>
                <w:rFonts w:ascii="Times New Roman" w:hAnsi="Times New Roman" w:cs="Times New Roman"/>
                <w:b/>
              </w:rPr>
            </w:pPr>
            <w:r w:rsidRPr="00B100F5">
              <w:rPr>
                <w:rFonts w:ascii="Times New Roman" w:hAnsi="Times New Roman" w:cs="Times New Roman"/>
                <w:b/>
              </w:rPr>
              <w:t>ANTH 130: Introduction to Archaeology</w:t>
            </w:r>
          </w:p>
          <w:p w:rsidR="00B100F5" w:rsidRPr="00B100F5" w:rsidRDefault="00B100F5" w:rsidP="00B100F5">
            <w:pPr>
              <w:contextualSpacing/>
              <w:rPr>
                <w:rFonts w:ascii="Times New Roman" w:hAnsi="Times New Roman" w:cs="Times New Roman"/>
                <w:b/>
              </w:rPr>
            </w:pPr>
            <w:r w:rsidRPr="00B100F5">
              <w:rPr>
                <w:rFonts w:ascii="Times New Roman" w:hAnsi="Times New Roman" w:cs="Times New Roman"/>
                <w:b/>
              </w:rPr>
              <w:t>ANTH 335: Old World Prehistory</w:t>
            </w:r>
          </w:p>
          <w:p w:rsidR="00B100F5" w:rsidRPr="00B100F5" w:rsidRDefault="00B100F5" w:rsidP="00B100F5">
            <w:pPr>
              <w:contextualSpacing/>
              <w:rPr>
                <w:rFonts w:ascii="Times New Roman" w:hAnsi="Times New Roman" w:cs="Times New Roman"/>
                <w:b/>
              </w:rPr>
            </w:pPr>
            <w:r w:rsidRPr="00B100F5">
              <w:rPr>
                <w:rFonts w:ascii="Times New Roman" w:hAnsi="Times New Roman" w:cs="Times New Roman"/>
                <w:b/>
              </w:rPr>
              <w:t>ART 105: History of Art to 1300</w:t>
            </w:r>
          </w:p>
          <w:p w:rsidR="00B100F5" w:rsidRPr="00B100F5" w:rsidRDefault="00B100F5" w:rsidP="00B100F5">
            <w:pPr>
              <w:contextualSpacing/>
              <w:rPr>
                <w:rFonts w:ascii="Times New Roman" w:hAnsi="Times New Roman" w:cs="Times New Roman"/>
                <w:b/>
              </w:rPr>
            </w:pPr>
            <w:r w:rsidRPr="00B100F5">
              <w:rPr>
                <w:rFonts w:ascii="Times New Roman" w:hAnsi="Times New Roman" w:cs="Times New Roman"/>
                <w:b/>
              </w:rPr>
              <w:t>ART 305: Ancient Greek and Roman Art</w:t>
            </w:r>
          </w:p>
        </w:tc>
      </w:tr>
      <w:tr w:rsidR="00B100F5" w:rsidRPr="00B100F5" w:rsidTr="00DF72AE">
        <w:trPr>
          <w:trHeight w:val="530"/>
        </w:trPr>
        <w:tc>
          <w:tcPr>
            <w:tcW w:w="1818" w:type="dxa"/>
          </w:tcPr>
          <w:p w:rsidR="00B100F5" w:rsidRPr="00B100F5" w:rsidRDefault="00B100F5" w:rsidP="00B100F5">
            <w:pPr>
              <w:contextualSpacing/>
              <w:rPr>
                <w:rFonts w:ascii="Times New Roman" w:hAnsi="Times New Roman" w:cs="Times New Roman"/>
                <w:b/>
              </w:rPr>
            </w:pPr>
            <w:r w:rsidRPr="00B100F5">
              <w:rPr>
                <w:rFonts w:ascii="Times New Roman" w:hAnsi="Times New Roman" w:cs="Times New Roman"/>
                <w:b/>
              </w:rPr>
              <w:t>Category 5:</w:t>
            </w:r>
          </w:p>
          <w:p w:rsidR="00B100F5" w:rsidRPr="00B100F5" w:rsidRDefault="00B100F5" w:rsidP="00B100F5">
            <w:pPr>
              <w:contextualSpacing/>
              <w:rPr>
                <w:rFonts w:ascii="Times New Roman" w:hAnsi="Times New Roman" w:cs="Times New Roman"/>
                <w:b/>
              </w:rPr>
            </w:pPr>
            <w:r w:rsidRPr="00B100F5">
              <w:rPr>
                <w:rFonts w:ascii="Times New Roman" w:hAnsi="Times New Roman" w:cs="Times New Roman"/>
                <w:b/>
              </w:rPr>
              <w:t>Electives</w:t>
            </w:r>
          </w:p>
          <w:p w:rsidR="00B100F5" w:rsidRPr="00B100F5" w:rsidRDefault="00B100F5" w:rsidP="00B100F5">
            <w:pPr>
              <w:contextualSpacing/>
              <w:rPr>
                <w:rFonts w:ascii="Times New Roman" w:hAnsi="Times New Roman" w:cs="Times New Roman"/>
                <w:b/>
              </w:rPr>
            </w:pPr>
            <w:r w:rsidRPr="00B100F5">
              <w:rPr>
                <w:rFonts w:ascii="Times New Roman" w:hAnsi="Times New Roman" w:cs="Times New Roman"/>
                <w:b/>
              </w:rPr>
              <w:t>(6 hours)</w:t>
            </w:r>
          </w:p>
        </w:tc>
        <w:tc>
          <w:tcPr>
            <w:tcW w:w="5418" w:type="dxa"/>
          </w:tcPr>
          <w:p w:rsidR="00B100F5" w:rsidRPr="00B100F5" w:rsidRDefault="00B100F5" w:rsidP="00B100F5">
            <w:pPr>
              <w:contextualSpacing/>
              <w:rPr>
                <w:rFonts w:ascii="Times New Roman" w:hAnsi="Times New Roman" w:cs="Times New Roman"/>
                <w:b/>
              </w:rPr>
            </w:pPr>
            <w:r w:rsidRPr="00B100F5">
              <w:rPr>
                <w:rFonts w:ascii="Times New Roman" w:hAnsi="Times New Roman" w:cs="Times New Roman"/>
                <w:b/>
              </w:rPr>
              <w:t>Students must take two courses from those listed above as electives or other courses approved by the Department Head.</w:t>
            </w:r>
          </w:p>
        </w:tc>
      </w:tr>
    </w:tbl>
    <w:p w:rsidR="00B100F5" w:rsidRPr="00B100F5" w:rsidRDefault="00B100F5" w:rsidP="00B100F5">
      <w:pPr>
        <w:spacing w:after="0" w:line="240" w:lineRule="auto"/>
        <w:rPr>
          <w:rFonts w:ascii="Times New Roman" w:eastAsia="Cambria" w:hAnsi="Times New Roman" w:cs="Times New Roman"/>
          <w:sz w:val="24"/>
          <w:szCs w:val="24"/>
        </w:rPr>
      </w:pPr>
    </w:p>
    <w:p w:rsidR="00B100F5" w:rsidRPr="00B100F5" w:rsidRDefault="00B100F5" w:rsidP="00B100F5">
      <w:pPr>
        <w:numPr>
          <w:ilvl w:val="0"/>
          <w:numId w:val="189"/>
        </w:numPr>
        <w:spacing w:after="0" w:line="240" w:lineRule="auto"/>
        <w:contextualSpacing/>
        <w:rPr>
          <w:rFonts w:ascii="Times New Roman" w:eastAsia="Cambria" w:hAnsi="Times New Roman" w:cs="Times New Roman"/>
          <w:b/>
          <w:sz w:val="24"/>
          <w:szCs w:val="24"/>
        </w:rPr>
      </w:pPr>
      <w:r w:rsidRPr="00B100F5">
        <w:rPr>
          <w:rFonts w:ascii="Times New Roman" w:eastAsia="Cambria" w:hAnsi="Times New Roman" w:cs="Times New Roman"/>
          <w:b/>
          <w:sz w:val="24"/>
          <w:szCs w:val="24"/>
        </w:rPr>
        <w:t>Rationale:</w:t>
      </w:r>
    </w:p>
    <w:p w:rsidR="00B100F5" w:rsidRPr="00B100F5" w:rsidRDefault="00B100F5" w:rsidP="00B100F5">
      <w:pPr>
        <w:numPr>
          <w:ilvl w:val="1"/>
          <w:numId w:val="189"/>
        </w:numPr>
        <w:spacing w:after="0" w:line="240" w:lineRule="auto"/>
        <w:ind w:left="1980" w:hanging="900"/>
        <w:contextualSpacing/>
        <w:rPr>
          <w:rFonts w:ascii="Times New Roman" w:eastAsia="Cambria" w:hAnsi="Times New Roman" w:cs="Times New Roman"/>
          <w:sz w:val="24"/>
          <w:szCs w:val="24"/>
        </w:rPr>
      </w:pPr>
      <w:r w:rsidRPr="00B100F5">
        <w:rPr>
          <w:rFonts w:ascii="Times New Roman" w:eastAsia="Cambria" w:hAnsi="Times New Roman" w:cs="Times New Roman"/>
          <w:sz w:val="24"/>
          <w:szCs w:val="24"/>
        </w:rPr>
        <w:lastRenderedPageBreak/>
        <w:t xml:space="preserve">Reason for developing the proposed minor program: </w:t>
      </w:r>
    </w:p>
    <w:p w:rsidR="00B100F5" w:rsidRPr="00B100F5" w:rsidRDefault="00B100F5" w:rsidP="00B100F5">
      <w:pPr>
        <w:numPr>
          <w:ilvl w:val="0"/>
          <w:numId w:val="191"/>
        </w:numPr>
        <w:spacing w:after="0" w:line="240" w:lineRule="auto"/>
        <w:ind w:left="2340"/>
        <w:contextualSpacing/>
        <w:rPr>
          <w:rFonts w:ascii="Times New Roman" w:eastAsia="Cambria" w:hAnsi="Times New Roman" w:cs="Times New Roman"/>
          <w:sz w:val="24"/>
          <w:szCs w:val="24"/>
        </w:rPr>
      </w:pPr>
      <w:r w:rsidRPr="00B100F5">
        <w:rPr>
          <w:rFonts w:ascii="Times New Roman" w:eastAsia="Cambria" w:hAnsi="Times New Roman" w:cs="Times New Roman"/>
          <w:sz w:val="24"/>
          <w:szCs w:val="24"/>
        </w:rPr>
        <w:t xml:space="preserve">Classical Studies, as a field of study, encompasses methodologies and knowledge bases that are distributed among several departments in today’s university. Without a coherent Classical Studies program, students interested in studying the ancient Romans and Greeks as civilizations must pick and choose from among these departments without the opportunity to see how these methods and views work together as a whole.  </w:t>
      </w:r>
    </w:p>
    <w:p w:rsidR="00B100F5" w:rsidRPr="00B100F5" w:rsidRDefault="00B100F5" w:rsidP="00B100F5">
      <w:pPr>
        <w:numPr>
          <w:ilvl w:val="0"/>
          <w:numId w:val="191"/>
        </w:numPr>
        <w:spacing w:after="0" w:line="240" w:lineRule="auto"/>
        <w:ind w:left="2340"/>
        <w:contextualSpacing/>
        <w:rPr>
          <w:rFonts w:ascii="Times New Roman" w:eastAsia="Cambria" w:hAnsi="Times New Roman" w:cs="Times New Roman"/>
          <w:sz w:val="24"/>
          <w:szCs w:val="24"/>
        </w:rPr>
      </w:pPr>
      <w:r w:rsidRPr="00B100F5">
        <w:rPr>
          <w:rFonts w:ascii="Times New Roman" w:eastAsia="Cambria" w:hAnsi="Times New Roman" w:cs="Times New Roman"/>
          <w:sz w:val="24"/>
          <w:szCs w:val="24"/>
        </w:rPr>
        <w:t xml:space="preserve">A student who chooses the interdisciplinary study of the ancient Romans and Greeks should have the opportunity to get credit on their transcripts for their initiative. </w:t>
      </w:r>
    </w:p>
    <w:p w:rsidR="00B100F5" w:rsidRPr="00B100F5" w:rsidRDefault="00B100F5" w:rsidP="00B100F5">
      <w:pPr>
        <w:numPr>
          <w:ilvl w:val="0"/>
          <w:numId w:val="191"/>
        </w:numPr>
        <w:spacing w:after="0" w:line="240" w:lineRule="auto"/>
        <w:ind w:left="2340"/>
        <w:contextualSpacing/>
        <w:rPr>
          <w:rFonts w:ascii="Times New Roman" w:eastAsia="Cambria" w:hAnsi="Times New Roman" w:cs="Times New Roman"/>
          <w:sz w:val="24"/>
          <w:szCs w:val="24"/>
        </w:rPr>
      </w:pPr>
      <w:r w:rsidRPr="00B100F5">
        <w:rPr>
          <w:rFonts w:ascii="Times New Roman" w:eastAsia="Cambria" w:hAnsi="Times New Roman" w:cs="Times New Roman"/>
          <w:sz w:val="24"/>
          <w:szCs w:val="24"/>
        </w:rPr>
        <w:t xml:space="preserve">This minor is relevant for today’s world in that Classical Studies is considered by many to be a foundational Humanities field. As such, it will better prepare students in numerous fields for graduate level study, strengthen their academic and intellectual credentials, and offer them career flexibility in the Humanities and other academic fields as well as in careers such as law, economics, business, media, religious vocations, and politics. </w:t>
      </w:r>
    </w:p>
    <w:p w:rsidR="00B100F5" w:rsidRPr="00B100F5" w:rsidRDefault="00B100F5" w:rsidP="00B100F5">
      <w:pPr>
        <w:numPr>
          <w:ilvl w:val="1"/>
          <w:numId w:val="189"/>
        </w:numPr>
        <w:spacing w:after="0" w:line="240" w:lineRule="auto"/>
        <w:ind w:left="1980" w:hanging="900"/>
        <w:contextualSpacing/>
        <w:rPr>
          <w:rFonts w:ascii="Times New Roman" w:eastAsia="Cambria" w:hAnsi="Times New Roman" w:cs="Times New Roman"/>
          <w:sz w:val="24"/>
          <w:szCs w:val="24"/>
        </w:rPr>
      </w:pPr>
      <w:r w:rsidRPr="00B100F5">
        <w:rPr>
          <w:rFonts w:ascii="Times New Roman" w:eastAsia="Cambria" w:hAnsi="Times New Roman" w:cs="Times New Roman"/>
          <w:sz w:val="24"/>
          <w:szCs w:val="24"/>
        </w:rPr>
        <w:t xml:space="preserve">Projected enrollment in the proposed minor program: </w:t>
      </w:r>
    </w:p>
    <w:p w:rsidR="00B100F5" w:rsidRPr="00B100F5" w:rsidRDefault="00B100F5" w:rsidP="00B100F5">
      <w:pPr>
        <w:numPr>
          <w:ilvl w:val="0"/>
          <w:numId w:val="193"/>
        </w:numPr>
        <w:spacing w:after="0" w:line="240" w:lineRule="auto"/>
        <w:contextualSpacing/>
        <w:rPr>
          <w:rFonts w:ascii="Times New Roman" w:eastAsia="Cambria" w:hAnsi="Times New Roman" w:cs="Times New Roman"/>
          <w:sz w:val="24"/>
          <w:szCs w:val="24"/>
        </w:rPr>
      </w:pPr>
      <w:r w:rsidRPr="00B100F5">
        <w:rPr>
          <w:rFonts w:ascii="Times New Roman" w:eastAsia="Cambria" w:hAnsi="Times New Roman" w:cs="Times New Roman"/>
          <w:sz w:val="24"/>
          <w:szCs w:val="24"/>
        </w:rPr>
        <w:t xml:space="preserve">Based on a survey of enrollments for the included courses over the last two cycles, we can project solid and sustained enrollments in courses. </w:t>
      </w:r>
    </w:p>
    <w:tbl>
      <w:tblPr>
        <w:tblStyle w:val="TableGrid42"/>
        <w:tblW w:w="0" w:type="auto"/>
        <w:tblInd w:w="1980" w:type="dxa"/>
        <w:tblLook w:val="04A0" w:firstRow="1" w:lastRow="0" w:firstColumn="1" w:lastColumn="0" w:noHBand="0" w:noVBand="1"/>
      </w:tblPr>
      <w:tblGrid>
        <w:gridCol w:w="1801"/>
        <w:gridCol w:w="1888"/>
        <w:gridCol w:w="1964"/>
      </w:tblGrid>
      <w:tr w:rsidR="00B100F5" w:rsidRPr="00B100F5" w:rsidTr="00DF72AE">
        <w:tc>
          <w:tcPr>
            <w:tcW w:w="1801" w:type="dxa"/>
          </w:tcPr>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t>Course #</w:t>
            </w:r>
          </w:p>
        </w:tc>
        <w:tc>
          <w:tcPr>
            <w:tcW w:w="1888" w:type="dxa"/>
          </w:tcPr>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t>Semester</w:t>
            </w:r>
          </w:p>
        </w:tc>
        <w:tc>
          <w:tcPr>
            <w:tcW w:w="1964" w:type="dxa"/>
          </w:tcPr>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t>Enrollment</w:t>
            </w:r>
          </w:p>
        </w:tc>
      </w:tr>
      <w:tr w:rsidR="00B100F5" w:rsidRPr="00B100F5" w:rsidTr="00DF72AE">
        <w:trPr>
          <w:trHeight w:val="593"/>
        </w:trPr>
        <w:tc>
          <w:tcPr>
            <w:tcW w:w="1801" w:type="dxa"/>
          </w:tcPr>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t>PHIL 341</w:t>
            </w:r>
          </w:p>
        </w:tc>
        <w:tc>
          <w:tcPr>
            <w:tcW w:w="1888" w:type="dxa"/>
          </w:tcPr>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t>Fall 2013</w:t>
            </w:r>
          </w:p>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t>Fall 2011</w:t>
            </w:r>
          </w:p>
        </w:tc>
        <w:tc>
          <w:tcPr>
            <w:tcW w:w="1964" w:type="dxa"/>
          </w:tcPr>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t>15</w:t>
            </w:r>
          </w:p>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t>24</w:t>
            </w:r>
          </w:p>
        </w:tc>
      </w:tr>
      <w:tr w:rsidR="00B100F5" w:rsidRPr="00B100F5" w:rsidTr="00DF72AE">
        <w:tc>
          <w:tcPr>
            <w:tcW w:w="1801" w:type="dxa"/>
          </w:tcPr>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t>PHIL 342</w:t>
            </w:r>
          </w:p>
        </w:tc>
        <w:tc>
          <w:tcPr>
            <w:tcW w:w="1888" w:type="dxa"/>
          </w:tcPr>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t>Spring 2012</w:t>
            </w:r>
          </w:p>
        </w:tc>
        <w:tc>
          <w:tcPr>
            <w:tcW w:w="1964" w:type="dxa"/>
          </w:tcPr>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t>15</w:t>
            </w:r>
          </w:p>
        </w:tc>
      </w:tr>
      <w:tr w:rsidR="00B100F5" w:rsidRPr="00B100F5" w:rsidTr="00DF72AE">
        <w:tc>
          <w:tcPr>
            <w:tcW w:w="1801" w:type="dxa"/>
          </w:tcPr>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t>PHIL 302</w:t>
            </w:r>
            <w:r w:rsidRPr="00B100F5">
              <w:rPr>
                <w:rFonts w:ascii="Times New Roman" w:hAnsi="Times New Roman" w:cs="Times New Roman"/>
                <w:vertAlign w:val="superscript"/>
              </w:rPr>
              <w:footnoteReference w:id="1"/>
            </w:r>
          </w:p>
        </w:tc>
        <w:tc>
          <w:tcPr>
            <w:tcW w:w="1888" w:type="dxa"/>
          </w:tcPr>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t>Fall 2009</w:t>
            </w:r>
          </w:p>
        </w:tc>
        <w:tc>
          <w:tcPr>
            <w:tcW w:w="1964" w:type="dxa"/>
          </w:tcPr>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t>25</w:t>
            </w:r>
          </w:p>
        </w:tc>
      </w:tr>
      <w:tr w:rsidR="00B100F5" w:rsidRPr="00B100F5" w:rsidTr="00DF72AE">
        <w:tc>
          <w:tcPr>
            <w:tcW w:w="1801" w:type="dxa"/>
          </w:tcPr>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t>RELS 150</w:t>
            </w:r>
          </w:p>
        </w:tc>
        <w:tc>
          <w:tcPr>
            <w:tcW w:w="1888" w:type="dxa"/>
          </w:tcPr>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t>Fall 2013</w:t>
            </w:r>
          </w:p>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t>Fall 2012</w:t>
            </w:r>
          </w:p>
        </w:tc>
        <w:tc>
          <w:tcPr>
            <w:tcW w:w="1964" w:type="dxa"/>
          </w:tcPr>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t>34</w:t>
            </w:r>
          </w:p>
          <w:p w:rsidR="00B100F5" w:rsidRPr="00B100F5" w:rsidRDefault="00B100F5" w:rsidP="00B100F5">
            <w:pPr>
              <w:tabs>
                <w:tab w:val="center" w:pos="874"/>
              </w:tabs>
              <w:contextualSpacing/>
              <w:rPr>
                <w:rFonts w:ascii="Times New Roman" w:hAnsi="Times New Roman" w:cs="Times New Roman"/>
              </w:rPr>
            </w:pPr>
            <w:r w:rsidRPr="00B100F5">
              <w:rPr>
                <w:rFonts w:ascii="Times New Roman" w:hAnsi="Times New Roman" w:cs="Times New Roman"/>
              </w:rPr>
              <w:t>35</w:t>
            </w:r>
            <w:r w:rsidRPr="00B100F5">
              <w:rPr>
                <w:rFonts w:ascii="Times New Roman" w:hAnsi="Times New Roman" w:cs="Times New Roman"/>
              </w:rPr>
              <w:tab/>
            </w:r>
          </w:p>
        </w:tc>
      </w:tr>
      <w:tr w:rsidR="00B100F5" w:rsidRPr="00B100F5" w:rsidTr="00DF72AE">
        <w:tc>
          <w:tcPr>
            <w:tcW w:w="1801" w:type="dxa"/>
          </w:tcPr>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t>RELS 151</w:t>
            </w:r>
          </w:p>
        </w:tc>
        <w:tc>
          <w:tcPr>
            <w:tcW w:w="1888" w:type="dxa"/>
          </w:tcPr>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t>Spring 2013</w:t>
            </w:r>
          </w:p>
        </w:tc>
        <w:tc>
          <w:tcPr>
            <w:tcW w:w="1964" w:type="dxa"/>
          </w:tcPr>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t>32</w:t>
            </w:r>
          </w:p>
        </w:tc>
      </w:tr>
      <w:tr w:rsidR="00B100F5" w:rsidRPr="00B100F5" w:rsidTr="00DF72AE">
        <w:tc>
          <w:tcPr>
            <w:tcW w:w="1801" w:type="dxa"/>
          </w:tcPr>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t>RELS/BLNG 384</w:t>
            </w:r>
          </w:p>
        </w:tc>
        <w:tc>
          <w:tcPr>
            <w:tcW w:w="1888" w:type="dxa"/>
          </w:tcPr>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t>Fall 2013</w:t>
            </w:r>
          </w:p>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t>Fall 2011</w:t>
            </w:r>
          </w:p>
        </w:tc>
        <w:tc>
          <w:tcPr>
            <w:tcW w:w="1964" w:type="dxa"/>
          </w:tcPr>
          <w:p w:rsidR="00B100F5" w:rsidRPr="00B100F5" w:rsidRDefault="00B100F5" w:rsidP="00B100F5">
            <w:pPr>
              <w:tabs>
                <w:tab w:val="center" w:pos="874"/>
              </w:tabs>
              <w:contextualSpacing/>
              <w:rPr>
                <w:rFonts w:ascii="Times New Roman" w:hAnsi="Times New Roman" w:cs="Times New Roman"/>
              </w:rPr>
            </w:pPr>
            <w:r w:rsidRPr="00B100F5">
              <w:rPr>
                <w:rFonts w:ascii="Times New Roman" w:hAnsi="Times New Roman" w:cs="Times New Roman"/>
              </w:rPr>
              <w:t>20</w:t>
            </w:r>
            <w:r w:rsidRPr="00B100F5">
              <w:rPr>
                <w:rFonts w:ascii="Times New Roman" w:hAnsi="Times New Roman" w:cs="Times New Roman"/>
              </w:rPr>
              <w:tab/>
            </w:r>
          </w:p>
          <w:p w:rsidR="00B100F5" w:rsidRPr="00B100F5" w:rsidRDefault="00B100F5" w:rsidP="00B100F5">
            <w:pPr>
              <w:tabs>
                <w:tab w:val="right" w:pos="1748"/>
              </w:tabs>
              <w:contextualSpacing/>
              <w:rPr>
                <w:rFonts w:ascii="Times New Roman" w:hAnsi="Times New Roman" w:cs="Times New Roman"/>
              </w:rPr>
            </w:pPr>
            <w:r w:rsidRPr="00B100F5">
              <w:rPr>
                <w:rFonts w:ascii="Times New Roman" w:hAnsi="Times New Roman" w:cs="Times New Roman"/>
              </w:rPr>
              <w:t>30</w:t>
            </w:r>
            <w:r w:rsidRPr="00B100F5">
              <w:rPr>
                <w:rFonts w:ascii="Times New Roman" w:hAnsi="Times New Roman" w:cs="Times New Roman"/>
              </w:rPr>
              <w:tab/>
            </w:r>
          </w:p>
        </w:tc>
      </w:tr>
      <w:tr w:rsidR="00B100F5" w:rsidRPr="00B100F5" w:rsidTr="00DF72AE">
        <w:tc>
          <w:tcPr>
            <w:tcW w:w="1801" w:type="dxa"/>
          </w:tcPr>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t>RELS/BLNG 385</w:t>
            </w:r>
          </w:p>
        </w:tc>
        <w:tc>
          <w:tcPr>
            <w:tcW w:w="1888" w:type="dxa"/>
          </w:tcPr>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t>Spring 2012</w:t>
            </w:r>
          </w:p>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t>Spring 2010</w:t>
            </w:r>
          </w:p>
        </w:tc>
        <w:tc>
          <w:tcPr>
            <w:tcW w:w="1964" w:type="dxa"/>
          </w:tcPr>
          <w:p w:rsidR="00B100F5" w:rsidRPr="00B100F5" w:rsidRDefault="00B100F5" w:rsidP="00B100F5">
            <w:pPr>
              <w:tabs>
                <w:tab w:val="center" w:pos="874"/>
              </w:tabs>
              <w:contextualSpacing/>
              <w:rPr>
                <w:rFonts w:ascii="Times New Roman" w:hAnsi="Times New Roman" w:cs="Times New Roman"/>
              </w:rPr>
            </w:pPr>
            <w:r w:rsidRPr="00B100F5">
              <w:rPr>
                <w:rFonts w:ascii="Times New Roman" w:hAnsi="Times New Roman" w:cs="Times New Roman"/>
              </w:rPr>
              <w:t>17</w:t>
            </w:r>
          </w:p>
          <w:p w:rsidR="00B100F5" w:rsidRPr="00B100F5" w:rsidRDefault="00B100F5" w:rsidP="00B100F5">
            <w:pPr>
              <w:tabs>
                <w:tab w:val="center" w:pos="874"/>
              </w:tabs>
              <w:contextualSpacing/>
              <w:rPr>
                <w:rFonts w:ascii="Times New Roman" w:hAnsi="Times New Roman" w:cs="Times New Roman"/>
              </w:rPr>
            </w:pPr>
            <w:r w:rsidRPr="00B100F5">
              <w:rPr>
                <w:rFonts w:ascii="Times New Roman" w:hAnsi="Times New Roman" w:cs="Times New Roman"/>
              </w:rPr>
              <w:t>17</w:t>
            </w:r>
          </w:p>
        </w:tc>
      </w:tr>
      <w:tr w:rsidR="00B100F5" w:rsidRPr="00B100F5" w:rsidTr="00DF72AE">
        <w:tc>
          <w:tcPr>
            <w:tcW w:w="1801" w:type="dxa"/>
          </w:tcPr>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t>HIST 305</w:t>
            </w:r>
          </w:p>
        </w:tc>
        <w:tc>
          <w:tcPr>
            <w:tcW w:w="1888" w:type="dxa"/>
          </w:tcPr>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t>Spring 2013</w:t>
            </w:r>
          </w:p>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t>Spring 2012</w:t>
            </w:r>
          </w:p>
        </w:tc>
        <w:tc>
          <w:tcPr>
            <w:tcW w:w="1964" w:type="dxa"/>
          </w:tcPr>
          <w:p w:rsidR="00B100F5" w:rsidRPr="00B100F5" w:rsidRDefault="00B100F5" w:rsidP="00B100F5">
            <w:pPr>
              <w:tabs>
                <w:tab w:val="center" w:pos="874"/>
              </w:tabs>
              <w:contextualSpacing/>
              <w:rPr>
                <w:rFonts w:ascii="Times New Roman" w:hAnsi="Times New Roman" w:cs="Times New Roman"/>
              </w:rPr>
            </w:pPr>
            <w:r w:rsidRPr="00B100F5">
              <w:rPr>
                <w:rFonts w:ascii="Times New Roman" w:hAnsi="Times New Roman" w:cs="Times New Roman"/>
              </w:rPr>
              <w:t>35</w:t>
            </w:r>
          </w:p>
          <w:p w:rsidR="00B100F5" w:rsidRPr="00B100F5" w:rsidRDefault="00B100F5" w:rsidP="00B100F5">
            <w:pPr>
              <w:tabs>
                <w:tab w:val="center" w:pos="874"/>
              </w:tabs>
              <w:contextualSpacing/>
              <w:rPr>
                <w:rFonts w:ascii="Times New Roman" w:hAnsi="Times New Roman" w:cs="Times New Roman"/>
              </w:rPr>
            </w:pPr>
            <w:r w:rsidRPr="00B100F5">
              <w:rPr>
                <w:rFonts w:ascii="Times New Roman" w:hAnsi="Times New Roman" w:cs="Times New Roman"/>
              </w:rPr>
              <w:t>35</w:t>
            </w:r>
          </w:p>
        </w:tc>
      </w:tr>
      <w:tr w:rsidR="00B100F5" w:rsidRPr="00B100F5" w:rsidTr="00DF72AE">
        <w:tc>
          <w:tcPr>
            <w:tcW w:w="1801" w:type="dxa"/>
          </w:tcPr>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t>HIST306</w:t>
            </w:r>
          </w:p>
        </w:tc>
        <w:tc>
          <w:tcPr>
            <w:tcW w:w="1888" w:type="dxa"/>
          </w:tcPr>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t>Fall 2013</w:t>
            </w:r>
          </w:p>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t>Fall 2012</w:t>
            </w:r>
          </w:p>
        </w:tc>
        <w:tc>
          <w:tcPr>
            <w:tcW w:w="1964" w:type="dxa"/>
          </w:tcPr>
          <w:p w:rsidR="00B100F5" w:rsidRPr="00B100F5" w:rsidRDefault="00B100F5" w:rsidP="00B100F5">
            <w:pPr>
              <w:tabs>
                <w:tab w:val="center" w:pos="874"/>
              </w:tabs>
              <w:contextualSpacing/>
              <w:rPr>
                <w:rFonts w:ascii="Times New Roman" w:hAnsi="Times New Roman" w:cs="Times New Roman"/>
              </w:rPr>
            </w:pPr>
            <w:r w:rsidRPr="00B100F5">
              <w:rPr>
                <w:rFonts w:ascii="Times New Roman" w:hAnsi="Times New Roman" w:cs="Times New Roman"/>
              </w:rPr>
              <w:t>35</w:t>
            </w:r>
          </w:p>
          <w:p w:rsidR="00B100F5" w:rsidRPr="00B100F5" w:rsidRDefault="00B100F5" w:rsidP="00B100F5">
            <w:pPr>
              <w:tabs>
                <w:tab w:val="center" w:pos="874"/>
              </w:tabs>
              <w:contextualSpacing/>
              <w:rPr>
                <w:rFonts w:ascii="Times New Roman" w:hAnsi="Times New Roman" w:cs="Times New Roman"/>
              </w:rPr>
            </w:pPr>
            <w:r w:rsidRPr="00B100F5">
              <w:rPr>
                <w:rFonts w:ascii="Times New Roman" w:hAnsi="Times New Roman" w:cs="Times New Roman"/>
              </w:rPr>
              <w:t>38</w:t>
            </w:r>
          </w:p>
        </w:tc>
      </w:tr>
      <w:tr w:rsidR="00B100F5" w:rsidRPr="00B100F5" w:rsidTr="00DF72AE">
        <w:tc>
          <w:tcPr>
            <w:tcW w:w="1801" w:type="dxa"/>
          </w:tcPr>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t>ART 105</w:t>
            </w:r>
            <w:r w:rsidRPr="00B100F5">
              <w:rPr>
                <w:rFonts w:ascii="Times New Roman" w:hAnsi="Times New Roman" w:cs="Times New Roman"/>
                <w:vertAlign w:val="superscript"/>
              </w:rPr>
              <w:footnoteReference w:id="2"/>
            </w:r>
          </w:p>
        </w:tc>
        <w:tc>
          <w:tcPr>
            <w:tcW w:w="1888" w:type="dxa"/>
          </w:tcPr>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t>Fall 2013</w:t>
            </w:r>
          </w:p>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t>Fall 2012</w:t>
            </w:r>
          </w:p>
        </w:tc>
        <w:tc>
          <w:tcPr>
            <w:tcW w:w="1964" w:type="dxa"/>
          </w:tcPr>
          <w:p w:rsidR="00B100F5" w:rsidRPr="00B100F5" w:rsidRDefault="00B100F5" w:rsidP="00B100F5">
            <w:pPr>
              <w:tabs>
                <w:tab w:val="center" w:pos="874"/>
              </w:tabs>
              <w:contextualSpacing/>
              <w:rPr>
                <w:rFonts w:ascii="Times New Roman" w:hAnsi="Times New Roman" w:cs="Times New Roman"/>
              </w:rPr>
            </w:pPr>
            <w:r w:rsidRPr="00B100F5">
              <w:rPr>
                <w:rFonts w:ascii="Times New Roman" w:hAnsi="Times New Roman" w:cs="Times New Roman"/>
              </w:rPr>
              <w:t>52, 42</w:t>
            </w:r>
          </w:p>
          <w:p w:rsidR="00B100F5" w:rsidRPr="00B100F5" w:rsidRDefault="00B100F5" w:rsidP="00B100F5">
            <w:pPr>
              <w:tabs>
                <w:tab w:val="center" w:pos="874"/>
              </w:tabs>
              <w:contextualSpacing/>
              <w:rPr>
                <w:rFonts w:ascii="Times New Roman" w:hAnsi="Times New Roman" w:cs="Times New Roman"/>
              </w:rPr>
            </w:pPr>
            <w:r w:rsidRPr="00B100F5">
              <w:rPr>
                <w:rFonts w:ascii="Times New Roman" w:hAnsi="Times New Roman" w:cs="Times New Roman"/>
              </w:rPr>
              <w:t>56, 48</w:t>
            </w:r>
          </w:p>
        </w:tc>
      </w:tr>
      <w:tr w:rsidR="00B100F5" w:rsidRPr="00B100F5" w:rsidTr="00DF72AE">
        <w:tc>
          <w:tcPr>
            <w:tcW w:w="1801" w:type="dxa"/>
          </w:tcPr>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t>ART 305</w:t>
            </w:r>
          </w:p>
        </w:tc>
        <w:tc>
          <w:tcPr>
            <w:tcW w:w="1888" w:type="dxa"/>
          </w:tcPr>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t>Spring 2013</w:t>
            </w:r>
          </w:p>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t>Fall 2010</w:t>
            </w:r>
          </w:p>
        </w:tc>
        <w:tc>
          <w:tcPr>
            <w:tcW w:w="1964" w:type="dxa"/>
          </w:tcPr>
          <w:p w:rsidR="00B100F5" w:rsidRPr="00B100F5" w:rsidRDefault="00B100F5" w:rsidP="00B100F5">
            <w:pPr>
              <w:tabs>
                <w:tab w:val="center" w:pos="874"/>
              </w:tabs>
              <w:contextualSpacing/>
              <w:rPr>
                <w:rFonts w:ascii="Times New Roman" w:hAnsi="Times New Roman" w:cs="Times New Roman"/>
              </w:rPr>
            </w:pPr>
            <w:r w:rsidRPr="00B100F5">
              <w:rPr>
                <w:rFonts w:ascii="Times New Roman" w:hAnsi="Times New Roman" w:cs="Times New Roman"/>
              </w:rPr>
              <w:t>29</w:t>
            </w:r>
          </w:p>
          <w:p w:rsidR="00B100F5" w:rsidRPr="00B100F5" w:rsidRDefault="00B100F5" w:rsidP="00B100F5">
            <w:pPr>
              <w:tabs>
                <w:tab w:val="center" w:pos="874"/>
              </w:tabs>
              <w:contextualSpacing/>
              <w:rPr>
                <w:rFonts w:ascii="Times New Roman" w:hAnsi="Times New Roman" w:cs="Times New Roman"/>
              </w:rPr>
            </w:pPr>
            <w:r w:rsidRPr="00B100F5">
              <w:rPr>
                <w:rFonts w:ascii="Times New Roman" w:hAnsi="Times New Roman" w:cs="Times New Roman"/>
              </w:rPr>
              <w:t>28</w:t>
            </w:r>
          </w:p>
        </w:tc>
      </w:tr>
      <w:tr w:rsidR="00B100F5" w:rsidRPr="00B100F5" w:rsidTr="00DF72AE">
        <w:tc>
          <w:tcPr>
            <w:tcW w:w="1801" w:type="dxa"/>
          </w:tcPr>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t>ANTH 130</w:t>
            </w:r>
          </w:p>
        </w:tc>
        <w:tc>
          <w:tcPr>
            <w:tcW w:w="1888" w:type="dxa"/>
          </w:tcPr>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t>Fall 2013</w:t>
            </w:r>
            <w:r w:rsidRPr="00B100F5">
              <w:rPr>
                <w:rFonts w:ascii="Times New Roman" w:hAnsi="Times New Roman" w:cs="Times New Roman"/>
                <w:vertAlign w:val="superscript"/>
              </w:rPr>
              <w:footnoteReference w:id="3"/>
            </w:r>
          </w:p>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lastRenderedPageBreak/>
              <w:t>Spring 2013</w:t>
            </w:r>
          </w:p>
        </w:tc>
        <w:tc>
          <w:tcPr>
            <w:tcW w:w="1964" w:type="dxa"/>
          </w:tcPr>
          <w:p w:rsidR="00B100F5" w:rsidRPr="00B100F5" w:rsidRDefault="00B100F5" w:rsidP="00B100F5">
            <w:pPr>
              <w:tabs>
                <w:tab w:val="center" w:pos="874"/>
              </w:tabs>
              <w:contextualSpacing/>
              <w:rPr>
                <w:rFonts w:ascii="Times New Roman" w:hAnsi="Times New Roman" w:cs="Times New Roman"/>
              </w:rPr>
            </w:pPr>
            <w:r w:rsidRPr="00B100F5">
              <w:rPr>
                <w:rFonts w:ascii="Times New Roman" w:hAnsi="Times New Roman" w:cs="Times New Roman"/>
              </w:rPr>
              <w:lastRenderedPageBreak/>
              <w:t>12, 36</w:t>
            </w:r>
          </w:p>
          <w:p w:rsidR="00B100F5" w:rsidRPr="00B100F5" w:rsidRDefault="00B100F5" w:rsidP="00B100F5">
            <w:pPr>
              <w:tabs>
                <w:tab w:val="center" w:pos="874"/>
              </w:tabs>
              <w:contextualSpacing/>
              <w:rPr>
                <w:rFonts w:ascii="Times New Roman" w:hAnsi="Times New Roman" w:cs="Times New Roman"/>
              </w:rPr>
            </w:pPr>
            <w:r w:rsidRPr="00B100F5">
              <w:rPr>
                <w:rFonts w:ascii="Times New Roman" w:hAnsi="Times New Roman" w:cs="Times New Roman"/>
              </w:rPr>
              <w:lastRenderedPageBreak/>
              <w:t>24</w:t>
            </w:r>
          </w:p>
        </w:tc>
      </w:tr>
      <w:tr w:rsidR="00B100F5" w:rsidRPr="00B100F5" w:rsidTr="00DF72AE">
        <w:tc>
          <w:tcPr>
            <w:tcW w:w="1801" w:type="dxa"/>
          </w:tcPr>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lastRenderedPageBreak/>
              <w:t>ANTH 335</w:t>
            </w:r>
          </w:p>
        </w:tc>
        <w:tc>
          <w:tcPr>
            <w:tcW w:w="1888" w:type="dxa"/>
          </w:tcPr>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t>Fall 2013</w:t>
            </w:r>
          </w:p>
          <w:p w:rsidR="00B100F5" w:rsidRPr="00B100F5" w:rsidRDefault="00B100F5" w:rsidP="00B100F5">
            <w:pPr>
              <w:contextualSpacing/>
              <w:rPr>
                <w:rFonts w:ascii="Times New Roman" w:hAnsi="Times New Roman" w:cs="Times New Roman"/>
              </w:rPr>
            </w:pPr>
            <w:r w:rsidRPr="00B100F5">
              <w:rPr>
                <w:rFonts w:ascii="Times New Roman" w:hAnsi="Times New Roman" w:cs="Times New Roman"/>
              </w:rPr>
              <w:t>Spring 2012</w:t>
            </w:r>
          </w:p>
        </w:tc>
        <w:tc>
          <w:tcPr>
            <w:tcW w:w="1964" w:type="dxa"/>
          </w:tcPr>
          <w:p w:rsidR="00B100F5" w:rsidRPr="00B100F5" w:rsidRDefault="00B100F5" w:rsidP="00B100F5">
            <w:pPr>
              <w:tabs>
                <w:tab w:val="center" w:pos="874"/>
              </w:tabs>
              <w:contextualSpacing/>
              <w:rPr>
                <w:rFonts w:ascii="Times New Roman" w:hAnsi="Times New Roman" w:cs="Times New Roman"/>
              </w:rPr>
            </w:pPr>
            <w:r w:rsidRPr="00B100F5">
              <w:rPr>
                <w:rFonts w:ascii="Times New Roman" w:hAnsi="Times New Roman" w:cs="Times New Roman"/>
              </w:rPr>
              <w:t>16</w:t>
            </w:r>
          </w:p>
          <w:p w:rsidR="00B100F5" w:rsidRPr="00B100F5" w:rsidRDefault="00B100F5" w:rsidP="00B100F5">
            <w:pPr>
              <w:tabs>
                <w:tab w:val="center" w:pos="874"/>
              </w:tabs>
              <w:contextualSpacing/>
              <w:rPr>
                <w:rFonts w:ascii="Times New Roman" w:hAnsi="Times New Roman" w:cs="Times New Roman"/>
              </w:rPr>
            </w:pPr>
            <w:r w:rsidRPr="00B100F5">
              <w:rPr>
                <w:rFonts w:ascii="Times New Roman" w:hAnsi="Times New Roman" w:cs="Times New Roman"/>
              </w:rPr>
              <w:t>22</w:t>
            </w:r>
          </w:p>
        </w:tc>
      </w:tr>
    </w:tbl>
    <w:p w:rsidR="00B100F5" w:rsidRPr="00B100F5" w:rsidRDefault="00B100F5" w:rsidP="00B100F5">
      <w:pPr>
        <w:spacing w:after="0" w:line="240" w:lineRule="auto"/>
        <w:rPr>
          <w:rFonts w:ascii="Times New Roman" w:eastAsia="Cambria" w:hAnsi="Times New Roman" w:cs="Times New Roman"/>
          <w:sz w:val="24"/>
          <w:szCs w:val="24"/>
        </w:rPr>
      </w:pPr>
    </w:p>
    <w:p w:rsidR="00B100F5" w:rsidRPr="00B100F5" w:rsidRDefault="00B100F5" w:rsidP="00B100F5">
      <w:pPr>
        <w:numPr>
          <w:ilvl w:val="0"/>
          <w:numId w:val="193"/>
        </w:numPr>
        <w:spacing w:after="0" w:line="240" w:lineRule="auto"/>
        <w:contextualSpacing/>
        <w:rPr>
          <w:rFonts w:ascii="Times New Roman" w:eastAsia="Cambria" w:hAnsi="Times New Roman" w:cs="Times New Roman"/>
          <w:sz w:val="24"/>
          <w:szCs w:val="24"/>
        </w:rPr>
      </w:pPr>
      <w:r w:rsidRPr="00B100F5">
        <w:rPr>
          <w:rFonts w:ascii="Times New Roman" w:eastAsia="Cambria" w:hAnsi="Times New Roman" w:cs="Times New Roman"/>
          <w:sz w:val="24"/>
          <w:szCs w:val="24"/>
        </w:rPr>
        <w:t>We have also collected evidence of student interest in this minor program through anecdotal sources:</w:t>
      </w:r>
    </w:p>
    <w:p w:rsidR="00B100F5" w:rsidRPr="00B100F5" w:rsidRDefault="00B100F5" w:rsidP="00B100F5">
      <w:pPr>
        <w:numPr>
          <w:ilvl w:val="1"/>
          <w:numId w:val="193"/>
        </w:numPr>
        <w:spacing w:after="0" w:line="240" w:lineRule="auto"/>
        <w:contextualSpacing/>
        <w:rPr>
          <w:rFonts w:ascii="Times New Roman" w:eastAsia="Cambria" w:hAnsi="Times New Roman" w:cs="Times New Roman"/>
          <w:sz w:val="24"/>
          <w:szCs w:val="24"/>
        </w:rPr>
      </w:pPr>
      <w:r w:rsidRPr="00B100F5">
        <w:rPr>
          <w:rFonts w:ascii="Times New Roman" w:eastAsia="Cambria" w:hAnsi="Times New Roman" w:cs="Times New Roman"/>
          <w:sz w:val="24"/>
          <w:szCs w:val="24"/>
        </w:rPr>
        <w:t xml:space="preserve">The WKU Greek and Roman Classics Club was founded (complete with Facebook webpage) in May 2013 and currently has 15 registered members (with about 50 members on the Facebook page). The members of the WKU Greek and Roman Classics Club have begun to schedule activities (including speakers and film screenings) which, we believe, will lead to a larger presence and awareness of the field of study thus recruiting students towards the minor in Classical Studies program. </w:t>
      </w:r>
    </w:p>
    <w:p w:rsidR="00B100F5" w:rsidRPr="00B100F5" w:rsidRDefault="00B100F5" w:rsidP="00B100F5">
      <w:pPr>
        <w:numPr>
          <w:ilvl w:val="1"/>
          <w:numId w:val="193"/>
        </w:numPr>
        <w:spacing w:after="0" w:line="240" w:lineRule="auto"/>
        <w:contextualSpacing/>
        <w:rPr>
          <w:rFonts w:ascii="Times New Roman" w:eastAsia="Cambria" w:hAnsi="Times New Roman" w:cs="Times New Roman"/>
          <w:sz w:val="24"/>
          <w:szCs w:val="24"/>
        </w:rPr>
      </w:pPr>
      <w:r w:rsidRPr="00B100F5">
        <w:rPr>
          <w:rFonts w:ascii="Times New Roman" w:eastAsia="Cambria" w:hAnsi="Times New Roman" w:cs="Times New Roman"/>
          <w:sz w:val="24"/>
          <w:szCs w:val="24"/>
        </w:rPr>
        <w:t>A few students have composed email messages to Drs. Kondratieff and Kershner regarding their view on the potential significance of a Classical Studies degree program and presence at WKU. These emails are included in Appendix A.</w:t>
      </w:r>
    </w:p>
    <w:p w:rsidR="00B100F5" w:rsidRPr="00B100F5" w:rsidRDefault="00B100F5" w:rsidP="00B100F5">
      <w:pPr>
        <w:numPr>
          <w:ilvl w:val="0"/>
          <w:numId w:val="193"/>
        </w:numPr>
        <w:spacing w:after="0" w:line="240" w:lineRule="auto"/>
        <w:contextualSpacing/>
        <w:rPr>
          <w:rFonts w:ascii="Times New Roman" w:eastAsia="Cambria" w:hAnsi="Times New Roman" w:cs="Times New Roman"/>
          <w:sz w:val="24"/>
          <w:szCs w:val="24"/>
        </w:rPr>
      </w:pPr>
      <w:r w:rsidRPr="00B100F5">
        <w:rPr>
          <w:rFonts w:ascii="Times New Roman" w:eastAsia="Cambria" w:hAnsi="Times New Roman" w:cs="Times New Roman"/>
          <w:sz w:val="24"/>
          <w:szCs w:val="24"/>
        </w:rPr>
        <w:t>Based on these enrollment numbers and the anecdotal evidence, we project that the program will have at least 20-30 students by 2017.</w:t>
      </w:r>
    </w:p>
    <w:p w:rsidR="00B100F5" w:rsidRPr="00B100F5" w:rsidRDefault="00B100F5" w:rsidP="00B100F5">
      <w:pPr>
        <w:spacing w:after="0" w:line="240" w:lineRule="auto"/>
        <w:ind w:left="1980"/>
        <w:contextualSpacing/>
        <w:rPr>
          <w:rFonts w:ascii="Times New Roman" w:eastAsia="Cambria" w:hAnsi="Times New Roman" w:cs="Times New Roman"/>
          <w:sz w:val="24"/>
          <w:szCs w:val="24"/>
        </w:rPr>
      </w:pPr>
    </w:p>
    <w:p w:rsidR="00B100F5" w:rsidRPr="00B100F5" w:rsidRDefault="00B100F5" w:rsidP="00B100F5">
      <w:pPr>
        <w:numPr>
          <w:ilvl w:val="1"/>
          <w:numId w:val="189"/>
        </w:numPr>
        <w:spacing w:after="0" w:line="240" w:lineRule="auto"/>
        <w:ind w:left="1980" w:hanging="900"/>
        <w:contextualSpacing/>
        <w:rPr>
          <w:rFonts w:ascii="Times New Roman" w:eastAsia="Cambria" w:hAnsi="Times New Roman" w:cs="Times New Roman"/>
          <w:sz w:val="24"/>
          <w:szCs w:val="24"/>
        </w:rPr>
      </w:pPr>
      <w:r w:rsidRPr="00B100F5">
        <w:rPr>
          <w:rFonts w:ascii="Times New Roman" w:eastAsia="Cambria" w:hAnsi="Times New Roman" w:cs="Times New Roman"/>
          <w:sz w:val="24"/>
          <w:szCs w:val="24"/>
        </w:rPr>
        <w:t>Relationship of the proposed minor program to other programs now offered by the department: Currently the department offers no degree or certificate program that is similar in its ancient Roman and Greek focus and interdisciplinary concentration.</w:t>
      </w:r>
    </w:p>
    <w:p w:rsidR="00B100F5" w:rsidRPr="00B100F5" w:rsidRDefault="00B100F5" w:rsidP="00B100F5">
      <w:pPr>
        <w:numPr>
          <w:ilvl w:val="1"/>
          <w:numId w:val="189"/>
        </w:numPr>
        <w:spacing w:after="0" w:line="240" w:lineRule="auto"/>
        <w:ind w:left="1980" w:hanging="900"/>
        <w:contextualSpacing/>
        <w:rPr>
          <w:rFonts w:ascii="Times New Roman" w:eastAsia="Cambria" w:hAnsi="Times New Roman" w:cs="Times New Roman"/>
          <w:sz w:val="24"/>
          <w:szCs w:val="24"/>
        </w:rPr>
      </w:pPr>
      <w:r w:rsidRPr="00B100F5">
        <w:rPr>
          <w:rFonts w:ascii="Times New Roman" w:eastAsia="Cambria" w:hAnsi="Times New Roman" w:cs="Times New Roman"/>
          <w:sz w:val="24"/>
          <w:szCs w:val="24"/>
        </w:rPr>
        <w:t xml:space="preserve">Relationship of the proposed minor program to other university programs: Currently, there is no other degree or certificate program at Western Kentucky University that provides the same focus on the study of ancient Rome and Greece as a coherent whole. </w:t>
      </w:r>
    </w:p>
    <w:p w:rsidR="00B100F5" w:rsidRPr="00B100F5" w:rsidRDefault="00B100F5" w:rsidP="00B100F5">
      <w:pPr>
        <w:numPr>
          <w:ilvl w:val="1"/>
          <w:numId w:val="189"/>
        </w:numPr>
        <w:spacing w:after="0" w:line="240" w:lineRule="auto"/>
        <w:ind w:left="1980" w:hanging="900"/>
        <w:contextualSpacing/>
        <w:rPr>
          <w:rFonts w:ascii="Times New Roman" w:eastAsia="Cambria" w:hAnsi="Times New Roman" w:cs="Times New Roman"/>
          <w:sz w:val="24"/>
          <w:szCs w:val="24"/>
        </w:rPr>
      </w:pPr>
      <w:r w:rsidRPr="00B100F5">
        <w:rPr>
          <w:rFonts w:ascii="Times New Roman" w:eastAsia="Cambria" w:hAnsi="Times New Roman" w:cs="Times New Roman"/>
          <w:sz w:val="24"/>
          <w:szCs w:val="24"/>
        </w:rPr>
        <w:t xml:space="preserve">Similar minor programs offered elsewhere in Kentucky and in other states (including programs at benchmark institutions): Currently, Ball State University (IN), California State University-Chico, California State University-Fresno, Eastern Michigan University, Florida Atlantic University, Montclair State University (NJ), Northern Arizona University, Missouri State University, Stephen F. Austin University (TX), and Towson State University offer minors in Classical Studies, each requiring between 15 and 24 hours of coursework. Northern Arizona and Stephen F. Austin offer specifically interdisciplinary Classical Studies minors. Towson State’s program is specifically an interdisciplinary minor in Ancient Mediterranean Studies. Eastern Illinois University offers an interdisciplinary minor in Medieval Studies. </w:t>
      </w:r>
    </w:p>
    <w:p w:rsidR="00B100F5" w:rsidRPr="00B100F5" w:rsidRDefault="00B100F5" w:rsidP="00B100F5">
      <w:pPr>
        <w:spacing w:after="0" w:line="240" w:lineRule="auto"/>
        <w:ind w:left="1980"/>
        <w:contextualSpacing/>
        <w:rPr>
          <w:rFonts w:ascii="Times New Roman" w:eastAsia="Cambria" w:hAnsi="Times New Roman" w:cs="Times New Roman"/>
          <w:sz w:val="24"/>
          <w:szCs w:val="24"/>
        </w:rPr>
      </w:pPr>
    </w:p>
    <w:p w:rsidR="00B100F5" w:rsidRPr="00B100F5" w:rsidRDefault="00B100F5" w:rsidP="00B100F5">
      <w:pPr>
        <w:spacing w:after="0" w:line="240" w:lineRule="auto"/>
        <w:ind w:left="1980"/>
        <w:contextualSpacing/>
        <w:rPr>
          <w:rFonts w:ascii="Times New Roman" w:eastAsia="Cambria" w:hAnsi="Times New Roman" w:cs="Times New Roman"/>
          <w:sz w:val="24"/>
          <w:szCs w:val="24"/>
        </w:rPr>
      </w:pPr>
      <w:r w:rsidRPr="00B100F5">
        <w:rPr>
          <w:rFonts w:ascii="Times New Roman" w:eastAsia="Cambria" w:hAnsi="Times New Roman" w:cs="Times New Roman"/>
          <w:sz w:val="24"/>
          <w:szCs w:val="24"/>
        </w:rPr>
        <w:lastRenderedPageBreak/>
        <w:t>Among the public universities of the Commonwealth of Kentucky, only the University of Louisville and University of Kentucky offer Classical Studies degree programs, both offering minors and majors in Classical Studies, Latin, and Greek. Were WKU to offer a Classical Studies program, it would gain another competitive edge in recruitment battles with UL and UK.</w:t>
      </w:r>
    </w:p>
    <w:p w:rsidR="00B100F5" w:rsidRPr="00B100F5" w:rsidRDefault="00B100F5" w:rsidP="00B100F5">
      <w:pPr>
        <w:numPr>
          <w:ilvl w:val="1"/>
          <w:numId w:val="189"/>
        </w:numPr>
        <w:spacing w:after="0" w:line="240" w:lineRule="auto"/>
        <w:ind w:left="1980" w:hanging="900"/>
        <w:contextualSpacing/>
        <w:rPr>
          <w:rFonts w:ascii="Times New Roman" w:eastAsia="Cambria" w:hAnsi="Times New Roman" w:cs="Times New Roman"/>
          <w:b/>
          <w:sz w:val="24"/>
          <w:szCs w:val="24"/>
        </w:rPr>
      </w:pPr>
      <w:r w:rsidRPr="00B100F5">
        <w:rPr>
          <w:rFonts w:ascii="Times New Roman" w:eastAsia="Cambria" w:hAnsi="Times New Roman" w:cs="Times New Roman"/>
          <w:sz w:val="24"/>
          <w:szCs w:val="24"/>
        </w:rPr>
        <w:t>Relationship of the proposed minor program to the university mission and objectives: The Minor in Classical Studies will help to sustain the university mission in that it will provide training in research and communication skills and teach students to be socially engaged moral agents on a global scale through the study of ancient societies, which can serve as important analogies to our own world.</w:t>
      </w:r>
    </w:p>
    <w:p w:rsidR="00B100F5" w:rsidRPr="00B100F5" w:rsidRDefault="00B100F5" w:rsidP="00B100F5">
      <w:pPr>
        <w:spacing w:after="0" w:line="240" w:lineRule="auto"/>
        <w:rPr>
          <w:rFonts w:ascii="Times New Roman" w:eastAsia="Cambria" w:hAnsi="Times New Roman" w:cs="Times New Roman"/>
          <w:sz w:val="24"/>
          <w:szCs w:val="24"/>
        </w:rPr>
      </w:pPr>
    </w:p>
    <w:p w:rsidR="00B100F5" w:rsidRPr="00B100F5" w:rsidRDefault="00B100F5" w:rsidP="00B100F5">
      <w:pPr>
        <w:numPr>
          <w:ilvl w:val="0"/>
          <w:numId w:val="189"/>
        </w:numPr>
        <w:spacing w:after="0" w:line="240" w:lineRule="auto"/>
        <w:contextualSpacing/>
        <w:rPr>
          <w:rFonts w:ascii="Times New Roman" w:eastAsia="Cambria" w:hAnsi="Times New Roman" w:cs="Times New Roman"/>
          <w:b/>
          <w:sz w:val="24"/>
          <w:szCs w:val="24"/>
        </w:rPr>
      </w:pPr>
      <w:r w:rsidRPr="00B100F5">
        <w:rPr>
          <w:rFonts w:ascii="Times New Roman" w:eastAsia="Cambria" w:hAnsi="Times New Roman" w:cs="Times New Roman"/>
          <w:b/>
          <w:sz w:val="24"/>
          <w:szCs w:val="24"/>
        </w:rPr>
        <w:t>Objectives of the proposed minor program:</w:t>
      </w:r>
    </w:p>
    <w:p w:rsidR="00B100F5" w:rsidRPr="00B100F5" w:rsidRDefault="00B100F5" w:rsidP="00B100F5">
      <w:pPr>
        <w:spacing w:after="0" w:line="240" w:lineRule="auto"/>
        <w:ind w:left="1080"/>
        <w:contextualSpacing/>
        <w:rPr>
          <w:rFonts w:ascii="Times New Roman" w:eastAsia="Cambria" w:hAnsi="Times New Roman" w:cs="Times New Roman"/>
          <w:sz w:val="24"/>
          <w:szCs w:val="24"/>
        </w:rPr>
      </w:pPr>
      <w:r w:rsidRPr="00B100F5">
        <w:rPr>
          <w:rFonts w:ascii="Times New Roman" w:eastAsia="Cambria" w:hAnsi="Times New Roman" w:cs="Times New Roman"/>
          <w:sz w:val="24"/>
          <w:szCs w:val="24"/>
        </w:rPr>
        <w:t>Students completing a Minor in Classical Studies will:</w:t>
      </w:r>
    </w:p>
    <w:p w:rsidR="00B100F5" w:rsidRPr="00B100F5" w:rsidRDefault="00B100F5" w:rsidP="00B100F5">
      <w:pPr>
        <w:numPr>
          <w:ilvl w:val="0"/>
          <w:numId w:val="190"/>
        </w:numPr>
        <w:spacing w:after="0" w:line="240" w:lineRule="auto"/>
        <w:ind w:left="1440"/>
        <w:contextualSpacing/>
        <w:rPr>
          <w:rFonts w:ascii="Times New Roman" w:eastAsia="Cambria" w:hAnsi="Times New Roman" w:cs="Times New Roman"/>
          <w:sz w:val="24"/>
          <w:szCs w:val="24"/>
        </w:rPr>
      </w:pPr>
      <w:r w:rsidRPr="00B100F5">
        <w:rPr>
          <w:rFonts w:ascii="Times New Roman" w:eastAsia="Cambria" w:hAnsi="Times New Roman" w:cs="Times New Roman"/>
          <w:sz w:val="24"/>
          <w:szCs w:val="24"/>
        </w:rPr>
        <w:t>Learn different methodologies and modalities for studying the ancient Roman and Greek civilizations.</w:t>
      </w:r>
    </w:p>
    <w:p w:rsidR="00B100F5" w:rsidRPr="00B100F5" w:rsidRDefault="00B100F5" w:rsidP="00B100F5">
      <w:pPr>
        <w:numPr>
          <w:ilvl w:val="0"/>
          <w:numId w:val="190"/>
        </w:numPr>
        <w:spacing w:after="0" w:line="240" w:lineRule="auto"/>
        <w:ind w:left="1440"/>
        <w:contextualSpacing/>
        <w:rPr>
          <w:rFonts w:ascii="Times New Roman" w:eastAsia="Cambria" w:hAnsi="Times New Roman" w:cs="Times New Roman"/>
          <w:sz w:val="24"/>
          <w:szCs w:val="24"/>
        </w:rPr>
      </w:pPr>
      <w:r w:rsidRPr="00B100F5">
        <w:rPr>
          <w:rFonts w:ascii="Times New Roman" w:eastAsia="Cambria" w:hAnsi="Times New Roman" w:cs="Times New Roman"/>
          <w:sz w:val="24"/>
          <w:szCs w:val="24"/>
        </w:rPr>
        <w:t>Learn how to integrate effectively different methods and knowledge bases for a holistic understanding of a topic.</w:t>
      </w:r>
    </w:p>
    <w:p w:rsidR="00B100F5" w:rsidRPr="00B100F5" w:rsidRDefault="00B100F5" w:rsidP="00B100F5">
      <w:pPr>
        <w:numPr>
          <w:ilvl w:val="0"/>
          <w:numId w:val="190"/>
        </w:numPr>
        <w:spacing w:after="0" w:line="240" w:lineRule="auto"/>
        <w:ind w:left="1440"/>
        <w:contextualSpacing/>
        <w:rPr>
          <w:rFonts w:ascii="Times New Roman" w:eastAsia="Cambria" w:hAnsi="Times New Roman" w:cs="Times New Roman"/>
          <w:sz w:val="24"/>
          <w:szCs w:val="24"/>
        </w:rPr>
      </w:pPr>
      <w:r w:rsidRPr="00B100F5">
        <w:rPr>
          <w:rFonts w:ascii="Times New Roman" w:eastAsia="Cambria" w:hAnsi="Times New Roman" w:cs="Times New Roman"/>
          <w:sz w:val="24"/>
          <w:szCs w:val="24"/>
        </w:rPr>
        <w:t>Enhance, develop, and promote strong research and communication skills.</w:t>
      </w:r>
    </w:p>
    <w:p w:rsidR="00B100F5" w:rsidRPr="00B100F5" w:rsidRDefault="00B100F5" w:rsidP="00B100F5">
      <w:pPr>
        <w:numPr>
          <w:ilvl w:val="0"/>
          <w:numId w:val="190"/>
        </w:numPr>
        <w:spacing w:after="0" w:line="240" w:lineRule="auto"/>
        <w:ind w:left="1440"/>
        <w:contextualSpacing/>
        <w:rPr>
          <w:rFonts w:ascii="Times New Roman" w:eastAsia="Cambria" w:hAnsi="Times New Roman" w:cs="Times New Roman"/>
          <w:sz w:val="24"/>
          <w:szCs w:val="24"/>
        </w:rPr>
      </w:pPr>
      <w:r w:rsidRPr="00B100F5">
        <w:rPr>
          <w:rFonts w:ascii="Times New Roman" w:eastAsia="Cambria" w:hAnsi="Times New Roman" w:cs="Times New Roman"/>
          <w:sz w:val="24"/>
          <w:szCs w:val="24"/>
        </w:rPr>
        <w:t xml:space="preserve">Gain a mastery of current theories and interpretations surrounding the culture, literature, and history of the ancient Romans and Greeks. </w:t>
      </w:r>
    </w:p>
    <w:p w:rsidR="00B100F5" w:rsidRPr="00B100F5" w:rsidRDefault="00B100F5" w:rsidP="00B100F5">
      <w:pPr>
        <w:numPr>
          <w:ilvl w:val="0"/>
          <w:numId w:val="190"/>
        </w:numPr>
        <w:spacing w:after="0" w:line="240" w:lineRule="auto"/>
        <w:ind w:left="1440"/>
        <w:contextualSpacing/>
        <w:rPr>
          <w:rFonts w:ascii="Times New Roman" w:eastAsia="Cambria" w:hAnsi="Times New Roman" w:cs="Times New Roman"/>
          <w:sz w:val="24"/>
          <w:szCs w:val="24"/>
        </w:rPr>
      </w:pPr>
      <w:r w:rsidRPr="00B100F5">
        <w:rPr>
          <w:rFonts w:ascii="Times New Roman" w:eastAsia="Cambria" w:hAnsi="Times New Roman" w:cs="Times New Roman"/>
          <w:sz w:val="24"/>
          <w:szCs w:val="24"/>
        </w:rPr>
        <w:t>Examine the impact that the ancient Roman and Greek civilizations have had upon modern western society.</w:t>
      </w:r>
    </w:p>
    <w:p w:rsidR="00B100F5" w:rsidRPr="00B100F5" w:rsidRDefault="00B100F5" w:rsidP="00B100F5">
      <w:pPr>
        <w:spacing w:after="0" w:line="240" w:lineRule="auto"/>
        <w:rPr>
          <w:rFonts w:ascii="Times New Roman" w:eastAsia="Cambria" w:hAnsi="Times New Roman" w:cs="Times New Roman"/>
          <w:sz w:val="24"/>
          <w:szCs w:val="24"/>
        </w:rPr>
      </w:pPr>
    </w:p>
    <w:p w:rsidR="00B100F5" w:rsidRPr="00B100F5" w:rsidRDefault="00B100F5" w:rsidP="00B100F5">
      <w:pPr>
        <w:numPr>
          <w:ilvl w:val="0"/>
          <w:numId w:val="189"/>
        </w:numPr>
        <w:spacing w:after="0" w:line="240" w:lineRule="auto"/>
        <w:contextualSpacing/>
        <w:rPr>
          <w:rFonts w:ascii="Times New Roman" w:eastAsia="Cambria" w:hAnsi="Times New Roman" w:cs="Times New Roman"/>
          <w:b/>
          <w:sz w:val="24"/>
          <w:szCs w:val="24"/>
        </w:rPr>
      </w:pPr>
      <w:r w:rsidRPr="00B100F5">
        <w:rPr>
          <w:rFonts w:ascii="Times New Roman" w:eastAsia="Cambria" w:hAnsi="Times New Roman" w:cs="Times New Roman"/>
          <w:b/>
          <w:sz w:val="24"/>
          <w:szCs w:val="24"/>
        </w:rPr>
        <w:t xml:space="preserve">Curriculum: </w:t>
      </w:r>
      <w:r w:rsidRPr="00B100F5">
        <w:rPr>
          <w:rFonts w:ascii="Times New Roman" w:eastAsia="Cambria" w:hAnsi="Times New Roman" w:cs="Times New Roman"/>
          <w:sz w:val="24"/>
          <w:szCs w:val="24"/>
        </w:rPr>
        <w:t xml:space="preserve">The following courses for the proposed Minor in Classical Studies are approved and existing courses, offered on a regular and ongoing basis. The Minor in Classical Studies requires 21 semester hours. </w:t>
      </w:r>
    </w:p>
    <w:p w:rsidR="00B100F5" w:rsidRPr="00B100F5" w:rsidRDefault="00B100F5" w:rsidP="00B100F5">
      <w:pPr>
        <w:spacing w:after="0" w:line="240" w:lineRule="auto"/>
        <w:ind w:left="1080"/>
        <w:contextualSpacing/>
        <w:rPr>
          <w:rFonts w:ascii="Times New Roman" w:eastAsia="Cambria" w:hAnsi="Times New Roman" w:cs="Times New Roman"/>
          <w:b/>
          <w:sz w:val="24"/>
          <w:szCs w:val="24"/>
        </w:rPr>
      </w:pPr>
      <w:r w:rsidRPr="00B100F5">
        <w:rPr>
          <w:rFonts w:ascii="Times New Roman" w:eastAsia="Cambria" w:hAnsi="Times New Roman" w:cs="Times New Roman"/>
          <w:sz w:val="24"/>
          <w:szCs w:val="24"/>
          <w:u w:val="single"/>
        </w:rPr>
        <w:t>Note</w:t>
      </w:r>
      <w:r w:rsidRPr="00B100F5">
        <w:rPr>
          <w:rFonts w:ascii="Times New Roman" w:eastAsia="Cambria" w:hAnsi="Times New Roman" w:cs="Times New Roman"/>
          <w:sz w:val="24"/>
          <w:szCs w:val="24"/>
        </w:rPr>
        <w:t xml:space="preserve">: Current faculty in the departments that would contribute to this program </w:t>
      </w:r>
      <w:proofErr w:type="gramStart"/>
      <w:r w:rsidRPr="00B100F5">
        <w:rPr>
          <w:rFonts w:ascii="Times New Roman" w:eastAsia="Cambria" w:hAnsi="Times New Roman" w:cs="Times New Roman"/>
          <w:sz w:val="24"/>
          <w:szCs w:val="24"/>
        </w:rPr>
        <w:t>are</w:t>
      </w:r>
      <w:proofErr w:type="gramEnd"/>
      <w:r w:rsidRPr="00B100F5">
        <w:rPr>
          <w:rFonts w:ascii="Times New Roman" w:eastAsia="Cambria" w:hAnsi="Times New Roman" w:cs="Times New Roman"/>
          <w:sz w:val="24"/>
          <w:szCs w:val="24"/>
        </w:rPr>
        <w:t xml:space="preserve"> interested in developing courses that could count towards the fulfillment of the minor’s requirements if the program is accepted and grows.</w:t>
      </w:r>
    </w:p>
    <w:p w:rsidR="00B100F5" w:rsidRPr="00B100F5" w:rsidRDefault="00B100F5" w:rsidP="00B100F5">
      <w:pPr>
        <w:spacing w:after="0" w:line="240" w:lineRule="auto"/>
        <w:rPr>
          <w:rFonts w:ascii="Times New Roman" w:eastAsia="Cambria" w:hAnsi="Times New Roman" w:cs="Times New Roman"/>
          <w:b/>
          <w:sz w:val="24"/>
          <w:szCs w:val="24"/>
          <w:u w:val="single"/>
        </w:rPr>
      </w:pPr>
    </w:p>
    <w:p w:rsidR="00B100F5" w:rsidRPr="00B100F5" w:rsidRDefault="00B100F5" w:rsidP="00B100F5">
      <w:pPr>
        <w:numPr>
          <w:ilvl w:val="0"/>
          <w:numId w:val="192"/>
        </w:numPr>
        <w:spacing w:after="0" w:line="240" w:lineRule="auto"/>
        <w:contextualSpacing/>
        <w:rPr>
          <w:rFonts w:ascii="Times New Roman" w:eastAsia="Cambria" w:hAnsi="Times New Roman" w:cs="Times New Roman"/>
          <w:b/>
          <w:sz w:val="24"/>
          <w:szCs w:val="24"/>
        </w:rPr>
      </w:pPr>
      <w:r w:rsidRPr="00B100F5">
        <w:rPr>
          <w:rFonts w:ascii="Times New Roman" w:eastAsia="Cambria" w:hAnsi="Times New Roman" w:cs="Times New Roman"/>
          <w:b/>
          <w:sz w:val="24"/>
          <w:szCs w:val="24"/>
          <w:u w:val="single"/>
        </w:rPr>
        <w:t>Philosophy</w:t>
      </w:r>
      <w:r w:rsidRPr="00B100F5">
        <w:rPr>
          <w:rFonts w:ascii="Times New Roman" w:eastAsia="Cambria" w:hAnsi="Times New Roman" w:cs="Times New Roman"/>
          <w:b/>
          <w:sz w:val="24"/>
          <w:szCs w:val="24"/>
        </w:rPr>
        <w:t xml:space="preserve"> (3 hours):</w:t>
      </w:r>
    </w:p>
    <w:p w:rsidR="00B100F5" w:rsidRPr="00B100F5" w:rsidRDefault="00B100F5" w:rsidP="00B100F5">
      <w:pPr>
        <w:spacing w:after="0" w:line="240" w:lineRule="auto"/>
        <w:ind w:left="540" w:firstLine="180"/>
        <w:rPr>
          <w:rFonts w:ascii="Times New Roman" w:eastAsia="Cambria" w:hAnsi="Times New Roman" w:cs="Times New Roman"/>
          <w:b/>
          <w:sz w:val="24"/>
          <w:szCs w:val="24"/>
        </w:rPr>
      </w:pPr>
      <w:r w:rsidRPr="00B100F5">
        <w:rPr>
          <w:rFonts w:ascii="Times New Roman" w:eastAsia="Cambria" w:hAnsi="Times New Roman" w:cs="Times New Roman"/>
          <w:b/>
          <w:sz w:val="24"/>
          <w:szCs w:val="24"/>
        </w:rPr>
        <w:t>PHIL 341: Plato and Aristotle</w:t>
      </w:r>
    </w:p>
    <w:p w:rsidR="00B100F5" w:rsidRPr="00B100F5" w:rsidRDefault="00B100F5" w:rsidP="00B100F5">
      <w:pPr>
        <w:spacing w:after="0" w:line="240" w:lineRule="auto"/>
        <w:ind w:left="540" w:firstLine="180"/>
        <w:rPr>
          <w:rFonts w:ascii="Times New Roman" w:eastAsia="Cambria" w:hAnsi="Times New Roman" w:cs="Times New Roman"/>
          <w:b/>
          <w:sz w:val="24"/>
          <w:szCs w:val="24"/>
          <w:u w:val="single"/>
        </w:rPr>
      </w:pPr>
      <w:proofErr w:type="gramStart"/>
      <w:r w:rsidRPr="00B100F5">
        <w:rPr>
          <w:rFonts w:ascii="Times New Roman" w:eastAsia="Cambria" w:hAnsi="Times New Roman" w:cs="Times New Roman"/>
          <w:b/>
          <w:sz w:val="24"/>
          <w:szCs w:val="24"/>
          <w:u w:val="single"/>
        </w:rPr>
        <w:t>or</w:t>
      </w:r>
      <w:proofErr w:type="gramEnd"/>
    </w:p>
    <w:p w:rsidR="00B100F5" w:rsidRPr="00B100F5" w:rsidRDefault="00B100F5" w:rsidP="00B100F5">
      <w:pPr>
        <w:spacing w:after="0" w:line="240" w:lineRule="auto"/>
        <w:ind w:left="540" w:firstLine="180"/>
        <w:rPr>
          <w:rFonts w:ascii="Times New Roman" w:eastAsia="Cambria" w:hAnsi="Times New Roman" w:cs="Times New Roman"/>
          <w:b/>
          <w:sz w:val="24"/>
          <w:szCs w:val="24"/>
        </w:rPr>
      </w:pPr>
      <w:r w:rsidRPr="00B100F5">
        <w:rPr>
          <w:rFonts w:ascii="Times New Roman" w:eastAsia="Cambria" w:hAnsi="Times New Roman" w:cs="Times New Roman"/>
          <w:b/>
          <w:sz w:val="24"/>
          <w:szCs w:val="24"/>
        </w:rPr>
        <w:t>PHIL 342: Hellenistic Philosophy</w:t>
      </w:r>
    </w:p>
    <w:p w:rsidR="00B100F5" w:rsidRPr="00B100F5" w:rsidRDefault="00B100F5" w:rsidP="00B100F5">
      <w:pPr>
        <w:numPr>
          <w:ilvl w:val="0"/>
          <w:numId w:val="192"/>
        </w:numPr>
        <w:spacing w:after="0" w:line="240" w:lineRule="auto"/>
        <w:contextualSpacing/>
        <w:rPr>
          <w:rFonts w:ascii="Times New Roman" w:eastAsia="Cambria" w:hAnsi="Times New Roman" w:cs="Times New Roman"/>
          <w:b/>
          <w:sz w:val="24"/>
          <w:szCs w:val="24"/>
        </w:rPr>
      </w:pPr>
      <w:r w:rsidRPr="00B100F5">
        <w:rPr>
          <w:rFonts w:ascii="Times New Roman" w:eastAsia="Cambria" w:hAnsi="Times New Roman" w:cs="Times New Roman"/>
          <w:b/>
          <w:sz w:val="24"/>
          <w:szCs w:val="24"/>
          <w:u w:val="single"/>
        </w:rPr>
        <w:t>Ancient Language</w:t>
      </w:r>
      <w:r w:rsidRPr="00B100F5">
        <w:rPr>
          <w:rFonts w:ascii="Times New Roman" w:eastAsia="Cambria" w:hAnsi="Times New Roman" w:cs="Times New Roman"/>
          <w:b/>
          <w:sz w:val="24"/>
          <w:szCs w:val="24"/>
        </w:rPr>
        <w:t xml:space="preserve"> (6 hours):</w:t>
      </w:r>
    </w:p>
    <w:p w:rsidR="00B100F5" w:rsidRPr="00B100F5" w:rsidRDefault="00B100F5" w:rsidP="00B100F5">
      <w:pPr>
        <w:spacing w:after="0" w:line="240" w:lineRule="auto"/>
        <w:ind w:left="360" w:firstLine="360"/>
        <w:rPr>
          <w:rFonts w:ascii="Times New Roman" w:eastAsia="Cambria" w:hAnsi="Times New Roman" w:cs="Times New Roman"/>
          <w:b/>
          <w:sz w:val="24"/>
          <w:szCs w:val="24"/>
        </w:rPr>
      </w:pPr>
      <w:r w:rsidRPr="00B100F5">
        <w:rPr>
          <w:rFonts w:ascii="Times New Roman" w:eastAsia="Cambria" w:hAnsi="Times New Roman" w:cs="Times New Roman"/>
          <w:b/>
          <w:sz w:val="24"/>
          <w:szCs w:val="24"/>
        </w:rPr>
        <w:t>RELS 150 and 151: Elementary Latin 1 and Elementary 2</w:t>
      </w:r>
    </w:p>
    <w:p w:rsidR="00B100F5" w:rsidRPr="00B100F5" w:rsidRDefault="00B100F5" w:rsidP="00B100F5">
      <w:pPr>
        <w:spacing w:after="0" w:line="240" w:lineRule="auto"/>
        <w:ind w:left="360" w:firstLine="360"/>
        <w:rPr>
          <w:rFonts w:ascii="Times New Roman" w:eastAsia="Cambria" w:hAnsi="Times New Roman" w:cs="Times New Roman"/>
          <w:b/>
          <w:sz w:val="24"/>
          <w:szCs w:val="24"/>
          <w:u w:val="single"/>
        </w:rPr>
      </w:pPr>
      <w:proofErr w:type="gramStart"/>
      <w:r w:rsidRPr="00B100F5">
        <w:rPr>
          <w:rFonts w:ascii="Times New Roman" w:eastAsia="Cambria" w:hAnsi="Times New Roman" w:cs="Times New Roman"/>
          <w:b/>
          <w:sz w:val="24"/>
          <w:szCs w:val="24"/>
          <w:u w:val="single"/>
        </w:rPr>
        <w:t>or</w:t>
      </w:r>
      <w:proofErr w:type="gramEnd"/>
    </w:p>
    <w:p w:rsidR="00B100F5" w:rsidRPr="00B100F5" w:rsidRDefault="00B100F5" w:rsidP="00B100F5">
      <w:pPr>
        <w:spacing w:after="0" w:line="240" w:lineRule="auto"/>
        <w:ind w:left="360" w:firstLine="360"/>
        <w:rPr>
          <w:rFonts w:ascii="Times New Roman" w:eastAsia="Cambria" w:hAnsi="Times New Roman" w:cs="Times New Roman"/>
          <w:b/>
          <w:sz w:val="24"/>
          <w:szCs w:val="24"/>
        </w:rPr>
      </w:pPr>
      <w:r w:rsidRPr="00B100F5">
        <w:rPr>
          <w:rFonts w:ascii="Times New Roman" w:eastAsia="Cambria" w:hAnsi="Times New Roman" w:cs="Times New Roman"/>
          <w:b/>
          <w:sz w:val="24"/>
          <w:szCs w:val="24"/>
        </w:rPr>
        <w:t>RELS/BLNG 384 and 385: Biblical Greek 1 and Biblical Greek 2</w:t>
      </w:r>
    </w:p>
    <w:p w:rsidR="00B100F5" w:rsidRPr="00B100F5" w:rsidRDefault="00B100F5" w:rsidP="00B100F5">
      <w:pPr>
        <w:numPr>
          <w:ilvl w:val="0"/>
          <w:numId w:val="192"/>
        </w:numPr>
        <w:spacing w:after="0" w:line="240" w:lineRule="auto"/>
        <w:contextualSpacing/>
        <w:rPr>
          <w:rFonts w:ascii="Times New Roman" w:eastAsia="Cambria" w:hAnsi="Times New Roman" w:cs="Times New Roman"/>
          <w:b/>
          <w:sz w:val="24"/>
          <w:szCs w:val="24"/>
        </w:rPr>
      </w:pPr>
      <w:r w:rsidRPr="00B100F5">
        <w:rPr>
          <w:rFonts w:ascii="Times New Roman" w:eastAsia="Cambria" w:hAnsi="Times New Roman" w:cs="Times New Roman"/>
          <w:b/>
          <w:sz w:val="24"/>
          <w:szCs w:val="24"/>
          <w:u w:val="single"/>
        </w:rPr>
        <w:t xml:space="preserve">History </w:t>
      </w:r>
      <w:r w:rsidRPr="00B100F5">
        <w:rPr>
          <w:rFonts w:ascii="Times New Roman" w:eastAsia="Cambria" w:hAnsi="Times New Roman" w:cs="Times New Roman"/>
          <w:b/>
          <w:sz w:val="24"/>
          <w:szCs w:val="24"/>
        </w:rPr>
        <w:t>(3 hours):</w:t>
      </w:r>
    </w:p>
    <w:p w:rsidR="00B100F5" w:rsidRPr="00B100F5" w:rsidRDefault="00B100F5" w:rsidP="00B100F5">
      <w:pPr>
        <w:spacing w:after="0" w:line="240" w:lineRule="auto"/>
        <w:ind w:left="360" w:firstLine="360"/>
        <w:rPr>
          <w:rFonts w:ascii="Times New Roman" w:eastAsia="Cambria" w:hAnsi="Times New Roman" w:cs="Times New Roman"/>
          <w:b/>
          <w:sz w:val="24"/>
          <w:szCs w:val="24"/>
        </w:rPr>
      </w:pPr>
      <w:r w:rsidRPr="00B100F5">
        <w:rPr>
          <w:rFonts w:ascii="Times New Roman" w:eastAsia="Cambria" w:hAnsi="Times New Roman" w:cs="Times New Roman"/>
          <w:b/>
          <w:sz w:val="24"/>
          <w:szCs w:val="24"/>
        </w:rPr>
        <w:t>HIST 305: Ancient Greece</w:t>
      </w:r>
    </w:p>
    <w:p w:rsidR="00B100F5" w:rsidRPr="00B100F5" w:rsidRDefault="00B100F5" w:rsidP="00B100F5">
      <w:pPr>
        <w:spacing w:after="0" w:line="240" w:lineRule="auto"/>
        <w:ind w:left="360" w:firstLine="360"/>
        <w:rPr>
          <w:rFonts w:ascii="Times New Roman" w:eastAsia="Cambria" w:hAnsi="Times New Roman" w:cs="Times New Roman"/>
          <w:b/>
          <w:sz w:val="24"/>
          <w:szCs w:val="24"/>
          <w:u w:val="single"/>
        </w:rPr>
      </w:pPr>
      <w:proofErr w:type="gramStart"/>
      <w:r w:rsidRPr="00B100F5">
        <w:rPr>
          <w:rFonts w:ascii="Times New Roman" w:eastAsia="Cambria" w:hAnsi="Times New Roman" w:cs="Times New Roman"/>
          <w:b/>
          <w:sz w:val="24"/>
          <w:szCs w:val="24"/>
          <w:u w:val="single"/>
        </w:rPr>
        <w:t>or</w:t>
      </w:r>
      <w:proofErr w:type="gramEnd"/>
    </w:p>
    <w:p w:rsidR="00B100F5" w:rsidRPr="00B100F5" w:rsidRDefault="00B100F5" w:rsidP="00B100F5">
      <w:pPr>
        <w:spacing w:after="0" w:line="240" w:lineRule="auto"/>
        <w:ind w:left="360" w:firstLine="360"/>
        <w:rPr>
          <w:rFonts w:ascii="Times New Roman" w:eastAsia="Cambria" w:hAnsi="Times New Roman" w:cs="Times New Roman"/>
          <w:b/>
          <w:sz w:val="24"/>
          <w:szCs w:val="24"/>
        </w:rPr>
      </w:pPr>
      <w:r w:rsidRPr="00B100F5">
        <w:rPr>
          <w:rFonts w:ascii="Times New Roman" w:eastAsia="Cambria" w:hAnsi="Times New Roman" w:cs="Times New Roman"/>
          <w:b/>
          <w:sz w:val="24"/>
          <w:szCs w:val="24"/>
        </w:rPr>
        <w:t>HIST 306: Ancient Rome</w:t>
      </w:r>
    </w:p>
    <w:p w:rsidR="00B100F5" w:rsidRPr="00B100F5" w:rsidRDefault="00B100F5" w:rsidP="00B100F5">
      <w:pPr>
        <w:numPr>
          <w:ilvl w:val="0"/>
          <w:numId w:val="192"/>
        </w:numPr>
        <w:spacing w:after="0" w:line="240" w:lineRule="auto"/>
        <w:contextualSpacing/>
        <w:rPr>
          <w:rFonts w:ascii="Times New Roman" w:eastAsia="Cambria" w:hAnsi="Times New Roman" w:cs="Times New Roman"/>
          <w:b/>
          <w:sz w:val="24"/>
          <w:szCs w:val="24"/>
        </w:rPr>
      </w:pPr>
      <w:r w:rsidRPr="00B100F5">
        <w:rPr>
          <w:rFonts w:ascii="Times New Roman" w:eastAsia="Cambria" w:hAnsi="Times New Roman" w:cs="Times New Roman"/>
          <w:b/>
          <w:sz w:val="24"/>
          <w:szCs w:val="24"/>
          <w:u w:val="single"/>
        </w:rPr>
        <w:t>Art and Archaeology</w:t>
      </w:r>
      <w:r w:rsidRPr="00B100F5">
        <w:rPr>
          <w:rFonts w:ascii="Times New Roman" w:eastAsia="Cambria" w:hAnsi="Times New Roman" w:cs="Times New Roman"/>
          <w:b/>
          <w:sz w:val="24"/>
          <w:szCs w:val="24"/>
        </w:rPr>
        <w:t xml:space="preserve"> (3 hours):</w:t>
      </w:r>
    </w:p>
    <w:p w:rsidR="00B100F5" w:rsidRPr="00B100F5" w:rsidRDefault="00B100F5" w:rsidP="00B100F5">
      <w:pPr>
        <w:spacing w:after="0" w:line="240" w:lineRule="auto"/>
        <w:ind w:left="360" w:firstLine="360"/>
        <w:rPr>
          <w:rFonts w:ascii="Times New Roman" w:eastAsia="Cambria" w:hAnsi="Times New Roman" w:cs="Times New Roman"/>
          <w:b/>
          <w:sz w:val="24"/>
          <w:szCs w:val="24"/>
        </w:rPr>
      </w:pPr>
      <w:r w:rsidRPr="00B100F5">
        <w:rPr>
          <w:rFonts w:ascii="Times New Roman" w:eastAsia="Cambria" w:hAnsi="Times New Roman" w:cs="Times New Roman"/>
          <w:b/>
          <w:sz w:val="24"/>
          <w:szCs w:val="24"/>
        </w:rPr>
        <w:t>ANTH 130: Introduction to Archaeology</w:t>
      </w:r>
    </w:p>
    <w:p w:rsidR="00B100F5" w:rsidRPr="00B100F5" w:rsidRDefault="00B100F5" w:rsidP="00B100F5">
      <w:pPr>
        <w:spacing w:after="0" w:line="240" w:lineRule="auto"/>
        <w:ind w:left="360" w:firstLine="360"/>
        <w:rPr>
          <w:rFonts w:ascii="Times New Roman" w:eastAsia="Cambria" w:hAnsi="Times New Roman" w:cs="Times New Roman"/>
          <w:b/>
          <w:sz w:val="24"/>
          <w:szCs w:val="24"/>
          <w:u w:val="single"/>
        </w:rPr>
      </w:pPr>
      <w:proofErr w:type="gramStart"/>
      <w:r w:rsidRPr="00B100F5">
        <w:rPr>
          <w:rFonts w:ascii="Times New Roman" w:eastAsia="Cambria" w:hAnsi="Times New Roman" w:cs="Times New Roman"/>
          <w:b/>
          <w:sz w:val="24"/>
          <w:szCs w:val="24"/>
          <w:u w:val="single"/>
        </w:rPr>
        <w:t>or</w:t>
      </w:r>
      <w:proofErr w:type="gramEnd"/>
    </w:p>
    <w:p w:rsidR="00B100F5" w:rsidRPr="00B100F5" w:rsidRDefault="00B100F5" w:rsidP="00B100F5">
      <w:pPr>
        <w:spacing w:after="0" w:line="240" w:lineRule="auto"/>
        <w:ind w:left="360" w:firstLine="360"/>
        <w:rPr>
          <w:rFonts w:ascii="Times New Roman" w:eastAsia="Cambria" w:hAnsi="Times New Roman" w:cs="Times New Roman"/>
          <w:b/>
          <w:sz w:val="24"/>
          <w:szCs w:val="24"/>
        </w:rPr>
      </w:pPr>
      <w:r w:rsidRPr="00B100F5">
        <w:rPr>
          <w:rFonts w:ascii="Times New Roman" w:eastAsia="Cambria" w:hAnsi="Times New Roman" w:cs="Times New Roman"/>
          <w:b/>
          <w:sz w:val="24"/>
          <w:szCs w:val="24"/>
        </w:rPr>
        <w:lastRenderedPageBreak/>
        <w:t>ANTH 335: Old World Prehistory</w:t>
      </w:r>
    </w:p>
    <w:p w:rsidR="00B100F5" w:rsidRPr="00B100F5" w:rsidRDefault="00B100F5" w:rsidP="00B100F5">
      <w:pPr>
        <w:spacing w:after="0" w:line="240" w:lineRule="auto"/>
        <w:ind w:left="360" w:firstLine="360"/>
        <w:rPr>
          <w:rFonts w:ascii="Times New Roman" w:eastAsia="Cambria" w:hAnsi="Times New Roman" w:cs="Times New Roman"/>
          <w:b/>
          <w:sz w:val="24"/>
          <w:szCs w:val="24"/>
          <w:u w:val="single"/>
        </w:rPr>
      </w:pPr>
      <w:proofErr w:type="gramStart"/>
      <w:r w:rsidRPr="00B100F5">
        <w:rPr>
          <w:rFonts w:ascii="Times New Roman" w:eastAsia="Cambria" w:hAnsi="Times New Roman" w:cs="Times New Roman"/>
          <w:b/>
          <w:sz w:val="24"/>
          <w:szCs w:val="24"/>
          <w:u w:val="single"/>
        </w:rPr>
        <w:t>or</w:t>
      </w:r>
      <w:proofErr w:type="gramEnd"/>
    </w:p>
    <w:p w:rsidR="00B100F5" w:rsidRPr="00B100F5" w:rsidRDefault="00B100F5" w:rsidP="00B100F5">
      <w:pPr>
        <w:spacing w:after="0" w:line="240" w:lineRule="auto"/>
        <w:ind w:left="360" w:firstLine="360"/>
        <w:rPr>
          <w:rFonts w:ascii="Times New Roman" w:eastAsia="Cambria" w:hAnsi="Times New Roman" w:cs="Times New Roman"/>
          <w:b/>
          <w:sz w:val="24"/>
          <w:szCs w:val="24"/>
        </w:rPr>
      </w:pPr>
      <w:r w:rsidRPr="00B100F5">
        <w:rPr>
          <w:rFonts w:ascii="Times New Roman" w:eastAsia="Cambria" w:hAnsi="Times New Roman" w:cs="Times New Roman"/>
          <w:b/>
          <w:sz w:val="24"/>
          <w:szCs w:val="24"/>
        </w:rPr>
        <w:t>ARTH 305: Ancient Greek and Roman Art</w:t>
      </w:r>
    </w:p>
    <w:p w:rsidR="00B100F5" w:rsidRPr="00B100F5" w:rsidRDefault="00B100F5" w:rsidP="00B100F5">
      <w:pPr>
        <w:spacing w:after="0" w:line="240" w:lineRule="auto"/>
        <w:ind w:left="360" w:firstLine="360"/>
        <w:rPr>
          <w:rFonts w:ascii="Times New Roman" w:eastAsia="Cambria" w:hAnsi="Times New Roman" w:cs="Times New Roman"/>
          <w:b/>
          <w:sz w:val="24"/>
          <w:szCs w:val="24"/>
          <w:u w:val="single"/>
        </w:rPr>
      </w:pPr>
      <w:proofErr w:type="gramStart"/>
      <w:r w:rsidRPr="00B100F5">
        <w:rPr>
          <w:rFonts w:ascii="Times New Roman" w:eastAsia="Cambria" w:hAnsi="Times New Roman" w:cs="Times New Roman"/>
          <w:b/>
          <w:sz w:val="24"/>
          <w:szCs w:val="24"/>
          <w:u w:val="single"/>
        </w:rPr>
        <w:t>or</w:t>
      </w:r>
      <w:proofErr w:type="gramEnd"/>
    </w:p>
    <w:p w:rsidR="00B100F5" w:rsidRPr="00B100F5" w:rsidRDefault="00B100F5" w:rsidP="00B100F5">
      <w:pPr>
        <w:spacing w:after="0" w:line="240" w:lineRule="auto"/>
        <w:ind w:left="360" w:firstLine="360"/>
        <w:rPr>
          <w:rFonts w:ascii="Times New Roman" w:eastAsia="Cambria" w:hAnsi="Times New Roman" w:cs="Times New Roman"/>
          <w:b/>
          <w:sz w:val="24"/>
          <w:szCs w:val="24"/>
        </w:rPr>
      </w:pPr>
      <w:r w:rsidRPr="00B100F5">
        <w:rPr>
          <w:rFonts w:ascii="Times New Roman" w:eastAsia="Cambria" w:hAnsi="Times New Roman" w:cs="Times New Roman"/>
          <w:b/>
          <w:sz w:val="24"/>
          <w:szCs w:val="24"/>
        </w:rPr>
        <w:t>ARTH 105: History of Art to 1300</w:t>
      </w:r>
    </w:p>
    <w:p w:rsidR="00B100F5" w:rsidRPr="00B100F5" w:rsidRDefault="00B100F5" w:rsidP="00B100F5">
      <w:pPr>
        <w:numPr>
          <w:ilvl w:val="0"/>
          <w:numId w:val="192"/>
        </w:numPr>
        <w:spacing w:after="0" w:line="240" w:lineRule="auto"/>
        <w:contextualSpacing/>
        <w:rPr>
          <w:rFonts w:ascii="Times New Roman" w:eastAsia="Cambria" w:hAnsi="Times New Roman" w:cs="Times New Roman"/>
          <w:sz w:val="24"/>
          <w:szCs w:val="24"/>
        </w:rPr>
      </w:pPr>
      <w:r w:rsidRPr="00B100F5">
        <w:rPr>
          <w:rFonts w:ascii="Times New Roman" w:eastAsia="Cambria" w:hAnsi="Times New Roman" w:cs="Times New Roman"/>
          <w:b/>
          <w:sz w:val="24"/>
          <w:szCs w:val="24"/>
          <w:u w:val="single"/>
        </w:rPr>
        <w:t>Electives</w:t>
      </w:r>
      <w:r w:rsidRPr="00B100F5">
        <w:rPr>
          <w:rFonts w:ascii="Times New Roman" w:eastAsia="Cambria" w:hAnsi="Times New Roman" w:cs="Times New Roman"/>
          <w:b/>
          <w:sz w:val="24"/>
          <w:szCs w:val="24"/>
        </w:rPr>
        <w:t xml:space="preserve"> (6 hours): Students must take two courses from those listed above as electives or other courses approved by the Department Head.</w:t>
      </w:r>
    </w:p>
    <w:p w:rsidR="00B100F5" w:rsidRPr="00B100F5" w:rsidRDefault="00B100F5" w:rsidP="00B100F5">
      <w:pPr>
        <w:spacing w:after="0" w:line="240" w:lineRule="auto"/>
        <w:rPr>
          <w:rFonts w:ascii="Times New Roman" w:eastAsia="Cambria" w:hAnsi="Times New Roman" w:cs="Times New Roman"/>
          <w:b/>
          <w:sz w:val="24"/>
          <w:szCs w:val="24"/>
        </w:rPr>
      </w:pPr>
    </w:p>
    <w:p w:rsidR="00B100F5" w:rsidRPr="00B100F5" w:rsidRDefault="00B100F5" w:rsidP="00B100F5">
      <w:pPr>
        <w:numPr>
          <w:ilvl w:val="0"/>
          <w:numId w:val="189"/>
        </w:numPr>
        <w:spacing w:after="0" w:line="240" w:lineRule="auto"/>
        <w:contextualSpacing/>
        <w:rPr>
          <w:rFonts w:ascii="Times New Roman" w:eastAsia="Cambria" w:hAnsi="Times New Roman" w:cs="Times New Roman"/>
          <w:sz w:val="24"/>
          <w:szCs w:val="24"/>
        </w:rPr>
      </w:pPr>
      <w:r w:rsidRPr="00B100F5">
        <w:rPr>
          <w:rFonts w:ascii="Times New Roman" w:eastAsia="Cambria" w:hAnsi="Times New Roman" w:cs="Times New Roman"/>
          <w:b/>
          <w:sz w:val="24"/>
          <w:szCs w:val="24"/>
        </w:rPr>
        <w:t xml:space="preserve">Budget Implications: </w:t>
      </w:r>
      <w:r w:rsidRPr="00B100F5">
        <w:rPr>
          <w:rFonts w:ascii="Times New Roman" w:eastAsia="Cambria" w:hAnsi="Times New Roman" w:cs="Times New Roman"/>
          <w:sz w:val="24"/>
          <w:szCs w:val="24"/>
        </w:rPr>
        <w:t xml:space="preserve">Since this minor is interdisciplinary in nature and requires courses in a variety of departments, it will rely on the faculty from those specific departments for staffing. </w:t>
      </w:r>
    </w:p>
    <w:p w:rsidR="00B100F5" w:rsidRPr="00B100F5" w:rsidRDefault="00B100F5" w:rsidP="00B100F5">
      <w:pPr>
        <w:spacing w:after="0" w:line="240" w:lineRule="auto"/>
        <w:rPr>
          <w:rFonts w:ascii="Times New Roman" w:eastAsia="Cambria" w:hAnsi="Times New Roman" w:cs="Times New Roman"/>
          <w:b/>
          <w:sz w:val="24"/>
          <w:szCs w:val="24"/>
        </w:rPr>
      </w:pPr>
    </w:p>
    <w:p w:rsidR="00B100F5" w:rsidRPr="00B100F5" w:rsidRDefault="00B100F5" w:rsidP="00B100F5">
      <w:pPr>
        <w:numPr>
          <w:ilvl w:val="0"/>
          <w:numId w:val="189"/>
        </w:numPr>
        <w:spacing w:after="0" w:line="240" w:lineRule="auto"/>
        <w:contextualSpacing/>
        <w:rPr>
          <w:rFonts w:ascii="Times New Roman" w:eastAsia="Cambria" w:hAnsi="Times New Roman" w:cs="Times New Roman"/>
          <w:b/>
          <w:sz w:val="24"/>
          <w:szCs w:val="24"/>
        </w:rPr>
      </w:pPr>
      <w:r w:rsidRPr="00B100F5">
        <w:rPr>
          <w:rFonts w:ascii="Times New Roman" w:eastAsia="Cambria" w:hAnsi="Times New Roman" w:cs="Times New Roman"/>
          <w:b/>
          <w:sz w:val="24"/>
          <w:szCs w:val="24"/>
        </w:rPr>
        <w:t>Proposed term for implementation:</w:t>
      </w:r>
      <w:r w:rsidRPr="00B100F5">
        <w:rPr>
          <w:rFonts w:ascii="Times New Roman" w:eastAsia="Cambria" w:hAnsi="Times New Roman" w:cs="Times New Roman"/>
          <w:sz w:val="24"/>
          <w:szCs w:val="24"/>
        </w:rPr>
        <w:t xml:space="preserve">  Fall 2014</w:t>
      </w:r>
    </w:p>
    <w:p w:rsidR="00B100F5" w:rsidRPr="00B100F5" w:rsidRDefault="00B100F5" w:rsidP="00B100F5">
      <w:pPr>
        <w:spacing w:after="0" w:line="240" w:lineRule="auto"/>
        <w:rPr>
          <w:rFonts w:ascii="Times New Roman" w:eastAsia="Cambria" w:hAnsi="Times New Roman" w:cs="Times New Roman"/>
          <w:b/>
          <w:sz w:val="24"/>
          <w:szCs w:val="24"/>
        </w:rPr>
      </w:pPr>
    </w:p>
    <w:p w:rsidR="00B100F5" w:rsidRPr="00B100F5" w:rsidRDefault="00B100F5" w:rsidP="00B100F5">
      <w:pPr>
        <w:numPr>
          <w:ilvl w:val="0"/>
          <w:numId w:val="189"/>
        </w:numPr>
        <w:spacing w:after="0" w:line="240" w:lineRule="auto"/>
        <w:contextualSpacing/>
        <w:rPr>
          <w:rFonts w:ascii="Times New Roman" w:eastAsia="Cambria" w:hAnsi="Times New Roman" w:cs="Times New Roman"/>
          <w:b/>
          <w:sz w:val="24"/>
          <w:szCs w:val="24"/>
        </w:rPr>
      </w:pPr>
      <w:r w:rsidRPr="00B100F5">
        <w:rPr>
          <w:rFonts w:ascii="Times New Roman" w:eastAsia="Cambria" w:hAnsi="Times New Roman" w:cs="Times New Roman"/>
          <w:b/>
          <w:sz w:val="24"/>
          <w:szCs w:val="24"/>
        </w:rPr>
        <w:t>Dates of prior committee approvals:</w:t>
      </w:r>
    </w:p>
    <w:p w:rsidR="00B100F5" w:rsidRPr="00B100F5" w:rsidRDefault="00B100F5" w:rsidP="00B100F5">
      <w:pPr>
        <w:spacing w:after="0" w:line="240" w:lineRule="auto"/>
        <w:rPr>
          <w:rFonts w:ascii="Times New Roman" w:eastAsia="Cambria" w:hAnsi="Times New Roman" w:cs="Times New Roman"/>
          <w:b/>
          <w:sz w:val="24"/>
          <w:szCs w:val="24"/>
        </w:rPr>
      </w:pPr>
    </w:p>
    <w:p w:rsidR="00B100F5" w:rsidRPr="00B100F5" w:rsidRDefault="00B100F5" w:rsidP="00B100F5">
      <w:pPr>
        <w:spacing w:after="0" w:line="240" w:lineRule="auto"/>
        <w:ind w:left="360"/>
        <w:rPr>
          <w:rFonts w:ascii="Times New Roman" w:eastAsia="Cambria" w:hAnsi="Times New Roman" w:cs="Times New Roman"/>
          <w:sz w:val="24"/>
          <w:szCs w:val="24"/>
        </w:rPr>
      </w:pPr>
      <w:r w:rsidRPr="00B100F5">
        <w:rPr>
          <w:rFonts w:ascii="Times New Roman" w:eastAsia="Cambria" w:hAnsi="Times New Roman" w:cs="Times New Roman"/>
          <w:sz w:val="24"/>
          <w:szCs w:val="24"/>
        </w:rPr>
        <w:t>Department of Philosophy and Religion</w:t>
      </w:r>
      <w:r w:rsidRPr="00B100F5">
        <w:rPr>
          <w:rFonts w:ascii="Times New Roman" w:eastAsia="Cambria" w:hAnsi="Times New Roman" w:cs="Times New Roman"/>
          <w:sz w:val="24"/>
          <w:szCs w:val="24"/>
        </w:rPr>
        <w:tab/>
      </w:r>
      <w:r w:rsidRPr="00B100F5">
        <w:rPr>
          <w:rFonts w:ascii="Times New Roman" w:eastAsia="Cambria" w:hAnsi="Times New Roman" w:cs="Times New Roman"/>
          <w:sz w:val="24"/>
          <w:szCs w:val="24"/>
        </w:rPr>
        <w:tab/>
        <w:t>November 20, 2013</w:t>
      </w:r>
    </w:p>
    <w:p w:rsidR="00B100F5" w:rsidRPr="00B100F5" w:rsidRDefault="00B100F5" w:rsidP="00B100F5">
      <w:pPr>
        <w:spacing w:after="0" w:line="240" w:lineRule="auto"/>
        <w:ind w:left="360"/>
        <w:rPr>
          <w:rFonts w:ascii="Times New Roman" w:eastAsia="Cambria" w:hAnsi="Times New Roman" w:cs="Times New Roman"/>
          <w:sz w:val="24"/>
          <w:szCs w:val="24"/>
        </w:rPr>
      </w:pPr>
    </w:p>
    <w:p w:rsidR="00B100F5" w:rsidRPr="00B100F5" w:rsidRDefault="00B100F5" w:rsidP="00B100F5">
      <w:pPr>
        <w:spacing w:after="0" w:line="240" w:lineRule="auto"/>
        <w:ind w:left="360"/>
        <w:rPr>
          <w:rFonts w:ascii="Times New Roman" w:eastAsia="Cambria" w:hAnsi="Times New Roman" w:cs="Times New Roman"/>
          <w:sz w:val="24"/>
          <w:szCs w:val="24"/>
        </w:rPr>
      </w:pPr>
      <w:r w:rsidRPr="00B100F5">
        <w:rPr>
          <w:rFonts w:ascii="Times New Roman" w:eastAsia="Cambria" w:hAnsi="Times New Roman" w:cs="Times New Roman"/>
          <w:sz w:val="24"/>
          <w:szCs w:val="24"/>
        </w:rPr>
        <w:t xml:space="preserve">PCAL Curriculum Committee                </w:t>
      </w:r>
      <w:r w:rsidRPr="00B100F5">
        <w:rPr>
          <w:rFonts w:ascii="Times New Roman" w:eastAsia="Cambria" w:hAnsi="Times New Roman" w:cs="Times New Roman"/>
          <w:sz w:val="24"/>
          <w:szCs w:val="24"/>
        </w:rPr>
        <w:tab/>
      </w:r>
      <w:r w:rsidRPr="00B100F5">
        <w:rPr>
          <w:rFonts w:ascii="Times New Roman" w:eastAsia="Cambria" w:hAnsi="Times New Roman" w:cs="Times New Roman"/>
          <w:sz w:val="24"/>
          <w:szCs w:val="24"/>
        </w:rPr>
        <w:tab/>
      </w:r>
      <w:r w:rsidR="00181BC3">
        <w:rPr>
          <w:rFonts w:ascii="Times New Roman" w:eastAsia="Cambria" w:hAnsi="Times New Roman" w:cs="Times New Roman"/>
          <w:sz w:val="24"/>
          <w:szCs w:val="24"/>
        </w:rPr>
        <w:t>December 5, 2013</w:t>
      </w:r>
    </w:p>
    <w:p w:rsidR="00B100F5" w:rsidRPr="00B100F5" w:rsidRDefault="00B100F5" w:rsidP="00B100F5">
      <w:pPr>
        <w:spacing w:after="0" w:line="240" w:lineRule="auto"/>
        <w:ind w:left="360"/>
        <w:rPr>
          <w:rFonts w:ascii="Times New Roman" w:eastAsia="Cambria" w:hAnsi="Times New Roman" w:cs="Times New Roman"/>
          <w:sz w:val="24"/>
          <w:szCs w:val="24"/>
        </w:rPr>
      </w:pPr>
    </w:p>
    <w:p w:rsidR="00B100F5" w:rsidRPr="00B100F5" w:rsidRDefault="00B100F5" w:rsidP="00B100F5">
      <w:pPr>
        <w:spacing w:after="0" w:line="240" w:lineRule="auto"/>
        <w:ind w:left="360"/>
        <w:rPr>
          <w:rFonts w:ascii="Times New Roman" w:eastAsia="Cambria" w:hAnsi="Times New Roman" w:cs="Times New Roman"/>
          <w:sz w:val="24"/>
          <w:szCs w:val="24"/>
        </w:rPr>
      </w:pPr>
      <w:r w:rsidRPr="00B100F5">
        <w:rPr>
          <w:rFonts w:ascii="Times New Roman" w:eastAsia="Cambria" w:hAnsi="Times New Roman" w:cs="Times New Roman"/>
          <w:sz w:val="24"/>
          <w:szCs w:val="24"/>
        </w:rPr>
        <w:t>Undergraduate Curriculum Committee</w:t>
      </w:r>
      <w:r w:rsidRPr="00B100F5">
        <w:rPr>
          <w:rFonts w:ascii="Times New Roman" w:eastAsia="Cambria" w:hAnsi="Times New Roman" w:cs="Times New Roman"/>
          <w:sz w:val="24"/>
          <w:szCs w:val="24"/>
        </w:rPr>
        <w:tab/>
      </w:r>
      <w:r w:rsidRPr="00B100F5">
        <w:rPr>
          <w:rFonts w:ascii="Times New Roman" w:eastAsia="Cambria" w:hAnsi="Times New Roman" w:cs="Times New Roman"/>
          <w:sz w:val="24"/>
          <w:szCs w:val="24"/>
        </w:rPr>
        <w:tab/>
        <w:t>______________________</w:t>
      </w:r>
    </w:p>
    <w:p w:rsidR="00B100F5" w:rsidRPr="00B100F5" w:rsidRDefault="00B100F5" w:rsidP="00B100F5">
      <w:pPr>
        <w:spacing w:after="0" w:line="240" w:lineRule="auto"/>
        <w:ind w:left="360"/>
        <w:rPr>
          <w:rFonts w:ascii="Times New Roman" w:eastAsia="Cambria" w:hAnsi="Times New Roman" w:cs="Times New Roman"/>
          <w:sz w:val="24"/>
          <w:szCs w:val="24"/>
        </w:rPr>
      </w:pPr>
    </w:p>
    <w:p w:rsidR="00B100F5" w:rsidRPr="00B100F5" w:rsidRDefault="00B100F5" w:rsidP="00B100F5">
      <w:pPr>
        <w:spacing w:after="0" w:line="240" w:lineRule="auto"/>
        <w:ind w:left="360"/>
        <w:rPr>
          <w:rFonts w:ascii="Times New Roman" w:eastAsia="Cambria" w:hAnsi="Times New Roman" w:cs="Times New Roman"/>
          <w:sz w:val="24"/>
          <w:szCs w:val="24"/>
        </w:rPr>
      </w:pPr>
      <w:r w:rsidRPr="00B100F5">
        <w:rPr>
          <w:rFonts w:ascii="Times New Roman" w:eastAsia="Cambria" w:hAnsi="Times New Roman" w:cs="Times New Roman"/>
          <w:sz w:val="24"/>
          <w:szCs w:val="24"/>
        </w:rPr>
        <w:t>University Senate</w:t>
      </w:r>
      <w:r w:rsidRPr="00B100F5">
        <w:rPr>
          <w:rFonts w:ascii="Times New Roman" w:eastAsia="Cambria" w:hAnsi="Times New Roman" w:cs="Times New Roman"/>
          <w:sz w:val="24"/>
          <w:szCs w:val="24"/>
        </w:rPr>
        <w:tab/>
      </w:r>
      <w:r w:rsidRPr="00B100F5">
        <w:rPr>
          <w:rFonts w:ascii="Times New Roman" w:eastAsia="Cambria" w:hAnsi="Times New Roman" w:cs="Times New Roman"/>
          <w:sz w:val="24"/>
          <w:szCs w:val="24"/>
        </w:rPr>
        <w:tab/>
      </w:r>
      <w:r w:rsidRPr="00B100F5">
        <w:rPr>
          <w:rFonts w:ascii="Times New Roman" w:eastAsia="Cambria" w:hAnsi="Times New Roman" w:cs="Times New Roman"/>
          <w:sz w:val="24"/>
          <w:szCs w:val="24"/>
        </w:rPr>
        <w:tab/>
      </w:r>
      <w:r w:rsidRPr="00B100F5">
        <w:rPr>
          <w:rFonts w:ascii="Times New Roman" w:eastAsia="Cambria" w:hAnsi="Times New Roman" w:cs="Times New Roman"/>
          <w:sz w:val="24"/>
          <w:szCs w:val="24"/>
        </w:rPr>
        <w:tab/>
      </w:r>
      <w:r w:rsidRPr="00B100F5">
        <w:rPr>
          <w:rFonts w:ascii="Times New Roman" w:eastAsia="Cambria" w:hAnsi="Times New Roman" w:cs="Times New Roman"/>
          <w:sz w:val="24"/>
          <w:szCs w:val="24"/>
        </w:rPr>
        <w:tab/>
        <w:t>______________________</w:t>
      </w:r>
    </w:p>
    <w:p w:rsidR="00B100F5" w:rsidRPr="00B100F5" w:rsidRDefault="00B100F5" w:rsidP="00B100F5">
      <w:pPr>
        <w:spacing w:after="0" w:line="240" w:lineRule="auto"/>
        <w:rPr>
          <w:rFonts w:ascii="Times New Roman" w:eastAsia="Cambria" w:hAnsi="Times New Roman" w:cs="Times New Roman"/>
          <w:b/>
          <w:sz w:val="24"/>
          <w:szCs w:val="24"/>
        </w:rPr>
      </w:pPr>
    </w:p>
    <w:p w:rsidR="00FF2C44" w:rsidRPr="00DF72AE" w:rsidRDefault="00FF2C44">
      <w:pPr>
        <w:rPr>
          <w:rFonts w:ascii="Times New Roman" w:hAnsi="Times New Roman" w:cs="Times New Roman"/>
          <w:sz w:val="24"/>
          <w:szCs w:val="24"/>
        </w:rPr>
      </w:pPr>
      <w:r w:rsidRPr="00DF72AE">
        <w:rPr>
          <w:rFonts w:ascii="Times New Roman" w:hAnsi="Times New Roman" w:cs="Times New Roman"/>
          <w:sz w:val="24"/>
          <w:szCs w:val="24"/>
        </w:rPr>
        <w:br w:type="page"/>
      </w:r>
    </w:p>
    <w:p w:rsidR="00FF2C44" w:rsidRPr="00DF72AE" w:rsidRDefault="00FF2C44" w:rsidP="00FF2C44">
      <w:pPr>
        <w:spacing w:after="0" w:line="240" w:lineRule="auto"/>
        <w:jc w:val="righ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Proposal Date: 11/07/13</w:t>
      </w:r>
    </w:p>
    <w:p w:rsidR="00FF2C44" w:rsidRPr="00DF72AE" w:rsidRDefault="00FF2C44" w:rsidP="00FF2C44">
      <w:pPr>
        <w:spacing w:after="0" w:line="240" w:lineRule="auto"/>
        <w:jc w:val="center"/>
        <w:rPr>
          <w:rFonts w:ascii="Times New Roman" w:eastAsia="Times New Roman" w:hAnsi="Times New Roman" w:cs="Times New Roman"/>
          <w:sz w:val="24"/>
          <w:szCs w:val="24"/>
        </w:rPr>
      </w:pP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Potter College of Arts &amp; Letters</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Theatre &amp; Dance</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Revise Course Credit Hours</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(Action Item)</w:t>
      </w:r>
    </w:p>
    <w:p w:rsidR="00FF2C44" w:rsidRPr="00DF72AE" w:rsidRDefault="00FF2C44" w:rsidP="00FF2C44">
      <w:pPr>
        <w:spacing w:after="0" w:line="240" w:lineRule="auto"/>
        <w:rPr>
          <w:rFonts w:ascii="Times New Roman" w:eastAsia="Times New Roman" w:hAnsi="Times New Roman" w:cs="Times New Roman"/>
          <w:b/>
          <w:sz w:val="24"/>
          <w:szCs w:val="24"/>
        </w:rPr>
      </w:pPr>
    </w:p>
    <w:p w:rsidR="00FF2C44" w:rsidRPr="00DF72AE" w:rsidRDefault="00FF2C44" w:rsidP="00181BC3">
      <w:p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Contact Person:  Scott Stroot, </w:t>
      </w:r>
      <w:hyperlink r:id="rId96" w:history="1">
        <w:r w:rsidRPr="00DF72AE">
          <w:rPr>
            <w:rFonts w:ascii="Times New Roman" w:eastAsia="Times New Roman" w:hAnsi="Times New Roman" w:cs="Times New Roman"/>
            <w:color w:val="0000FF"/>
            <w:sz w:val="24"/>
            <w:szCs w:val="24"/>
            <w:u w:val="single"/>
          </w:rPr>
          <w:t>scott.stroot@wku.edu</w:t>
        </w:r>
      </w:hyperlink>
      <w:r w:rsidRPr="00DF72AE">
        <w:rPr>
          <w:rFonts w:ascii="Times New Roman" w:eastAsia="Times New Roman" w:hAnsi="Times New Roman" w:cs="Times New Roman"/>
          <w:sz w:val="24"/>
          <w:szCs w:val="24"/>
        </w:rPr>
        <w:t>, 270-745-6290</w:t>
      </w:r>
    </w:p>
    <w:p w:rsidR="00FF2C44" w:rsidRPr="00DF72AE" w:rsidRDefault="00FF2C44" w:rsidP="00FF2C44">
      <w:pPr>
        <w:spacing w:after="0" w:line="280" w:lineRule="exact"/>
        <w:rPr>
          <w:rFonts w:ascii="Times New Roman" w:eastAsia="Times New Roman" w:hAnsi="Times New Roman" w:cs="Times New Roman"/>
          <w:sz w:val="24"/>
          <w:szCs w:val="24"/>
        </w:rPr>
      </w:pPr>
    </w:p>
    <w:p w:rsidR="00FF2C44" w:rsidRPr="00DF72AE" w:rsidRDefault="00FF2C44" w:rsidP="00FF2C44">
      <w:pPr>
        <w:tabs>
          <w:tab w:val="left" w:pos="36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b/>
          <w:sz w:val="24"/>
          <w:szCs w:val="24"/>
        </w:rPr>
        <w:tab/>
        <w:t>Identification of course:</w:t>
      </w:r>
    </w:p>
    <w:p w:rsidR="00FF2C44" w:rsidRPr="00DF72AE" w:rsidRDefault="00FF2C44" w:rsidP="00FF2C44">
      <w:pPr>
        <w:numPr>
          <w:ilvl w:val="1"/>
          <w:numId w:val="156"/>
        </w:numPr>
        <w:tabs>
          <w:tab w:val="left" w:pos="810"/>
        </w:tabs>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Current course prefix (subject area) and number:  PERF 450</w:t>
      </w:r>
    </w:p>
    <w:p w:rsidR="00FF2C44" w:rsidRPr="00DF72AE" w:rsidRDefault="00FF2C44" w:rsidP="00FF2C44">
      <w:pPr>
        <w:numPr>
          <w:ilvl w:val="1"/>
          <w:numId w:val="156"/>
        </w:numPr>
        <w:tabs>
          <w:tab w:val="clear" w:pos="1440"/>
          <w:tab w:val="num" w:pos="810"/>
          <w:tab w:val="left" w:pos="900"/>
        </w:tabs>
        <w:spacing w:after="0" w:line="280" w:lineRule="exact"/>
        <w:ind w:hanging="99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title: Performing Arts Career Seminar</w:t>
      </w:r>
      <w:r w:rsidRPr="00DF72AE">
        <w:rPr>
          <w:rFonts w:ascii="Times New Roman" w:eastAsia="Times New Roman" w:hAnsi="Times New Roman" w:cs="Times New Roman"/>
          <w:sz w:val="24"/>
          <w:szCs w:val="24"/>
        </w:rPr>
        <w:tab/>
      </w:r>
    </w:p>
    <w:p w:rsidR="00FF2C44" w:rsidRPr="00DF72AE" w:rsidRDefault="00FF2C44" w:rsidP="00FF2C44">
      <w:pPr>
        <w:numPr>
          <w:ilvl w:val="1"/>
          <w:numId w:val="156"/>
        </w:numPr>
        <w:tabs>
          <w:tab w:val="left" w:pos="810"/>
        </w:tabs>
        <w:spacing w:after="0" w:line="280" w:lineRule="exact"/>
        <w:ind w:hanging="99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Credit hours: 2</w:t>
      </w:r>
    </w:p>
    <w:p w:rsidR="00FF2C44" w:rsidRPr="00DF72AE" w:rsidRDefault="00FF2C44" w:rsidP="00FF2C44">
      <w:pPr>
        <w:spacing w:after="0" w:line="280" w:lineRule="exact"/>
        <w:rPr>
          <w:rFonts w:ascii="Times New Roman" w:eastAsia="Times New Roman" w:hAnsi="Times New Roman" w:cs="Times New Roman"/>
          <w:sz w:val="24"/>
          <w:szCs w:val="24"/>
        </w:rPr>
      </w:pPr>
    </w:p>
    <w:p w:rsidR="00FF2C44" w:rsidRPr="00DF72AE" w:rsidRDefault="00FF2C44" w:rsidP="00FF2C44">
      <w:pPr>
        <w:tabs>
          <w:tab w:val="left" w:pos="36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2.</w:t>
      </w:r>
      <w:r w:rsidRPr="00DF72AE">
        <w:rPr>
          <w:rFonts w:ascii="Times New Roman" w:eastAsia="Times New Roman" w:hAnsi="Times New Roman" w:cs="Times New Roman"/>
          <w:b/>
          <w:sz w:val="24"/>
          <w:szCs w:val="24"/>
        </w:rPr>
        <w:tab/>
        <w:t xml:space="preserve">Proposed course credit hours: </w:t>
      </w:r>
      <w:r w:rsidRPr="00DF72AE">
        <w:rPr>
          <w:rFonts w:ascii="Times New Roman" w:eastAsia="Times New Roman" w:hAnsi="Times New Roman" w:cs="Times New Roman"/>
          <w:sz w:val="24"/>
          <w:szCs w:val="24"/>
        </w:rPr>
        <w:t>1</w:t>
      </w:r>
    </w:p>
    <w:p w:rsidR="00FF2C44" w:rsidRPr="00DF72AE" w:rsidRDefault="00FF2C44" w:rsidP="00FF2C44">
      <w:pPr>
        <w:tabs>
          <w:tab w:val="left" w:pos="360"/>
        </w:tabs>
        <w:spacing w:after="0" w:line="280" w:lineRule="exact"/>
        <w:rPr>
          <w:rFonts w:ascii="Times New Roman" w:eastAsia="Times New Roman" w:hAnsi="Times New Roman" w:cs="Times New Roman"/>
          <w:b/>
          <w:sz w:val="24"/>
          <w:szCs w:val="24"/>
        </w:rPr>
      </w:pPr>
    </w:p>
    <w:p w:rsidR="00FF2C44" w:rsidRPr="00DF72AE" w:rsidRDefault="00FF2C44" w:rsidP="00FF2C44">
      <w:pPr>
        <w:tabs>
          <w:tab w:val="left" w:pos="360"/>
        </w:tabs>
        <w:spacing w:after="0" w:line="280" w:lineRule="exact"/>
        <w:ind w:left="360" w:hanging="360"/>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3.</w:t>
      </w:r>
      <w:r w:rsidRPr="00DF72AE">
        <w:rPr>
          <w:rFonts w:ascii="Times New Roman" w:eastAsia="Times New Roman" w:hAnsi="Times New Roman" w:cs="Times New Roman"/>
          <w:b/>
          <w:sz w:val="24"/>
          <w:szCs w:val="24"/>
        </w:rPr>
        <w:tab/>
        <w:t xml:space="preserve">Rationale for the revision of course credit hours:  </w:t>
      </w:r>
      <w:r w:rsidRPr="00DF72AE">
        <w:rPr>
          <w:rFonts w:ascii="Times New Roman" w:eastAsia="Times New Roman" w:hAnsi="Times New Roman" w:cs="Times New Roman"/>
          <w:sz w:val="24"/>
          <w:szCs w:val="24"/>
        </w:rPr>
        <w:t xml:space="preserve">In their senior year students pursuing a B.F.A. in Performing Arts are currently required to enroll concurrently in both the 2 credit </w:t>
      </w:r>
      <w:r w:rsidRPr="00DF72AE">
        <w:rPr>
          <w:rFonts w:ascii="Times New Roman" w:eastAsia="Times New Roman" w:hAnsi="Times New Roman" w:cs="Times New Roman"/>
          <w:i/>
          <w:sz w:val="24"/>
          <w:szCs w:val="24"/>
        </w:rPr>
        <w:t>PERF 450: Career Seminar</w:t>
      </w:r>
      <w:r w:rsidRPr="00DF72AE">
        <w:rPr>
          <w:rFonts w:ascii="Times New Roman" w:eastAsia="Times New Roman" w:hAnsi="Times New Roman" w:cs="Times New Roman"/>
          <w:sz w:val="24"/>
          <w:szCs w:val="24"/>
        </w:rPr>
        <w:t xml:space="preserve"> and the accompanying 1 credit lab, </w:t>
      </w:r>
      <w:r w:rsidRPr="00DF72AE">
        <w:rPr>
          <w:rFonts w:ascii="Times New Roman" w:eastAsia="Times New Roman" w:hAnsi="Times New Roman" w:cs="Times New Roman"/>
          <w:i/>
          <w:sz w:val="24"/>
          <w:szCs w:val="24"/>
        </w:rPr>
        <w:t>PERF 451: Career Seminar Lab</w:t>
      </w:r>
      <w:r w:rsidRPr="00DF72AE">
        <w:rPr>
          <w:rFonts w:ascii="Times New Roman" w:eastAsia="Times New Roman" w:hAnsi="Times New Roman" w:cs="Times New Roman"/>
          <w:sz w:val="24"/>
          <w:szCs w:val="24"/>
        </w:rPr>
        <w:t xml:space="preserve">.  General knowledge &amp; concepts common to all sub-disciplines (Acting, Musical Theatre, </w:t>
      </w:r>
      <w:proofErr w:type="gramStart"/>
      <w:r w:rsidRPr="00DF72AE">
        <w:rPr>
          <w:rFonts w:ascii="Times New Roman" w:eastAsia="Times New Roman" w:hAnsi="Times New Roman" w:cs="Times New Roman"/>
          <w:sz w:val="24"/>
          <w:szCs w:val="24"/>
        </w:rPr>
        <w:t>Design</w:t>
      </w:r>
      <w:proofErr w:type="gramEnd"/>
      <w:r w:rsidRPr="00DF72AE">
        <w:rPr>
          <w:rFonts w:ascii="Times New Roman" w:eastAsia="Times New Roman" w:hAnsi="Times New Roman" w:cs="Times New Roman"/>
          <w:sz w:val="24"/>
          <w:szCs w:val="24"/>
        </w:rPr>
        <w:t xml:space="preserve"> &amp; Technology) are introduced in the large group seminar, and then are further refined and put into practice in a more discipline specific way in the labs, which are offered in multiple, discipline specific sections. (For example: while both will be seeking employment in the entertainment industry, the materials and methods for securing employment required of a stage carpenter differ significantly</w:t>
      </w:r>
      <w:r w:rsidRPr="00DF72AE">
        <w:rPr>
          <w:rFonts w:ascii="Times New Roman" w:eastAsia="Times New Roman" w:hAnsi="Times New Roman" w:cs="Times New Roman"/>
          <w:b/>
          <w:sz w:val="24"/>
          <w:szCs w:val="24"/>
        </w:rPr>
        <w:t xml:space="preserve"> </w:t>
      </w:r>
      <w:r w:rsidRPr="00DF72AE">
        <w:rPr>
          <w:rFonts w:ascii="Times New Roman" w:eastAsia="Times New Roman" w:hAnsi="Times New Roman" w:cs="Times New Roman"/>
          <w:sz w:val="24"/>
          <w:szCs w:val="24"/>
        </w:rPr>
        <w:t xml:space="preserve">from those required of an actor.)  A department wide review of our core theatre curriculum resulted in our coming to the conclusion that our students would be better served by spending a bit more time on the discipline specific lab aspect of this paired experience, and a bit less time on the common knowledge &amp; concepts aspect.  Consequently, we would like to “swap” the credit hours between these two courses: the </w:t>
      </w:r>
      <w:r w:rsidRPr="00DF72AE">
        <w:rPr>
          <w:rFonts w:ascii="Times New Roman" w:eastAsia="Times New Roman" w:hAnsi="Times New Roman" w:cs="Times New Roman"/>
          <w:i/>
          <w:sz w:val="24"/>
          <w:szCs w:val="24"/>
        </w:rPr>
        <w:t>Seminar</w:t>
      </w:r>
      <w:r w:rsidRPr="00DF72AE">
        <w:rPr>
          <w:rFonts w:ascii="Times New Roman" w:eastAsia="Times New Roman" w:hAnsi="Times New Roman" w:cs="Times New Roman"/>
          <w:sz w:val="24"/>
          <w:szCs w:val="24"/>
        </w:rPr>
        <w:t xml:space="preserve"> will be reduced by 1 credit, while the </w:t>
      </w:r>
      <w:r w:rsidRPr="00DF72AE">
        <w:rPr>
          <w:rFonts w:ascii="Times New Roman" w:eastAsia="Times New Roman" w:hAnsi="Times New Roman" w:cs="Times New Roman"/>
          <w:i/>
          <w:sz w:val="24"/>
          <w:szCs w:val="24"/>
        </w:rPr>
        <w:t>Labs</w:t>
      </w:r>
      <w:r w:rsidRPr="00DF72AE">
        <w:rPr>
          <w:rFonts w:ascii="Times New Roman" w:eastAsia="Times New Roman" w:hAnsi="Times New Roman" w:cs="Times New Roman"/>
          <w:sz w:val="24"/>
          <w:szCs w:val="24"/>
        </w:rPr>
        <w:t xml:space="preserve"> will increase by 1 credit. No changes in content or objectives are being made to either course; we are simply proposing to spend a bit less time on theory &amp; shared issues, and a bit more time on discipline specific practice.  </w:t>
      </w:r>
    </w:p>
    <w:p w:rsidR="00FF2C44" w:rsidRPr="00DF72AE" w:rsidRDefault="00FF2C44" w:rsidP="00FF2C44">
      <w:pPr>
        <w:tabs>
          <w:tab w:val="left" w:pos="360"/>
        </w:tabs>
        <w:spacing w:after="0" w:line="280" w:lineRule="exact"/>
        <w:ind w:left="360" w:hanging="360"/>
        <w:rPr>
          <w:rFonts w:ascii="Times New Roman" w:eastAsia="Times New Roman" w:hAnsi="Times New Roman" w:cs="Times New Roman"/>
          <w:sz w:val="24"/>
          <w:szCs w:val="24"/>
        </w:rPr>
      </w:pPr>
    </w:p>
    <w:p w:rsidR="00FF2C44" w:rsidRPr="00DF72AE" w:rsidRDefault="00FF2C44" w:rsidP="00FF2C44">
      <w:pPr>
        <w:tabs>
          <w:tab w:val="left" w:pos="360"/>
        </w:tabs>
        <w:spacing w:after="0" w:line="280" w:lineRule="exact"/>
        <w:ind w:left="360" w:hanging="360"/>
        <w:rPr>
          <w:rFonts w:ascii="Times New Roman" w:eastAsia="Times New Roman" w:hAnsi="Times New Roman" w:cs="Times New Roman"/>
          <w:b/>
          <w:sz w:val="24"/>
          <w:szCs w:val="24"/>
        </w:rPr>
      </w:pP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b/>
          <w:sz w:val="24"/>
          <w:szCs w:val="24"/>
        </w:rPr>
        <w:t>Please Note:</w:t>
      </w:r>
      <w:r w:rsidRPr="00DF72AE">
        <w:rPr>
          <w:rFonts w:ascii="Times New Roman" w:eastAsia="Times New Roman" w:hAnsi="Times New Roman" w:cs="Times New Roman"/>
          <w:sz w:val="24"/>
          <w:szCs w:val="24"/>
        </w:rPr>
        <w:t xml:space="preserve"> This proposal to reduce </w:t>
      </w:r>
      <w:r w:rsidRPr="00DF72AE">
        <w:rPr>
          <w:rFonts w:ascii="Times New Roman" w:eastAsia="Times New Roman" w:hAnsi="Times New Roman" w:cs="Times New Roman"/>
          <w:i/>
          <w:sz w:val="24"/>
          <w:szCs w:val="24"/>
        </w:rPr>
        <w:t>PERF 450: Career Seminar</w:t>
      </w:r>
      <w:r w:rsidRPr="00DF72AE">
        <w:rPr>
          <w:rFonts w:ascii="Times New Roman" w:eastAsia="Times New Roman" w:hAnsi="Times New Roman" w:cs="Times New Roman"/>
          <w:sz w:val="24"/>
          <w:szCs w:val="24"/>
        </w:rPr>
        <w:t xml:space="preserve"> by 1 credit should be considered in tandem with and the accompanying proposal to increase by 1 the credits awarded for </w:t>
      </w:r>
      <w:r w:rsidRPr="00DF72AE">
        <w:rPr>
          <w:rFonts w:ascii="Times New Roman" w:eastAsia="Times New Roman" w:hAnsi="Times New Roman" w:cs="Times New Roman"/>
          <w:i/>
          <w:sz w:val="24"/>
          <w:szCs w:val="24"/>
        </w:rPr>
        <w:t>PERF 451: Career Seminar Lab</w:t>
      </w:r>
      <w:r w:rsidRPr="00DF72AE">
        <w:rPr>
          <w:rFonts w:ascii="Times New Roman" w:eastAsia="Times New Roman" w:hAnsi="Times New Roman" w:cs="Times New Roman"/>
          <w:sz w:val="24"/>
          <w:szCs w:val="24"/>
        </w:rPr>
        <w:t xml:space="preserve">. </w:t>
      </w:r>
    </w:p>
    <w:p w:rsidR="00FF2C44" w:rsidRPr="00DF72AE" w:rsidRDefault="00FF2C44" w:rsidP="00FF2C44">
      <w:pPr>
        <w:tabs>
          <w:tab w:val="left" w:pos="360"/>
          <w:tab w:val="left" w:pos="450"/>
        </w:tabs>
        <w:spacing w:after="0" w:line="280" w:lineRule="exact"/>
        <w:rPr>
          <w:rFonts w:ascii="Times New Roman" w:eastAsia="Times New Roman" w:hAnsi="Times New Roman" w:cs="Times New Roman"/>
          <w:b/>
          <w:sz w:val="24"/>
          <w:szCs w:val="24"/>
        </w:rPr>
      </w:pPr>
    </w:p>
    <w:p w:rsidR="00FF2C44" w:rsidRPr="00DF72AE" w:rsidRDefault="00FF2C44" w:rsidP="00FF2C44">
      <w:pPr>
        <w:tabs>
          <w:tab w:val="left" w:pos="360"/>
        </w:tabs>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4.</w:t>
      </w:r>
      <w:r w:rsidRPr="00DF72AE">
        <w:rPr>
          <w:rFonts w:ascii="Times New Roman" w:eastAsia="Times New Roman" w:hAnsi="Times New Roman" w:cs="Times New Roman"/>
          <w:b/>
          <w:sz w:val="24"/>
          <w:szCs w:val="24"/>
        </w:rPr>
        <w:tab/>
        <w:t xml:space="preserve">Proposed term for implementation:  </w:t>
      </w:r>
      <w:r w:rsidRPr="00DF72AE">
        <w:rPr>
          <w:rFonts w:ascii="Times New Roman" w:eastAsia="Times New Roman" w:hAnsi="Times New Roman" w:cs="Times New Roman"/>
          <w:sz w:val="24"/>
          <w:szCs w:val="24"/>
        </w:rPr>
        <w:t>Fall 2014</w:t>
      </w:r>
    </w:p>
    <w:p w:rsidR="00FF2C44" w:rsidRPr="00DF72AE" w:rsidRDefault="00FF2C44" w:rsidP="00FF2C44">
      <w:pPr>
        <w:tabs>
          <w:tab w:val="left" w:pos="360"/>
        </w:tabs>
        <w:spacing w:after="0" w:line="280" w:lineRule="exact"/>
        <w:rPr>
          <w:rFonts w:ascii="Times New Roman" w:eastAsia="Times New Roman" w:hAnsi="Times New Roman" w:cs="Times New Roman"/>
          <w:b/>
          <w:sz w:val="24"/>
          <w:szCs w:val="24"/>
        </w:rPr>
      </w:pPr>
    </w:p>
    <w:p w:rsidR="00FF2C44" w:rsidRPr="00DF72AE" w:rsidRDefault="00FF2C44" w:rsidP="00FF2C44">
      <w:pPr>
        <w:tabs>
          <w:tab w:val="left" w:pos="360"/>
        </w:tabs>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Dates of prior committee approvals:</w:t>
      </w:r>
    </w:p>
    <w:p w:rsidR="00FF2C44" w:rsidRPr="00DF72AE" w:rsidRDefault="00FF2C44" w:rsidP="00FF2C44">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sz w:val="24"/>
          <w:szCs w:val="24"/>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4950"/>
      </w:tblGrid>
      <w:tr w:rsidR="00FF2C44" w:rsidRPr="00DF72AE" w:rsidTr="00FF2C44">
        <w:trPr>
          <w:trHeight w:val="374"/>
        </w:trPr>
        <w:tc>
          <w:tcPr>
            <w:tcW w:w="4950" w:type="dxa"/>
            <w:tcBorders>
              <w:top w:val="nil"/>
              <w:left w:val="nil"/>
              <w:bottom w:val="nil"/>
              <w:right w:val="nil"/>
            </w:tcBorders>
            <w:shd w:val="clear" w:color="auto" w:fill="auto"/>
            <w:vAlign w:val="bottom"/>
          </w:tcPr>
          <w:p w:rsidR="00FF2C44" w:rsidRPr="00DF72AE" w:rsidRDefault="00FF2C44" w:rsidP="00FF2C44">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Department of Theatre and Dance: 11/12/13</w:t>
            </w:r>
          </w:p>
        </w:tc>
      </w:tr>
      <w:tr w:rsidR="00FF2C44" w:rsidRPr="00DF72AE" w:rsidTr="00FF2C44">
        <w:trPr>
          <w:trHeight w:val="374"/>
        </w:trPr>
        <w:tc>
          <w:tcPr>
            <w:tcW w:w="4950" w:type="dxa"/>
            <w:tcBorders>
              <w:top w:val="nil"/>
              <w:left w:val="nil"/>
              <w:bottom w:val="nil"/>
              <w:right w:val="nil"/>
            </w:tcBorders>
            <w:shd w:val="clear" w:color="auto" w:fill="auto"/>
            <w:vAlign w:val="bottom"/>
          </w:tcPr>
          <w:p w:rsidR="00FF2C44" w:rsidRPr="00DF72AE" w:rsidRDefault="00FF2C44" w:rsidP="00FF2C44">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Potter Col</w:t>
            </w:r>
            <w:r w:rsidR="00181BC3">
              <w:rPr>
                <w:rFonts w:ascii="Times New Roman" w:eastAsia="Times New Roman" w:hAnsi="Times New Roman" w:cs="Times New Roman"/>
                <w:sz w:val="24"/>
                <w:szCs w:val="24"/>
              </w:rPr>
              <w:t>lege Curriculum Committee: 12/05</w:t>
            </w:r>
            <w:r w:rsidRPr="00DF72AE">
              <w:rPr>
                <w:rFonts w:ascii="Times New Roman" w:eastAsia="Times New Roman" w:hAnsi="Times New Roman" w:cs="Times New Roman"/>
                <w:sz w:val="24"/>
                <w:szCs w:val="24"/>
              </w:rPr>
              <w:t>/13</w:t>
            </w:r>
          </w:p>
        </w:tc>
      </w:tr>
      <w:tr w:rsidR="00FF2C44" w:rsidRPr="00DF72AE" w:rsidTr="00FF2C44">
        <w:trPr>
          <w:trHeight w:val="374"/>
        </w:trPr>
        <w:tc>
          <w:tcPr>
            <w:tcW w:w="4950" w:type="dxa"/>
            <w:tcBorders>
              <w:top w:val="nil"/>
              <w:left w:val="nil"/>
              <w:bottom w:val="nil"/>
              <w:right w:val="nil"/>
            </w:tcBorders>
            <w:shd w:val="clear" w:color="auto" w:fill="auto"/>
            <w:vAlign w:val="bottom"/>
          </w:tcPr>
          <w:p w:rsidR="00FF2C44" w:rsidRPr="00DF72AE" w:rsidRDefault="00FF2C44" w:rsidP="00FF2C44">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Undergraduate Curriculum Committee:</w:t>
            </w:r>
          </w:p>
        </w:tc>
      </w:tr>
      <w:tr w:rsidR="00FF2C44" w:rsidRPr="00DF72AE" w:rsidTr="00FF2C44">
        <w:trPr>
          <w:trHeight w:val="374"/>
        </w:trPr>
        <w:tc>
          <w:tcPr>
            <w:tcW w:w="4950" w:type="dxa"/>
            <w:tcBorders>
              <w:top w:val="nil"/>
              <w:left w:val="nil"/>
              <w:bottom w:val="nil"/>
              <w:right w:val="nil"/>
            </w:tcBorders>
            <w:shd w:val="clear" w:color="auto" w:fill="auto"/>
            <w:vAlign w:val="bottom"/>
          </w:tcPr>
          <w:p w:rsidR="00FF2C44" w:rsidRPr="00DF72AE" w:rsidRDefault="00FF2C44" w:rsidP="00FF2C44">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University Senate:</w:t>
            </w:r>
          </w:p>
        </w:tc>
      </w:tr>
    </w:tbl>
    <w:p w:rsidR="00181BC3" w:rsidRDefault="00181BC3" w:rsidP="00181BC3">
      <w:pPr>
        <w:spacing w:after="0" w:line="240" w:lineRule="auto"/>
        <w:rPr>
          <w:rFonts w:ascii="Times New Roman" w:eastAsia="Times New Roman" w:hAnsi="Times New Roman" w:cs="Times New Roman"/>
          <w:b/>
          <w:sz w:val="24"/>
          <w:szCs w:val="24"/>
        </w:rPr>
      </w:pPr>
    </w:p>
    <w:p w:rsidR="00181BC3" w:rsidRPr="00DF72AE" w:rsidRDefault="00181BC3" w:rsidP="00181BC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Attachment: Course Inventory Form</w:t>
      </w:r>
    </w:p>
    <w:p w:rsidR="00FF2C44" w:rsidRPr="00DF72AE" w:rsidRDefault="00FF2C44" w:rsidP="00FF2C44">
      <w:pPr>
        <w:spacing w:before="100" w:beforeAutospacing="1" w:after="100" w:afterAutospacing="1" w:line="240" w:lineRule="auto"/>
        <w:rPr>
          <w:rFonts w:ascii="Times New Roman" w:eastAsia="Times New Roman" w:hAnsi="Times New Roman" w:cs="Times New Roman"/>
          <w:sz w:val="24"/>
          <w:szCs w:val="24"/>
        </w:rPr>
      </w:pPr>
    </w:p>
    <w:p w:rsidR="00FF2C44" w:rsidRPr="00DF72AE" w:rsidRDefault="00FF2C44">
      <w:pPr>
        <w:rPr>
          <w:rFonts w:ascii="Times New Roman" w:hAnsi="Times New Roman" w:cs="Times New Roman"/>
          <w:sz w:val="24"/>
          <w:szCs w:val="24"/>
        </w:rPr>
      </w:pPr>
      <w:r w:rsidRPr="00DF72AE">
        <w:rPr>
          <w:rFonts w:ascii="Times New Roman" w:hAnsi="Times New Roman" w:cs="Times New Roman"/>
          <w:sz w:val="24"/>
          <w:szCs w:val="24"/>
        </w:rPr>
        <w:br w:type="page"/>
      </w:r>
    </w:p>
    <w:p w:rsidR="00FF2C44" w:rsidRPr="00DF72AE" w:rsidRDefault="00FF2C44" w:rsidP="00FF2C44">
      <w:pPr>
        <w:spacing w:after="0" w:line="240" w:lineRule="auto"/>
        <w:jc w:val="righ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Proposal Date: 11/07/13</w:t>
      </w:r>
    </w:p>
    <w:p w:rsidR="00FF2C44" w:rsidRPr="00DF72AE" w:rsidRDefault="00FF2C44" w:rsidP="00FF2C44">
      <w:pPr>
        <w:spacing w:after="0" w:line="240" w:lineRule="auto"/>
        <w:jc w:val="center"/>
        <w:rPr>
          <w:rFonts w:ascii="Times New Roman" w:eastAsia="Times New Roman" w:hAnsi="Times New Roman" w:cs="Times New Roman"/>
          <w:sz w:val="24"/>
          <w:szCs w:val="24"/>
        </w:rPr>
      </w:pP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Potter College of Arts &amp; Letters</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Theatre &amp; Dance</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Revise Course Credit Hours</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(Action Item)</w:t>
      </w:r>
    </w:p>
    <w:p w:rsidR="00FF2C44" w:rsidRPr="00DF72AE" w:rsidRDefault="00FF2C44" w:rsidP="00FF2C44">
      <w:pPr>
        <w:spacing w:after="0" w:line="240" w:lineRule="auto"/>
        <w:rPr>
          <w:rFonts w:ascii="Times New Roman" w:eastAsia="Times New Roman" w:hAnsi="Times New Roman" w:cs="Times New Roman"/>
          <w:b/>
          <w:sz w:val="24"/>
          <w:szCs w:val="24"/>
        </w:rPr>
      </w:pPr>
    </w:p>
    <w:p w:rsidR="00FF2C44" w:rsidRPr="00DF72AE" w:rsidRDefault="00FF2C44" w:rsidP="00181BC3">
      <w:pPr>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Contact Person:  Scott Stroot, </w:t>
      </w:r>
      <w:hyperlink r:id="rId97" w:history="1">
        <w:r w:rsidRPr="00DF72AE">
          <w:rPr>
            <w:rFonts w:ascii="Times New Roman" w:eastAsia="Times New Roman" w:hAnsi="Times New Roman" w:cs="Times New Roman"/>
            <w:color w:val="0000FF"/>
            <w:sz w:val="24"/>
            <w:szCs w:val="24"/>
            <w:u w:val="single"/>
          </w:rPr>
          <w:t>scott.stroot@wku.edu</w:t>
        </w:r>
      </w:hyperlink>
      <w:r w:rsidRPr="00DF72AE">
        <w:rPr>
          <w:rFonts w:ascii="Times New Roman" w:eastAsia="Times New Roman" w:hAnsi="Times New Roman" w:cs="Times New Roman"/>
          <w:sz w:val="24"/>
          <w:szCs w:val="24"/>
        </w:rPr>
        <w:t>, 270-745-6290</w:t>
      </w:r>
    </w:p>
    <w:p w:rsidR="00FF2C44" w:rsidRPr="00DF72AE" w:rsidRDefault="00FF2C44" w:rsidP="00FF2C44">
      <w:pPr>
        <w:spacing w:after="0" w:line="280" w:lineRule="exact"/>
        <w:rPr>
          <w:rFonts w:ascii="Times New Roman" w:eastAsia="Times New Roman" w:hAnsi="Times New Roman" w:cs="Times New Roman"/>
          <w:sz w:val="24"/>
          <w:szCs w:val="24"/>
        </w:rPr>
      </w:pPr>
    </w:p>
    <w:p w:rsidR="00FF2C44" w:rsidRPr="00DF72AE" w:rsidRDefault="00FF2C44" w:rsidP="00FF2C44">
      <w:pPr>
        <w:tabs>
          <w:tab w:val="left" w:pos="36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b/>
          <w:sz w:val="24"/>
          <w:szCs w:val="24"/>
        </w:rPr>
        <w:tab/>
        <w:t>Identification of course:</w:t>
      </w:r>
    </w:p>
    <w:p w:rsidR="00FF2C44" w:rsidRPr="00DF72AE" w:rsidRDefault="00FF2C44" w:rsidP="00FF2C44">
      <w:pPr>
        <w:numPr>
          <w:ilvl w:val="1"/>
          <w:numId w:val="157"/>
        </w:numPr>
        <w:tabs>
          <w:tab w:val="left" w:pos="810"/>
        </w:tabs>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Current course prefix (subject area) and number:  PERF 451</w:t>
      </w:r>
    </w:p>
    <w:p w:rsidR="00FF2C44" w:rsidRPr="00DF72AE" w:rsidRDefault="00FF2C44" w:rsidP="00FF2C44">
      <w:pPr>
        <w:numPr>
          <w:ilvl w:val="1"/>
          <w:numId w:val="157"/>
        </w:numPr>
        <w:tabs>
          <w:tab w:val="clear" w:pos="1440"/>
          <w:tab w:val="num" w:pos="810"/>
          <w:tab w:val="left" w:pos="900"/>
        </w:tabs>
        <w:spacing w:after="0" w:line="280" w:lineRule="exact"/>
        <w:ind w:hanging="99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title: Performing Arts Career Seminar Lab</w:t>
      </w:r>
      <w:r w:rsidRPr="00DF72AE">
        <w:rPr>
          <w:rFonts w:ascii="Times New Roman" w:eastAsia="Times New Roman" w:hAnsi="Times New Roman" w:cs="Times New Roman"/>
          <w:sz w:val="24"/>
          <w:szCs w:val="24"/>
        </w:rPr>
        <w:tab/>
      </w:r>
    </w:p>
    <w:p w:rsidR="00FF2C44" w:rsidRPr="00DF72AE" w:rsidRDefault="00FF2C44" w:rsidP="00FF2C44">
      <w:pPr>
        <w:numPr>
          <w:ilvl w:val="1"/>
          <w:numId w:val="157"/>
        </w:numPr>
        <w:tabs>
          <w:tab w:val="left" w:pos="810"/>
        </w:tabs>
        <w:spacing w:after="0" w:line="280" w:lineRule="exact"/>
        <w:ind w:hanging="99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Credit hours: 1</w:t>
      </w:r>
    </w:p>
    <w:p w:rsidR="00FF2C44" w:rsidRPr="00DF72AE" w:rsidRDefault="00FF2C44" w:rsidP="00FF2C44">
      <w:pPr>
        <w:spacing w:after="0" w:line="280" w:lineRule="exact"/>
        <w:rPr>
          <w:rFonts w:ascii="Times New Roman" w:eastAsia="Times New Roman" w:hAnsi="Times New Roman" w:cs="Times New Roman"/>
          <w:sz w:val="24"/>
          <w:szCs w:val="24"/>
        </w:rPr>
      </w:pPr>
    </w:p>
    <w:p w:rsidR="00FF2C44" w:rsidRPr="00DF72AE" w:rsidRDefault="00FF2C44" w:rsidP="00FF2C44">
      <w:pPr>
        <w:tabs>
          <w:tab w:val="left" w:pos="360"/>
        </w:tabs>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2.</w:t>
      </w:r>
      <w:r w:rsidRPr="00DF72AE">
        <w:rPr>
          <w:rFonts w:ascii="Times New Roman" w:eastAsia="Times New Roman" w:hAnsi="Times New Roman" w:cs="Times New Roman"/>
          <w:b/>
          <w:sz w:val="24"/>
          <w:szCs w:val="24"/>
        </w:rPr>
        <w:tab/>
        <w:t xml:space="preserve">Proposed course credit hours: </w:t>
      </w:r>
      <w:r w:rsidRPr="00DF72AE">
        <w:rPr>
          <w:rFonts w:ascii="Times New Roman" w:eastAsia="Times New Roman" w:hAnsi="Times New Roman" w:cs="Times New Roman"/>
          <w:sz w:val="24"/>
          <w:szCs w:val="24"/>
        </w:rPr>
        <w:t>2</w:t>
      </w:r>
    </w:p>
    <w:p w:rsidR="00FF2C44" w:rsidRPr="00DF72AE" w:rsidRDefault="00FF2C44" w:rsidP="00FF2C44">
      <w:pPr>
        <w:tabs>
          <w:tab w:val="left" w:pos="360"/>
        </w:tabs>
        <w:spacing w:after="0" w:line="280" w:lineRule="exact"/>
        <w:rPr>
          <w:rFonts w:ascii="Times New Roman" w:eastAsia="Times New Roman" w:hAnsi="Times New Roman" w:cs="Times New Roman"/>
          <w:b/>
          <w:sz w:val="24"/>
          <w:szCs w:val="24"/>
        </w:rPr>
      </w:pPr>
    </w:p>
    <w:p w:rsidR="00FF2C44" w:rsidRPr="00DF72AE" w:rsidRDefault="00FF2C44" w:rsidP="00FF2C44">
      <w:pPr>
        <w:tabs>
          <w:tab w:val="left" w:pos="360"/>
        </w:tabs>
        <w:spacing w:after="0" w:line="280" w:lineRule="exact"/>
        <w:ind w:left="360" w:hanging="360"/>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3.</w:t>
      </w:r>
      <w:r w:rsidRPr="00DF72AE">
        <w:rPr>
          <w:rFonts w:ascii="Times New Roman" w:eastAsia="Times New Roman" w:hAnsi="Times New Roman" w:cs="Times New Roman"/>
          <w:b/>
          <w:sz w:val="24"/>
          <w:szCs w:val="24"/>
        </w:rPr>
        <w:tab/>
        <w:t xml:space="preserve">Rationale for the revision of course credit hours:  </w:t>
      </w:r>
      <w:r w:rsidRPr="00DF72AE">
        <w:rPr>
          <w:rFonts w:ascii="Times New Roman" w:eastAsia="Times New Roman" w:hAnsi="Times New Roman" w:cs="Times New Roman"/>
          <w:sz w:val="24"/>
          <w:szCs w:val="24"/>
        </w:rPr>
        <w:t xml:space="preserve">In their senior year students pursuing a B.F.A. in Performing Arts are currently required to enroll concurrently in both the 2 credit </w:t>
      </w:r>
      <w:r w:rsidRPr="00DF72AE">
        <w:rPr>
          <w:rFonts w:ascii="Times New Roman" w:eastAsia="Times New Roman" w:hAnsi="Times New Roman" w:cs="Times New Roman"/>
          <w:i/>
          <w:sz w:val="24"/>
          <w:szCs w:val="24"/>
        </w:rPr>
        <w:t>PERF 450: Career Seminar</w:t>
      </w:r>
      <w:r w:rsidRPr="00DF72AE">
        <w:rPr>
          <w:rFonts w:ascii="Times New Roman" w:eastAsia="Times New Roman" w:hAnsi="Times New Roman" w:cs="Times New Roman"/>
          <w:sz w:val="24"/>
          <w:szCs w:val="24"/>
        </w:rPr>
        <w:t xml:space="preserve"> and the accompanying 1 credit lab, </w:t>
      </w:r>
      <w:r w:rsidRPr="00DF72AE">
        <w:rPr>
          <w:rFonts w:ascii="Times New Roman" w:eastAsia="Times New Roman" w:hAnsi="Times New Roman" w:cs="Times New Roman"/>
          <w:i/>
          <w:sz w:val="24"/>
          <w:szCs w:val="24"/>
        </w:rPr>
        <w:t>PERF 451: Career Seminar Lab</w:t>
      </w:r>
      <w:r w:rsidRPr="00DF72AE">
        <w:rPr>
          <w:rFonts w:ascii="Times New Roman" w:eastAsia="Times New Roman" w:hAnsi="Times New Roman" w:cs="Times New Roman"/>
          <w:sz w:val="24"/>
          <w:szCs w:val="24"/>
        </w:rPr>
        <w:t xml:space="preserve">.  General knowledge &amp; concepts common to all sub-disciplines (Acting, Musical Theatre, </w:t>
      </w:r>
      <w:proofErr w:type="gramStart"/>
      <w:r w:rsidRPr="00DF72AE">
        <w:rPr>
          <w:rFonts w:ascii="Times New Roman" w:eastAsia="Times New Roman" w:hAnsi="Times New Roman" w:cs="Times New Roman"/>
          <w:sz w:val="24"/>
          <w:szCs w:val="24"/>
        </w:rPr>
        <w:t>Design</w:t>
      </w:r>
      <w:proofErr w:type="gramEnd"/>
      <w:r w:rsidRPr="00DF72AE">
        <w:rPr>
          <w:rFonts w:ascii="Times New Roman" w:eastAsia="Times New Roman" w:hAnsi="Times New Roman" w:cs="Times New Roman"/>
          <w:sz w:val="24"/>
          <w:szCs w:val="24"/>
        </w:rPr>
        <w:t xml:space="preserve"> &amp; Technology) are introduced in the large group seminar, and then are further refined and put into practice in a more discipline specific way in the labs, which are offered in multiple, discipline specific sections. (For example: while both will be seeking employment in the entertainment industry, the materials and methods for securing employment required of a stage carpenter differ significantly</w:t>
      </w:r>
      <w:r w:rsidRPr="00DF72AE">
        <w:rPr>
          <w:rFonts w:ascii="Times New Roman" w:eastAsia="Times New Roman" w:hAnsi="Times New Roman" w:cs="Times New Roman"/>
          <w:b/>
          <w:sz w:val="24"/>
          <w:szCs w:val="24"/>
        </w:rPr>
        <w:t xml:space="preserve"> </w:t>
      </w:r>
      <w:r w:rsidRPr="00DF72AE">
        <w:rPr>
          <w:rFonts w:ascii="Times New Roman" w:eastAsia="Times New Roman" w:hAnsi="Times New Roman" w:cs="Times New Roman"/>
          <w:sz w:val="24"/>
          <w:szCs w:val="24"/>
        </w:rPr>
        <w:t xml:space="preserve">from those required of an actor.)  A department wide review of our core theatre curriculum resulted in our coming to the conclusion that our students would be better served by spending a bit more time on the discipline specific lab aspect of this paired experience, and a bit less time on the common knowledge &amp; concepts aspect.  Consequently, we would like to “swap” the credit hours between these two courses: the </w:t>
      </w:r>
      <w:r w:rsidRPr="00DF72AE">
        <w:rPr>
          <w:rFonts w:ascii="Times New Roman" w:eastAsia="Times New Roman" w:hAnsi="Times New Roman" w:cs="Times New Roman"/>
          <w:i/>
          <w:sz w:val="24"/>
          <w:szCs w:val="24"/>
        </w:rPr>
        <w:t>Seminar</w:t>
      </w:r>
      <w:r w:rsidRPr="00DF72AE">
        <w:rPr>
          <w:rFonts w:ascii="Times New Roman" w:eastAsia="Times New Roman" w:hAnsi="Times New Roman" w:cs="Times New Roman"/>
          <w:sz w:val="24"/>
          <w:szCs w:val="24"/>
        </w:rPr>
        <w:t xml:space="preserve"> will be reduced by 1 credit, while the </w:t>
      </w:r>
      <w:r w:rsidRPr="00DF72AE">
        <w:rPr>
          <w:rFonts w:ascii="Times New Roman" w:eastAsia="Times New Roman" w:hAnsi="Times New Roman" w:cs="Times New Roman"/>
          <w:i/>
          <w:sz w:val="24"/>
          <w:szCs w:val="24"/>
        </w:rPr>
        <w:t>Labs</w:t>
      </w:r>
      <w:r w:rsidRPr="00DF72AE">
        <w:rPr>
          <w:rFonts w:ascii="Times New Roman" w:eastAsia="Times New Roman" w:hAnsi="Times New Roman" w:cs="Times New Roman"/>
          <w:sz w:val="24"/>
          <w:szCs w:val="24"/>
        </w:rPr>
        <w:t xml:space="preserve"> will increase by 1 credit. No changes in content or objectives are being made to either course; we are simply proposing to spend a bit less time on theory &amp; shared issues, and a bit more time on discipline specific practice.  </w:t>
      </w:r>
    </w:p>
    <w:p w:rsidR="00FF2C44" w:rsidRPr="00DF72AE" w:rsidRDefault="00FF2C44" w:rsidP="00FF2C44">
      <w:pPr>
        <w:tabs>
          <w:tab w:val="left" w:pos="360"/>
        </w:tabs>
        <w:spacing w:after="0" w:line="280" w:lineRule="exact"/>
        <w:ind w:left="360" w:hanging="360"/>
        <w:rPr>
          <w:rFonts w:ascii="Times New Roman" w:eastAsia="Times New Roman" w:hAnsi="Times New Roman" w:cs="Times New Roman"/>
          <w:sz w:val="24"/>
          <w:szCs w:val="24"/>
        </w:rPr>
      </w:pPr>
    </w:p>
    <w:p w:rsidR="00FF2C44" w:rsidRPr="00DF72AE" w:rsidRDefault="00FF2C44" w:rsidP="00FF2C44">
      <w:pPr>
        <w:tabs>
          <w:tab w:val="left" w:pos="360"/>
        </w:tabs>
        <w:spacing w:after="0" w:line="280" w:lineRule="exact"/>
        <w:ind w:left="360" w:hanging="360"/>
        <w:rPr>
          <w:rFonts w:ascii="Times New Roman" w:eastAsia="Times New Roman" w:hAnsi="Times New Roman" w:cs="Times New Roman"/>
          <w:b/>
          <w:sz w:val="24"/>
          <w:szCs w:val="24"/>
        </w:rPr>
      </w:pP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b/>
          <w:sz w:val="24"/>
          <w:szCs w:val="24"/>
        </w:rPr>
        <w:t>Please Note:</w:t>
      </w:r>
      <w:r w:rsidRPr="00DF72AE">
        <w:rPr>
          <w:rFonts w:ascii="Times New Roman" w:eastAsia="Times New Roman" w:hAnsi="Times New Roman" w:cs="Times New Roman"/>
          <w:sz w:val="24"/>
          <w:szCs w:val="24"/>
        </w:rPr>
        <w:t xml:space="preserve"> This proposal to increase </w:t>
      </w:r>
      <w:r w:rsidRPr="00DF72AE">
        <w:rPr>
          <w:rFonts w:ascii="Times New Roman" w:eastAsia="Times New Roman" w:hAnsi="Times New Roman" w:cs="Times New Roman"/>
          <w:i/>
          <w:sz w:val="24"/>
          <w:szCs w:val="24"/>
        </w:rPr>
        <w:t xml:space="preserve">PERF 451: Career Seminar Lab </w:t>
      </w:r>
      <w:r w:rsidRPr="00DF72AE">
        <w:rPr>
          <w:rFonts w:ascii="Times New Roman" w:eastAsia="Times New Roman" w:hAnsi="Times New Roman" w:cs="Times New Roman"/>
          <w:sz w:val="24"/>
          <w:szCs w:val="24"/>
        </w:rPr>
        <w:t xml:space="preserve">by 1 credit should be considered in tandem with and the accompanying proposal to decrease by 1 the credit awarded for </w:t>
      </w:r>
      <w:r w:rsidRPr="00DF72AE">
        <w:rPr>
          <w:rFonts w:ascii="Times New Roman" w:eastAsia="Times New Roman" w:hAnsi="Times New Roman" w:cs="Times New Roman"/>
          <w:i/>
          <w:sz w:val="24"/>
          <w:szCs w:val="24"/>
        </w:rPr>
        <w:t>PERF 450: Career Seminar</w:t>
      </w:r>
      <w:r w:rsidRPr="00DF72AE">
        <w:rPr>
          <w:rFonts w:ascii="Times New Roman" w:eastAsia="Times New Roman" w:hAnsi="Times New Roman" w:cs="Times New Roman"/>
          <w:sz w:val="24"/>
          <w:szCs w:val="24"/>
        </w:rPr>
        <w:t xml:space="preserve">. </w:t>
      </w:r>
    </w:p>
    <w:p w:rsidR="00FF2C44" w:rsidRPr="00DF72AE" w:rsidRDefault="00FF2C44" w:rsidP="00FF2C44">
      <w:pPr>
        <w:tabs>
          <w:tab w:val="left" w:pos="360"/>
          <w:tab w:val="left" w:pos="450"/>
        </w:tabs>
        <w:spacing w:after="0" w:line="280" w:lineRule="exact"/>
        <w:rPr>
          <w:rFonts w:ascii="Times New Roman" w:eastAsia="Times New Roman" w:hAnsi="Times New Roman" w:cs="Times New Roman"/>
          <w:b/>
          <w:sz w:val="24"/>
          <w:szCs w:val="24"/>
        </w:rPr>
      </w:pPr>
    </w:p>
    <w:p w:rsidR="00FF2C44" w:rsidRPr="00DF72AE" w:rsidRDefault="00FF2C44" w:rsidP="00FF2C44">
      <w:pPr>
        <w:tabs>
          <w:tab w:val="left" w:pos="360"/>
        </w:tabs>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4.</w:t>
      </w:r>
      <w:r w:rsidRPr="00DF72AE">
        <w:rPr>
          <w:rFonts w:ascii="Times New Roman" w:eastAsia="Times New Roman" w:hAnsi="Times New Roman" w:cs="Times New Roman"/>
          <w:b/>
          <w:sz w:val="24"/>
          <w:szCs w:val="24"/>
        </w:rPr>
        <w:tab/>
        <w:t xml:space="preserve">Proposed term for implementation:  </w:t>
      </w:r>
      <w:r w:rsidRPr="00DF72AE">
        <w:rPr>
          <w:rFonts w:ascii="Times New Roman" w:eastAsia="Times New Roman" w:hAnsi="Times New Roman" w:cs="Times New Roman"/>
          <w:sz w:val="24"/>
          <w:szCs w:val="24"/>
        </w:rPr>
        <w:t>Fall 2014</w:t>
      </w:r>
    </w:p>
    <w:p w:rsidR="00FF2C44" w:rsidRPr="00DF72AE" w:rsidRDefault="00FF2C44" w:rsidP="00FF2C44">
      <w:pPr>
        <w:tabs>
          <w:tab w:val="left" w:pos="360"/>
        </w:tabs>
        <w:spacing w:after="0" w:line="280" w:lineRule="exact"/>
        <w:rPr>
          <w:rFonts w:ascii="Times New Roman" w:eastAsia="Times New Roman" w:hAnsi="Times New Roman" w:cs="Times New Roman"/>
          <w:b/>
          <w:sz w:val="24"/>
          <w:szCs w:val="24"/>
        </w:rPr>
      </w:pPr>
    </w:p>
    <w:p w:rsidR="00FF2C44" w:rsidRPr="00DF72AE" w:rsidRDefault="00FF2C44" w:rsidP="00FF2C44">
      <w:pPr>
        <w:tabs>
          <w:tab w:val="left" w:pos="360"/>
        </w:tabs>
        <w:spacing w:after="0" w:line="280" w:lineRule="exact"/>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Dates of prior committee approvals:</w:t>
      </w:r>
    </w:p>
    <w:p w:rsidR="00FF2C44" w:rsidRPr="00DF72AE" w:rsidRDefault="00FF2C44" w:rsidP="00FF2C44">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sz w:val="24"/>
          <w:szCs w:val="24"/>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4950"/>
      </w:tblGrid>
      <w:tr w:rsidR="00FF2C44" w:rsidRPr="00DF72AE" w:rsidTr="00FF2C44">
        <w:trPr>
          <w:trHeight w:val="374"/>
        </w:trPr>
        <w:tc>
          <w:tcPr>
            <w:tcW w:w="4950" w:type="dxa"/>
            <w:tcBorders>
              <w:top w:val="nil"/>
              <w:left w:val="nil"/>
              <w:bottom w:val="nil"/>
              <w:right w:val="nil"/>
            </w:tcBorders>
            <w:shd w:val="clear" w:color="auto" w:fill="auto"/>
            <w:vAlign w:val="bottom"/>
          </w:tcPr>
          <w:p w:rsidR="00FF2C44" w:rsidRPr="00DF72AE" w:rsidRDefault="00FF2C44" w:rsidP="00FF2C44">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Department of Theatre and Dance: 11/12/13  </w:t>
            </w:r>
          </w:p>
        </w:tc>
      </w:tr>
      <w:tr w:rsidR="00FF2C44" w:rsidRPr="00DF72AE" w:rsidTr="00FF2C44">
        <w:trPr>
          <w:trHeight w:val="374"/>
        </w:trPr>
        <w:tc>
          <w:tcPr>
            <w:tcW w:w="4950" w:type="dxa"/>
            <w:tcBorders>
              <w:top w:val="nil"/>
              <w:left w:val="nil"/>
              <w:bottom w:val="nil"/>
              <w:right w:val="nil"/>
            </w:tcBorders>
            <w:shd w:val="clear" w:color="auto" w:fill="auto"/>
            <w:vAlign w:val="bottom"/>
          </w:tcPr>
          <w:p w:rsidR="00FF2C44" w:rsidRPr="00DF72AE" w:rsidRDefault="00FF2C44" w:rsidP="00FF2C44">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Potter Col</w:t>
            </w:r>
            <w:r w:rsidR="00181BC3">
              <w:rPr>
                <w:rFonts w:ascii="Times New Roman" w:eastAsia="Times New Roman" w:hAnsi="Times New Roman" w:cs="Times New Roman"/>
                <w:sz w:val="24"/>
                <w:szCs w:val="24"/>
              </w:rPr>
              <w:t>lege Curriculum Committee: 12/05</w:t>
            </w:r>
            <w:r w:rsidRPr="00DF72AE">
              <w:rPr>
                <w:rFonts w:ascii="Times New Roman" w:eastAsia="Times New Roman" w:hAnsi="Times New Roman" w:cs="Times New Roman"/>
                <w:sz w:val="24"/>
                <w:szCs w:val="24"/>
              </w:rPr>
              <w:t>/13</w:t>
            </w:r>
          </w:p>
        </w:tc>
      </w:tr>
      <w:tr w:rsidR="00FF2C44" w:rsidRPr="00DF72AE" w:rsidTr="00FF2C44">
        <w:trPr>
          <w:trHeight w:val="374"/>
        </w:trPr>
        <w:tc>
          <w:tcPr>
            <w:tcW w:w="4950" w:type="dxa"/>
            <w:tcBorders>
              <w:top w:val="nil"/>
              <w:left w:val="nil"/>
              <w:bottom w:val="nil"/>
              <w:right w:val="nil"/>
            </w:tcBorders>
            <w:shd w:val="clear" w:color="auto" w:fill="auto"/>
            <w:vAlign w:val="bottom"/>
          </w:tcPr>
          <w:p w:rsidR="00FF2C44" w:rsidRPr="00DF72AE" w:rsidRDefault="00FF2C44" w:rsidP="00FF2C44">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Undergraduate Curriculum Committee:</w:t>
            </w:r>
          </w:p>
        </w:tc>
      </w:tr>
      <w:tr w:rsidR="00FF2C44" w:rsidRPr="00DF72AE" w:rsidTr="00FF2C44">
        <w:trPr>
          <w:trHeight w:val="374"/>
        </w:trPr>
        <w:tc>
          <w:tcPr>
            <w:tcW w:w="4950" w:type="dxa"/>
            <w:tcBorders>
              <w:top w:val="nil"/>
              <w:left w:val="nil"/>
              <w:bottom w:val="nil"/>
              <w:right w:val="nil"/>
            </w:tcBorders>
            <w:shd w:val="clear" w:color="auto" w:fill="auto"/>
            <w:vAlign w:val="bottom"/>
          </w:tcPr>
          <w:p w:rsidR="00FF2C44" w:rsidRPr="00DF72AE" w:rsidRDefault="00FF2C44" w:rsidP="00FF2C44">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University Senate:</w:t>
            </w:r>
          </w:p>
        </w:tc>
      </w:tr>
    </w:tbl>
    <w:p w:rsidR="00FF2C44" w:rsidRPr="00DF72AE" w:rsidRDefault="00FF2C44" w:rsidP="00FF2C44">
      <w:pPr>
        <w:spacing w:before="100" w:beforeAutospacing="1" w:after="100" w:afterAutospacing="1" w:line="240" w:lineRule="auto"/>
        <w:rPr>
          <w:rFonts w:ascii="Times New Roman" w:eastAsia="Times New Roman" w:hAnsi="Times New Roman" w:cs="Times New Roman"/>
          <w:sz w:val="24"/>
          <w:szCs w:val="24"/>
        </w:rPr>
      </w:pPr>
    </w:p>
    <w:p w:rsidR="00181BC3" w:rsidRPr="00DF72AE" w:rsidRDefault="00181BC3" w:rsidP="00181BC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Attachment: Course Inventory Form</w:t>
      </w:r>
    </w:p>
    <w:p w:rsidR="00FF2C44" w:rsidRPr="00DF72AE" w:rsidRDefault="00FF2C44">
      <w:pPr>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br w:type="page"/>
      </w:r>
    </w:p>
    <w:p w:rsidR="00FF2C44" w:rsidRPr="00DF72AE" w:rsidRDefault="00FF2C44" w:rsidP="00181BC3">
      <w:pPr>
        <w:spacing w:before="100" w:beforeAutospacing="1" w:after="100" w:afterAutospacing="1" w:line="240" w:lineRule="auto"/>
        <w:jc w:val="righ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ab/>
        <w:t>Proposal Date: October 8, 2013</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Potter College of Arts &amp; Letters</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School of Journalism &amp; Broadcasting</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Make Multiple Revisions to a Course</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(Action Item)</w:t>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Contact Person:  Jeanine Cherry, </w:t>
      </w:r>
      <w:hyperlink r:id="rId98" w:history="1">
        <w:r w:rsidRPr="00DF72AE">
          <w:rPr>
            <w:rFonts w:ascii="Times New Roman" w:eastAsia="Times New Roman" w:hAnsi="Times New Roman" w:cs="Times New Roman"/>
            <w:color w:val="0000FF" w:themeColor="hyperlink"/>
            <w:sz w:val="24"/>
            <w:szCs w:val="24"/>
            <w:u w:val="single"/>
          </w:rPr>
          <w:t>Jeanine.Cherry@wku.edu</w:t>
        </w:r>
      </w:hyperlink>
      <w:proofErr w:type="gramStart"/>
      <w:r w:rsidRPr="00DF72AE">
        <w:rPr>
          <w:rFonts w:ascii="Times New Roman" w:eastAsia="Times New Roman" w:hAnsi="Times New Roman" w:cs="Times New Roman"/>
          <w:sz w:val="24"/>
          <w:szCs w:val="24"/>
        </w:rPr>
        <w:t>,  (</w:t>
      </w:r>
      <w:proofErr w:type="gramEnd"/>
      <w:r w:rsidRPr="00DF72AE">
        <w:rPr>
          <w:rFonts w:ascii="Times New Roman" w:eastAsia="Times New Roman" w:hAnsi="Times New Roman" w:cs="Times New Roman"/>
          <w:sz w:val="24"/>
          <w:szCs w:val="24"/>
        </w:rPr>
        <w:t>270) 745-8921</w:t>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b/>
          <w:sz w:val="24"/>
          <w:szCs w:val="24"/>
        </w:rPr>
        <w:tab/>
        <w:t xml:space="preserve">Identification of course: </w:t>
      </w:r>
    </w:p>
    <w:p w:rsidR="00FF2C44" w:rsidRPr="00DF72AE" w:rsidRDefault="00FF2C44" w:rsidP="00FF2C44">
      <w:pPr>
        <w:numPr>
          <w:ilvl w:val="1"/>
          <w:numId w:val="160"/>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Current course prefix (subject area) and number:  BCOM 265</w:t>
      </w:r>
    </w:p>
    <w:p w:rsidR="00FF2C44" w:rsidRPr="00DF72AE" w:rsidRDefault="00FF2C44" w:rsidP="00FF2C44">
      <w:pPr>
        <w:numPr>
          <w:ilvl w:val="1"/>
          <w:numId w:val="160"/>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title: Basic Broadcast News</w:t>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2.</w:t>
      </w:r>
      <w:r w:rsidRPr="00DF72AE">
        <w:rPr>
          <w:rFonts w:ascii="Times New Roman" w:eastAsia="Times New Roman" w:hAnsi="Times New Roman" w:cs="Times New Roman"/>
          <w:b/>
          <w:sz w:val="24"/>
          <w:szCs w:val="24"/>
        </w:rPr>
        <w:tab/>
        <w:t xml:space="preserve">Revise course title: </w:t>
      </w:r>
      <w:proofErr w:type="gramStart"/>
      <w:r w:rsidRPr="00DF72AE">
        <w:rPr>
          <w:rFonts w:ascii="Times New Roman" w:eastAsia="Times New Roman" w:hAnsi="Times New Roman" w:cs="Times New Roman"/>
          <w:sz w:val="24"/>
          <w:szCs w:val="24"/>
        </w:rPr>
        <w:t>n/a</w:t>
      </w:r>
      <w:proofErr w:type="gramEnd"/>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3.</w:t>
      </w:r>
      <w:r w:rsidRPr="00DF72AE">
        <w:rPr>
          <w:rFonts w:ascii="Times New Roman" w:eastAsia="Times New Roman" w:hAnsi="Times New Roman" w:cs="Times New Roman"/>
          <w:b/>
          <w:sz w:val="24"/>
          <w:szCs w:val="24"/>
        </w:rPr>
        <w:tab/>
        <w:t xml:space="preserve">Revise course number: </w:t>
      </w:r>
      <w:proofErr w:type="gramStart"/>
      <w:r w:rsidRPr="00DF72AE">
        <w:rPr>
          <w:rFonts w:ascii="Times New Roman" w:eastAsia="Times New Roman" w:hAnsi="Times New Roman" w:cs="Times New Roman"/>
          <w:sz w:val="24"/>
          <w:szCs w:val="24"/>
        </w:rPr>
        <w:t>n/a</w:t>
      </w:r>
      <w:proofErr w:type="gramEnd"/>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4.</w:t>
      </w:r>
      <w:r w:rsidRPr="00DF72AE">
        <w:rPr>
          <w:rFonts w:ascii="Times New Roman" w:eastAsia="Times New Roman" w:hAnsi="Times New Roman" w:cs="Times New Roman"/>
          <w:b/>
          <w:sz w:val="24"/>
          <w:szCs w:val="24"/>
        </w:rPr>
        <w:tab/>
        <w:t>Revise course prerequisites/</w:t>
      </w:r>
      <w:proofErr w:type="spellStart"/>
      <w:r w:rsidRPr="00DF72AE">
        <w:rPr>
          <w:rFonts w:ascii="Times New Roman" w:eastAsia="Times New Roman" w:hAnsi="Times New Roman" w:cs="Times New Roman"/>
          <w:b/>
          <w:sz w:val="24"/>
          <w:szCs w:val="24"/>
        </w:rPr>
        <w:t>corequisites</w:t>
      </w:r>
      <w:proofErr w:type="spellEnd"/>
      <w:r w:rsidRPr="00DF72AE">
        <w:rPr>
          <w:rFonts w:ascii="Times New Roman" w:eastAsia="Times New Roman" w:hAnsi="Times New Roman" w:cs="Times New Roman"/>
          <w:b/>
          <w:sz w:val="24"/>
          <w:szCs w:val="24"/>
        </w:rPr>
        <w:t>/special requirements:</w:t>
      </w:r>
    </w:p>
    <w:p w:rsidR="00FF2C44" w:rsidRPr="00DF72AE" w:rsidRDefault="00FF2C44" w:rsidP="00FF2C44">
      <w:pPr>
        <w:spacing w:after="0" w:line="240" w:lineRule="auto"/>
        <w:ind w:firstLine="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4.1</w:t>
      </w:r>
      <w:r w:rsidRPr="00DF72AE">
        <w:rPr>
          <w:rFonts w:ascii="Times New Roman" w:eastAsia="Times New Roman" w:hAnsi="Times New Roman" w:cs="Times New Roman"/>
          <w:sz w:val="24"/>
          <w:szCs w:val="24"/>
        </w:rPr>
        <w:tab/>
        <w:t>Current prerequisites:  BCOM 185 or BCOM 201 (prerequisites)</w:t>
      </w:r>
    </w:p>
    <w:p w:rsidR="00FF2C44" w:rsidRPr="00DF72AE" w:rsidRDefault="00FF2C44" w:rsidP="00FF2C44">
      <w:pPr>
        <w:spacing w:after="0" w:line="240" w:lineRule="auto"/>
        <w:ind w:firstLine="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4.2</w:t>
      </w:r>
      <w:r w:rsidRPr="00DF72AE">
        <w:rPr>
          <w:rFonts w:ascii="Times New Roman" w:eastAsia="Times New Roman" w:hAnsi="Times New Roman" w:cs="Times New Roman"/>
          <w:sz w:val="24"/>
          <w:szCs w:val="24"/>
        </w:rPr>
        <w:tab/>
        <w:t>Proposed prerequisites:   SJB 101 or 102 or 103 (prerequisites)</w:t>
      </w:r>
    </w:p>
    <w:p w:rsidR="00FF2C44" w:rsidRPr="00DF72AE" w:rsidRDefault="00FF2C44" w:rsidP="00FF2C44">
      <w:pPr>
        <w:spacing w:after="0" w:line="280" w:lineRule="exact"/>
        <w:ind w:left="1440" w:hanging="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4.3</w:t>
      </w:r>
      <w:r w:rsidRPr="00DF72AE">
        <w:rPr>
          <w:rFonts w:ascii="Times New Roman" w:eastAsia="Times New Roman" w:hAnsi="Times New Roman" w:cs="Times New Roman"/>
          <w:sz w:val="24"/>
          <w:szCs w:val="24"/>
        </w:rPr>
        <w:tab/>
        <w:t>Rationale for revision of course prerequisites/co-requisites/special requirements: Deactivation of BCOM 185 and creation of SJB 101, 102, and 103</w:t>
      </w:r>
    </w:p>
    <w:p w:rsidR="00FF2C44" w:rsidRPr="00DF72AE" w:rsidRDefault="00FF2C44" w:rsidP="00FF2C44">
      <w:pPr>
        <w:spacing w:after="0" w:line="280" w:lineRule="exact"/>
        <w:ind w:left="1440" w:hanging="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4.4</w:t>
      </w:r>
      <w:r w:rsidRPr="00DF72AE">
        <w:rPr>
          <w:rFonts w:ascii="Times New Roman" w:eastAsia="Times New Roman" w:hAnsi="Times New Roman" w:cs="Times New Roman"/>
          <w:sz w:val="24"/>
          <w:szCs w:val="24"/>
        </w:rPr>
        <w:tab/>
        <w:t>Effect on completion of major/minor sequence: None. For current students that have completed either BCOM 185 or BCOM 201 course prerequisite overrides will be provided.</w:t>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Revise course catalog listing:</w:t>
      </w:r>
    </w:p>
    <w:p w:rsidR="00FF2C44" w:rsidRPr="00DF72AE" w:rsidRDefault="00FF2C44" w:rsidP="00FF2C44">
      <w:pPr>
        <w:numPr>
          <w:ilvl w:val="1"/>
          <w:numId w:val="158"/>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Current course catalog listing: An introduction to the theory and practice of broadcast news writing styles for radio and TV. Includes analyzing and editing news information with initial exposure to broadcast news announcing on the student radio station WWHR-FM. Course Fee</w:t>
      </w:r>
    </w:p>
    <w:p w:rsidR="00FF2C44" w:rsidRPr="00DF72AE" w:rsidRDefault="00FF2C44" w:rsidP="00FF2C44">
      <w:pPr>
        <w:spacing w:after="0" w:line="240" w:lineRule="auto"/>
        <w:ind w:left="1440" w:hanging="720"/>
        <w:rPr>
          <w:rFonts w:ascii="Times New Roman" w:eastAsia="Calibri" w:hAnsi="Times New Roman" w:cs="Times New Roman"/>
          <w:sz w:val="24"/>
          <w:szCs w:val="24"/>
        </w:rPr>
      </w:pPr>
      <w:r w:rsidRPr="00DF72AE">
        <w:rPr>
          <w:rFonts w:ascii="Times New Roman" w:eastAsia="Times New Roman" w:hAnsi="Times New Roman" w:cs="Times New Roman"/>
          <w:sz w:val="24"/>
          <w:szCs w:val="24"/>
        </w:rPr>
        <w:t xml:space="preserve">5.2 </w:t>
      </w:r>
      <w:r w:rsidRPr="00DF72AE">
        <w:rPr>
          <w:rFonts w:ascii="Times New Roman" w:eastAsia="Times New Roman" w:hAnsi="Times New Roman" w:cs="Times New Roman"/>
          <w:sz w:val="24"/>
          <w:szCs w:val="24"/>
        </w:rPr>
        <w:tab/>
        <w:t>Proposed course catalog listing:</w:t>
      </w:r>
      <w:r w:rsidRPr="00DF72AE">
        <w:rPr>
          <w:rFonts w:ascii="Times New Roman" w:eastAsia="Calibri" w:hAnsi="Times New Roman" w:cs="Times New Roman"/>
          <w:b/>
          <w:bCs/>
          <w:sz w:val="24"/>
          <w:szCs w:val="24"/>
        </w:rPr>
        <w:t xml:space="preserve"> </w:t>
      </w:r>
      <w:r w:rsidRPr="00DF72AE">
        <w:rPr>
          <w:rFonts w:ascii="Times New Roman" w:eastAsia="Calibri" w:hAnsi="Times New Roman" w:cs="Times New Roman"/>
          <w:sz w:val="24"/>
          <w:szCs w:val="24"/>
        </w:rPr>
        <w:t xml:space="preserve">An introduction to the theory and practice of broadcast news writing styles for radio, television and the web.  </w:t>
      </w:r>
      <w:proofErr w:type="gramStart"/>
      <w:r w:rsidRPr="00DF72AE">
        <w:rPr>
          <w:rFonts w:ascii="Times New Roman" w:eastAsia="Calibri" w:hAnsi="Times New Roman" w:cs="Times New Roman"/>
          <w:sz w:val="24"/>
          <w:szCs w:val="24"/>
        </w:rPr>
        <w:t>Includes analyzing and editing news information with exposure to broadcast news announcing on the student radio station, WWHR-FM. Course Fee.</w:t>
      </w:r>
      <w:proofErr w:type="gramEnd"/>
    </w:p>
    <w:p w:rsidR="00FF2C44" w:rsidRPr="00DF72AE" w:rsidRDefault="00FF2C44" w:rsidP="00FF2C44">
      <w:pPr>
        <w:numPr>
          <w:ilvl w:val="1"/>
          <w:numId w:val="185"/>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Rationale for revision of course catalog listing:   More accurately describes the current content of the course.  Inclusion of web writing is necessary as the industry provides the public with on-line content in addition to its over-the-air product.</w:t>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6.</w:t>
      </w:r>
      <w:r w:rsidRPr="00DF72AE">
        <w:rPr>
          <w:rFonts w:ascii="Times New Roman" w:eastAsia="Times New Roman" w:hAnsi="Times New Roman" w:cs="Times New Roman"/>
          <w:b/>
          <w:sz w:val="24"/>
          <w:szCs w:val="24"/>
        </w:rPr>
        <w:tab/>
        <w:t xml:space="preserve">Revise course credit hours: </w:t>
      </w:r>
      <w:proofErr w:type="gramStart"/>
      <w:r w:rsidRPr="00DF72AE">
        <w:rPr>
          <w:rFonts w:ascii="Times New Roman" w:eastAsia="Times New Roman" w:hAnsi="Times New Roman" w:cs="Times New Roman"/>
          <w:sz w:val="24"/>
          <w:szCs w:val="24"/>
        </w:rPr>
        <w:t>n/a</w:t>
      </w:r>
      <w:proofErr w:type="gramEnd"/>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7.</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b/>
          <w:sz w:val="24"/>
          <w:szCs w:val="24"/>
        </w:rPr>
        <w:t xml:space="preserve">Revise grade type:  </w:t>
      </w:r>
      <w:proofErr w:type="gramStart"/>
      <w:r w:rsidRPr="00DF72AE">
        <w:rPr>
          <w:rFonts w:ascii="Times New Roman" w:eastAsia="Times New Roman" w:hAnsi="Times New Roman" w:cs="Times New Roman"/>
          <w:sz w:val="24"/>
          <w:szCs w:val="24"/>
        </w:rPr>
        <w:t>n/a</w:t>
      </w:r>
      <w:proofErr w:type="gramEnd"/>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8.</w:t>
      </w:r>
      <w:r w:rsidRPr="00DF72AE">
        <w:rPr>
          <w:rFonts w:ascii="Times New Roman" w:eastAsia="Times New Roman" w:hAnsi="Times New Roman" w:cs="Times New Roman"/>
          <w:b/>
          <w:sz w:val="24"/>
          <w:szCs w:val="24"/>
        </w:rPr>
        <w:tab/>
        <w:t xml:space="preserve">Proposed term for implementation: </w:t>
      </w:r>
      <w:r w:rsidRPr="00DF72AE">
        <w:rPr>
          <w:rFonts w:ascii="Times New Roman" w:eastAsia="Times New Roman" w:hAnsi="Times New Roman" w:cs="Times New Roman"/>
          <w:sz w:val="24"/>
          <w:szCs w:val="24"/>
        </w:rPr>
        <w:t>2014(30)</w:t>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lastRenderedPageBreak/>
        <w:t>9.</w:t>
      </w:r>
      <w:r w:rsidRPr="00DF72AE">
        <w:rPr>
          <w:rFonts w:ascii="Times New Roman" w:eastAsia="Times New Roman" w:hAnsi="Times New Roman" w:cs="Times New Roman"/>
          <w:b/>
          <w:sz w:val="24"/>
          <w:szCs w:val="24"/>
        </w:rPr>
        <w:tab/>
        <w:t>Dates of prior committee approvals:</w:t>
      </w:r>
    </w:p>
    <w:p w:rsidR="00FF2C44" w:rsidRPr="00DF72AE" w:rsidRDefault="00FF2C44" w:rsidP="00FF2C44">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r>
    </w:p>
    <w:tbl>
      <w:tblPr>
        <w:tblStyle w:val="TableGrid30"/>
        <w:tblW w:w="0" w:type="auto"/>
        <w:tblInd w:w="720" w:type="dxa"/>
        <w:tblCellMar>
          <w:left w:w="0" w:type="dxa"/>
          <w:right w:w="115" w:type="dxa"/>
        </w:tblCellMar>
        <w:tblLook w:val="04A0" w:firstRow="1" w:lastRow="0" w:firstColumn="1" w:lastColumn="0" w:noHBand="0" w:noVBand="1"/>
      </w:tblPr>
      <w:tblGrid>
        <w:gridCol w:w="5212"/>
        <w:gridCol w:w="2823"/>
      </w:tblGrid>
      <w:tr w:rsidR="00FF2C44" w:rsidRPr="00DF72AE" w:rsidTr="00FF2C44">
        <w:trPr>
          <w:trHeight w:val="374"/>
        </w:trPr>
        <w:tc>
          <w:tcPr>
            <w:tcW w:w="5212" w:type="dxa"/>
            <w:tcBorders>
              <w:top w:val="nil"/>
              <w:left w:val="nil"/>
              <w:bottom w:val="nil"/>
              <w:right w:val="nil"/>
            </w:tcBorders>
            <w:hideMark/>
          </w:tcPr>
          <w:p w:rsidR="00FF2C44" w:rsidRPr="00DF72AE" w:rsidRDefault="00FF2C44" w:rsidP="00FF2C44">
            <w:pPr>
              <w:rPr>
                <w:sz w:val="24"/>
                <w:szCs w:val="24"/>
              </w:rPr>
            </w:pPr>
            <w:r w:rsidRPr="00DF72AE">
              <w:rPr>
                <w:sz w:val="24"/>
                <w:szCs w:val="24"/>
              </w:rPr>
              <w:t>Broadcasting Program Committee</w:t>
            </w:r>
          </w:p>
        </w:tc>
        <w:tc>
          <w:tcPr>
            <w:tcW w:w="2823" w:type="dxa"/>
            <w:tcBorders>
              <w:top w:val="nil"/>
              <w:left w:val="nil"/>
              <w:bottom w:val="single" w:sz="4" w:space="0" w:color="auto"/>
              <w:right w:val="nil"/>
            </w:tcBorders>
            <w:vAlign w:val="center"/>
          </w:tcPr>
          <w:p w:rsidR="00FF2C44" w:rsidRPr="00DF72AE" w:rsidRDefault="00FF2C44" w:rsidP="00FF2C44">
            <w:pPr>
              <w:rPr>
                <w:sz w:val="24"/>
                <w:szCs w:val="24"/>
              </w:rPr>
            </w:pPr>
            <w:r w:rsidRPr="00DF72AE">
              <w:rPr>
                <w:sz w:val="24"/>
                <w:szCs w:val="24"/>
              </w:rPr>
              <w:t>10/22/2013</w:t>
            </w:r>
          </w:p>
        </w:tc>
      </w:tr>
      <w:tr w:rsidR="00FF2C44" w:rsidRPr="00DF72AE" w:rsidTr="00FF2C44">
        <w:trPr>
          <w:trHeight w:val="374"/>
        </w:trPr>
        <w:tc>
          <w:tcPr>
            <w:tcW w:w="5212" w:type="dxa"/>
            <w:tcBorders>
              <w:top w:val="nil"/>
              <w:left w:val="nil"/>
              <w:bottom w:val="nil"/>
              <w:right w:val="nil"/>
            </w:tcBorders>
            <w:hideMark/>
          </w:tcPr>
          <w:p w:rsidR="00FF2C44" w:rsidRPr="00DF72AE" w:rsidRDefault="00FF2C44" w:rsidP="00FF2C44">
            <w:pPr>
              <w:rPr>
                <w:sz w:val="24"/>
                <w:szCs w:val="24"/>
              </w:rPr>
            </w:pPr>
            <w:r w:rsidRPr="00DF72AE">
              <w:rPr>
                <w:sz w:val="24"/>
                <w:szCs w:val="24"/>
              </w:rPr>
              <w:t>SJ&amp;B Curriculum Committee</w:t>
            </w:r>
          </w:p>
        </w:tc>
        <w:tc>
          <w:tcPr>
            <w:tcW w:w="2823" w:type="dxa"/>
            <w:tcBorders>
              <w:top w:val="nil"/>
              <w:left w:val="nil"/>
              <w:bottom w:val="single" w:sz="4" w:space="0" w:color="auto"/>
              <w:right w:val="nil"/>
            </w:tcBorders>
            <w:vAlign w:val="center"/>
          </w:tcPr>
          <w:p w:rsidR="00FF2C44" w:rsidRPr="00DF72AE" w:rsidRDefault="00FF2C44" w:rsidP="00FF2C44">
            <w:pPr>
              <w:rPr>
                <w:sz w:val="24"/>
                <w:szCs w:val="24"/>
              </w:rPr>
            </w:pPr>
            <w:r w:rsidRPr="00DF72AE">
              <w:rPr>
                <w:sz w:val="24"/>
                <w:szCs w:val="24"/>
              </w:rPr>
              <w:t>10/30/2013</w:t>
            </w:r>
          </w:p>
        </w:tc>
      </w:tr>
      <w:tr w:rsidR="00FF2C44" w:rsidRPr="00DF72AE" w:rsidTr="00FF2C44">
        <w:trPr>
          <w:trHeight w:val="374"/>
        </w:trPr>
        <w:tc>
          <w:tcPr>
            <w:tcW w:w="5212" w:type="dxa"/>
            <w:tcBorders>
              <w:top w:val="nil"/>
              <w:left w:val="nil"/>
              <w:bottom w:val="nil"/>
              <w:right w:val="nil"/>
            </w:tcBorders>
            <w:hideMark/>
          </w:tcPr>
          <w:p w:rsidR="00FF2C44" w:rsidRPr="00DF72AE" w:rsidRDefault="00FF2C44" w:rsidP="00FF2C44">
            <w:pPr>
              <w:rPr>
                <w:sz w:val="24"/>
                <w:szCs w:val="24"/>
              </w:rPr>
            </w:pPr>
            <w:r w:rsidRPr="00DF72AE">
              <w:rPr>
                <w:sz w:val="24"/>
                <w:szCs w:val="24"/>
              </w:rPr>
              <w:t>School of Journalism &amp; Broadcasting</w:t>
            </w:r>
          </w:p>
        </w:tc>
        <w:tc>
          <w:tcPr>
            <w:tcW w:w="2823" w:type="dxa"/>
            <w:tcBorders>
              <w:top w:val="single" w:sz="4" w:space="0" w:color="auto"/>
              <w:left w:val="nil"/>
              <w:bottom w:val="single" w:sz="4" w:space="0" w:color="auto"/>
              <w:right w:val="nil"/>
            </w:tcBorders>
            <w:vAlign w:val="center"/>
          </w:tcPr>
          <w:p w:rsidR="00FF2C44" w:rsidRPr="00DF72AE" w:rsidRDefault="00FF2C44" w:rsidP="00FF2C44">
            <w:pPr>
              <w:rPr>
                <w:sz w:val="24"/>
                <w:szCs w:val="24"/>
              </w:rPr>
            </w:pPr>
            <w:r w:rsidRPr="00DF72AE">
              <w:rPr>
                <w:sz w:val="24"/>
                <w:szCs w:val="24"/>
              </w:rPr>
              <w:t>11/1/2013</w:t>
            </w:r>
          </w:p>
        </w:tc>
      </w:tr>
      <w:tr w:rsidR="00FF2C44" w:rsidRPr="00DF72AE" w:rsidTr="00FF2C44">
        <w:trPr>
          <w:trHeight w:val="374"/>
        </w:trPr>
        <w:tc>
          <w:tcPr>
            <w:tcW w:w="5212" w:type="dxa"/>
            <w:tcBorders>
              <w:top w:val="nil"/>
              <w:left w:val="nil"/>
              <w:bottom w:val="nil"/>
              <w:right w:val="nil"/>
            </w:tcBorders>
            <w:hideMark/>
          </w:tcPr>
          <w:p w:rsidR="00FF2C44" w:rsidRPr="00DF72AE" w:rsidRDefault="00FF2C44" w:rsidP="00FF2C44">
            <w:pPr>
              <w:rPr>
                <w:sz w:val="24"/>
                <w:szCs w:val="24"/>
              </w:rPr>
            </w:pPr>
            <w:r w:rsidRPr="00DF72AE">
              <w:rPr>
                <w:sz w:val="24"/>
                <w:szCs w:val="24"/>
              </w:rPr>
              <w:t xml:space="preserve">PCAL Curriculum Committee </w:t>
            </w:r>
          </w:p>
        </w:tc>
        <w:tc>
          <w:tcPr>
            <w:tcW w:w="2823" w:type="dxa"/>
            <w:tcBorders>
              <w:top w:val="single" w:sz="4" w:space="0" w:color="auto"/>
              <w:left w:val="nil"/>
              <w:bottom w:val="single" w:sz="4" w:space="0" w:color="auto"/>
              <w:right w:val="nil"/>
            </w:tcBorders>
            <w:vAlign w:val="center"/>
          </w:tcPr>
          <w:p w:rsidR="00FF2C44" w:rsidRPr="00181BC3" w:rsidRDefault="00181BC3" w:rsidP="00FF2C44">
            <w:pPr>
              <w:rPr>
                <w:sz w:val="24"/>
                <w:szCs w:val="24"/>
              </w:rPr>
            </w:pPr>
            <w:r>
              <w:rPr>
                <w:sz w:val="24"/>
                <w:szCs w:val="24"/>
              </w:rPr>
              <w:t>1/7/2014</w:t>
            </w:r>
          </w:p>
        </w:tc>
      </w:tr>
      <w:tr w:rsidR="00FF2C44" w:rsidRPr="00DF72AE" w:rsidTr="00FF2C44">
        <w:trPr>
          <w:trHeight w:val="374"/>
        </w:trPr>
        <w:tc>
          <w:tcPr>
            <w:tcW w:w="5212" w:type="dxa"/>
            <w:tcBorders>
              <w:top w:val="nil"/>
              <w:left w:val="nil"/>
              <w:bottom w:val="nil"/>
              <w:right w:val="nil"/>
            </w:tcBorders>
            <w:hideMark/>
          </w:tcPr>
          <w:p w:rsidR="00FF2C44" w:rsidRPr="00DF72AE" w:rsidRDefault="00FF2C44" w:rsidP="00FF2C44">
            <w:pPr>
              <w:rPr>
                <w:sz w:val="24"/>
                <w:szCs w:val="24"/>
              </w:rPr>
            </w:pPr>
            <w:r w:rsidRPr="00DF72AE">
              <w:rPr>
                <w:sz w:val="24"/>
                <w:szCs w:val="24"/>
              </w:rPr>
              <w:t xml:space="preserve">Undergraduate Curriculum Committee </w:t>
            </w:r>
          </w:p>
        </w:tc>
        <w:tc>
          <w:tcPr>
            <w:tcW w:w="2823" w:type="dxa"/>
            <w:tcBorders>
              <w:top w:val="single" w:sz="4" w:space="0" w:color="auto"/>
              <w:left w:val="nil"/>
              <w:bottom w:val="single" w:sz="4" w:space="0" w:color="auto"/>
              <w:right w:val="nil"/>
            </w:tcBorders>
            <w:vAlign w:val="center"/>
          </w:tcPr>
          <w:p w:rsidR="00FF2C44" w:rsidRPr="00DF72AE" w:rsidRDefault="00FF2C44" w:rsidP="00FF2C44">
            <w:pPr>
              <w:rPr>
                <w:b/>
                <w:sz w:val="24"/>
                <w:szCs w:val="24"/>
                <w:u w:val="single"/>
              </w:rPr>
            </w:pPr>
          </w:p>
        </w:tc>
      </w:tr>
      <w:tr w:rsidR="00FF2C44" w:rsidRPr="00DF72AE" w:rsidTr="00FF2C44">
        <w:trPr>
          <w:trHeight w:val="374"/>
        </w:trPr>
        <w:tc>
          <w:tcPr>
            <w:tcW w:w="5212" w:type="dxa"/>
            <w:tcBorders>
              <w:top w:val="nil"/>
              <w:left w:val="nil"/>
              <w:bottom w:val="nil"/>
              <w:right w:val="nil"/>
            </w:tcBorders>
            <w:hideMark/>
          </w:tcPr>
          <w:p w:rsidR="00FF2C44" w:rsidRPr="00DF72AE" w:rsidRDefault="00FF2C44" w:rsidP="00FF2C44">
            <w:pPr>
              <w:rPr>
                <w:sz w:val="24"/>
                <w:szCs w:val="24"/>
              </w:rPr>
            </w:pPr>
            <w:r w:rsidRPr="00DF72AE">
              <w:rPr>
                <w:sz w:val="24"/>
                <w:szCs w:val="24"/>
              </w:rPr>
              <w:t>University Senate</w:t>
            </w:r>
          </w:p>
        </w:tc>
        <w:tc>
          <w:tcPr>
            <w:tcW w:w="2823" w:type="dxa"/>
            <w:tcBorders>
              <w:top w:val="single" w:sz="4" w:space="0" w:color="auto"/>
              <w:left w:val="nil"/>
              <w:bottom w:val="single" w:sz="4" w:space="0" w:color="auto"/>
              <w:right w:val="nil"/>
            </w:tcBorders>
            <w:vAlign w:val="center"/>
          </w:tcPr>
          <w:p w:rsidR="00FF2C44" w:rsidRPr="00DF72AE" w:rsidRDefault="00FF2C44" w:rsidP="00FF2C44">
            <w:pPr>
              <w:rPr>
                <w:rFonts w:eastAsia="Calibri"/>
                <w:b/>
                <w:sz w:val="24"/>
                <w:szCs w:val="24"/>
                <w:u w:val="single"/>
              </w:rPr>
            </w:pPr>
          </w:p>
        </w:tc>
      </w:tr>
    </w:tbl>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40" w:lineRule="auto"/>
        <w:rPr>
          <w:rFonts w:ascii="Times New Roman" w:eastAsia="Times New Roman" w:hAnsi="Times New Roman" w:cs="Times New Roman"/>
          <w:b/>
          <w:sz w:val="24"/>
          <w:szCs w:val="24"/>
          <w:u w:val="single"/>
        </w:rPr>
      </w:pPr>
    </w:p>
    <w:p w:rsidR="00FF2C44" w:rsidRPr="00DF72AE" w:rsidRDefault="00FF2C44" w:rsidP="00FF2C44">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Attachment: Course Inventory Form</w:t>
      </w:r>
    </w:p>
    <w:p w:rsidR="00FF2C44" w:rsidRPr="00DF72AE" w:rsidRDefault="00FF2C44" w:rsidP="00FF2C44">
      <w:pPr>
        <w:rPr>
          <w:rFonts w:ascii="Times New Roman" w:eastAsia="Calibri" w:hAnsi="Times New Roman" w:cs="Times New Roman"/>
          <w:sz w:val="24"/>
          <w:szCs w:val="24"/>
        </w:rPr>
      </w:pPr>
      <w:r w:rsidRPr="00DF72AE">
        <w:rPr>
          <w:rFonts w:ascii="Times New Roman" w:eastAsia="Calibri" w:hAnsi="Times New Roman" w:cs="Times New Roman"/>
          <w:sz w:val="24"/>
          <w:szCs w:val="24"/>
        </w:rPr>
        <w:br w:type="page"/>
      </w:r>
    </w:p>
    <w:p w:rsidR="00FF2C44" w:rsidRPr="00DF72AE" w:rsidRDefault="00FF2C44" w:rsidP="00FF2C44">
      <w:pPr>
        <w:spacing w:after="0" w:line="240" w:lineRule="auto"/>
        <w:jc w:val="righ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Proposal Date: October 8, 2013</w:t>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Potter College of Arts &amp; Letters</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School of Journalism &amp; Broadcasting</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Make Multiple Revisions to a Course</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(Action Item)</w:t>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Contact Person:  Jo-Anne Ryan, </w:t>
      </w:r>
      <w:hyperlink r:id="rId99" w:history="1">
        <w:r w:rsidRPr="00DF72AE">
          <w:rPr>
            <w:rFonts w:ascii="Times New Roman" w:eastAsia="Times New Roman" w:hAnsi="Times New Roman" w:cs="Times New Roman"/>
            <w:color w:val="0000FF" w:themeColor="hyperlink"/>
            <w:sz w:val="24"/>
            <w:szCs w:val="24"/>
            <w:u w:val="single"/>
          </w:rPr>
          <w:t>jo-anne.ryan@wku.edu</w:t>
        </w:r>
      </w:hyperlink>
      <w:r w:rsidRPr="00DF72AE">
        <w:rPr>
          <w:rFonts w:ascii="Times New Roman" w:eastAsia="Times New Roman" w:hAnsi="Times New Roman" w:cs="Times New Roman"/>
          <w:sz w:val="24"/>
          <w:szCs w:val="24"/>
        </w:rPr>
        <w:t>, 745-3828</w:t>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b/>
          <w:sz w:val="24"/>
          <w:szCs w:val="24"/>
        </w:rPr>
        <w:tab/>
        <w:t>Identification of course:</w:t>
      </w:r>
    </w:p>
    <w:p w:rsidR="00FF2C44" w:rsidRPr="00DF72AE" w:rsidRDefault="00FF2C44" w:rsidP="00FF2C44">
      <w:pPr>
        <w:numPr>
          <w:ilvl w:val="1"/>
          <w:numId w:val="161"/>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Current course prefix (subject area) and number:  BCOM 266</w:t>
      </w:r>
    </w:p>
    <w:p w:rsidR="00FF2C44" w:rsidRPr="00DF72AE" w:rsidRDefault="00FF2C44" w:rsidP="00FF2C44">
      <w:pPr>
        <w:numPr>
          <w:ilvl w:val="1"/>
          <w:numId w:val="161"/>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title: Basic Television Production</w:t>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2.</w:t>
      </w:r>
      <w:r w:rsidRPr="00DF72AE">
        <w:rPr>
          <w:rFonts w:ascii="Times New Roman" w:eastAsia="Times New Roman" w:hAnsi="Times New Roman" w:cs="Times New Roman"/>
          <w:b/>
          <w:sz w:val="24"/>
          <w:szCs w:val="24"/>
        </w:rPr>
        <w:tab/>
        <w:t>Revise course title:</w:t>
      </w:r>
      <w:r w:rsidRPr="00DF72AE">
        <w:rPr>
          <w:rFonts w:ascii="Times New Roman" w:eastAsia="Times New Roman" w:hAnsi="Times New Roman" w:cs="Times New Roman"/>
          <w:sz w:val="24"/>
          <w:szCs w:val="24"/>
        </w:rPr>
        <w:t xml:space="preserve"> N/A</w:t>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3.</w:t>
      </w:r>
      <w:r w:rsidRPr="00DF72AE">
        <w:rPr>
          <w:rFonts w:ascii="Times New Roman" w:eastAsia="Times New Roman" w:hAnsi="Times New Roman" w:cs="Times New Roman"/>
          <w:b/>
          <w:sz w:val="24"/>
          <w:szCs w:val="24"/>
        </w:rPr>
        <w:tab/>
        <w:t xml:space="preserve">Revise course number: </w:t>
      </w:r>
      <w:r w:rsidRPr="00DF72AE">
        <w:rPr>
          <w:rFonts w:ascii="Times New Roman" w:eastAsia="Times New Roman" w:hAnsi="Times New Roman" w:cs="Times New Roman"/>
          <w:sz w:val="24"/>
          <w:szCs w:val="24"/>
        </w:rPr>
        <w:t>N/A</w:t>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4.</w:t>
      </w:r>
      <w:r w:rsidRPr="00DF72AE">
        <w:rPr>
          <w:rFonts w:ascii="Times New Roman" w:eastAsia="Times New Roman" w:hAnsi="Times New Roman" w:cs="Times New Roman"/>
          <w:b/>
          <w:sz w:val="24"/>
          <w:szCs w:val="24"/>
        </w:rPr>
        <w:tab/>
        <w:t>Revise course prerequisites/</w:t>
      </w:r>
      <w:proofErr w:type="spellStart"/>
      <w:r w:rsidRPr="00DF72AE">
        <w:rPr>
          <w:rFonts w:ascii="Times New Roman" w:eastAsia="Times New Roman" w:hAnsi="Times New Roman" w:cs="Times New Roman"/>
          <w:b/>
          <w:sz w:val="24"/>
          <w:szCs w:val="24"/>
        </w:rPr>
        <w:t>corequisites</w:t>
      </w:r>
      <w:proofErr w:type="spellEnd"/>
      <w:r w:rsidRPr="00DF72AE">
        <w:rPr>
          <w:rFonts w:ascii="Times New Roman" w:eastAsia="Times New Roman" w:hAnsi="Times New Roman" w:cs="Times New Roman"/>
          <w:b/>
          <w:sz w:val="24"/>
          <w:szCs w:val="24"/>
        </w:rPr>
        <w:t>/special requirements:</w:t>
      </w:r>
    </w:p>
    <w:p w:rsidR="00FF2C44" w:rsidRPr="00DF72AE" w:rsidRDefault="00FF2C44" w:rsidP="00FF2C44">
      <w:pPr>
        <w:spacing w:after="0" w:line="280" w:lineRule="exact"/>
        <w:ind w:left="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4.1</w:t>
      </w:r>
      <w:r w:rsidRPr="00DF72AE">
        <w:rPr>
          <w:rFonts w:ascii="Times New Roman" w:eastAsia="Times New Roman" w:hAnsi="Times New Roman" w:cs="Times New Roman"/>
          <w:sz w:val="24"/>
          <w:szCs w:val="24"/>
        </w:rPr>
        <w:tab/>
        <w:t>Current prerequisites:  BCOM 185 or BCOM 201 or permission of instructor</w:t>
      </w:r>
    </w:p>
    <w:p w:rsidR="00FF2C44" w:rsidRPr="00DF72AE" w:rsidRDefault="00FF2C44" w:rsidP="00FF2C44">
      <w:pPr>
        <w:spacing w:after="0" w:line="280" w:lineRule="exact"/>
        <w:ind w:left="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4.2</w:t>
      </w:r>
      <w:r w:rsidRPr="00DF72AE">
        <w:rPr>
          <w:rFonts w:ascii="Times New Roman" w:eastAsia="Times New Roman" w:hAnsi="Times New Roman" w:cs="Times New Roman"/>
          <w:sz w:val="24"/>
          <w:szCs w:val="24"/>
        </w:rPr>
        <w:tab/>
        <w:t>Proposed prerequisites: SJB 101 or BCOM 201 or permission of instructor</w:t>
      </w:r>
    </w:p>
    <w:p w:rsidR="00FF2C44" w:rsidRPr="00DF72AE" w:rsidRDefault="00FF2C44" w:rsidP="00FF2C44">
      <w:pPr>
        <w:spacing w:after="0" w:line="280" w:lineRule="exact"/>
        <w:ind w:left="1440" w:hanging="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4.3</w:t>
      </w:r>
      <w:r w:rsidRPr="00DF72AE">
        <w:rPr>
          <w:rFonts w:ascii="Times New Roman" w:eastAsia="Times New Roman" w:hAnsi="Times New Roman" w:cs="Times New Roman"/>
          <w:sz w:val="24"/>
          <w:szCs w:val="24"/>
        </w:rPr>
        <w:tab/>
        <w:t xml:space="preserve">Rationale for revision of course prerequisites: BCOM 185 will be suspended in fall 2014.  SJB 101 </w:t>
      </w:r>
      <w:r w:rsidRPr="00DF72AE">
        <w:rPr>
          <w:rFonts w:ascii="Times New Roman" w:eastAsia="Times New Roman" w:hAnsi="Times New Roman" w:cs="Times New Roman"/>
          <w:i/>
          <w:sz w:val="24"/>
          <w:szCs w:val="24"/>
        </w:rPr>
        <w:t>Understanding Media</w:t>
      </w:r>
      <w:r w:rsidRPr="00DF72AE">
        <w:rPr>
          <w:rFonts w:ascii="Times New Roman" w:eastAsia="Times New Roman" w:hAnsi="Times New Roman" w:cs="Times New Roman"/>
          <w:sz w:val="24"/>
          <w:szCs w:val="24"/>
        </w:rPr>
        <w:t xml:space="preserve"> is a new “core curriculum” course that will replace BCOM 185 in the major.</w:t>
      </w:r>
    </w:p>
    <w:p w:rsidR="00FF2C44" w:rsidRPr="00DF72AE" w:rsidRDefault="00FF2C44" w:rsidP="00FF2C44">
      <w:pPr>
        <w:spacing w:after="0" w:line="280" w:lineRule="exact"/>
        <w:ind w:left="1440" w:hanging="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4.4</w:t>
      </w:r>
      <w:r w:rsidRPr="00DF72AE">
        <w:rPr>
          <w:rFonts w:ascii="Times New Roman" w:eastAsia="Times New Roman" w:hAnsi="Times New Roman" w:cs="Times New Roman"/>
          <w:sz w:val="24"/>
          <w:szCs w:val="24"/>
        </w:rPr>
        <w:tab/>
        <w:t>Effect on completion of major/minor sequence: Not applicable. Pre-</w:t>
      </w:r>
      <w:proofErr w:type="spellStart"/>
      <w:r w:rsidRPr="00DF72AE">
        <w:rPr>
          <w:rFonts w:ascii="Times New Roman" w:eastAsia="Times New Roman" w:hAnsi="Times New Roman" w:cs="Times New Roman"/>
          <w:sz w:val="24"/>
          <w:szCs w:val="24"/>
        </w:rPr>
        <w:t>req</w:t>
      </w:r>
      <w:proofErr w:type="spellEnd"/>
      <w:r w:rsidRPr="00DF72AE">
        <w:rPr>
          <w:rFonts w:ascii="Times New Roman" w:eastAsia="Times New Roman" w:hAnsi="Times New Roman" w:cs="Times New Roman"/>
          <w:sz w:val="24"/>
          <w:szCs w:val="24"/>
        </w:rPr>
        <w:t xml:space="preserve"> overrides will be </w:t>
      </w:r>
      <w:r w:rsidRPr="00DF72AE">
        <w:rPr>
          <w:rFonts w:ascii="Times New Roman" w:eastAsia="Times New Roman" w:hAnsi="Times New Roman" w:cs="Times New Roman"/>
          <w:sz w:val="24"/>
          <w:szCs w:val="24"/>
        </w:rPr>
        <w:tab/>
        <w:t>provided for current students that have completed BCOM 185.</w:t>
      </w: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Revise course catalog listing:</w:t>
      </w:r>
    </w:p>
    <w:p w:rsidR="00FF2C44" w:rsidRPr="00DF72AE" w:rsidRDefault="00FF2C44" w:rsidP="00FF2C44">
      <w:pPr>
        <w:numPr>
          <w:ilvl w:val="1"/>
          <w:numId w:val="162"/>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Current course catalog listing:  </w:t>
      </w:r>
    </w:p>
    <w:p w:rsidR="00FF2C44" w:rsidRPr="00DF72AE" w:rsidRDefault="00FF2C44" w:rsidP="00FF2C44">
      <w:pPr>
        <w:spacing w:after="0" w:line="280" w:lineRule="exact"/>
        <w:ind w:left="1440"/>
        <w:contextualSpacing/>
        <w:rPr>
          <w:rFonts w:ascii="Times New Roman" w:eastAsia="Times New Roman" w:hAnsi="Times New Roman" w:cs="Times New Roman"/>
          <w:sz w:val="24"/>
          <w:szCs w:val="24"/>
        </w:rPr>
      </w:pPr>
      <w:proofErr w:type="gramStart"/>
      <w:r w:rsidRPr="00DF72AE">
        <w:rPr>
          <w:rFonts w:ascii="Times New Roman" w:eastAsia="Times New Roman" w:hAnsi="Times New Roman" w:cs="Times New Roman"/>
          <w:sz w:val="24"/>
          <w:szCs w:val="24"/>
        </w:rPr>
        <w:t>Designed to introduce students to the operation of television field and studio equipment and general station operation.</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Practical experience producing various types of television broadcast and non-broadcast video material.</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Lecture and lab.</w:t>
      </w:r>
      <w:proofErr w:type="gramEnd"/>
      <w:r w:rsidRPr="00DF72AE">
        <w:rPr>
          <w:rFonts w:ascii="Times New Roman" w:eastAsia="Times New Roman" w:hAnsi="Times New Roman" w:cs="Times New Roman"/>
          <w:sz w:val="24"/>
          <w:szCs w:val="24"/>
        </w:rPr>
        <w:t xml:space="preserve"> Course Fee</w:t>
      </w:r>
    </w:p>
    <w:p w:rsidR="00FF2C44" w:rsidRPr="00DF72AE" w:rsidRDefault="00FF2C44" w:rsidP="00FF2C44">
      <w:pPr>
        <w:numPr>
          <w:ilvl w:val="1"/>
          <w:numId w:val="162"/>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course catalog listing:</w:t>
      </w:r>
    </w:p>
    <w:p w:rsidR="00FF2C44" w:rsidRPr="00DF72AE" w:rsidRDefault="00FF2C44" w:rsidP="00FF2C44">
      <w:pPr>
        <w:spacing w:after="0" w:line="280" w:lineRule="exact"/>
        <w:ind w:left="1440"/>
        <w:contextualSpacing/>
        <w:rPr>
          <w:rFonts w:ascii="Times New Roman" w:eastAsia="Times New Roman" w:hAnsi="Times New Roman" w:cs="Times New Roman"/>
          <w:sz w:val="24"/>
          <w:szCs w:val="24"/>
        </w:rPr>
      </w:pPr>
      <w:proofErr w:type="gramStart"/>
      <w:r w:rsidRPr="00DF72AE">
        <w:rPr>
          <w:rFonts w:ascii="Times New Roman" w:eastAsia="Times New Roman" w:hAnsi="Times New Roman" w:cs="Times New Roman"/>
          <w:sz w:val="24"/>
          <w:szCs w:val="24"/>
        </w:rPr>
        <w:t>Designed to introduce students to production principles, crew positions, equipment and general station operation.</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Practical experience producing various types of television broadcast and non-broadcast video material in a multi-camera studio environment.</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Lecture and lab.</w:t>
      </w:r>
      <w:proofErr w:type="gramEnd"/>
      <w:r w:rsidRPr="00DF72AE">
        <w:rPr>
          <w:rFonts w:ascii="Times New Roman" w:eastAsia="Times New Roman" w:hAnsi="Times New Roman" w:cs="Times New Roman"/>
          <w:sz w:val="24"/>
          <w:szCs w:val="24"/>
        </w:rPr>
        <w:t xml:space="preserve">  Course Fee</w:t>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numPr>
          <w:ilvl w:val="1"/>
          <w:numId w:val="162"/>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Rationale for revision of course catalog listing: Clarify course content.</w:t>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6.</w:t>
      </w:r>
      <w:r w:rsidRPr="00DF72AE">
        <w:rPr>
          <w:rFonts w:ascii="Times New Roman" w:eastAsia="Times New Roman" w:hAnsi="Times New Roman" w:cs="Times New Roman"/>
          <w:b/>
          <w:sz w:val="24"/>
          <w:szCs w:val="24"/>
        </w:rPr>
        <w:tab/>
        <w:t xml:space="preserve">Revise course credit hours: </w:t>
      </w:r>
      <w:r w:rsidRPr="00DF72AE">
        <w:rPr>
          <w:rFonts w:ascii="Times New Roman" w:eastAsia="Times New Roman" w:hAnsi="Times New Roman" w:cs="Times New Roman"/>
          <w:sz w:val="24"/>
          <w:szCs w:val="24"/>
        </w:rPr>
        <w:t>N/A</w:t>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7.</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b/>
          <w:sz w:val="24"/>
          <w:szCs w:val="24"/>
        </w:rPr>
        <w:t xml:space="preserve">Revise grade type:  </w:t>
      </w:r>
      <w:r w:rsidRPr="00DF72AE">
        <w:rPr>
          <w:rFonts w:ascii="Times New Roman" w:eastAsia="Times New Roman" w:hAnsi="Times New Roman" w:cs="Times New Roman"/>
          <w:sz w:val="24"/>
          <w:szCs w:val="24"/>
        </w:rPr>
        <w:t>N/A</w:t>
      </w:r>
    </w:p>
    <w:p w:rsidR="00FF2C44" w:rsidRPr="00DF72AE" w:rsidRDefault="00FF2C44" w:rsidP="00FF2C44">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8.</w:t>
      </w:r>
      <w:r w:rsidRPr="00DF72AE">
        <w:rPr>
          <w:rFonts w:ascii="Times New Roman" w:eastAsia="Times New Roman" w:hAnsi="Times New Roman" w:cs="Times New Roman"/>
          <w:b/>
          <w:sz w:val="24"/>
          <w:szCs w:val="24"/>
        </w:rPr>
        <w:tab/>
        <w:t>Proposed term for implementation:</w:t>
      </w:r>
      <w:r w:rsidRPr="00DF72AE">
        <w:rPr>
          <w:rFonts w:ascii="Times New Roman" w:eastAsia="Times New Roman" w:hAnsi="Times New Roman" w:cs="Times New Roman"/>
          <w:sz w:val="24"/>
          <w:szCs w:val="24"/>
        </w:rPr>
        <w:t xml:space="preserve"> 2014(30)</w:t>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9.</w:t>
      </w:r>
      <w:r w:rsidRPr="00DF72AE">
        <w:rPr>
          <w:rFonts w:ascii="Times New Roman" w:eastAsia="Times New Roman" w:hAnsi="Times New Roman" w:cs="Times New Roman"/>
          <w:b/>
          <w:sz w:val="24"/>
          <w:szCs w:val="24"/>
        </w:rPr>
        <w:tab/>
        <w:t>Dates of prior committee approvals:</w:t>
      </w:r>
    </w:p>
    <w:tbl>
      <w:tblPr>
        <w:tblStyle w:val="TableGrid31"/>
        <w:tblW w:w="0" w:type="auto"/>
        <w:tblInd w:w="720" w:type="dxa"/>
        <w:tblCellMar>
          <w:left w:w="0" w:type="dxa"/>
          <w:right w:w="115" w:type="dxa"/>
        </w:tblCellMar>
        <w:tblLook w:val="04A0" w:firstRow="1" w:lastRow="0" w:firstColumn="1" w:lastColumn="0" w:noHBand="0" w:noVBand="1"/>
      </w:tblPr>
      <w:tblGrid>
        <w:gridCol w:w="5212"/>
        <w:gridCol w:w="2823"/>
      </w:tblGrid>
      <w:tr w:rsidR="00FF2C44" w:rsidRPr="00DF72AE" w:rsidTr="00FF2C44">
        <w:trPr>
          <w:trHeight w:val="374"/>
        </w:trPr>
        <w:tc>
          <w:tcPr>
            <w:tcW w:w="5212" w:type="dxa"/>
            <w:tcBorders>
              <w:top w:val="nil"/>
              <w:left w:val="nil"/>
              <w:bottom w:val="nil"/>
              <w:right w:val="nil"/>
            </w:tcBorders>
            <w:hideMark/>
          </w:tcPr>
          <w:p w:rsidR="00FF2C44" w:rsidRPr="00DF72AE" w:rsidRDefault="00FF2C44" w:rsidP="00FF2C44">
            <w:pPr>
              <w:rPr>
                <w:sz w:val="24"/>
                <w:szCs w:val="24"/>
              </w:rPr>
            </w:pPr>
            <w:r w:rsidRPr="00DF72AE">
              <w:rPr>
                <w:sz w:val="24"/>
                <w:szCs w:val="24"/>
              </w:rPr>
              <w:lastRenderedPageBreak/>
              <w:t>Broadcasting Program Committee</w:t>
            </w:r>
          </w:p>
        </w:tc>
        <w:tc>
          <w:tcPr>
            <w:tcW w:w="2823" w:type="dxa"/>
            <w:tcBorders>
              <w:top w:val="nil"/>
              <w:left w:val="nil"/>
              <w:bottom w:val="single" w:sz="4" w:space="0" w:color="auto"/>
              <w:right w:val="nil"/>
            </w:tcBorders>
            <w:vAlign w:val="center"/>
          </w:tcPr>
          <w:p w:rsidR="00FF2C44" w:rsidRPr="00DF72AE" w:rsidRDefault="00FF2C44" w:rsidP="00FF2C44">
            <w:pPr>
              <w:rPr>
                <w:sz w:val="24"/>
                <w:szCs w:val="24"/>
              </w:rPr>
            </w:pPr>
            <w:r w:rsidRPr="00DF72AE">
              <w:rPr>
                <w:sz w:val="24"/>
                <w:szCs w:val="24"/>
              </w:rPr>
              <w:t>10/22/2013</w:t>
            </w:r>
          </w:p>
        </w:tc>
      </w:tr>
      <w:tr w:rsidR="00FF2C44" w:rsidRPr="00DF72AE" w:rsidTr="00FF2C44">
        <w:trPr>
          <w:trHeight w:val="374"/>
        </w:trPr>
        <w:tc>
          <w:tcPr>
            <w:tcW w:w="5212" w:type="dxa"/>
            <w:tcBorders>
              <w:top w:val="nil"/>
              <w:left w:val="nil"/>
              <w:bottom w:val="nil"/>
              <w:right w:val="nil"/>
            </w:tcBorders>
            <w:hideMark/>
          </w:tcPr>
          <w:p w:rsidR="00FF2C44" w:rsidRPr="00DF72AE" w:rsidRDefault="00FF2C44" w:rsidP="00FF2C44">
            <w:pPr>
              <w:rPr>
                <w:sz w:val="24"/>
                <w:szCs w:val="24"/>
              </w:rPr>
            </w:pPr>
            <w:r w:rsidRPr="00DF72AE">
              <w:rPr>
                <w:sz w:val="24"/>
                <w:szCs w:val="24"/>
              </w:rPr>
              <w:t>SJ&amp;B Curriculum Committee</w:t>
            </w:r>
          </w:p>
        </w:tc>
        <w:tc>
          <w:tcPr>
            <w:tcW w:w="2823" w:type="dxa"/>
            <w:tcBorders>
              <w:top w:val="nil"/>
              <w:left w:val="nil"/>
              <w:bottom w:val="single" w:sz="4" w:space="0" w:color="auto"/>
              <w:right w:val="nil"/>
            </w:tcBorders>
            <w:vAlign w:val="center"/>
          </w:tcPr>
          <w:p w:rsidR="00FF2C44" w:rsidRPr="00DF72AE" w:rsidRDefault="00FF2C44" w:rsidP="00FF2C44">
            <w:pPr>
              <w:rPr>
                <w:sz w:val="24"/>
                <w:szCs w:val="24"/>
              </w:rPr>
            </w:pPr>
            <w:r w:rsidRPr="00DF72AE">
              <w:rPr>
                <w:sz w:val="24"/>
                <w:szCs w:val="24"/>
              </w:rPr>
              <w:t>10/30/2013</w:t>
            </w:r>
          </w:p>
        </w:tc>
      </w:tr>
      <w:tr w:rsidR="00FF2C44" w:rsidRPr="00DF72AE" w:rsidTr="00FF2C44">
        <w:trPr>
          <w:trHeight w:val="374"/>
        </w:trPr>
        <w:tc>
          <w:tcPr>
            <w:tcW w:w="5212" w:type="dxa"/>
            <w:tcBorders>
              <w:top w:val="nil"/>
              <w:left w:val="nil"/>
              <w:bottom w:val="nil"/>
              <w:right w:val="nil"/>
            </w:tcBorders>
            <w:hideMark/>
          </w:tcPr>
          <w:p w:rsidR="00FF2C44" w:rsidRPr="00DF72AE" w:rsidRDefault="00FF2C44" w:rsidP="00FF2C44">
            <w:pPr>
              <w:rPr>
                <w:sz w:val="24"/>
                <w:szCs w:val="24"/>
              </w:rPr>
            </w:pPr>
            <w:r w:rsidRPr="00DF72AE">
              <w:rPr>
                <w:sz w:val="24"/>
                <w:szCs w:val="24"/>
              </w:rPr>
              <w:t>School of Journalism &amp; Broadcasting</w:t>
            </w:r>
          </w:p>
        </w:tc>
        <w:tc>
          <w:tcPr>
            <w:tcW w:w="2823" w:type="dxa"/>
            <w:tcBorders>
              <w:top w:val="single" w:sz="4" w:space="0" w:color="auto"/>
              <w:left w:val="nil"/>
              <w:bottom w:val="single" w:sz="4" w:space="0" w:color="auto"/>
              <w:right w:val="nil"/>
            </w:tcBorders>
            <w:vAlign w:val="center"/>
          </w:tcPr>
          <w:p w:rsidR="00FF2C44" w:rsidRPr="00DF72AE" w:rsidRDefault="00FF2C44" w:rsidP="00FF2C44">
            <w:pPr>
              <w:rPr>
                <w:sz w:val="24"/>
                <w:szCs w:val="24"/>
              </w:rPr>
            </w:pPr>
            <w:r w:rsidRPr="00DF72AE">
              <w:rPr>
                <w:sz w:val="24"/>
                <w:szCs w:val="24"/>
              </w:rPr>
              <w:t>11/1/2013</w:t>
            </w:r>
          </w:p>
        </w:tc>
      </w:tr>
      <w:tr w:rsidR="00FF2C44" w:rsidRPr="00DF72AE" w:rsidTr="00FF2C44">
        <w:trPr>
          <w:trHeight w:val="374"/>
        </w:trPr>
        <w:tc>
          <w:tcPr>
            <w:tcW w:w="5212" w:type="dxa"/>
            <w:tcBorders>
              <w:top w:val="nil"/>
              <w:left w:val="nil"/>
              <w:bottom w:val="nil"/>
              <w:right w:val="nil"/>
            </w:tcBorders>
            <w:hideMark/>
          </w:tcPr>
          <w:p w:rsidR="00FF2C44" w:rsidRPr="00DF72AE" w:rsidRDefault="00FF2C44" w:rsidP="00FF2C44">
            <w:pPr>
              <w:rPr>
                <w:sz w:val="24"/>
                <w:szCs w:val="24"/>
              </w:rPr>
            </w:pPr>
            <w:r w:rsidRPr="00DF72AE">
              <w:rPr>
                <w:sz w:val="24"/>
                <w:szCs w:val="24"/>
              </w:rPr>
              <w:t xml:space="preserve">PCAL Curriculum Committee </w:t>
            </w:r>
          </w:p>
        </w:tc>
        <w:tc>
          <w:tcPr>
            <w:tcW w:w="2823" w:type="dxa"/>
            <w:tcBorders>
              <w:top w:val="single" w:sz="4" w:space="0" w:color="auto"/>
              <w:left w:val="nil"/>
              <w:bottom w:val="single" w:sz="4" w:space="0" w:color="auto"/>
              <w:right w:val="nil"/>
            </w:tcBorders>
            <w:vAlign w:val="center"/>
          </w:tcPr>
          <w:p w:rsidR="00FF2C44" w:rsidRPr="00DF72AE" w:rsidRDefault="00181BC3" w:rsidP="00FF2C44">
            <w:pPr>
              <w:rPr>
                <w:b/>
                <w:sz w:val="24"/>
                <w:szCs w:val="24"/>
                <w:u w:val="single"/>
              </w:rPr>
            </w:pPr>
            <w:r>
              <w:rPr>
                <w:sz w:val="24"/>
                <w:szCs w:val="24"/>
              </w:rPr>
              <w:t>1/7/2014</w:t>
            </w:r>
          </w:p>
        </w:tc>
      </w:tr>
      <w:tr w:rsidR="00FF2C44" w:rsidRPr="00DF72AE" w:rsidTr="00FF2C44">
        <w:trPr>
          <w:trHeight w:val="374"/>
        </w:trPr>
        <w:tc>
          <w:tcPr>
            <w:tcW w:w="5212" w:type="dxa"/>
            <w:tcBorders>
              <w:top w:val="nil"/>
              <w:left w:val="nil"/>
              <w:bottom w:val="nil"/>
              <w:right w:val="nil"/>
            </w:tcBorders>
            <w:hideMark/>
          </w:tcPr>
          <w:p w:rsidR="00FF2C44" w:rsidRPr="00DF72AE" w:rsidRDefault="00FF2C44" w:rsidP="00FF2C44">
            <w:pPr>
              <w:rPr>
                <w:sz w:val="24"/>
                <w:szCs w:val="24"/>
              </w:rPr>
            </w:pPr>
            <w:r w:rsidRPr="00DF72AE">
              <w:rPr>
                <w:sz w:val="24"/>
                <w:szCs w:val="24"/>
              </w:rPr>
              <w:t xml:space="preserve">Undergraduate Curriculum Committee </w:t>
            </w:r>
          </w:p>
        </w:tc>
        <w:tc>
          <w:tcPr>
            <w:tcW w:w="2823" w:type="dxa"/>
            <w:tcBorders>
              <w:top w:val="single" w:sz="4" w:space="0" w:color="auto"/>
              <w:left w:val="nil"/>
              <w:bottom w:val="single" w:sz="4" w:space="0" w:color="auto"/>
              <w:right w:val="nil"/>
            </w:tcBorders>
            <w:vAlign w:val="center"/>
          </w:tcPr>
          <w:p w:rsidR="00FF2C44" w:rsidRPr="00DF72AE" w:rsidRDefault="00FF2C44" w:rsidP="00FF2C44">
            <w:pPr>
              <w:rPr>
                <w:b/>
                <w:sz w:val="24"/>
                <w:szCs w:val="24"/>
                <w:u w:val="single"/>
              </w:rPr>
            </w:pPr>
          </w:p>
        </w:tc>
      </w:tr>
      <w:tr w:rsidR="00FF2C44" w:rsidRPr="00DF72AE" w:rsidTr="00FF2C44">
        <w:trPr>
          <w:trHeight w:val="374"/>
        </w:trPr>
        <w:tc>
          <w:tcPr>
            <w:tcW w:w="5212" w:type="dxa"/>
            <w:tcBorders>
              <w:top w:val="nil"/>
              <w:left w:val="nil"/>
              <w:bottom w:val="nil"/>
              <w:right w:val="nil"/>
            </w:tcBorders>
            <w:hideMark/>
          </w:tcPr>
          <w:p w:rsidR="00FF2C44" w:rsidRPr="00DF72AE" w:rsidRDefault="00FF2C44" w:rsidP="00FF2C44">
            <w:pPr>
              <w:rPr>
                <w:sz w:val="24"/>
                <w:szCs w:val="24"/>
              </w:rPr>
            </w:pPr>
            <w:r w:rsidRPr="00DF72AE">
              <w:rPr>
                <w:sz w:val="24"/>
                <w:szCs w:val="24"/>
              </w:rPr>
              <w:t>University Senate</w:t>
            </w:r>
          </w:p>
        </w:tc>
        <w:tc>
          <w:tcPr>
            <w:tcW w:w="2823" w:type="dxa"/>
            <w:tcBorders>
              <w:top w:val="single" w:sz="4" w:space="0" w:color="auto"/>
              <w:left w:val="nil"/>
              <w:bottom w:val="single" w:sz="4" w:space="0" w:color="auto"/>
              <w:right w:val="nil"/>
            </w:tcBorders>
            <w:vAlign w:val="center"/>
          </w:tcPr>
          <w:p w:rsidR="00FF2C44" w:rsidRPr="00DF72AE" w:rsidRDefault="00FF2C44" w:rsidP="00FF2C44">
            <w:pPr>
              <w:rPr>
                <w:rFonts w:eastAsia="Calibri"/>
                <w:b/>
                <w:sz w:val="24"/>
                <w:szCs w:val="24"/>
                <w:u w:val="single"/>
              </w:rPr>
            </w:pPr>
          </w:p>
        </w:tc>
      </w:tr>
    </w:tbl>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Attachment: Course Inventory Form</w:t>
      </w:r>
    </w:p>
    <w:p w:rsidR="00FF2C44" w:rsidRPr="00DF72AE" w:rsidRDefault="00FF2C44" w:rsidP="00FF2C44">
      <w:pPr>
        <w:rPr>
          <w:rFonts w:ascii="Times New Roman" w:eastAsia="Calibri" w:hAnsi="Times New Roman" w:cs="Times New Roman"/>
          <w:sz w:val="24"/>
          <w:szCs w:val="24"/>
        </w:rPr>
      </w:pPr>
      <w:r w:rsidRPr="00DF72AE">
        <w:rPr>
          <w:rFonts w:ascii="Times New Roman" w:eastAsia="Calibri" w:hAnsi="Times New Roman" w:cs="Times New Roman"/>
          <w:sz w:val="24"/>
          <w:szCs w:val="24"/>
        </w:rPr>
        <w:br w:type="page"/>
      </w:r>
    </w:p>
    <w:p w:rsidR="00FF2C44" w:rsidRPr="00DF72AE" w:rsidRDefault="00FF2C44" w:rsidP="00FF2C44">
      <w:pPr>
        <w:spacing w:after="0" w:line="240" w:lineRule="auto"/>
        <w:jc w:val="righ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Proposal Date: October 8, 2013</w:t>
      </w:r>
    </w:p>
    <w:p w:rsidR="00FF2C44" w:rsidRPr="00DF72AE" w:rsidRDefault="00FF2C44" w:rsidP="00FF2C44">
      <w:pPr>
        <w:spacing w:after="0" w:line="240" w:lineRule="auto"/>
        <w:jc w:val="right"/>
        <w:rPr>
          <w:rFonts w:ascii="Times New Roman" w:eastAsia="Times New Roman" w:hAnsi="Times New Roman" w:cs="Times New Roman"/>
          <w:sz w:val="24"/>
          <w:szCs w:val="24"/>
        </w:rPr>
      </w:pP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Potter College of Arts &amp; Letters</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School of Journalism &amp; Broadcasting</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Make Multiple Revisions to a Course</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(Action Item)</w:t>
      </w:r>
    </w:p>
    <w:p w:rsidR="00FF2C44" w:rsidRPr="00DF72AE" w:rsidRDefault="00FF2C44" w:rsidP="00FF2C44">
      <w:pPr>
        <w:spacing w:after="0" w:line="240" w:lineRule="auto"/>
        <w:rPr>
          <w:rFonts w:ascii="Times New Roman" w:eastAsia="Times New Roman" w:hAnsi="Times New Roman" w:cs="Times New Roman"/>
          <w:b/>
          <w:sz w:val="24"/>
          <w:szCs w:val="24"/>
        </w:rPr>
      </w:pP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Contact Person:  Jeanine Cherry, </w:t>
      </w:r>
      <w:hyperlink r:id="rId100" w:history="1">
        <w:r w:rsidRPr="00DF72AE">
          <w:rPr>
            <w:rFonts w:ascii="Times New Roman" w:eastAsia="Times New Roman" w:hAnsi="Times New Roman" w:cs="Times New Roman"/>
            <w:color w:val="0000FF" w:themeColor="hyperlink"/>
            <w:sz w:val="24"/>
            <w:szCs w:val="24"/>
            <w:u w:val="single"/>
          </w:rPr>
          <w:t>Jeanine.Cherry@wku.edu</w:t>
        </w:r>
      </w:hyperlink>
      <w:r w:rsidRPr="00DF72AE">
        <w:rPr>
          <w:rFonts w:ascii="Times New Roman" w:eastAsia="Times New Roman" w:hAnsi="Times New Roman" w:cs="Times New Roman"/>
          <w:sz w:val="24"/>
          <w:szCs w:val="24"/>
        </w:rPr>
        <w:t>, (270) 745-8921</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b/>
          <w:sz w:val="24"/>
          <w:szCs w:val="24"/>
        </w:rPr>
        <w:tab/>
        <w:t>Identification of course:</w:t>
      </w:r>
    </w:p>
    <w:p w:rsidR="00FF2C44" w:rsidRPr="00DF72AE" w:rsidRDefault="00FF2C44" w:rsidP="00FF2C44">
      <w:pPr>
        <w:numPr>
          <w:ilvl w:val="1"/>
          <w:numId w:val="163"/>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Current course prefix (subject area) and number:  BCOM 325</w:t>
      </w:r>
    </w:p>
    <w:p w:rsidR="00FF2C44" w:rsidRPr="00DF72AE" w:rsidRDefault="00FF2C44" w:rsidP="00FF2C44">
      <w:pPr>
        <w:numPr>
          <w:ilvl w:val="1"/>
          <w:numId w:val="163"/>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title: Survey of Writing for Television, Radio</w:t>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2.</w:t>
      </w:r>
      <w:r w:rsidRPr="00DF72AE">
        <w:rPr>
          <w:rFonts w:ascii="Times New Roman" w:eastAsia="Times New Roman" w:hAnsi="Times New Roman" w:cs="Times New Roman"/>
          <w:b/>
          <w:sz w:val="24"/>
          <w:szCs w:val="24"/>
        </w:rPr>
        <w:tab/>
        <w:t>Revise course title:</w:t>
      </w:r>
    </w:p>
    <w:p w:rsidR="00FF2C44" w:rsidRPr="00DF72AE" w:rsidRDefault="00FF2C44" w:rsidP="007E187D">
      <w:pPr>
        <w:numPr>
          <w:ilvl w:val="1"/>
          <w:numId w:val="261"/>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Current course title:  Survey of Writing for Television, Radio</w:t>
      </w:r>
    </w:p>
    <w:p w:rsidR="00FF2C44" w:rsidRPr="00DF72AE" w:rsidRDefault="00FF2C44" w:rsidP="007E187D">
      <w:pPr>
        <w:numPr>
          <w:ilvl w:val="1"/>
          <w:numId w:val="261"/>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Proposed course title:  </w:t>
      </w:r>
      <w:r w:rsidRPr="00DF72AE">
        <w:rPr>
          <w:rFonts w:ascii="Times New Roman" w:eastAsia="Times New Roman" w:hAnsi="Times New Roman" w:cs="Times New Roman"/>
          <w:color w:val="000000"/>
          <w:sz w:val="24"/>
          <w:szCs w:val="24"/>
        </w:rPr>
        <w:t>Survey of Electronic Media Writing</w:t>
      </w:r>
    </w:p>
    <w:p w:rsidR="00FF2C44" w:rsidRPr="00DF72AE" w:rsidRDefault="00FF2C44" w:rsidP="007E187D">
      <w:pPr>
        <w:numPr>
          <w:ilvl w:val="1"/>
          <w:numId w:val="261"/>
        </w:numPr>
        <w:spacing w:after="0" w:line="240" w:lineRule="auto"/>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abbreviated title: Electronic Media Writing</w:t>
      </w:r>
    </w:p>
    <w:p w:rsidR="00FF2C44" w:rsidRPr="00DF72AE" w:rsidRDefault="00FF2C44" w:rsidP="007E187D">
      <w:pPr>
        <w:numPr>
          <w:ilvl w:val="1"/>
          <w:numId w:val="261"/>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Rationale for revision of course title:  The broadcasting industry encompasses the web, which is not included in the current title.</w:t>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3.</w:t>
      </w:r>
      <w:r w:rsidRPr="00DF72AE">
        <w:rPr>
          <w:rFonts w:ascii="Times New Roman" w:eastAsia="Times New Roman" w:hAnsi="Times New Roman" w:cs="Times New Roman"/>
          <w:b/>
          <w:sz w:val="24"/>
          <w:szCs w:val="24"/>
        </w:rPr>
        <w:tab/>
        <w:t xml:space="preserve">Revise course number:  </w:t>
      </w:r>
      <w:proofErr w:type="gramStart"/>
      <w:r w:rsidRPr="00DF72AE">
        <w:rPr>
          <w:rFonts w:ascii="Times New Roman" w:eastAsia="Times New Roman" w:hAnsi="Times New Roman" w:cs="Times New Roman"/>
          <w:sz w:val="24"/>
          <w:szCs w:val="24"/>
        </w:rPr>
        <w:t>n/a</w:t>
      </w:r>
      <w:proofErr w:type="gramEnd"/>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4.</w:t>
      </w:r>
      <w:r w:rsidRPr="00DF72AE">
        <w:rPr>
          <w:rFonts w:ascii="Times New Roman" w:eastAsia="Times New Roman" w:hAnsi="Times New Roman" w:cs="Times New Roman"/>
          <w:b/>
          <w:sz w:val="24"/>
          <w:szCs w:val="24"/>
        </w:rPr>
        <w:tab/>
        <w:t>Revise course prerequisites/</w:t>
      </w:r>
      <w:proofErr w:type="spellStart"/>
      <w:r w:rsidRPr="00DF72AE">
        <w:rPr>
          <w:rFonts w:ascii="Times New Roman" w:eastAsia="Times New Roman" w:hAnsi="Times New Roman" w:cs="Times New Roman"/>
          <w:b/>
          <w:sz w:val="24"/>
          <w:szCs w:val="24"/>
        </w:rPr>
        <w:t>corequisites</w:t>
      </w:r>
      <w:proofErr w:type="spellEnd"/>
      <w:r w:rsidRPr="00DF72AE">
        <w:rPr>
          <w:rFonts w:ascii="Times New Roman" w:eastAsia="Times New Roman" w:hAnsi="Times New Roman" w:cs="Times New Roman"/>
          <w:b/>
          <w:sz w:val="24"/>
          <w:szCs w:val="24"/>
        </w:rPr>
        <w:t xml:space="preserve">/special requirements:  </w:t>
      </w:r>
    </w:p>
    <w:p w:rsidR="00FF2C44" w:rsidRPr="00DF72AE" w:rsidRDefault="00FF2C44" w:rsidP="00FF2C44">
      <w:pPr>
        <w:spacing w:after="0" w:line="280" w:lineRule="exact"/>
        <w:ind w:left="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4.1</w:t>
      </w:r>
      <w:r w:rsidRPr="00DF72AE">
        <w:rPr>
          <w:rFonts w:ascii="Times New Roman" w:eastAsia="Times New Roman" w:hAnsi="Times New Roman" w:cs="Times New Roman"/>
          <w:sz w:val="24"/>
          <w:szCs w:val="24"/>
        </w:rPr>
        <w:tab/>
        <w:t xml:space="preserve">Current prerequisites:  BCOM 185 or BCOM 201 </w:t>
      </w:r>
    </w:p>
    <w:p w:rsidR="00FF2C44" w:rsidRPr="00DF72AE" w:rsidRDefault="00FF2C44" w:rsidP="00FF2C44">
      <w:pPr>
        <w:spacing w:after="0" w:line="280" w:lineRule="exact"/>
        <w:ind w:left="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4.2</w:t>
      </w:r>
      <w:r w:rsidRPr="00DF72AE">
        <w:rPr>
          <w:rFonts w:ascii="Times New Roman" w:eastAsia="Times New Roman" w:hAnsi="Times New Roman" w:cs="Times New Roman"/>
          <w:sz w:val="24"/>
          <w:szCs w:val="24"/>
        </w:rPr>
        <w:tab/>
        <w:t xml:space="preserve">Proposed prerequisites:  SJB 103 </w:t>
      </w:r>
    </w:p>
    <w:p w:rsidR="00FF2C44" w:rsidRPr="00DF72AE" w:rsidRDefault="00FF2C44" w:rsidP="00FF2C44">
      <w:pPr>
        <w:spacing w:after="0" w:line="280" w:lineRule="exact"/>
        <w:ind w:left="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4.3</w:t>
      </w:r>
      <w:r w:rsidRPr="00DF72AE">
        <w:rPr>
          <w:rFonts w:ascii="Times New Roman" w:eastAsia="Times New Roman" w:hAnsi="Times New Roman" w:cs="Times New Roman"/>
          <w:sz w:val="24"/>
          <w:szCs w:val="24"/>
        </w:rPr>
        <w:tab/>
        <w:t>Rationale for revision of course prerequisites/co-requisites/special requirements:</w:t>
      </w:r>
    </w:p>
    <w:p w:rsidR="00FF2C44" w:rsidRPr="00DF72AE" w:rsidRDefault="00FF2C44" w:rsidP="00FF2C44">
      <w:pPr>
        <w:spacing w:after="0" w:line="280" w:lineRule="exact"/>
        <w:ind w:left="144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Deactivation of BCOM 185 and subsequent creation of SJB 103.  SJB 103 Digital Storytelling will provide foundation material on developing ideas and communicating them in the media.</w:t>
      </w:r>
    </w:p>
    <w:p w:rsidR="00FF2C44" w:rsidRPr="00DF72AE" w:rsidRDefault="00FF2C44" w:rsidP="00FF2C44">
      <w:pPr>
        <w:spacing w:after="0" w:line="280" w:lineRule="exact"/>
        <w:ind w:left="1440" w:hanging="720"/>
        <w:rPr>
          <w:rFonts w:ascii="Times New Roman" w:eastAsia="Times New Roman" w:hAnsi="Times New Roman" w:cs="Times New Roman"/>
          <w:b/>
          <w:sz w:val="24"/>
          <w:szCs w:val="24"/>
        </w:rPr>
      </w:pPr>
      <w:r w:rsidRPr="00DF72AE">
        <w:rPr>
          <w:rFonts w:ascii="Times New Roman" w:eastAsia="Times New Roman" w:hAnsi="Times New Roman" w:cs="Times New Roman"/>
          <w:sz w:val="24"/>
          <w:szCs w:val="24"/>
        </w:rPr>
        <w:t>4.4</w:t>
      </w:r>
      <w:r w:rsidRPr="00DF72AE">
        <w:rPr>
          <w:rFonts w:ascii="Times New Roman" w:eastAsia="Times New Roman" w:hAnsi="Times New Roman" w:cs="Times New Roman"/>
          <w:sz w:val="24"/>
          <w:szCs w:val="24"/>
        </w:rPr>
        <w:tab/>
        <w:t>Effect on completion of major/minor sequence: None. Prerequisite overrides will be provided for current students that have completed either BCOM 185 or BCOM 201.</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Revise course catalog listing:</w:t>
      </w:r>
    </w:p>
    <w:p w:rsidR="00FF2C44" w:rsidRPr="00DF72AE" w:rsidRDefault="00FF2C44" w:rsidP="00FF2C44">
      <w:pPr>
        <w:numPr>
          <w:ilvl w:val="1"/>
          <w:numId w:val="164"/>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Current course catalog listing:  A survey of television and radio as media for the writer and the forms of writing prevalent in the two media. Survey of, and practice in, techniques for writing commercials, public service, news, sports, interviews and dramatic segments. Introduction to the production elements involved in writing for television and radio. Course fee</w:t>
      </w:r>
    </w:p>
    <w:p w:rsidR="00FF2C44" w:rsidRPr="00DF72AE" w:rsidRDefault="00FF2C44" w:rsidP="00FF2C44">
      <w:pPr>
        <w:numPr>
          <w:ilvl w:val="1"/>
          <w:numId w:val="164"/>
        </w:numPr>
        <w:autoSpaceDE w:val="0"/>
        <w:autoSpaceDN w:val="0"/>
        <w:spacing w:after="0" w:line="240" w:lineRule="auto"/>
        <w:contextualSpacing/>
        <w:rPr>
          <w:rFonts w:ascii="Times New Roman" w:eastAsia="Calibri" w:hAnsi="Times New Roman" w:cs="Times New Roman"/>
          <w:color w:val="000000"/>
          <w:sz w:val="24"/>
          <w:szCs w:val="24"/>
        </w:rPr>
      </w:pPr>
      <w:r w:rsidRPr="00DF72AE">
        <w:rPr>
          <w:rFonts w:ascii="Times New Roman" w:eastAsia="Times New Roman" w:hAnsi="Times New Roman" w:cs="Times New Roman"/>
          <w:sz w:val="24"/>
          <w:szCs w:val="24"/>
        </w:rPr>
        <w:t>Proposed course catalog listing:</w:t>
      </w:r>
      <w:r w:rsidRPr="00DF72AE">
        <w:rPr>
          <w:rFonts w:ascii="Times New Roman" w:eastAsia="Calibri" w:hAnsi="Times New Roman" w:cs="Times New Roman"/>
          <w:color w:val="000000"/>
          <w:sz w:val="24"/>
          <w:szCs w:val="24"/>
        </w:rPr>
        <w:t xml:space="preserve"> A survey of writing for television, radio, and web audiences.  Practice in writing techniques for commercials, public service announcements, news, interviews and dramatic segments.  Introduction to the production elements involved in writing for broadcast and the web.</w:t>
      </w:r>
    </w:p>
    <w:p w:rsidR="00FF2C44" w:rsidRPr="00DF72AE" w:rsidRDefault="00FF2C44" w:rsidP="00FF2C44">
      <w:pPr>
        <w:autoSpaceDE w:val="0"/>
        <w:autoSpaceDN w:val="0"/>
        <w:spacing w:after="0" w:line="240" w:lineRule="auto"/>
        <w:ind w:left="1440"/>
        <w:contextualSpacing/>
        <w:rPr>
          <w:rFonts w:ascii="Times New Roman" w:eastAsia="Calibri" w:hAnsi="Times New Roman" w:cs="Times New Roman"/>
          <w:color w:val="000000"/>
          <w:sz w:val="24"/>
          <w:szCs w:val="24"/>
        </w:rPr>
      </w:pPr>
      <w:r w:rsidRPr="00DF72AE">
        <w:rPr>
          <w:rFonts w:ascii="Times New Roman" w:eastAsia="Calibri" w:hAnsi="Times New Roman" w:cs="Times New Roman"/>
          <w:color w:val="000000"/>
          <w:sz w:val="24"/>
          <w:szCs w:val="24"/>
        </w:rPr>
        <w:t>Course Fee</w:t>
      </w:r>
    </w:p>
    <w:p w:rsidR="00FF2C44" w:rsidRPr="00DF72AE" w:rsidRDefault="00FF2C44" w:rsidP="00FF2C44">
      <w:pPr>
        <w:numPr>
          <w:ilvl w:val="1"/>
          <w:numId w:val="159"/>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ab/>
        <w:t xml:space="preserve">Rationale for revision of course catalog listing:  To update the catalog to reflect     </w:t>
      </w:r>
      <w:r w:rsidRPr="00DF72AE">
        <w:rPr>
          <w:rFonts w:ascii="Times New Roman" w:eastAsia="Times New Roman" w:hAnsi="Times New Roman" w:cs="Times New Roman"/>
          <w:sz w:val="24"/>
          <w:szCs w:val="24"/>
        </w:rPr>
        <w:tab/>
        <w:t xml:space="preserve">the current course content.  Broadcasters are now offering on-air products on the </w:t>
      </w:r>
      <w:r w:rsidRPr="00DF72AE">
        <w:rPr>
          <w:rFonts w:ascii="Times New Roman" w:eastAsia="Times New Roman" w:hAnsi="Times New Roman" w:cs="Times New Roman"/>
          <w:sz w:val="24"/>
          <w:szCs w:val="24"/>
        </w:rPr>
        <w:tab/>
        <w:t>web and writers must prepare on-line product distribution.</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6.</w:t>
      </w:r>
      <w:r w:rsidRPr="00DF72AE">
        <w:rPr>
          <w:rFonts w:ascii="Times New Roman" w:eastAsia="Times New Roman" w:hAnsi="Times New Roman" w:cs="Times New Roman"/>
          <w:b/>
          <w:sz w:val="24"/>
          <w:szCs w:val="24"/>
        </w:rPr>
        <w:tab/>
        <w:t xml:space="preserve">Revise course credit hours: </w:t>
      </w:r>
      <w:proofErr w:type="gramStart"/>
      <w:r w:rsidRPr="00DF72AE">
        <w:rPr>
          <w:rFonts w:ascii="Times New Roman" w:eastAsia="Times New Roman" w:hAnsi="Times New Roman" w:cs="Times New Roman"/>
          <w:sz w:val="24"/>
          <w:szCs w:val="24"/>
        </w:rPr>
        <w:t>n/a</w:t>
      </w:r>
      <w:proofErr w:type="gramEnd"/>
    </w:p>
    <w:p w:rsidR="00FF2C44" w:rsidRPr="00DF72AE" w:rsidRDefault="00FF2C44" w:rsidP="00FF2C44">
      <w:pPr>
        <w:spacing w:after="0" w:line="280" w:lineRule="exact"/>
        <w:contextualSpacing/>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7.</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b/>
          <w:sz w:val="24"/>
          <w:szCs w:val="24"/>
        </w:rPr>
        <w:t xml:space="preserve">Revise grade type: </w:t>
      </w:r>
      <w:proofErr w:type="gramStart"/>
      <w:r w:rsidRPr="00DF72AE">
        <w:rPr>
          <w:rFonts w:ascii="Times New Roman" w:eastAsia="Times New Roman" w:hAnsi="Times New Roman" w:cs="Times New Roman"/>
          <w:sz w:val="24"/>
          <w:szCs w:val="24"/>
        </w:rPr>
        <w:t>n/a</w:t>
      </w:r>
      <w:proofErr w:type="gramEnd"/>
    </w:p>
    <w:p w:rsidR="00FF2C44" w:rsidRPr="00DF72AE" w:rsidRDefault="00FF2C44" w:rsidP="00FF2C44">
      <w:pPr>
        <w:spacing w:after="0" w:line="280" w:lineRule="exact"/>
        <w:contextualSpacing/>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8.</w:t>
      </w:r>
      <w:r w:rsidRPr="00DF72AE">
        <w:rPr>
          <w:rFonts w:ascii="Times New Roman" w:eastAsia="Times New Roman" w:hAnsi="Times New Roman" w:cs="Times New Roman"/>
          <w:b/>
          <w:sz w:val="24"/>
          <w:szCs w:val="24"/>
        </w:rPr>
        <w:tab/>
        <w:t xml:space="preserve">Proposed term for implementation: </w:t>
      </w:r>
      <w:r w:rsidRPr="00DF72AE">
        <w:rPr>
          <w:rFonts w:ascii="Times New Roman" w:eastAsia="Times New Roman" w:hAnsi="Times New Roman" w:cs="Times New Roman"/>
          <w:sz w:val="24"/>
          <w:szCs w:val="24"/>
        </w:rPr>
        <w:t>2014(30)</w:t>
      </w: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9.</w:t>
      </w:r>
      <w:r w:rsidRPr="00DF72AE">
        <w:rPr>
          <w:rFonts w:ascii="Times New Roman" w:eastAsia="Times New Roman" w:hAnsi="Times New Roman" w:cs="Times New Roman"/>
          <w:b/>
          <w:sz w:val="24"/>
          <w:szCs w:val="24"/>
        </w:rPr>
        <w:tab/>
        <w:t>Dates of prior committee approvals:</w:t>
      </w:r>
    </w:p>
    <w:p w:rsidR="00FF2C44" w:rsidRPr="00DF72AE" w:rsidRDefault="00FF2C44" w:rsidP="00FF2C44">
      <w:pPr>
        <w:tabs>
          <w:tab w:val="left" w:pos="720"/>
          <w:tab w:val="left" w:pos="5280"/>
        </w:tabs>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b/>
      </w:r>
      <w:r w:rsidRPr="00DF72AE">
        <w:rPr>
          <w:rFonts w:ascii="Times New Roman" w:eastAsia="Times New Roman" w:hAnsi="Times New Roman" w:cs="Times New Roman"/>
          <w:b/>
          <w:sz w:val="24"/>
          <w:szCs w:val="24"/>
        </w:rPr>
        <w:tab/>
      </w:r>
    </w:p>
    <w:tbl>
      <w:tblPr>
        <w:tblStyle w:val="TableGrid32"/>
        <w:tblW w:w="0" w:type="auto"/>
        <w:tblInd w:w="720" w:type="dxa"/>
        <w:tblCellMar>
          <w:left w:w="0" w:type="dxa"/>
          <w:right w:w="115" w:type="dxa"/>
        </w:tblCellMar>
        <w:tblLook w:val="04A0" w:firstRow="1" w:lastRow="0" w:firstColumn="1" w:lastColumn="0" w:noHBand="0" w:noVBand="1"/>
      </w:tblPr>
      <w:tblGrid>
        <w:gridCol w:w="5212"/>
        <w:gridCol w:w="2823"/>
      </w:tblGrid>
      <w:tr w:rsidR="00FF2C44" w:rsidRPr="00DF72AE" w:rsidTr="00FF2C44">
        <w:trPr>
          <w:trHeight w:val="374"/>
        </w:trPr>
        <w:tc>
          <w:tcPr>
            <w:tcW w:w="5212" w:type="dxa"/>
            <w:tcBorders>
              <w:top w:val="nil"/>
              <w:left w:val="nil"/>
              <w:bottom w:val="nil"/>
              <w:right w:val="nil"/>
            </w:tcBorders>
            <w:hideMark/>
          </w:tcPr>
          <w:p w:rsidR="00FF2C44" w:rsidRPr="00DF72AE" w:rsidRDefault="00FF2C44" w:rsidP="00FF2C44">
            <w:pPr>
              <w:rPr>
                <w:sz w:val="24"/>
                <w:szCs w:val="24"/>
              </w:rPr>
            </w:pPr>
            <w:r w:rsidRPr="00DF72AE">
              <w:rPr>
                <w:sz w:val="24"/>
                <w:szCs w:val="24"/>
              </w:rPr>
              <w:t>Broadcasting Program Committee</w:t>
            </w:r>
          </w:p>
        </w:tc>
        <w:tc>
          <w:tcPr>
            <w:tcW w:w="2823" w:type="dxa"/>
            <w:tcBorders>
              <w:top w:val="nil"/>
              <w:left w:val="nil"/>
              <w:bottom w:val="single" w:sz="4" w:space="0" w:color="auto"/>
              <w:right w:val="nil"/>
            </w:tcBorders>
            <w:vAlign w:val="center"/>
          </w:tcPr>
          <w:p w:rsidR="00FF2C44" w:rsidRPr="00DF72AE" w:rsidRDefault="00FF2C44" w:rsidP="00FF2C44">
            <w:pPr>
              <w:rPr>
                <w:sz w:val="24"/>
                <w:szCs w:val="24"/>
              </w:rPr>
            </w:pPr>
            <w:r w:rsidRPr="00DF72AE">
              <w:rPr>
                <w:sz w:val="24"/>
                <w:szCs w:val="24"/>
              </w:rPr>
              <w:t>10/22/2013</w:t>
            </w:r>
          </w:p>
        </w:tc>
      </w:tr>
      <w:tr w:rsidR="00FF2C44" w:rsidRPr="00DF72AE" w:rsidTr="00FF2C44">
        <w:trPr>
          <w:trHeight w:val="374"/>
        </w:trPr>
        <w:tc>
          <w:tcPr>
            <w:tcW w:w="5212" w:type="dxa"/>
            <w:tcBorders>
              <w:top w:val="nil"/>
              <w:left w:val="nil"/>
              <w:bottom w:val="nil"/>
              <w:right w:val="nil"/>
            </w:tcBorders>
            <w:hideMark/>
          </w:tcPr>
          <w:p w:rsidR="00FF2C44" w:rsidRPr="00DF72AE" w:rsidRDefault="00FF2C44" w:rsidP="00FF2C44">
            <w:pPr>
              <w:rPr>
                <w:sz w:val="24"/>
                <w:szCs w:val="24"/>
              </w:rPr>
            </w:pPr>
            <w:r w:rsidRPr="00DF72AE">
              <w:rPr>
                <w:sz w:val="24"/>
                <w:szCs w:val="24"/>
              </w:rPr>
              <w:t>SJ&amp;B Curriculum Committee</w:t>
            </w:r>
          </w:p>
        </w:tc>
        <w:tc>
          <w:tcPr>
            <w:tcW w:w="2823" w:type="dxa"/>
            <w:tcBorders>
              <w:top w:val="nil"/>
              <w:left w:val="nil"/>
              <w:bottom w:val="single" w:sz="4" w:space="0" w:color="auto"/>
              <w:right w:val="nil"/>
            </w:tcBorders>
            <w:vAlign w:val="center"/>
          </w:tcPr>
          <w:p w:rsidR="00FF2C44" w:rsidRPr="00DF72AE" w:rsidRDefault="00FF2C44" w:rsidP="00FF2C44">
            <w:pPr>
              <w:rPr>
                <w:sz w:val="24"/>
                <w:szCs w:val="24"/>
              </w:rPr>
            </w:pPr>
            <w:r w:rsidRPr="00DF72AE">
              <w:rPr>
                <w:sz w:val="24"/>
                <w:szCs w:val="24"/>
              </w:rPr>
              <w:t>10/30/2013</w:t>
            </w:r>
          </w:p>
        </w:tc>
      </w:tr>
      <w:tr w:rsidR="00FF2C44" w:rsidRPr="00DF72AE" w:rsidTr="00FF2C44">
        <w:trPr>
          <w:trHeight w:val="374"/>
        </w:trPr>
        <w:tc>
          <w:tcPr>
            <w:tcW w:w="5212" w:type="dxa"/>
            <w:tcBorders>
              <w:top w:val="nil"/>
              <w:left w:val="nil"/>
              <w:bottom w:val="nil"/>
              <w:right w:val="nil"/>
            </w:tcBorders>
            <w:hideMark/>
          </w:tcPr>
          <w:p w:rsidR="00FF2C44" w:rsidRPr="00DF72AE" w:rsidRDefault="00FF2C44" w:rsidP="00FF2C44">
            <w:pPr>
              <w:rPr>
                <w:sz w:val="24"/>
                <w:szCs w:val="24"/>
              </w:rPr>
            </w:pPr>
            <w:r w:rsidRPr="00DF72AE">
              <w:rPr>
                <w:sz w:val="24"/>
                <w:szCs w:val="24"/>
              </w:rPr>
              <w:t>School of Journalism &amp; Broadcasting</w:t>
            </w:r>
          </w:p>
        </w:tc>
        <w:tc>
          <w:tcPr>
            <w:tcW w:w="2823" w:type="dxa"/>
            <w:tcBorders>
              <w:top w:val="single" w:sz="4" w:space="0" w:color="auto"/>
              <w:left w:val="nil"/>
              <w:bottom w:val="single" w:sz="4" w:space="0" w:color="auto"/>
              <w:right w:val="nil"/>
            </w:tcBorders>
            <w:vAlign w:val="center"/>
          </w:tcPr>
          <w:p w:rsidR="00FF2C44" w:rsidRPr="00DF72AE" w:rsidRDefault="00FF2C44" w:rsidP="00FF2C44">
            <w:pPr>
              <w:rPr>
                <w:sz w:val="24"/>
                <w:szCs w:val="24"/>
              </w:rPr>
            </w:pPr>
            <w:r w:rsidRPr="00DF72AE">
              <w:rPr>
                <w:sz w:val="24"/>
                <w:szCs w:val="24"/>
              </w:rPr>
              <w:t>11/1/2013</w:t>
            </w:r>
          </w:p>
        </w:tc>
      </w:tr>
      <w:tr w:rsidR="00FF2C44" w:rsidRPr="00DF72AE" w:rsidTr="00FF2C44">
        <w:trPr>
          <w:trHeight w:val="374"/>
        </w:trPr>
        <w:tc>
          <w:tcPr>
            <w:tcW w:w="5212" w:type="dxa"/>
            <w:tcBorders>
              <w:top w:val="nil"/>
              <w:left w:val="nil"/>
              <w:bottom w:val="nil"/>
              <w:right w:val="nil"/>
            </w:tcBorders>
            <w:hideMark/>
          </w:tcPr>
          <w:p w:rsidR="00FF2C44" w:rsidRPr="00DF72AE" w:rsidRDefault="00FF2C44" w:rsidP="00FF2C44">
            <w:pPr>
              <w:rPr>
                <w:sz w:val="24"/>
                <w:szCs w:val="24"/>
              </w:rPr>
            </w:pPr>
            <w:r w:rsidRPr="00DF72AE">
              <w:rPr>
                <w:sz w:val="24"/>
                <w:szCs w:val="24"/>
              </w:rPr>
              <w:t xml:space="preserve">PCAL Curriculum Committee </w:t>
            </w:r>
          </w:p>
        </w:tc>
        <w:tc>
          <w:tcPr>
            <w:tcW w:w="2823" w:type="dxa"/>
            <w:tcBorders>
              <w:top w:val="single" w:sz="4" w:space="0" w:color="auto"/>
              <w:left w:val="nil"/>
              <w:bottom w:val="single" w:sz="4" w:space="0" w:color="auto"/>
              <w:right w:val="nil"/>
            </w:tcBorders>
            <w:vAlign w:val="center"/>
          </w:tcPr>
          <w:p w:rsidR="00FF2C44" w:rsidRPr="00DF72AE" w:rsidRDefault="00181BC3" w:rsidP="00FF2C44">
            <w:pPr>
              <w:rPr>
                <w:b/>
                <w:sz w:val="24"/>
                <w:szCs w:val="24"/>
                <w:u w:val="single"/>
              </w:rPr>
            </w:pPr>
            <w:r>
              <w:rPr>
                <w:sz w:val="24"/>
                <w:szCs w:val="24"/>
              </w:rPr>
              <w:t>1/7/2014</w:t>
            </w:r>
          </w:p>
        </w:tc>
      </w:tr>
      <w:tr w:rsidR="00FF2C44" w:rsidRPr="00DF72AE" w:rsidTr="00FF2C44">
        <w:trPr>
          <w:trHeight w:val="374"/>
        </w:trPr>
        <w:tc>
          <w:tcPr>
            <w:tcW w:w="5212" w:type="dxa"/>
            <w:tcBorders>
              <w:top w:val="nil"/>
              <w:left w:val="nil"/>
              <w:bottom w:val="nil"/>
              <w:right w:val="nil"/>
            </w:tcBorders>
            <w:hideMark/>
          </w:tcPr>
          <w:p w:rsidR="00FF2C44" w:rsidRPr="00DF72AE" w:rsidRDefault="00FF2C44" w:rsidP="00FF2C44">
            <w:pPr>
              <w:rPr>
                <w:sz w:val="24"/>
                <w:szCs w:val="24"/>
              </w:rPr>
            </w:pPr>
            <w:r w:rsidRPr="00DF72AE">
              <w:rPr>
                <w:sz w:val="24"/>
                <w:szCs w:val="24"/>
              </w:rPr>
              <w:t xml:space="preserve">Undergraduate Curriculum Committee </w:t>
            </w:r>
          </w:p>
        </w:tc>
        <w:tc>
          <w:tcPr>
            <w:tcW w:w="2823" w:type="dxa"/>
            <w:tcBorders>
              <w:top w:val="single" w:sz="4" w:space="0" w:color="auto"/>
              <w:left w:val="nil"/>
              <w:bottom w:val="single" w:sz="4" w:space="0" w:color="auto"/>
              <w:right w:val="nil"/>
            </w:tcBorders>
            <w:vAlign w:val="center"/>
          </w:tcPr>
          <w:p w:rsidR="00FF2C44" w:rsidRPr="00DF72AE" w:rsidRDefault="00FF2C44" w:rsidP="00FF2C44">
            <w:pPr>
              <w:rPr>
                <w:b/>
                <w:sz w:val="24"/>
                <w:szCs w:val="24"/>
                <w:u w:val="single"/>
              </w:rPr>
            </w:pPr>
          </w:p>
        </w:tc>
      </w:tr>
      <w:tr w:rsidR="00FF2C44" w:rsidRPr="00DF72AE" w:rsidTr="00FF2C44">
        <w:trPr>
          <w:trHeight w:val="374"/>
        </w:trPr>
        <w:tc>
          <w:tcPr>
            <w:tcW w:w="5212" w:type="dxa"/>
            <w:tcBorders>
              <w:top w:val="nil"/>
              <w:left w:val="nil"/>
              <w:bottom w:val="nil"/>
              <w:right w:val="nil"/>
            </w:tcBorders>
            <w:hideMark/>
          </w:tcPr>
          <w:p w:rsidR="00FF2C44" w:rsidRPr="00DF72AE" w:rsidRDefault="00FF2C44" w:rsidP="00FF2C44">
            <w:pPr>
              <w:rPr>
                <w:sz w:val="24"/>
                <w:szCs w:val="24"/>
              </w:rPr>
            </w:pPr>
            <w:r w:rsidRPr="00DF72AE">
              <w:rPr>
                <w:sz w:val="24"/>
                <w:szCs w:val="24"/>
              </w:rPr>
              <w:t>University Senate</w:t>
            </w:r>
          </w:p>
        </w:tc>
        <w:tc>
          <w:tcPr>
            <w:tcW w:w="2823" w:type="dxa"/>
            <w:tcBorders>
              <w:top w:val="single" w:sz="4" w:space="0" w:color="auto"/>
              <w:left w:val="nil"/>
              <w:bottom w:val="single" w:sz="4" w:space="0" w:color="auto"/>
              <w:right w:val="nil"/>
            </w:tcBorders>
            <w:vAlign w:val="center"/>
          </w:tcPr>
          <w:p w:rsidR="00FF2C44" w:rsidRPr="00DF72AE" w:rsidRDefault="00FF2C44" w:rsidP="00FF2C44">
            <w:pPr>
              <w:rPr>
                <w:rFonts w:eastAsia="Calibri"/>
                <w:b/>
                <w:sz w:val="24"/>
                <w:szCs w:val="24"/>
                <w:u w:val="single"/>
              </w:rPr>
            </w:pPr>
          </w:p>
        </w:tc>
      </w:tr>
    </w:tbl>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40" w:lineRule="auto"/>
        <w:rPr>
          <w:rFonts w:ascii="Times New Roman" w:eastAsia="Times New Roman" w:hAnsi="Times New Roman" w:cs="Times New Roman"/>
          <w:b/>
          <w:sz w:val="24"/>
          <w:szCs w:val="24"/>
          <w:u w:val="single"/>
        </w:rPr>
      </w:pPr>
    </w:p>
    <w:p w:rsidR="00FF2C44" w:rsidRPr="00DF72AE" w:rsidRDefault="00FF2C44" w:rsidP="00FF2C44">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Attachment: Course Inventory Form</w:t>
      </w:r>
    </w:p>
    <w:p w:rsidR="00FF2C44" w:rsidRPr="00DF72AE" w:rsidRDefault="00FF2C44" w:rsidP="00FF2C44">
      <w:pPr>
        <w:rPr>
          <w:rFonts w:ascii="Times New Roman" w:eastAsia="Calibri" w:hAnsi="Times New Roman" w:cs="Times New Roman"/>
          <w:sz w:val="24"/>
          <w:szCs w:val="24"/>
        </w:rPr>
      </w:pPr>
      <w:r w:rsidRPr="00DF72AE">
        <w:rPr>
          <w:rFonts w:ascii="Times New Roman" w:eastAsia="Calibri" w:hAnsi="Times New Roman" w:cs="Times New Roman"/>
          <w:sz w:val="24"/>
          <w:szCs w:val="24"/>
        </w:rPr>
        <w:br w:type="page"/>
      </w:r>
    </w:p>
    <w:p w:rsidR="00FF2C44" w:rsidRPr="00DF72AE" w:rsidRDefault="00FF2C44" w:rsidP="00FF2C44">
      <w:pPr>
        <w:spacing w:after="0" w:line="240" w:lineRule="auto"/>
        <w:jc w:val="righ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Proposal Date: October 8, 2013</w:t>
      </w:r>
    </w:p>
    <w:p w:rsidR="00FF2C44" w:rsidRPr="00DF72AE" w:rsidRDefault="00FF2C44" w:rsidP="00FF2C44">
      <w:pPr>
        <w:spacing w:after="0" w:line="240" w:lineRule="auto"/>
        <w:jc w:val="right"/>
        <w:rPr>
          <w:rFonts w:ascii="Times New Roman" w:eastAsia="Times New Roman" w:hAnsi="Times New Roman" w:cs="Times New Roman"/>
          <w:sz w:val="24"/>
          <w:szCs w:val="24"/>
        </w:rPr>
      </w:pP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Potter College of Arts &amp; Letters</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School of Journalism &amp; Broadcasting</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Make Multiple Revisions to a Course</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(Action Item)</w:t>
      </w:r>
    </w:p>
    <w:p w:rsidR="00FF2C44" w:rsidRPr="00DF72AE" w:rsidRDefault="00FF2C44" w:rsidP="00FF2C44">
      <w:pPr>
        <w:spacing w:after="0" w:line="240" w:lineRule="auto"/>
        <w:rPr>
          <w:rFonts w:ascii="Times New Roman" w:eastAsia="Times New Roman" w:hAnsi="Times New Roman" w:cs="Times New Roman"/>
          <w:b/>
          <w:sz w:val="24"/>
          <w:szCs w:val="24"/>
        </w:rPr>
      </w:pP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Contact Person:  Jim LeTourneau, </w:t>
      </w:r>
      <w:hyperlink r:id="rId101" w:history="1">
        <w:r w:rsidRPr="00DF72AE">
          <w:rPr>
            <w:rFonts w:ascii="Times New Roman" w:eastAsia="Times New Roman" w:hAnsi="Times New Roman" w:cs="Times New Roman"/>
            <w:color w:val="0000FF" w:themeColor="hyperlink"/>
            <w:sz w:val="24"/>
            <w:szCs w:val="24"/>
            <w:u w:val="single"/>
          </w:rPr>
          <w:t>james.letourneau@wku.edu</w:t>
        </w:r>
      </w:hyperlink>
      <w:r w:rsidRPr="00DF72AE">
        <w:rPr>
          <w:rFonts w:ascii="Times New Roman" w:eastAsia="Times New Roman" w:hAnsi="Times New Roman" w:cs="Times New Roman"/>
          <w:sz w:val="24"/>
          <w:szCs w:val="24"/>
        </w:rPr>
        <w:t>, 270-745-8856</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b/>
          <w:sz w:val="24"/>
          <w:szCs w:val="24"/>
        </w:rPr>
        <w:tab/>
        <w:t xml:space="preserve">Identification of course: </w:t>
      </w:r>
    </w:p>
    <w:p w:rsidR="00FF2C44" w:rsidRPr="00DF72AE" w:rsidRDefault="00FF2C44" w:rsidP="00FF2C44">
      <w:pPr>
        <w:numPr>
          <w:ilvl w:val="1"/>
          <w:numId w:val="165"/>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Current course prefix (subject area) and number:  BCOM 326</w:t>
      </w:r>
    </w:p>
    <w:p w:rsidR="00FF2C44" w:rsidRPr="00DF72AE" w:rsidRDefault="00FF2C44" w:rsidP="00FF2C44">
      <w:pPr>
        <w:numPr>
          <w:ilvl w:val="1"/>
          <w:numId w:val="165"/>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title: Television and Radio Performance</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2.</w:t>
      </w:r>
      <w:r w:rsidRPr="00DF72AE">
        <w:rPr>
          <w:rFonts w:ascii="Times New Roman" w:eastAsia="Times New Roman" w:hAnsi="Times New Roman" w:cs="Times New Roman"/>
          <w:b/>
          <w:sz w:val="24"/>
          <w:szCs w:val="24"/>
        </w:rPr>
        <w:tab/>
        <w:t>Revise course title:</w:t>
      </w:r>
    </w:p>
    <w:p w:rsidR="00FF2C44" w:rsidRPr="00DF72AE" w:rsidRDefault="00FF2C44" w:rsidP="00FF2C44">
      <w:pPr>
        <w:numPr>
          <w:ilvl w:val="1"/>
          <w:numId w:val="166"/>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Current course title:  Radio and Television Performance</w:t>
      </w:r>
    </w:p>
    <w:p w:rsidR="00FF2C44" w:rsidRPr="00DF72AE" w:rsidRDefault="00FF2C44" w:rsidP="00FF2C44">
      <w:pPr>
        <w:numPr>
          <w:ilvl w:val="1"/>
          <w:numId w:val="166"/>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course title: Radio and Television News Performance</w:t>
      </w:r>
    </w:p>
    <w:p w:rsidR="00FF2C44" w:rsidRPr="00DF72AE" w:rsidRDefault="00FF2C44" w:rsidP="00FF2C44">
      <w:pPr>
        <w:numPr>
          <w:ilvl w:val="1"/>
          <w:numId w:val="166"/>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abbreviated title: Radio &amp; TV News Performance</w:t>
      </w:r>
    </w:p>
    <w:p w:rsidR="00FF2C44" w:rsidRPr="00DF72AE" w:rsidRDefault="00FF2C44" w:rsidP="00FF2C44">
      <w:pPr>
        <w:numPr>
          <w:ilvl w:val="1"/>
          <w:numId w:val="166"/>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Rationale for revision of course title: Specifies this is a news performance class and not entertainment or theater performance.</w:t>
      </w: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3.</w:t>
      </w:r>
      <w:r w:rsidRPr="00DF72AE">
        <w:rPr>
          <w:rFonts w:ascii="Times New Roman" w:eastAsia="Times New Roman" w:hAnsi="Times New Roman" w:cs="Times New Roman"/>
          <w:b/>
          <w:sz w:val="24"/>
          <w:szCs w:val="24"/>
        </w:rPr>
        <w:tab/>
        <w:t>Revise course number: N/A</w:t>
      </w: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4.</w:t>
      </w:r>
      <w:r w:rsidRPr="00DF72AE">
        <w:rPr>
          <w:rFonts w:ascii="Times New Roman" w:eastAsia="Times New Roman" w:hAnsi="Times New Roman" w:cs="Times New Roman"/>
          <w:b/>
          <w:sz w:val="24"/>
          <w:szCs w:val="24"/>
        </w:rPr>
        <w:tab/>
        <w:t>Revise course prerequisites/</w:t>
      </w:r>
      <w:proofErr w:type="spellStart"/>
      <w:r w:rsidRPr="00DF72AE">
        <w:rPr>
          <w:rFonts w:ascii="Times New Roman" w:eastAsia="Times New Roman" w:hAnsi="Times New Roman" w:cs="Times New Roman"/>
          <w:b/>
          <w:sz w:val="24"/>
          <w:szCs w:val="24"/>
        </w:rPr>
        <w:t>corequisites</w:t>
      </w:r>
      <w:proofErr w:type="spellEnd"/>
      <w:r w:rsidRPr="00DF72AE">
        <w:rPr>
          <w:rFonts w:ascii="Times New Roman" w:eastAsia="Times New Roman" w:hAnsi="Times New Roman" w:cs="Times New Roman"/>
          <w:b/>
          <w:sz w:val="24"/>
          <w:szCs w:val="24"/>
        </w:rPr>
        <w:t>/special requirements:</w:t>
      </w:r>
    </w:p>
    <w:p w:rsidR="00FF2C44" w:rsidRPr="00DF72AE" w:rsidRDefault="00FF2C44" w:rsidP="00FF2C44">
      <w:pPr>
        <w:spacing w:after="0" w:line="280" w:lineRule="exact"/>
        <w:ind w:left="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4.1</w:t>
      </w:r>
      <w:r w:rsidRPr="00DF72AE">
        <w:rPr>
          <w:rFonts w:ascii="Times New Roman" w:eastAsia="Times New Roman" w:hAnsi="Times New Roman" w:cs="Times New Roman"/>
          <w:sz w:val="24"/>
          <w:szCs w:val="24"/>
        </w:rPr>
        <w:tab/>
        <w:t>Current prerequisite: BCOM 266 (prerequisite)</w:t>
      </w:r>
    </w:p>
    <w:p w:rsidR="00FF2C44" w:rsidRPr="00DF72AE" w:rsidRDefault="00FF2C44" w:rsidP="00FF2C44">
      <w:pPr>
        <w:spacing w:after="0" w:line="280" w:lineRule="exact"/>
        <w:ind w:left="1440" w:hanging="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4.2</w:t>
      </w:r>
      <w:r w:rsidRPr="00DF72AE">
        <w:rPr>
          <w:rFonts w:ascii="Times New Roman" w:eastAsia="Times New Roman" w:hAnsi="Times New Roman" w:cs="Times New Roman"/>
          <w:sz w:val="24"/>
          <w:szCs w:val="24"/>
        </w:rPr>
        <w:tab/>
        <w:t>Proposed prerequisites: BCOM 265 and either BCOM 261 or BCOM 266 (prerequisites)</w:t>
      </w:r>
    </w:p>
    <w:p w:rsidR="00FF2C44" w:rsidRPr="00DF72AE" w:rsidRDefault="00FF2C44" w:rsidP="00FF2C44">
      <w:pPr>
        <w:spacing w:after="0" w:line="280" w:lineRule="exact"/>
        <w:ind w:left="1440" w:hanging="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4.3</w:t>
      </w:r>
      <w:r w:rsidRPr="00DF72AE">
        <w:rPr>
          <w:rFonts w:ascii="Times New Roman" w:eastAsia="Times New Roman" w:hAnsi="Times New Roman" w:cs="Times New Roman"/>
          <w:sz w:val="24"/>
          <w:szCs w:val="24"/>
        </w:rPr>
        <w:tab/>
        <w:t>Rationale for revision of course prerequisites: BCOM 261 is Basic Radio Production. Because half of the 326 coursework requires exposure to long-form radio news production, it is proper the student would have acquired previous radio production skills.  Both radio and TV classwork requires practical application of broadcast news writing, skills acquired in BCOM 265.</w:t>
      </w:r>
    </w:p>
    <w:p w:rsidR="00FF2C44" w:rsidRPr="00DF72AE" w:rsidRDefault="00FF2C44" w:rsidP="00FF2C44">
      <w:pPr>
        <w:spacing w:after="0" w:line="280" w:lineRule="exact"/>
        <w:ind w:left="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4.4</w:t>
      </w:r>
      <w:r w:rsidRPr="00DF72AE">
        <w:rPr>
          <w:rFonts w:ascii="Times New Roman" w:eastAsia="Times New Roman" w:hAnsi="Times New Roman" w:cs="Times New Roman"/>
          <w:sz w:val="24"/>
          <w:szCs w:val="24"/>
        </w:rPr>
        <w:tab/>
        <w:t xml:space="preserve">Effect on completion of major/minor sequence: None anticipated. </w:t>
      </w:r>
    </w:p>
    <w:p w:rsidR="00FF2C44" w:rsidRPr="00DF72AE" w:rsidRDefault="00FF2C44" w:rsidP="00FF2C44">
      <w:pPr>
        <w:spacing w:after="0" w:line="280" w:lineRule="exact"/>
        <w:ind w:left="144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Both BCOM 266 and BCOM 265 are required courses in the news track within the broadcasting major.  All three courses are required in the radio/TV operations track.  Students in the television production track may count BCOM 261 as an elective.</w:t>
      </w:r>
    </w:p>
    <w:p w:rsidR="00FF2C44" w:rsidRPr="00DF72AE" w:rsidRDefault="00FF2C44" w:rsidP="00FF2C44">
      <w:pPr>
        <w:spacing w:after="0" w:line="280" w:lineRule="exact"/>
        <w:ind w:left="720"/>
        <w:contextualSpacing/>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Revise course catalog listing:</w:t>
      </w:r>
    </w:p>
    <w:p w:rsidR="00FF2C44" w:rsidRPr="00DF72AE" w:rsidRDefault="00FF2C44" w:rsidP="00FF2C44">
      <w:pPr>
        <w:numPr>
          <w:ilvl w:val="1"/>
          <w:numId w:val="167"/>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Current course catalog listing: The fundamentals and principles of communicating as performer on-microphone and on-camera, including voice improvement and image projection as well as exercises in the types of performing prevalent in radio and television. Lecture and lab. Course Fee</w:t>
      </w:r>
    </w:p>
    <w:p w:rsidR="00FF2C44" w:rsidRPr="00DF72AE" w:rsidRDefault="00FF2C44" w:rsidP="00FF2C44">
      <w:pPr>
        <w:numPr>
          <w:ilvl w:val="1"/>
          <w:numId w:val="167"/>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course catalog listing: A practical application of skills and techniques needed as journalism performers for long-form radio interviewing and television news studio, and field on-camera presentation.  The goal is to improve voice and image projection for broadcast journalism presenters. Lecture and lab. Course Fee</w:t>
      </w:r>
    </w:p>
    <w:p w:rsidR="00FF2C44" w:rsidRPr="00DF72AE" w:rsidRDefault="00FF2C44" w:rsidP="00FF2C44">
      <w:pPr>
        <w:numPr>
          <w:ilvl w:val="1"/>
          <w:numId w:val="167"/>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Rationale for revision of course catalog listing: Better clarifies the actual coursework.</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6.</w:t>
      </w:r>
      <w:r w:rsidRPr="00DF72AE">
        <w:rPr>
          <w:rFonts w:ascii="Times New Roman" w:eastAsia="Times New Roman" w:hAnsi="Times New Roman" w:cs="Times New Roman"/>
          <w:b/>
          <w:sz w:val="24"/>
          <w:szCs w:val="24"/>
        </w:rPr>
        <w:tab/>
        <w:t xml:space="preserve">Revise course credit hours: </w:t>
      </w:r>
      <w:proofErr w:type="gramStart"/>
      <w:r w:rsidRPr="00DF72AE">
        <w:rPr>
          <w:rFonts w:ascii="Times New Roman" w:eastAsia="Times New Roman" w:hAnsi="Times New Roman" w:cs="Times New Roman"/>
          <w:sz w:val="24"/>
          <w:szCs w:val="24"/>
        </w:rPr>
        <w:t>n/a</w:t>
      </w:r>
      <w:proofErr w:type="gramEnd"/>
    </w:p>
    <w:p w:rsidR="00FF2C44" w:rsidRPr="00DF72AE" w:rsidRDefault="00FF2C44" w:rsidP="00FF2C44">
      <w:pPr>
        <w:spacing w:after="0" w:line="280" w:lineRule="exact"/>
        <w:contextualSpacing/>
        <w:rPr>
          <w:rFonts w:ascii="Times New Roman" w:eastAsia="Times New Roman" w:hAnsi="Times New Roman" w:cs="Times New Roman"/>
          <w:sz w:val="24"/>
          <w:szCs w:val="24"/>
        </w:rPr>
      </w:pPr>
    </w:p>
    <w:p w:rsidR="00FF2C44" w:rsidRPr="00DF72AE" w:rsidRDefault="00FF2C44" w:rsidP="00FF2C44">
      <w:pPr>
        <w:numPr>
          <w:ilvl w:val="0"/>
          <w:numId w:val="186"/>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 xml:space="preserve">      Revise grade type</w:t>
      </w:r>
      <w:r w:rsidRPr="00DF72AE">
        <w:rPr>
          <w:rFonts w:ascii="Times New Roman" w:eastAsia="Times New Roman" w:hAnsi="Times New Roman" w:cs="Times New Roman"/>
          <w:sz w:val="24"/>
          <w:szCs w:val="24"/>
        </w:rPr>
        <w:t>: n/a</w:t>
      </w:r>
    </w:p>
    <w:p w:rsidR="00FF2C44" w:rsidRPr="00DF72AE" w:rsidRDefault="00FF2C44" w:rsidP="00FF2C44">
      <w:pPr>
        <w:spacing w:after="0" w:line="280" w:lineRule="exact"/>
        <w:ind w:left="360"/>
        <w:contextualSpacing/>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8.</w:t>
      </w:r>
      <w:r w:rsidRPr="00DF72AE">
        <w:rPr>
          <w:rFonts w:ascii="Times New Roman" w:eastAsia="Times New Roman" w:hAnsi="Times New Roman" w:cs="Times New Roman"/>
          <w:b/>
          <w:sz w:val="24"/>
          <w:szCs w:val="24"/>
        </w:rPr>
        <w:tab/>
        <w:t xml:space="preserve">Proposed term for implementation: </w:t>
      </w:r>
      <w:r w:rsidRPr="00DF72AE">
        <w:rPr>
          <w:rFonts w:ascii="Times New Roman" w:eastAsia="Times New Roman" w:hAnsi="Times New Roman" w:cs="Times New Roman"/>
          <w:sz w:val="24"/>
          <w:szCs w:val="24"/>
        </w:rPr>
        <w:t>2014(30)</w:t>
      </w: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9.</w:t>
      </w:r>
      <w:r w:rsidRPr="00DF72AE">
        <w:rPr>
          <w:rFonts w:ascii="Times New Roman" w:eastAsia="Times New Roman" w:hAnsi="Times New Roman" w:cs="Times New Roman"/>
          <w:b/>
          <w:sz w:val="24"/>
          <w:szCs w:val="24"/>
        </w:rPr>
        <w:tab/>
        <w:t>Dates of prior committee approvals:</w:t>
      </w:r>
    </w:p>
    <w:p w:rsidR="00FF2C44" w:rsidRPr="00DF72AE" w:rsidRDefault="00FF2C44" w:rsidP="00FF2C44">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b/>
      </w:r>
    </w:p>
    <w:tbl>
      <w:tblPr>
        <w:tblStyle w:val="TableGrid33"/>
        <w:tblW w:w="0" w:type="auto"/>
        <w:tblInd w:w="720" w:type="dxa"/>
        <w:tblCellMar>
          <w:left w:w="0" w:type="dxa"/>
          <w:right w:w="115" w:type="dxa"/>
        </w:tblCellMar>
        <w:tblLook w:val="04A0" w:firstRow="1" w:lastRow="0" w:firstColumn="1" w:lastColumn="0" w:noHBand="0" w:noVBand="1"/>
      </w:tblPr>
      <w:tblGrid>
        <w:gridCol w:w="5212"/>
        <w:gridCol w:w="2823"/>
      </w:tblGrid>
      <w:tr w:rsidR="00FF2C44" w:rsidRPr="00DF72AE" w:rsidTr="00FF2C44">
        <w:trPr>
          <w:trHeight w:val="374"/>
        </w:trPr>
        <w:tc>
          <w:tcPr>
            <w:tcW w:w="5212" w:type="dxa"/>
            <w:tcBorders>
              <w:top w:val="nil"/>
              <w:left w:val="nil"/>
              <w:bottom w:val="nil"/>
              <w:right w:val="nil"/>
            </w:tcBorders>
            <w:hideMark/>
          </w:tcPr>
          <w:p w:rsidR="00FF2C44" w:rsidRPr="00DF72AE" w:rsidRDefault="00FF2C44" w:rsidP="00FF2C44">
            <w:pPr>
              <w:rPr>
                <w:sz w:val="24"/>
                <w:szCs w:val="24"/>
              </w:rPr>
            </w:pPr>
            <w:r w:rsidRPr="00DF72AE">
              <w:rPr>
                <w:sz w:val="24"/>
                <w:szCs w:val="24"/>
              </w:rPr>
              <w:t>Broadcasting Program Committee</w:t>
            </w:r>
          </w:p>
        </w:tc>
        <w:tc>
          <w:tcPr>
            <w:tcW w:w="2823" w:type="dxa"/>
            <w:tcBorders>
              <w:top w:val="nil"/>
              <w:left w:val="nil"/>
              <w:bottom w:val="single" w:sz="4" w:space="0" w:color="auto"/>
              <w:right w:val="nil"/>
            </w:tcBorders>
            <w:vAlign w:val="center"/>
          </w:tcPr>
          <w:p w:rsidR="00FF2C44" w:rsidRPr="00DF72AE" w:rsidRDefault="00FF2C44" w:rsidP="00FF2C44">
            <w:pPr>
              <w:rPr>
                <w:sz w:val="24"/>
                <w:szCs w:val="24"/>
              </w:rPr>
            </w:pPr>
            <w:r w:rsidRPr="00DF72AE">
              <w:rPr>
                <w:sz w:val="24"/>
                <w:szCs w:val="24"/>
              </w:rPr>
              <w:t>10/22/2013</w:t>
            </w:r>
          </w:p>
        </w:tc>
      </w:tr>
      <w:tr w:rsidR="00FF2C44" w:rsidRPr="00DF72AE" w:rsidTr="00FF2C44">
        <w:trPr>
          <w:trHeight w:val="374"/>
        </w:trPr>
        <w:tc>
          <w:tcPr>
            <w:tcW w:w="5212" w:type="dxa"/>
            <w:tcBorders>
              <w:top w:val="nil"/>
              <w:left w:val="nil"/>
              <w:bottom w:val="nil"/>
              <w:right w:val="nil"/>
            </w:tcBorders>
            <w:hideMark/>
          </w:tcPr>
          <w:p w:rsidR="00FF2C44" w:rsidRPr="00DF72AE" w:rsidRDefault="00FF2C44" w:rsidP="00FF2C44">
            <w:pPr>
              <w:rPr>
                <w:sz w:val="24"/>
                <w:szCs w:val="24"/>
              </w:rPr>
            </w:pPr>
            <w:r w:rsidRPr="00DF72AE">
              <w:rPr>
                <w:sz w:val="24"/>
                <w:szCs w:val="24"/>
              </w:rPr>
              <w:t>SJ&amp;B Curriculum Committee</w:t>
            </w:r>
          </w:p>
        </w:tc>
        <w:tc>
          <w:tcPr>
            <w:tcW w:w="2823" w:type="dxa"/>
            <w:tcBorders>
              <w:top w:val="nil"/>
              <w:left w:val="nil"/>
              <w:bottom w:val="single" w:sz="4" w:space="0" w:color="auto"/>
              <w:right w:val="nil"/>
            </w:tcBorders>
            <w:vAlign w:val="center"/>
          </w:tcPr>
          <w:p w:rsidR="00FF2C44" w:rsidRPr="00DF72AE" w:rsidRDefault="00FF2C44" w:rsidP="00FF2C44">
            <w:pPr>
              <w:rPr>
                <w:sz w:val="24"/>
                <w:szCs w:val="24"/>
              </w:rPr>
            </w:pPr>
            <w:r w:rsidRPr="00DF72AE">
              <w:rPr>
                <w:sz w:val="24"/>
                <w:szCs w:val="24"/>
              </w:rPr>
              <w:t>10/30/13</w:t>
            </w:r>
          </w:p>
        </w:tc>
      </w:tr>
      <w:tr w:rsidR="00FF2C44" w:rsidRPr="00DF72AE" w:rsidTr="00FF2C44">
        <w:trPr>
          <w:trHeight w:val="374"/>
        </w:trPr>
        <w:tc>
          <w:tcPr>
            <w:tcW w:w="5212" w:type="dxa"/>
            <w:tcBorders>
              <w:top w:val="nil"/>
              <w:left w:val="nil"/>
              <w:bottom w:val="nil"/>
              <w:right w:val="nil"/>
            </w:tcBorders>
            <w:hideMark/>
          </w:tcPr>
          <w:p w:rsidR="00FF2C44" w:rsidRPr="00DF72AE" w:rsidRDefault="00FF2C44" w:rsidP="00FF2C44">
            <w:pPr>
              <w:rPr>
                <w:sz w:val="24"/>
                <w:szCs w:val="24"/>
              </w:rPr>
            </w:pPr>
            <w:r w:rsidRPr="00DF72AE">
              <w:rPr>
                <w:sz w:val="24"/>
                <w:szCs w:val="24"/>
              </w:rPr>
              <w:t>School of Journalism &amp; Broadcasting</w:t>
            </w:r>
          </w:p>
        </w:tc>
        <w:tc>
          <w:tcPr>
            <w:tcW w:w="2823" w:type="dxa"/>
            <w:tcBorders>
              <w:top w:val="single" w:sz="4" w:space="0" w:color="auto"/>
              <w:left w:val="nil"/>
              <w:bottom w:val="single" w:sz="4" w:space="0" w:color="auto"/>
              <w:right w:val="nil"/>
            </w:tcBorders>
            <w:vAlign w:val="center"/>
          </w:tcPr>
          <w:p w:rsidR="00FF2C44" w:rsidRPr="00DF72AE" w:rsidRDefault="00FF2C44" w:rsidP="00FF2C44">
            <w:pPr>
              <w:rPr>
                <w:sz w:val="24"/>
                <w:szCs w:val="24"/>
              </w:rPr>
            </w:pPr>
            <w:r w:rsidRPr="00DF72AE">
              <w:rPr>
                <w:sz w:val="24"/>
                <w:szCs w:val="24"/>
              </w:rPr>
              <w:t>11/1/13</w:t>
            </w:r>
          </w:p>
        </w:tc>
      </w:tr>
      <w:tr w:rsidR="00FF2C44" w:rsidRPr="00DF72AE" w:rsidTr="00FF2C44">
        <w:trPr>
          <w:trHeight w:val="374"/>
        </w:trPr>
        <w:tc>
          <w:tcPr>
            <w:tcW w:w="5212" w:type="dxa"/>
            <w:tcBorders>
              <w:top w:val="nil"/>
              <w:left w:val="nil"/>
              <w:bottom w:val="nil"/>
              <w:right w:val="nil"/>
            </w:tcBorders>
            <w:hideMark/>
          </w:tcPr>
          <w:p w:rsidR="00FF2C44" w:rsidRPr="00DF72AE" w:rsidRDefault="00FF2C44" w:rsidP="00FF2C44">
            <w:pPr>
              <w:rPr>
                <w:sz w:val="24"/>
                <w:szCs w:val="24"/>
              </w:rPr>
            </w:pPr>
            <w:r w:rsidRPr="00DF72AE">
              <w:rPr>
                <w:sz w:val="24"/>
                <w:szCs w:val="24"/>
              </w:rPr>
              <w:t xml:space="preserve">PCAL Curriculum Committee </w:t>
            </w:r>
          </w:p>
        </w:tc>
        <w:tc>
          <w:tcPr>
            <w:tcW w:w="2823" w:type="dxa"/>
            <w:tcBorders>
              <w:top w:val="single" w:sz="4" w:space="0" w:color="auto"/>
              <w:left w:val="nil"/>
              <w:bottom w:val="single" w:sz="4" w:space="0" w:color="auto"/>
              <w:right w:val="nil"/>
            </w:tcBorders>
            <w:vAlign w:val="center"/>
          </w:tcPr>
          <w:p w:rsidR="00FF2C44" w:rsidRPr="00DF72AE" w:rsidRDefault="00181BC3" w:rsidP="00FF2C44">
            <w:pPr>
              <w:rPr>
                <w:b/>
                <w:sz w:val="24"/>
                <w:szCs w:val="24"/>
                <w:u w:val="single"/>
              </w:rPr>
            </w:pPr>
            <w:r>
              <w:rPr>
                <w:sz w:val="24"/>
                <w:szCs w:val="24"/>
              </w:rPr>
              <w:t>1/7/2014</w:t>
            </w:r>
          </w:p>
        </w:tc>
      </w:tr>
      <w:tr w:rsidR="00FF2C44" w:rsidRPr="00DF72AE" w:rsidTr="00FF2C44">
        <w:trPr>
          <w:trHeight w:val="374"/>
        </w:trPr>
        <w:tc>
          <w:tcPr>
            <w:tcW w:w="5212" w:type="dxa"/>
            <w:tcBorders>
              <w:top w:val="nil"/>
              <w:left w:val="nil"/>
              <w:bottom w:val="nil"/>
              <w:right w:val="nil"/>
            </w:tcBorders>
            <w:hideMark/>
          </w:tcPr>
          <w:p w:rsidR="00FF2C44" w:rsidRPr="00DF72AE" w:rsidRDefault="00FF2C44" w:rsidP="00FF2C44">
            <w:pPr>
              <w:rPr>
                <w:sz w:val="24"/>
                <w:szCs w:val="24"/>
              </w:rPr>
            </w:pPr>
            <w:r w:rsidRPr="00DF72AE">
              <w:rPr>
                <w:sz w:val="24"/>
                <w:szCs w:val="24"/>
              </w:rPr>
              <w:t xml:space="preserve">Undergraduate Curriculum Committee </w:t>
            </w:r>
          </w:p>
        </w:tc>
        <w:tc>
          <w:tcPr>
            <w:tcW w:w="2823" w:type="dxa"/>
            <w:tcBorders>
              <w:top w:val="single" w:sz="4" w:space="0" w:color="auto"/>
              <w:left w:val="nil"/>
              <w:bottom w:val="single" w:sz="4" w:space="0" w:color="auto"/>
              <w:right w:val="nil"/>
            </w:tcBorders>
            <w:vAlign w:val="center"/>
          </w:tcPr>
          <w:p w:rsidR="00FF2C44" w:rsidRPr="00DF72AE" w:rsidRDefault="00FF2C44" w:rsidP="00FF2C44">
            <w:pPr>
              <w:rPr>
                <w:b/>
                <w:sz w:val="24"/>
                <w:szCs w:val="24"/>
                <w:u w:val="single"/>
              </w:rPr>
            </w:pPr>
          </w:p>
        </w:tc>
      </w:tr>
      <w:tr w:rsidR="00FF2C44" w:rsidRPr="00DF72AE" w:rsidTr="00FF2C44">
        <w:trPr>
          <w:trHeight w:val="374"/>
        </w:trPr>
        <w:tc>
          <w:tcPr>
            <w:tcW w:w="5212" w:type="dxa"/>
            <w:tcBorders>
              <w:top w:val="nil"/>
              <w:left w:val="nil"/>
              <w:bottom w:val="nil"/>
              <w:right w:val="nil"/>
            </w:tcBorders>
            <w:hideMark/>
          </w:tcPr>
          <w:p w:rsidR="00FF2C44" w:rsidRPr="00DF72AE" w:rsidRDefault="00FF2C44" w:rsidP="00FF2C44">
            <w:pPr>
              <w:rPr>
                <w:sz w:val="24"/>
                <w:szCs w:val="24"/>
              </w:rPr>
            </w:pPr>
            <w:r w:rsidRPr="00DF72AE">
              <w:rPr>
                <w:sz w:val="24"/>
                <w:szCs w:val="24"/>
              </w:rPr>
              <w:t>University Senate</w:t>
            </w:r>
          </w:p>
        </w:tc>
        <w:tc>
          <w:tcPr>
            <w:tcW w:w="2823" w:type="dxa"/>
            <w:tcBorders>
              <w:top w:val="single" w:sz="4" w:space="0" w:color="auto"/>
              <w:left w:val="nil"/>
              <w:bottom w:val="single" w:sz="4" w:space="0" w:color="auto"/>
              <w:right w:val="nil"/>
            </w:tcBorders>
            <w:vAlign w:val="center"/>
          </w:tcPr>
          <w:p w:rsidR="00FF2C44" w:rsidRPr="00DF72AE" w:rsidRDefault="00FF2C44" w:rsidP="00FF2C44">
            <w:pPr>
              <w:rPr>
                <w:rFonts w:eastAsia="Calibri"/>
                <w:b/>
                <w:sz w:val="24"/>
                <w:szCs w:val="24"/>
                <w:u w:val="single"/>
              </w:rPr>
            </w:pPr>
          </w:p>
        </w:tc>
      </w:tr>
    </w:tbl>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40" w:lineRule="auto"/>
        <w:rPr>
          <w:rFonts w:ascii="Times New Roman" w:eastAsia="Times New Roman" w:hAnsi="Times New Roman" w:cs="Times New Roman"/>
          <w:b/>
          <w:sz w:val="24"/>
          <w:szCs w:val="24"/>
          <w:u w:val="single"/>
        </w:rPr>
      </w:pPr>
    </w:p>
    <w:p w:rsidR="00FF2C44" w:rsidRPr="00DF72AE" w:rsidRDefault="00FF2C44" w:rsidP="00FF2C44">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Attachment: Course Inventory Form</w:t>
      </w:r>
    </w:p>
    <w:p w:rsidR="00FF2C44" w:rsidRPr="00DF72AE" w:rsidRDefault="00FF2C44" w:rsidP="00FF2C44">
      <w:pPr>
        <w:rPr>
          <w:rFonts w:ascii="Times New Roman" w:eastAsia="Calibri" w:hAnsi="Times New Roman" w:cs="Times New Roman"/>
          <w:sz w:val="24"/>
          <w:szCs w:val="24"/>
        </w:rPr>
      </w:pPr>
      <w:r w:rsidRPr="00DF72AE">
        <w:rPr>
          <w:rFonts w:ascii="Times New Roman" w:eastAsia="Calibri" w:hAnsi="Times New Roman" w:cs="Times New Roman"/>
          <w:sz w:val="24"/>
          <w:szCs w:val="24"/>
        </w:rPr>
        <w:br w:type="page"/>
      </w:r>
    </w:p>
    <w:p w:rsidR="00FF2C44" w:rsidRPr="00DF72AE" w:rsidRDefault="00FF2C44" w:rsidP="00FF2C44">
      <w:pPr>
        <w:spacing w:after="0" w:line="240" w:lineRule="auto"/>
        <w:jc w:val="righ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Proposal Date: October 8, 2013</w:t>
      </w:r>
    </w:p>
    <w:p w:rsidR="00FF2C44" w:rsidRPr="00DF72AE" w:rsidRDefault="00FF2C44" w:rsidP="00FF2C44">
      <w:pPr>
        <w:spacing w:after="0" w:line="240" w:lineRule="auto"/>
        <w:jc w:val="right"/>
        <w:rPr>
          <w:rFonts w:ascii="Times New Roman" w:eastAsia="Times New Roman" w:hAnsi="Times New Roman" w:cs="Times New Roman"/>
          <w:sz w:val="24"/>
          <w:szCs w:val="24"/>
        </w:rPr>
      </w:pP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Potter College of Arts &amp; Letters</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School of Journalism &amp; Broadcasting</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Make Multiple Revisions to a Course</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(Action Item)</w:t>
      </w:r>
    </w:p>
    <w:p w:rsidR="00FF2C44" w:rsidRPr="00DF72AE" w:rsidRDefault="00FF2C44" w:rsidP="00FF2C44">
      <w:pPr>
        <w:spacing w:after="0" w:line="240" w:lineRule="auto"/>
        <w:rPr>
          <w:rFonts w:ascii="Times New Roman" w:eastAsia="Times New Roman" w:hAnsi="Times New Roman" w:cs="Times New Roman"/>
          <w:b/>
          <w:sz w:val="24"/>
          <w:szCs w:val="24"/>
        </w:rPr>
      </w:pP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Contact Person:  Jim LeTourneau, </w:t>
      </w:r>
      <w:hyperlink r:id="rId102" w:history="1">
        <w:r w:rsidRPr="00DF72AE">
          <w:rPr>
            <w:rFonts w:ascii="Times New Roman" w:eastAsia="Times New Roman" w:hAnsi="Times New Roman" w:cs="Times New Roman"/>
            <w:color w:val="0000FF" w:themeColor="hyperlink"/>
            <w:sz w:val="24"/>
            <w:szCs w:val="24"/>
            <w:u w:val="single"/>
          </w:rPr>
          <w:t>james.letourneau@wku.edu</w:t>
        </w:r>
      </w:hyperlink>
      <w:r w:rsidRPr="00DF72AE">
        <w:rPr>
          <w:rFonts w:ascii="Times New Roman" w:eastAsia="Times New Roman" w:hAnsi="Times New Roman" w:cs="Times New Roman"/>
          <w:sz w:val="24"/>
          <w:szCs w:val="24"/>
        </w:rPr>
        <w:t>, 270-745-8856</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b/>
          <w:sz w:val="24"/>
          <w:szCs w:val="24"/>
        </w:rPr>
        <w:tab/>
        <w:t>Identification of course:</w:t>
      </w:r>
    </w:p>
    <w:p w:rsidR="00FF2C44" w:rsidRPr="00DF72AE" w:rsidRDefault="00FF2C44" w:rsidP="00FF2C44">
      <w:pPr>
        <w:numPr>
          <w:ilvl w:val="1"/>
          <w:numId w:val="168"/>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Current course prefix (subject area) and number:  BCOM 365</w:t>
      </w:r>
    </w:p>
    <w:p w:rsidR="00FF2C44" w:rsidRPr="00DF72AE" w:rsidRDefault="00FF2C44" w:rsidP="00FF2C44">
      <w:pPr>
        <w:numPr>
          <w:ilvl w:val="1"/>
          <w:numId w:val="168"/>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title: Intermediate Broadcast News</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2.</w:t>
      </w:r>
      <w:r w:rsidRPr="00DF72AE">
        <w:rPr>
          <w:rFonts w:ascii="Times New Roman" w:eastAsia="Times New Roman" w:hAnsi="Times New Roman" w:cs="Times New Roman"/>
          <w:b/>
          <w:sz w:val="24"/>
          <w:szCs w:val="24"/>
        </w:rPr>
        <w:tab/>
        <w:t>Revise course title:</w:t>
      </w:r>
    </w:p>
    <w:p w:rsidR="00FF2C44" w:rsidRPr="00DF72AE" w:rsidRDefault="00FF2C44" w:rsidP="00FF2C44">
      <w:pPr>
        <w:numPr>
          <w:ilvl w:val="1"/>
          <w:numId w:val="169"/>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Current course title: Intermediate Broadcast News</w:t>
      </w:r>
    </w:p>
    <w:p w:rsidR="00FF2C44" w:rsidRPr="00DF72AE" w:rsidRDefault="00FF2C44" w:rsidP="00FF2C44">
      <w:pPr>
        <w:numPr>
          <w:ilvl w:val="1"/>
          <w:numId w:val="169"/>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course title: Broadcast News Reporting and Producing</w:t>
      </w:r>
    </w:p>
    <w:p w:rsidR="00FF2C44" w:rsidRPr="00DF72AE" w:rsidRDefault="00FF2C44" w:rsidP="00FF2C44">
      <w:pPr>
        <w:numPr>
          <w:ilvl w:val="1"/>
          <w:numId w:val="169"/>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abbreviated title: News Reporting &amp; Producing</w:t>
      </w:r>
    </w:p>
    <w:p w:rsidR="00FF2C44" w:rsidRPr="00DF72AE" w:rsidRDefault="00FF2C44" w:rsidP="00FF2C44">
      <w:pPr>
        <w:numPr>
          <w:ilvl w:val="1"/>
          <w:numId w:val="169"/>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Rationale for revision of course title: Removes the ambiguity of the current title to one which better headlines the course content.</w:t>
      </w: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3.</w:t>
      </w:r>
      <w:r w:rsidRPr="00DF72AE">
        <w:rPr>
          <w:rFonts w:ascii="Times New Roman" w:eastAsia="Times New Roman" w:hAnsi="Times New Roman" w:cs="Times New Roman"/>
          <w:b/>
          <w:sz w:val="24"/>
          <w:szCs w:val="24"/>
        </w:rPr>
        <w:tab/>
        <w:t xml:space="preserve">Revise course number: </w:t>
      </w:r>
      <w:r w:rsidRPr="00DF72AE">
        <w:rPr>
          <w:rFonts w:ascii="Times New Roman" w:eastAsia="Times New Roman" w:hAnsi="Times New Roman" w:cs="Times New Roman"/>
          <w:sz w:val="24"/>
          <w:szCs w:val="24"/>
        </w:rPr>
        <w:t>N/A</w:t>
      </w: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4.</w:t>
      </w:r>
      <w:r w:rsidRPr="00DF72AE">
        <w:rPr>
          <w:rFonts w:ascii="Times New Roman" w:eastAsia="Times New Roman" w:hAnsi="Times New Roman" w:cs="Times New Roman"/>
          <w:b/>
          <w:sz w:val="24"/>
          <w:szCs w:val="24"/>
        </w:rPr>
        <w:tab/>
        <w:t>Revise course prerequisites/</w:t>
      </w:r>
      <w:proofErr w:type="spellStart"/>
      <w:r w:rsidRPr="00DF72AE">
        <w:rPr>
          <w:rFonts w:ascii="Times New Roman" w:eastAsia="Times New Roman" w:hAnsi="Times New Roman" w:cs="Times New Roman"/>
          <w:b/>
          <w:sz w:val="24"/>
          <w:szCs w:val="24"/>
        </w:rPr>
        <w:t>corequisites</w:t>
      </w:r>
      <w:proofErr w:type="spellEnd"/>
      <w:r w:rsidRPr="00DF72AE">
        <w:rPr>
          <w:rFonts w:ascii="Times New Roman" w:eastAsia="Times New Roman" w:hAnsi="Times New Roman" w:cs="Times New Roman"/>
          <w:b/>
          <w:sz w:val="24"/>
          <w:szCs w:val="24"/>
        </w:rPr>
        <w:t>/special requirements:</w:t>
      </w:r>
    </w:p>
    <w:p w:rsidR="00FF2C44" w:rsidRPr="00DF72AE" w:rsidRDefault="00FF2C44" w:rsidP="00FF2C44">
      <w:pPr>
        <w:spacing w:after="0" w:line="280" w:lineRule="exact"/>
        <w:ind w:left="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4.1</w:t>
      </w:r>
      <w:r w:rsidRPr="00DF72AE">
        <w:rPr>
          <w:rFonts w:ascii="Times New Roman" w:eastAsia="Times New Roman" w:hAnsi="Times New Roman" w:cs="Times New Roman"/>
          <w:sz w:val="24"/>
          <w:szCs w:val="24"/>
        </w:rPr>
        <w:tab/>
        <w:t>Current prerequisite: BCOM 335 (prerequisite)</w:t>
      </w:r>
    </w:p>
    <w:p w:rsidR="00FF2C44" w:rsidRPr="00DF72AE" w:rsidRDefault="00FF2C44" w:rsidP="00FF2C44">
      <w:pPr>
        <w:spacing w:after="0" w:line="280" w:lineRule="exact"/>
        <w:ind w:left="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4.2</w:t>
      </w:r>
      <w:r w:rsidRPr="00DF72AE">
        <w:rPr>
          <w:rFonts w:ascii="Times New Roman" w:eastAsia="Times New Roman" w:hAnsi="Times New Roman" w:cs="Times New Roman"/>
          <w:sz w:val="24"/>
          <w:szCs w:val="24"/>
        </w:rPr>
        <w:tab/>
        <w:t>Proposed prerequisites: BCOM 335 AND BCOM 368 (prerequisites)</w:t>
      </w:r>
    </w:p>
    <w:p w:rsidR="00FF2C44" w:rsidRPr="00DF72AE" w:rsidRDefault="00FF2C44" w:rsidP="00FF2C44">
      <w:pPr>
        <w:spacing w:after="0" w:line="280" w:lineRule="exact"/>
        <w:ind w:left="1440" w:hanging="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4.3</w:t>
      </w:r>
      <w:r w:rsidRPr="00DF72AE">
        <w:rPr>
          <w:rFonts w:ascii="Times New Roman" w:eastAsia="Times New Roman" w:hAnsi="Times New Roman" w:cs="Times New Roman"/>
          <w:sz w:val="24"/>
          <w:szCs w:val="24"/>
        </w:rPr>
        <w:tab/>
        <w:t>Rationale for revision of course prerequisites: Course content requires TV news reporting projects to supplement TV student newscast.  Students need fundamental skills from BCOM 368 (News Videography and Editing) to accomplish this.</w:t>
      </w:r>
    </w:p>
    <w:p w:rsidR="00FF2C44" w:rsidRPr="00DF72AE" w:rsidRDefault="00FF2C44" w:rsidP="00FF2C44">
      <w:pPr>
        <w:spacing w:after="0" w:line="280" w:lineRule="exact"/>
        <w:ind w:left="1440" w:hanging="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4.4</w:t>
      </w:r>
      <w:r w:rsidRPr="00DF72AE">
        <w:rPr>
          <w:rFonts w:ascii="Times New Roman" w:eastAsia="Times New Roman" w:hAnsi="Times New Roman" w:cs="Times New Roman"/>
          <w:sz w:val="24"/>
          <w:szCs w:val="24"/>
        </w:rPr>
        <w:tab/>
        <w:t>Effect on completion of major/minor sequence: Students will be advised to take BCOM 368 earlier in their academic careers.</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Revise course catalog listing:</w:t>
      </w:r>
    </w:p>
    <w:p w:rsidR="00FF2C44" w:rsidRPr="00DF72AE" w:rsidRDefault="00FF2C44" w:rsidP="00FF2C44">
      <w:pPr>
        <w:numPr>
          <w:ilvl w:val="1"/>
          <w:numId w:val="170"/>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Current course catalog listing: An intermediate approach to the principles and practice of collecting, writing, editing and announcing the news by means of radio and television. Lecture and lab. Course Fee</w:t>
      </w:r>
    </w:p>
    <w:p w:rsidR="00FF2C44" w:rsidRPr="00DF72AE" w:rsidRDefault="00FF2C44" w:rsidP="00FF2C44">
      <w:pPr>
        <w:numPr>
          <w:ilvl w:val="1"/>
          <w:numId w:val="170"/>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course catalog listing: A practical application of broadcast news information gathering, writing, editing and presentation for the web, radio and television.  Students are exposed to the news decision aspects of broadcast news producing for the student radio, TV and on-line news outlets. Lecture and lab.  Course Fee</w:t>
      </w:r>
    </w:p>
    <w:p w:rsidR="00FF2C44" w:rsidRPr="00DF72AE" w:rsidRDefault="00FF2C44" w:rsidP="00FF2C44">
      <w:pPr>
        <w:numPr>
          <w:ilvl w:val="1"/>
          <w:numId w:val="170"/>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Rationale for revision of course catalog listing: Better explains the basic aspects of the course content; web, radio and TV news reporting and producing.</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6.</w:t>
      </w:r>
      <w:r w:rsidRPr="00DF72AE">
        <w:rPr>
          <w:rFonts w:ascii="Times New Roman" w:eastAsia="Times New Roman" w:hAnsi="Times New Roman" w:cs="Times New Roman"/>
          <w:b/>
          <w:sz w:val="24"/>
          <w:szCs w:val="24"/>
        </w:rPr>
        <w:tab/>
        <w:t xml:space="preserve">Revise course credit hours: </w:t>
      </w:r>
      <w:r w:rsidRPr="00DF72AE">
        <w:rPr>
          <w:rFonts w:ascii="Times New Roman" w:eastAsia="Times New Roman" w:hAnsi="Times New Roman" w:cs="Times New Roman"/>
          <w:sz w:val="24"/>
          <w:szCs w:val="24"/>
        </w:rPr>
        <w:t>N/A</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lastRenderedPageBreak/>
        <w:t>7.</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b/>
          <w:sz w:val="24"/>
          <w:szCs w:val="24"/>
        </w:rPr>
        <w:t xml:space="preserve">Revise grade type: </w:t>
      </w:r>
      <w:r w:rsidRPr="00DF72AE">
        <w:rPr>
          <w:rFonts w:ascii="Times New Roman" w:eastAsia="Times New Roman" w:hAnsi="Times New Roman" w:cs="Times New Roman"/>
          <w:sz w:val="24"/>
          <w:szCs w:val="24"/>
        </w:rPr>
        <w:t>N/A</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8.</w:t>
      </w:r>
      <w:r w:rsidRPr="00DF72AE">
        <w:rPr>
          <w:rFonts w:ascii="Times New Roman" w:eastAsia="Times New Roman" w:hAnsi="Times New Roman" w:cs="Times New Roman"/>
          <w:b/>
          <w:sz w:val="24"/>
          <w:szCs w:val="24"/>
        </w:rPr>
        <w:tab/>
        <w:t xml:space="preserve">Proposed term for implementation: </w:t>
      </w:r>
      <w:r w:rsidRPr="00DF72AE">
        <w:rPr>
          <w:rFonts w:ascii="Times New Roman" w:eastAsia="Times New Roman" w:hAnsi="Times New Roman" w:cs="Times New Roman"/>
          <w:sz w:val="24"/>
          <w:szCs w:val="24"/>
        </w:rPr>
        <w:t>2014(30)</w:t>
      </w: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9.</w:t>
      </w:r>
      <w:r w:rsidRPr="00DF72AE">
        <w:rPr>
          <w:rFonts w:ascii="Times New Roman" w:eastAsia="Times New Roman" w:hAnsi="Times New Roman" w:cs="Times New Roman"/>
          <w:b/>
          <w:sz w:val="24"/>
          <w:szCs w:val="24"/>
        </w:rPr>
        <w:tab/>
        <w:t>Dates of prior committee approvals:</w:t>
      </w:r>
    </w:p>
    <w:p w:rsidR="00FF2C44" w:rsidRPr="00DF72AE" w:rsidRDefault="00FF2C44" w:rsidP="00FF2C44">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b/>
      </w:r>
    </w:p>
    <w:tbl>
      <w:tblPr>
        <w:tblStyle w:val="TableGrid34"/>
        <w:tblW w:w="0" w:type="auto"/>
        <w:tblInd w:w="720" w:type="dxa"/>
        <w:tblCellMar>
          <w:left w:w="0" w:type="dxa"/>
          <w:right w:w="115" w:type="dxa"/>
        </w:tblCellMar>
        <w:tblLook w:val="04A0" w:firstRow="1" w:lastRow="0" w:firstColumn="1" w:lastColumn="0" w:noHBand="0" w:noVBand="1"/>
      </w:tblPr>
      <w:tblGrid>
        <w:gridCol w:w="5212"/>
        <w:gridCol w:w="2823"/>
      </w:tblGrid>
      <w:tr w:rsidR="00FF2C44" w:rsidRPr="00DF72AE" w:rsidTr="00FF2C44">
        <w:trPr>
          <w:trHeight w:val="374"/>
        </w:trPr>
        <w:tc>
          <w:tcPr>
            <w:tcW w:w="5212" w:type="dxa"/>
            <w:tcBorders>
              <w:top w:val="nil"/>
              <w:left w:val="nil"/>
              <w:bottom w:val="nil"/>
              <w:right w:val="nil"/>
            </w:tcBorders>
            <w:hideMark/>
          </w:tcPr>
          <w:p w:rsidR="00FF2C44" w:rsidRPr="00DF72AE" w:rsidRDefault="00FF2C44" w:rsidP="00FF2C44">
            <w:pPr>
              <w:rPr>
                <w:sz w:val="24"/>
                <w:szCs w:val="24"/>
              </w:rPr>
            </w:pPr>
            <w:r w:rsidRPr="00DF72AE">
              <w:rPr>
                <w:sz w:val="24"/>
                <w:szCs w:val="24"/>
              </w:rPr>
              <w:t>Broadcasting Program Committee</w:t>
            </w:r>
          </w:p>
        </w:tc>
        <w:tc>
          <w:tcPr>
            <w:tcW w:w="2823" w:type="dxa"/>
            <w:tcBorders>
              <w:top w:val="nil"/>
              <w:left w:val="nil"/>
              <w:bottom w:val="single" w:sz="4" w:space="0" w:color="auto"/>
              <w:right w:val="nil"/>
            </w:tcBorders>
            <w:vAlign w:val="center"/>
          </w:tcPr>
          <w:p w:rsidR="00FF2C44" w:rsidRPr="00DF72AE" w:rsidRDefault="00FF2C44" w:rsidP="00FF2C44">
            <w:pPr>
              <w:rPr>
                <w:sz w:val="24"/>
                <w:szCs w:val="24"/>
              </w:rPr>
            </w:pPr>
            <w:r w:rsidRPr="00DF72AE">
              <w:rPr>
                <w:sz w:val="24"/>
                <w:szCs w:val="24"/>
              </w:rPr>
              <w:t>10/22/2013</w:t>
            </w:r>
          </w:p>
        </w:tc>
      </w:tr>
      <w:tr w:rsidR="00FF2C44" w:rsidRPr="00DF72AE" w:rsidTr="00FF2C44">
        <w:trPr>
          <w:trHeight w:val="374"/>
        </w:trPr>
        <w:tc>
          <w:tcPr>
            <w:tcW w:w="5212" w:type="dxa"/>
            <w:tcBorders>
              <w:top w:val="nil"/>
              <w:left w:val="nil"/>
              <w:bottom w:val="nil"/>
              <w:right w:val="nil"/>
            </w:tcBorders>
            <w:hideMark/>
          </w:tcPr>
          <w:p w:rsidR="00FF2C44" w:rsidRPr="00DF72AE" w:rsidRDefault="00FF2C44" w:rsidP="00FF2C44">
            <w:pPr>
              <w:rPr>
                <w:sz w:val="24"/>
                <w:szCs w:val="24"/>
              </w:rPr>
            </w:pPr>
            <w:r w:rsidRPr="00DF72AE">
              <w:rPr>
                <w:sz w:val="24"/>
                <w:szCs w:val="24"/>
              </w:rPr>
              <w:t>SJ&amp;B Curriculum Committee</w:t>
            </w:r>
          </w:p>
        </w:tc>
        <w:tc>
          <w:tcPr>
            <w:tcW w:w="2823" w:type="dxa"/>
            <w:tcBorders>
              <w:top w:val="nil"/>
              <w:left w:val="nil"/>
              <w:bottom w:val="single" w:sz="4" w:space="0" w:color="auto"/>
              <w:right w:val="nil"/>
            </w:tcBorders>
            <w:vAlign w:val="center"/>
          </w:tcPr>
          <w:p w:rsidR="00FF2C44" w:rsidRPr="00DF72AE" w:rsidRDefault="00FF2C44" w:rsidP="00FF2C44">
            <w:pPr>
              <w:rPr>
                <w:sz w:val="24"/>
                <w:szCs w:val="24"/>
              </w:rPr>
            </w:pPr>
            <w:r w:rsidRPr="00DF72AE">
              <w:rPr>
                <w:sz w:val="24"/>
                <w:szCs w:val="24"/>
              </w:rPr>
              <w:t>10/30/2013</w:t>
            </w:r>
          </w:p>
        </w:tc>
      </w:tr>
      <w:tr w:rsidR="00FF2C44" w:rsidRPr="00DF72AE" w:rsidTr="00FF2C44">
        <w:trPr>
          <w:trHeight w:val="374"/>
        </w:trPr>
        <w:tc>
          <w:tcPr>
            <w:tcW w:w="5212" w:type="dxa"/>
            <w:tcBorders>
              <w:top w:val="nil"/>
              <w:left w:val="nil"/>
              <w:bottom w:val="nil"/>
              <w:right w:val="nil"/>
            </w:tcBorders>
            <w:hideMark/>
          </w:tcPr>
          <w:p w:rsidR="00FF2C44" w:rsidRPr="00DF72AE" w:rsidRDefault="00FF2C44" w:rsidP="00FF2C44">
            <w:pPr>
              <w:rPr>
                <w:sz w:val="24"/>
                <w:szCs w:val="24"/>
              </w:rPr>
            </w:pPr>
            <w:r w:rsidRPr="00DF72AE">
              <w:rPr>
                <w:sz w:val="24"/>
                <w:szCs w:val="24"/>
              </w:rPr>
              <w:t>School of Journalism &amp; Broadcasting</w:t>
            </w:r>
          </w:p>
        </w:tc>
        <w:tc>
          <w:tcPr>
            <w:tcW w:w="2823" w:type="dxa"/>
            <w:tcBorders>
              <w:top w:val="single" w:sz="4" w:space="0" w:color="auto"/>
              <w:left w:val="nil"/>
              <w:bottom w:val="single" w:sz="4" w:space="0" w:color="auto"/>
              <w:right w:val="nil"/>
            </w:tcBorders>
            <w:vAlign w:val="center"/>
          </w:tcPr>
          <w:p w:rsidR="00FF2C44" w:rsidRPr="00DF72AE" w:rsidRDefault="00FF2C44" w:rsidP="00FF2C44">
            <w:pPr>
              <w:rPr>
                <w:sz w:val="24"/>
                <w:szCs w:val="24"/>
              </w:rPr>
            </w:pPr>
            <w:r w:rsidRPr="00DF72AE">
              <w:rPr>
                <w:sz w:val="24"/>
                <w:szCs w:val="24"/>
              </w:rPr>
              <w:t>11/1/2013</w:t>
            </w:r>
          </w:p>
        </w:tc>
      </w:tr>
      <w:tr w:rsidR="00FF2C44" w:rsidRPr="00DF72AE" w:rsidTr="00FF2C44">
        <w:trPr>
          <w:trHeight w:val="374"/>
        </w:trPr>
        <w:tc>
          <w:tcPr>
            <w:tcW w:w="5212" w:type="dxa"/>
            <w:tcBorders>
              <w:top w:val="nil"/>
              <w:left w:val="nil"/>
              <w:bottom w:val="nil"/>
              <w:right w:val="nil"/>
            </w:tcBorders>
            <w:hideMark/>
          </w:tcPr>
          <w:p w:rsidR="00FF2C44" w:rsidRPr="00DF72AE" w:rsidRDefault="00FF2C44" w:rsidP="00FF2C44">
            <w:pPr>
              <w:rPr>
                <w:sz w:val="24"/>
                <w:szCs w:val="24"/>
              </w:rPr>
            </w:pPr>
            <w:r w:rsidRPr="00DF72AE">
              <w:rPr>
                <w:sz w:val="24"/>
                <w:szCs w:val="24"/>
              </w:rPr>
              <w:t xml:space="preserve">PCAL Curriculum Committee </w:t>
            </w:r>
          </w:p>
        </w:tc>
        <w:tc>
          <w:tcPr>
            <w:tcW w:w="2823" w:type="dxa"/>
            <w:tcBorders>
              <w:top w:val="single" w:sz="4" w:space="0" w:color="auto"/>
              <w:left w:val="nil"/>
              <w:bottom w:val="single" w:sz="4" w:space="0" w:color="auto"/>
              <w:right w:val="nil"/>
            </w:tcBorders>
            <w:vAlign w:val="center"/>
          </w:tcPr>
          <w:p w:rsidR="00FF2C44" w:rsidRPr="00DF72AE" w:rsidRDefault="00181BC3" w:rsidP="00FF2C44">
            <w:pPr>
              <w:rPr>
                <w:b/>
                <w:sz w:val="24"/>
                <w:szCs w:val="24"/>
                <w:u w:val="single"/>
              </w:rPr>
            </w:pPr>
            <w:r>
              <w:rPr>
                <w:sz w:val="24"/>
                <w:szCs w:val="24"/>
              </w:rPr>
              <w:t>1/7/2014</w:t>
            </w:r>
          </w:p>
        </w:tc>
      </w:tr>
      <w:tr w:rsidR="00FF2C44" w:rsidRPr="00DF72AE" w:rsidTr="00FF2C44">
        <w:trPr>
          <w:trHeight w:val="374"/>
        </w:trPr>
        <w:tc>
          <w:tcPr>
            <w:tcW w:w="5212" w:type="dxa"/>
            <w:tcBorders>
              <w:top w:val="nil"/>
              <w:left w:val="nil"/>
              <w:bottom w:val="nil"/>
              <w:right w:val="nil"/>
            </w:tcBorders>
            <w:hideMark/>
          </w:tcPr>
          <w:p w:rsidR="00FF2C44" w:rsidRPr="00DF72AE" w:rsidRDefault="00FF2C44" w:rsidP="00FF2C44">
            <w:pPr>
              <w:rPr>
                <w:sz w:val="24"/>
                <w:szCs w:val="24"/>
              </w:rPr>
            </w:pPr>
            <w:r w:rsidRPr="00DF72AE">
              <w:rPr>
                <w:sz w:val="24"/>
                <w:szCs w:val="24"/>
              </w:rPr>
              <w:t xml:space="preserve">Undergraduate Curriculum Committee </w:t>
            </w:r>
          </w:p>
        </w:tc>
        <w:tc>
          <w:tcPr>
            <w:tcW w:w="2823" w:type="dxa"/>
            <w:tcBorders>
              <w:top w:val="single" w:sz="4" w:space="0" w:color="auto"/>
              <w:left w:val="nil"/>
              <w:bottom w:val="single" w:sz="4" w:space="0" w:color="auto"/>
              <w:right w:val="nil"/>
            </w:tcBorders>
            <w:vAlign w:val="center"/>
          </w:tcPr>
          <w:p w:rsidR="00FF2C44" w:rsidRPr="00DF72AE" w:rsidRDefault="00FF2C44" w:rsidP="00FF2C44">
            <w:pPr>
              <w:rPr>
                <w:b/>
                <w:sz w:val="24"/>
                <w:szCs w:val="24"/>
                <w:u w:val="single"/>
              </w:rPr>
            </w:pPr>
          </w:p>
        </w:tc>
      </w:tr>
      <w:tr w:rsidR="00FF2C44" w:rsidRPr="00DF72AE" w:rsidTr="00FF2C44">
        <w:trPr>
          <w:trHeight w:val="374"/>
        </w:trPr>
        <w:tc>
          <w:tcPr>
            <w:tcW w:w="5212" w:type="dxa"/>
            <w:tcBorders>
              <w:top w:val="nil"/>
              <w:left w:val="nil"/>
              <w:bottom w:val="nil"/>
              <w:right w:val="nil"/>
            </w:tcBorders>
            <w:hideMark/>
          </w:tcPr>
          <w:p w:rsidR="00FF2C44" w:rsidRPr="00DF72AE" w:rsidRDefault="00FF2C44" w:rsidP="00FF2C44">
            <w:pPr>
              <w:rPr>
                <w:sz w:val="24"/>
                <w:szCs w:val="24"/>
              </w:rPr>
            </w:pPr>
            <w:r w:rsidRPr="00DF72AE">
              <w:rPr>
                <w:sz w:val="24"/>
                <w:szCs w:val="24"/>
              </w:rPr>
              <w:t>University Senate</w:t>
            </w:r>
          </w:p>
        </w:tc>
        <w:tc>
          <w:tcPr>
            <w:tcW w:w="2823" w:type="dxa"/>
            <w:tcBorders>
              <w:top w:val="single" w:sz="4" w:space="0" w:color="auto"/>
              <w:left w:val="nil"/>
              <w:bottom w:val="single" w:sz="4" w:space="0" w:color="auto"/>
              <w:right w:val="nil"/>
            </w:tcBorders>
            <w:vAlign w:val="center"/>
          </w:tcPr>
          <w:p w:rsidR="00FF2C44" w:rsidRPr="00DF72AE" w:rsidRDefault="00FF2C44" w:rsidP="00FF2C44">
            <w:pPr>
              <w:rPr>
                <w:rFonts w:eastAsia="Calibri"/>
                <w:b/>
                <w:sz w:val="24"/>
                <w:szCs w:val="24"/>
                <w:u w:val="single"/>
              </w:rPr>
            </w:pPr>
          </w:p>
        </w:tc>
      </w:tr>
    </w:tbl>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40" w:lineRule="auto"/>
        <w:rPr>
          <w:rFonts w:ascii="Times New Roman" w:eastAsia="Times New Roman" w:hAnsi="Times New Roman" w:cs="Times New Roman"/>
          <w:b/>
          <w:sz w:val="24"/>
          <w:szCs w:val="24"/>
          <w:u w:val="single"/>
        </w:rPr>
      </w:pPr>
    </w:p>
    <w:p w:rsidR="00FF2C44" w:rsidRPr="00DF72AE" w:rsidRDefault="00FF2C44" w:rsidP="00FF2C44">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Attachment: Course Inventory Form</w:t>
      </w:r>
    </w:p>
    <w:p w:rsidR="00FF2C44" w:rsidRPr="00DF72AE" w:rsidRDefault="00FF2C44" w:rsidP="00FF2C44">
      <w:pPr>
        <w:rPr>
          <w:rFonts w:ascii="Times New Roman" w:eastAsia="Calibri" w:hAnsi="Times New Roman" w:cs="Times New Roman"/>
          <w:sz w:val="24"/>
          <w:szCs w:val="24"/>
        </w:rPr>
      </w:pPr>
      <w:r w:rsidRPr="00DF72AE">
        <w:rPr>
          <w:rFonts w:ascii="Times New Roman" w:eastAsia="Calibri" w:hAnsi="Times New Roman" w:cs="Times New Roman"/>
          <w:sz w:val="24"/>
          <w:szCs w:val="24"/>
        </w:rPr>
        <w:br w:type="page"/>
      </w:r>
    </w:p>
    <w:p w:rsidR="00FF2C44" w:rsidRPr="00DF72AE" w:rsidRDefault="00FF2C44" w:rsidP="00FF2C44">
      <w:pPr>
        <w:spacing w:after="0" w:line="240" w:lineRule="auto"/>
        <w:jc w:val="righ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Proposal Date: October 8, 2013</w:t>
      </w:r>
    </w:p>
    <w:p w:rsidR="00FF2C44" w:rsidRPr="00DF72AE" w:rsidRDefault="00FF2C44" w:rsidP="00FF2C44">
      <w:pPr>
        <w:spacing w:after="0" w:line="240" w:lineRule="auto"/>
        <w:jc w:val="right"/>
        <w:rPr>
          <w:rFonts w:ascii="Times New Roman" w:eastAsia="Times New Roman" w:hAnsi="Times New Roman" w:cs="Times New Roman"/>
          <w:sz w:val="24"/>
          <w:szCs w:val="24"/>
        </w:rPr>
      </w:pP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Potter College of Arts &amp; Letters</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School of Journalism &amp; Broadcasting</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Make Multiple Revisions to a Course</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(Action Item)</w:t>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Contact Person:  Dick Taylor, Dick.Taylor@wku.edu, 270-745-5249</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b/>
          <w:sz w:val="24"/>
          <w:szCs w:val="24"/>
        </w:rPr>
        <w:tab/>
        <w:t>Identification of course:</w:t>
      </w:r>
    </w:p>
    <w:p w:rsidR="00FF2C44" w:rsidRPr="00DF72AE" w:rsidRDefault="00FF2C44" w:rsidP="00FF2C44">
      <w:pPr>
        <w:numPr>
          <w:ilvl w:val="1"/>
          <w:numId w:val="171"/>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Current course prefix (subject area) and number:  BCOM 385</w:t>
      </w:r>
    </w:p>
    <w:p w:rsidR="00FF2C44" w:rsidRPr="00DF72AE" w:rsidRDefault="00FF2C44" w:rsidP="00FF2C44">
      <w:pPr>
        <w:numPr>
          <w:ilvl w:val="1"/>
          <w:numId w:val="171"/>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title: Broadcast Commercial Sales</w:t>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2.</w:t>
      </w:r>
      <w:r w:rsidRPr="00DF72AE">
        <w:rPr>
          <w:rFonts w:ascii="Times New Roman" w:eastAsia="Times New Roman" w:hAnsi="Times New Roman" w:cs="Times New Roman"/>
          <w:b/>
          <w:sz w:val="24"/>
          <w:szCs w:val="24"/>
        </w:rPr>
        <w:tab/>
        <w:t xml:space="preserve">Revise course title: </w:t>
      </w:r>
      <w:proofErr w:type="gramStart"/>
      <w:r w:rsidRPr="00DF72AE">
        <w:rPr>
          <w:rFonts w:ascii="Times New Roman" w:eastAsia="Times New Roman" w:hAnsi="Times New Roman" w:cs="Times New Roman"/>
          <w:sz w:val="24"/>
          <w:szCs w:val="24"/>
        </w:rPr>
        <w:t>n/a</w:t>
      </w:r>
      <w:proofErr w:type="gramEnd"/>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3.</w:t>
      </w:r>
      <w:r w:rsidRPr="00DF72AE">
        <w:rPr>
          <w:rFonts w:ascii="Times New Roman" w:eastAsia="Times New Roman" w:hAnsi="Times New Roman" w:cs="Times New Roman"/>
          <w:b/>
          <w:sz w:val="24"/>
          <w:szCs w:val="24"/>
        </w:rPr>
        <w:tab/>
        <w:t xml:space="preserve">Revise course number: </w:t>
      </w:r>
      <w:proofErr w:type="gramStart"/>
      <w:r w:rsidRPr="00DF72AE">
        <w:rPr>
          <w:rFonts w:ascii="Times New Roman" w:eastAsia="Times New Roman" w:hAnsi="Times New Roman" w:cs="Times New Roman"/>
          <w:sz w:val="24"/>
          <w:szCs w:val="24"/>
        </w:rPr>
        <w:t>n/a</w:t>
      </w:r>
      <w:proofErr w:type="gramEnd"/>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4.</w:t>
      </w:r>
      <w:r w:rsidRPr="00DF72AE">
        <w:rPr>
          <w:rFonts w:ascii="Times New Roman" w:eastAsia="Times New Roman" w:hAnsi="Times New Roman" w:cs="Times New Roman"/>
          <w:b/>
          <w:sz w:val="24"/>
          <w:szCs w:val="24"/>
        </w:rPr>
        <w:tab/>
        <w:t>Revise course prerequisites/</w:t>
      </w:r>
      <w:proofErr w:type="spellStart"/>
      <w:r w:rsidRPr="00DF72AE">
        <w:rPr>
          <w:rFonts w:ascii="Times New Roman" w:eastAsia="Times New Roman" w:hAnsi="Times New Roman" w:cs="Times New Roman"/>
          <w:b/>
          <w:sz w:val="24"/>
          <w:szCs w:val="24"/>
        </w:rPr>
        <w:t>corequisites</w:t>
      </w:r>
      <w:proofErr w:type="spellEnd"/>
      <w:r w:rsidRPr="00DF72AE">
        <w:rPr>
          <w:rFonts w:ascii="Times New Roman" w:eastAsia="Times New Roman" w:hAnsi="Times New Roman" w:cs="Times New Roman"/>
          <w:b/>
          <w:sz w:val="24"/>
          <w:szCs w:val="24"/>
        </w:rPr>
        <w:t>/special requirements:</w:t>
      </w:r>
    </w:p>
    <w:p w:rsidR="00FF2C44" w:rsidRPr="00DF72AE" w:rsidRDefault="00FF2C44" w:rsidP="00FF2C44">
      <w:pPr>
        <w:spacing w:after="0" w:line="280" w:lineRule="exact"/>
        <w:ind w:left="1440" w:hanging="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4.1</w:t>
      </w:r>
      <w:r w:rsidRPr="00DF72AE">
        <w:rPr>
          <w:rFonts w:ascii="Times New Roman" w:eastAsia="Times New Roman" w:hAnsi="Times New Roman" w:cs="Times New Roman"/>
          <w:sz w:val="24"/>
          <w:szCs w:val="24"/>
        </w:rPr>
        <w:tab/>
        <w:t xml:space="preserve">Current prerequisite: Junior status </w:t>
      </w:r>
    </w:p>
    <w:p w:rsidR="00FF2C44" w:rsidRPr="00DF72AE" w:rsidRDefault="00FF2C44" w:rsidP="00FF2C44">
      <w:pPr>
        <w:spacing w:after="0" w:line="280" w:lineRule="exact"/>
        <w:ind w:left="1440" w:hanging="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4.2</w:t>
      </w:r>
      <w:r w:rsidRPr="00DF72AE">
        <w:rPr>
          <w:rFonts w:ascii="Times New Roman" w:eastAsia="Times New Roman" w:hAnsi="Times New Roman" w:cs="Times New Roman"/>
          <w:sz w:val="24"/>
          <w:szCs w:val="24"/>
        </w:rPr>
        <w:tab/>
        <w:t xml:space="preserve">Proposed prerequisite: Sophomore status </w:t>
      </w:r>
    </w:p>
    <w:p w:rsidR="00FF2C44" w:rsidRPr="00DF72AE" w:rsidRDefault="00FF2C44" w:rsidP="00FF2C44">
      <w:pPr>
        <w:spacing w:after="0" w:line="280" w:lineRule="exact"/>
        <w:ind w:left="1440" w:hanging="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4.3</w:t>
      </w:r>
      <w:r w:rsidRPr="00DF72AE">
        <w:rPr>
          <w:rFonts w:ascii="Times New Roman" w:eastAsia="Times New Roman" w:hAnsi="Times New Roman" w:cs="Times New Roman"/>
          <w:sz w:val="24"/>
          <w:szCs w:val="24"/>
        </w:rPr>
        <w:tab/>
        <w:t>Rationale for revision of course prerequisites/</w:t>
      </w:r>
      <w:proofErr w:type="spellStart"/>
      <w:r w:rsidRPr="00DF72AE">
        <w:rPr>
          <w:rFonts w:ascii="Times New Roman" w:eastAsia="Times New Roman" w:hAnsi="Times New Roman" w:cs="Times New Roman"/>
          <w:sz w:val="24"/>
          <w:szCs w:val="24"/>
        </w:rPr>
        <w:t>corequisites</w:t>
      </w:r>
      <w:proofErr w:type="spellEnd"/>
      <w:r w:rsidRPr="00DF72AE">
        <w:rPr>
          <w:rFonts w:ascii="Times New Roman" w:eastAsia="Times New Roman" w:hAnsi="Times New Roman" w:cs="Times New Roman"/>
          <w:sz w:val="24"/>
          <w:szCs w:val="24"/>
        </w:rPr>
        <w:t>/special requirements: Allows more flexibility for students to schedule this course before graduation.</w:t>
      </w:r>
    </w:p>
    <w:p w:rsidR="00FF2C44" w:rsidRPr="00DF72AE" w:rsidRDefault="00FF2C44" w:rsidP="00FF2C44">
      <w:pPr>
        <w:spacing w:after="0" w:line="280" w:lineRule="exact"/>
        <w:ind w:left="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4.4</w:t>
      </w:r>
      <w:r w:rsidRPr="00DF72AE">
        <w:rPr>
          <w:rFonts w:ascii="Times New Roman" w:eastAsia="Times New Roman" w:hAnsi="Times New Roman" w:cs="Times New Roman"/>
          <w:sz w:val="24"/>
          <w:szCs w:val="24"/>
        </w:rPr>
        <w:tab/>
        <w:t>Effect on completion of major/minor sequence: none</w:t>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Revise course catalog listing:</w:t>
      </w:r>
    </w:p>
    <w:p w:rsidR="00FF2C44" w:rsidRPr="00DF72AE" w:rsidRDefault="00FF2C44" w:rsidP="00FF2C44">
      <w:pPr>
        <w:numPr>
          <w:ilvl w:val="1"/>
          <w:numId w:val="172"/>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Current course catalog listing: A study of the marketing principles, problems and techniques of producing revenue for broadcast radio and television through the sale of commercial time. Students are involved in role-playing as well as the preparation and oral presentation of a final marketing project.</w:t>
      </w:r>
    </w:p>
    <w:p w:rsidR="00FF2C44" w:rsidRPr="00DF72AE" w:rsidRDefault="00FF2C44" w:rsidP="00FF2C44">
      <w:pPr>
        <w:numPr>
          <w:ilvl w:val="1"/>
          <w:numId w:val="172"/>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Proposed course catalog listing: A study of the marketing principles, problems and techniques of producing revenue for broadcast radio, television and the Internet through the sale of commercial time. Students are involved in role-playing as well as the preparation and oral presentation of a final marketing project. </w:t>
      </w:r>
    </w:p>
    <w:p w:rsidR="00FF2C44" w:rsidRPr="00DF72AE" w:rsidRDefault="00FF2C44" w:rsidP="00FF2C44">
      <w:pPr>
        <w:numPr>
          <w:ilvl w:val="1"/>
          <w:numId w:val="172"/>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Rationale for revision of course catalog listing: Improved description of existing course content.</w:t>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6.</w:t>
      </w:r>
      <w:r w:rsidRPr="00DF72AE">
        <w:rPr>
          <w:rFonts w:ascii="Times New Roman" w:eastAsia="Times New Roman" w:hAnsi="Times New Roman" w:cs="Times New Roman"/>
          <w:b/>
          <w:sz w:val="24"/>
          <w:szCs w:val="24"/>
        </w:rPr>
        <w:tab/>
        <w:t xml:space="preserve">Revise course credit hours: </w:t>
      </w:r>
      <w:proofErr w:type="gramStart"/>
      <w:r w:rsidRPr="00DF72AE">
        <w:rPr>
          <w:rFonts w:ascii="Times New Roman" w:eastAsia="Times New Roman" w:hAnsi="Times New Roman" w:cs="Times New Roman"/>
          <w:sz w:val="24"/>
          <w:szCs w:val="24"/>
        </w:rPr>
        <w:t>n/a</w:t>
      </w:r>
      <w:proofErr w:type="gramEnd"/>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7.</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b/>
          <w:sz w:val="24"/>
          <w:szCs w:val="24"/>
        </w:rPr>
        <w:t xml:space="preserve">Revise grade type: </w:t>
      </w:r>
      <w:proofErr w:type="gramStart"/>
      <w:r w:rsidRPr="00DF72AE">
        <w:rPr>
          <w:rFonts w:ascii="Times New Roman" w:eastAsia="Times New Roman" w:hAnsi="Times New Roman" w:cs="Times New Roman"/>
          <w:sz w:val="24"/>
          <w:szCs w:val="24"/>
        </w:rPr>
        <w:t>n/a</w:t>
      </w:r>
      <w:proofErr w:type="gramEnd"/>
    </w:p>
    <w:p w:rsidR="00FF2C44" w:rsidRPr="00DF72AE" w:rsidRDefault="00FF2C44" w:rsidP="00FF2C44">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8.</w:t>
      </w:r>
      <w:r w:rsidRPr="00DF72AE">
        <w:rPr>
          <w:rFonts w:ascii="Times New Roman" w:eastAsia="Times New Roman" w:hAnsi="Times New Roman" w:cs="Times New Roman"/>
          <w:b/>
          <w:sz w:val="24"/>
          <w:szCs w:val="24"/>
        </w:rPr>
        <w:tab/>
        <w:t xml:space="preserve">Proposed term for implementation: </w:t>
      </w:r>
      <w:r w:rsidRPr="00DF72AE">
        <w:rPr>
          <w:rFonts w:ascii="Times New Roman" w:eastAsia="Times New Roman" w:hAnsi="Times New Roman" w:cs="Times New Roman"/>
          <w:sz w:val="24"/>
          <w:szCs w:val="24"/>
        </w:rPr>
        <w:t>2014(30)</w:t>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9.</w:t>
      </w:r>
      <w:r w:rsidRPr="00DF72AE">
        <w:rPr>
          <w:rFonts w:ascii="Times New Roman" w:eastAsia="Times New Roman" w:hAnsi="Times New Roman" w:cs="Times New Roman"/>
          <w:b/>
          <w:sz w:val="24"/>
          <w:szCs w:val="24"/>
        </w:rPr>
        <w:tab/>
        <w:t>Dates of prior committee approvals:</w:t>
      </w:r>
    </w:p>
    <w:tbl>
      <w:tblPr>
        <w:tblStyle w:val="TableGrid37"/>
        <w:tblW w:w="0" w:type="auto"/>
        <w:tblInd w:w="720" w:type="dxa"/>
        <w:tblCellMar>
          <w:left w:w="0" w:type="dxa"/>
          <w:right w:w="115" w:type="dxa"/>
        </w:tblCellMar>
        <w:tblLook w:val="04A0" w:firstRow="1" w:lastRow="0" w:firstColumn="1" w:lastColumn="0" w:noHBand="0" w:noVBand="1"/>
      </w:tblPr>
      <w:tblGrid>
        <w:gridCol w:w="5212"/>
        <w:gridCol w:w="2823"/>
      </w:tblGrid>
      <w:tr w:rsidR="00FF2C44" w:rsidRPr="00DF72AE" w:rsidTr="00FF2C44">
        <w:trPr>
          <w:trHeight w:val="374"/>
        </w:trPr>
        <w:tc>
          <w:tcPr>
            <w:tcW w:w="5212" w:type="dxa"/>
            <w:tcBorders>
              <w:top w:val="nil"/>
              <w:left w:val="nil"/>
              <w:bottom w:val="nil"/>
              <w:right w:val="nil"/>
            </w:tcBorders>
            <w:hideMark/>
          </w:tcPr>
          <w:p w:rsidR="00FF2C44" w:rsidRPr="00DF72AE" w:rsidRDefault="00FF2C44" w:rsidP="00FF2C44">
            <w:pPr>
              <w:rPr>
                <w:sz w:val="24"/>
                <w:szCs w:val="24"/>
              </w:rPr>
            </w:pPr>
            <w:r w:rsidRPr="00DF72AE">
              <w:rPr>
                <w:sz w:val="24"/>
                <w:szCs w:val="24"/>
              </w:rPr>
              <w:t>Broadcasting Program Committee</w:t>
            </w:r>
          </w:p>
        </w:tc>
        <w:tc>
          <w:tcPr>
            <w:tcW w:w="2823" w:type="dxa"/>
            <w:tcBorders>
              <w:top w:val="nil"/>
              <w:left w:val="nil"/>
              <w:bottom w:val="single" w:sz="4" w:space="0" w:color="auto"/>
              <w:right w:val="nil"/>
            </w:tcBorders>
            <w:vAlign w:val="center"/>
          </w:tcPr>
          <w:p w:rsidR="00FF2C44" w:rsidRPr="00DF72AE" w:rsidRDefault="00FF2C44" w:rsidP="00FF2C44">
            <w:pPr>
              <w:rPr>
                <w:sz w:val="24"/>
                <w:szCs w:val="24"/>
              </w:rPr>
            </w:pPr>
            <w:r w:rsidRPr="00DF72AE">
              <w:rPr>
                <w:sz w:val="24"/>
                <w:szCs w:val="24"/>
              </w:rPr>
              <w:t>10/22/2013</w:t>
            </w:r>
          </w:p>
        </w:tc>
      </w:tr>
      <w:tr w:rsidR="00FF2C44" w:rsidRPr="00DF72AE" w:rsidTr="00FF2C44">
        <w:trPr>
          <w:trHeight w:val="374"/>
        </w:trPr>
        <w:tc>
          <w:tcPr>
            <w:tcW w:w="5212" w:type="dxa"/>
            <w:tcBorders>
              <w:top w:val="nil"/>
              <w:left w:val="nil"/>
              <w:bottom w:val="nil"/>
              <w:right w:val="nil"/>
            </w:tcBorders>
            <w:hideMark/>
          </w:tcPr>
          <w:p w:rsidR="00FF2C44" w:rsidRPr="00DF72AE" w:rsidRDefault="00FF2C44" w:rsidP="00FF2C44">
            <w:pPr>
              <w:rPr>
                <w:sz w:val="24"/>
                <w:szCs w:val="24"/>
              </w:rPr>
            </w:pPr>
            <w:r w:rsidRPr="00DF72AE">
              <w:rPr>
                <w:sz w:val="24"/>
                <w:szCs w:val="24"/>
              </w:rPr>
              <w:lastRenderedPageBreak/>
              <w:t>SJ&amp;B Curriculum Committee</w:t>
            </w:r>
          </w:p>
        </w:tc>
        <w:tc>
          <w:tcPr>
            <w:tcW w:w="2823" w:type="dxa"/>
            <w:tcBorders>
              <w:top w:val="nil"/>
              <w:left w:val="nil"/>
              <w:bottom w:val="single" w:sz="4" w:space="0" w:color="auto"/>
              <w:right w:val="nil"/>
            </w:tcBorders>
            <w:vAlign w:val="center"/>
          </w:tcPr>
          <w:p w:rsidR="00FF2C44" w:rsidRPr="00DF72AE" w:rsidRDefault="00FF2C44" w:rsidP="00FF2C44">
            <w:pPr>
              <w:rPr>
                <w:sz w:val="24"/>
                <w:szCs w:val="24"/>
              </w:rPr>
            </w:pPr>
            <w:r w:rsidRPr="00DF72AE">
              <w:rPr>
                <w:sz w:val="24"/>
                <w:szCs w:val="24"/>
              </w:rPr>
              <w:t>10/30/13</w:t>
            </w:r>
          </w:p>
        </w:tc>
      </w:tr>
      <w:tr w:rsidR="00FF2C44" w:rsidRPr="00DF72AE" w:rsidTr="00FF2C44">
        <w:trPr>
          <w:trHeight w:val="374"/>
        </w:trPr>
        <w:tc>
          <w:tcPr>
            <w:tcW w:w="5212" w:type="dxa"/>
            <w:tcBorders>
              <w:top w:val="nil"/>
              <w:left w:val="nil"/>
              <w:bottom w:val="nil"/>
              <w:right w:val="nil"/>
            </w:tcBorders>
            <w:hideMark/>
          </w:tcPr>
          <w:p w:rsidR="00FF2C44" w:rsidRPr="00DF72AE" w:rsidRDefault="00FF2C44" w:rsidP="00FF2C44">
            <w:pPr>
              <w:rPr>
                <w:sz w:val="24"/>
                <w:szCs w:val="24"/>
              </w:rPr>
            </w:pPr>
            <w:r w:rsidRPr="00DF72AE">
              <w:rPr>
                <w:sz w:val="24"/>
                <w:szCs w:val="24"/>
              </w:rPr>
              <w:t>School of Journalism &amp; Broadcasting</w:t>
            </w:r>
          </w:p>
        </w:tc>
        <w:tc>
          <w:tcPr>
            <w:tcW w:w="2823" w:type="dxa"/>
            <w:tcBorders>
              <w:top w:val="single" w:sz="4" w:space="0" w:color="auto"/>
              <w:left w:val="nil"/>
              <w:bottom w:val="single" w:sz="4" w:space="0" w:color="auto"/>
              <w:right w:val="nil"/>
            </w:tcBorders>
            <w:vAlign w:val="center"/>
          </w:tcPr>
          <w:p w:rsidR="00FF2C44" w:rsidRPr="00DF72AE" w:rsidRDefault="00FF2C44" w:rsidP="00FF2C44">
            <w:pPr>
              <w:rPr>
                <w:sz w:val="24"/>
                <w:szCs w:val="24"/>
              </w:rPr>
            </w:pPr>
            <w:r w:rsidRPr="00DF72AE">
              <w:rPr>
                <w:sz w:val="24"/>
                <w:szCs w:val="24"/>
              </w:rPr>
              <w:t>11/1/13</w:t>
            </w:r>
          </w:p>
        </w:tc>
      </w:tr>
      <w:tr w:rsidR="00FF2C44" w:rsidRPr="00DF72AE" w:rsidTr="00FF2C44">
        <w:trPr>
          <w:trHeight w:val="374"/>
        </w:trPr>
        <w:tc>
          <w:tcPr>
            <w:tcW w:w="5212" w:type="dxa"/>
            <w:tcBorders>
              <w:top w:val="nil"/>
              <w:left w:val="nil"/>
              <w:bottom w:val="nil"/>
              <w:right w:val="nil"/>
            </w:tcBorders>
            <w:hideMark/>
          </w:tcPr>
          <w:p w:rsidR="00FF2C44" w:rsidRPr="00DF72AE" w:rsidRDefault="00FF2C44" w:rsidP="00FF2C44">
            <w:pPr>
              <w:rPr>
                <w:sz w:val="24"/>
                <w:szCs w:val="24"/>
              </w:rPr>
            </w:pPr>
            <w:r w:rsidRPr="00DF72AE">
              <w:rPr>
                <w:sz w:val="24"/>
                <w:szCs w:val="24"/>
              </w:rPr>
              <w:t xml:space="preserve">PCAL Curriculum Committee </w:t>
            </w:r>
          </w:p>
        </w:tc>
        <w:tc>
          <w:tcPr>
            <w:tcW w:w="2823" w:type="dxa"/>
            <w:tcBorders>
              <w:top w:val="single" w:sz="4" w:space="0" w:color="auto"/>
              <w:left w:val="nil"/>
              <w:bottom w:val="single" w:sz="4" w:space="0" w:color="auto"/>
              <w:right w:val="nil"/>
            </w:tcBorders>
            <w:vAlign w:val="center"/>
          </w:tcPr>
          <w:p w:rsidR="00FF2C44" w:rsidRPr="00DF72AE" w:rsidRDefault="00181BC3" w:rsidP="00FF2C44">
            <w:pPr>
              <w:rPr>
                <w:b/>
                <w:sz w:val="24"/>
                <w:szCs w:val="24"/>
                <w:u w:val="single"/>
              </w:rPr>
            </w:pPr>
            <w:r>
              <w:rPr>
                <w:sz w:val="24"/>
                <w:szCs w:val="24"/>
              </w:rPr>
              <w:t>1/7/2014</w:t>
            </w:r>
          </w:p>
        </w:tc>
      </w:tr>
      <w:tr w:rsidR="00FF2C44" w:rsidRPr="00DF72AE" w:rsidTr="00FF2C44">
        <w:trPr>
          <w:trHeight w:val="374"/>
        </w:trPr>
        <w:tc>
          <w:tcPr>
            <w:tcW w:w="5212" w:type="dxa"/>
            <w:tcBorders>
              <w:top w:val="nil"/>
              <w:left w:val="nil"/>
              <w:bottom w:val="nil"/>
              <w:right w:val="nil"/>
            </w:tcBorders>
            <w:hideMark/>
          </w:tcPr>
          <w:p w:rsidR="00FF2C44" w:rsidRPr="00DF72AE" w:rsidRDefault="00FF2C44" w:rsidP="00FF2C44">
            <w:pPr>
              <w:rPr>
                <w:sz w:val="24"/>
                <w:szCs w:val="24"/>
              </w:rPr>
            </w:pPr>
            <w:r w:rsidRPr="00DF72AE">
              <w:rPr>
                <w:sz w:val="24"/>
                <w:szCs w:val="24"/>
              </w:rPr>
              <w:t xml:space="preserve">Undergraduate Curriculum Committee </w:t>
            </w:r>
          </w:p>
        </w:tc>
        <w:tc>
          <w:tcPr>
            <w:tcW w:w="2823" w:type="dxa"/>
            <w:tcBorders>
              <w:top w:val="single" w:sz="4" w:space="0" w:color="auto"/>
              <w:left w:val="nil"/>
              <w:bottom w:val="single" w:sz="4" w:space="0" w:color="auto"/>
              <w:right w:val="nil"/>
            </w:tcBorders>
            <w:vAlign w:val="center"/>
          </w:tcPr>
          <w:p w:rsidR="00FF2C44" w:rsidRPr="00DF72AE" w:rsidRDefault="00FF2C44" w:rsidP="00FF2C44">
            <w:pPr>
              <w:rPr>
                <w:b/>
                <w:sz w:val="24"/>
                <w:szCs w:val="24"/>
                <w:u w:val="single"/>
              </w:rPr>
            </w:pPr>
          </w:p>
        </w:tc>
      </w:tr>
      <w:tr w:rsidR="00FF2C44" w:rsidRPr="00DF72AE" w:rsidTr="00FF2C44">
        <w:trPr>
          <w:trHeight w:val="374"/>
        </w:trPr>
        <w:tc>
          <w:tcPr>
            <w:tcW w:w="5212" w:type="dxa"/>
            <w:tcBorders>
              <w:top w:val="nil"/>
              <w:left w:val="nil"/>
              <w:bottom w:val="nil"/>
              <w:right w:val="nil"/>
            </w:tcBorders>
            <w:hideMark/>
          </w:tcPr>
          <w:p w:rsidR="00FF2C44" w:rsidRPr="00DF72AE" w:rsidRDefault="00FF2C44" w:rsidP="00FF2C44">
            <w:pPr>
              <w:rPr>
                <w:sz w:val="24"/>
                <w:szCs w:val="24"/>
              </w:rPr>
            </w:pPr>
            <w:r w:rsidRPr="00DF72AE">
              <w:rPr>
                <w:sz w:val="24"/>
                <w:szCs w:val="24"/>
              </w:rPr>
              <w:t>University Senate</w:t>
            </w:r>
          </w:p>
        </w:tc>
        <w:tc>
          <w:tcPr>
            <w:tcW w:w="2823" w:type="dxa"/>
            <w:tcBorders>
              <w:top w:val="single" w:sz="4" w:space="0" w:color="auto"/>
              <w:left w:val="nil"/>
              <w:bottom w:val="single" w:sz="4" w:space="0" w:color="auto"/>
              <w:right w:val="nil"/>
            </w:tcBorders>
            <w:vAlign w:val="center"/>
          </w:tcPr>
          <w:p w:rsidR="00FF2C44" w:rsidRPr="00DF72AE" w:rsidRDefault="00FF2C44" w:rsidP="00FF2C44">
            <w:pPr>
              <w:rPr>
                <w:rFonts w:eastAsia="Calibri"/>
                <w:b/>
                <w:sz w:val="24"/>
                <w:szCs w:val="24"/>
                <w:u w:val="single"/>
              </w:rPr>
            </w:pPr>
          </w:p>
        </w:tc>
      </w:tr>
    </w:tbl>
    <w:p w:rsidR="00FF2C44" w:rsidRPr="00DF72AE" w:rsidRDefault="00FF2C44" w:rsidP="00FF2C44">
      <w:pPr>
        <w:spacing w:after="0" w:line="240" w:lineRule="auto"/>
        <w:rPr>
          <w:rFonts w:ascii="Times New Roman" w:eastAsia="Times New Roman" w:hAnsi="Times New Roman" w:cs="Times New Roman"/>
          <w:b/>
          <w:sz w:val="24"/>
          <w:szCs w:val="24"/>
          <w:u w:val="single"/>
        </w:rPr>
      </w:pPr>
    </w:p>
    <w:p w:rsidR="00FF2C44" w:rsidRPr="00DF72AE" w:rsidRDefault="00FF2C44" w:rsidP="00FF2C44">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Attachment: Course Inventory Form</w:t>
      </w:r>
    </w:p>
    <w:p w:rsidR="00FF2C44" w:rsidRPr="00DF72AE" w:rsidRDefault="00FF2C44" w:rsidP="00FF2C44">
      <w:pPr>
        <w:rPr>
          <w:rFonts w:ascii="Times New Roman" w:eastAsia="Calibri" w:hAnsi="Times New Roman" w:cs="Times New Roman"/>
          <w:sz w:val="24"/>
          <w:szCs w:val="24"/>
        </w:rPr>
      </w:pPr>
      <w:r w:rsidRPr="00DF72AE">
        <w:rPr>
          <w:rFonts w:ascii="Times New Roman" w:eastAsia="Calibri" w:hAnsi="Times New Roman" w:cs="Times New Roman"/>
          <w:sz w:val="24"/>
          <w:szCs w:val="24"/>
        </w:rPr>
        <w:br w:type="page"/>
      </w:r>
    </w:p>
    <w:p w:rsidR="00FF2C44" w:rsidRPr="00DF72AE" w:rsidRDefault="00FF2C44" w:rsidP="00FF2C44">
      <w:pPr>
        <w:spacing w:after="0" w:line="240" w:lineRule="auto"/>
        <w:jc w:val="righ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Proposal Date: October 8, 2013</w:t>
      </w:r>
    </w:p>
    <w:p w:rsidR="00FF2C44" w:rsidRPr="00DF72AE" w:rsidRDefault="00FF2C44" w:rsidP="00FF2C44">
      <w:pPr>
        <w:spacing w:after="0" w:line="240" w:lineRule="auto"/>
        <w:jc w:val="right"/>
        <w:rPr>
          <w:rFonts w:ascii="Times New Roman" w:eastAsia="Times New Roman" w:hAnsi="Times New Roman" w:cs="Times New Roman"/>
          <w:sz w:val="24"/>
          <w:szCs w:val="24"/>
        </w:rPr>
      </w:pP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Potter College of Arts &amp; Letters</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School of Journalism &amp; Broadcasting</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Make Multiple Revisions to a Course</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(Action Item)</w:t>
      </w:r>
    </w:p>
    <w:p w:rsidR="00FF2C44" w:rsidRPr="00DF72AE" w:rsidRDefault="00FF2C44" w:rsidP="00FF2C44">
      <w:pPr>
        <w:spacing w:after="0" w:line="240" w:lineRule="auto"/>
        <w:rPr>
          <w:rFonts w:ascii="Times New Roman" w:eastAsia="Times New Roman" w:hAnsi="Times New Roman" w:cs="Times New Roman"/>
          <w:b/>
          <w:sz w:val="24"/>
          <w:szCs w:val="24"/>
        </w:rPr>
      </w:pP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Contact Person:  Ron DeMarse, ron.demarse@wku.edu, 270-745-2840</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b/>
          <w:sz w:val="24"/>
          <w:szCs w:val="24"/>
        </w:rPr>
        <w:tab/>
        <w:t>Identification of course:</w:t>
      </w:r>
    </w:p>
    <w:p w:rsidR="00FF2C44" w:rsidRPr="00DF72AE" w:rsidRDefault="00FF2C44" w:rsidP="00FF2C44">
      <w:pPr>
        <w:numPr>
          <w:ilvl w:val="1"/>
          <w:numId w:val="173"/>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Current course prefix (subject area) and number:  FILM 482</w:t>
      </w:r>
    </w:p>
    <w:p w:rsidR="00FF2C44" w:rsidRPr="00DF72AE" w:rsidRDefault="00FF2C44" w:rsidP="00FF2C44">
      <w:pPr>
        <w:numPr>
          <w:ilvl w:val="1"/>
          <w:numId w:val="173"/>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title: Film Production Workshop</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2.</w:t>
      </w:r>
      <w:r w:rsidRPr="00DF72AE">
        <w:rPr>
          <w:rFonts w:ascii="Times New Roman" w:eastAsia="Times New Roman" w:hAnsi="Times New Roman" w:cs="Times New Roman"/>
          <w:b/>
          <w:sz w:val="24"/>
          <w:szCs w:val="24"/>
        </w:rPr>
        <w:tab/>
        <w:t>Revise course title:</w:t>
      </w:r>
    </w:p>
    <w:p w:rsidR="00FF2C44" w:rsidRPr="00DF72AE" w:rsidRDefault="00FF2C44" w:rsidP="00FF2C44">
      <w:pPr>
        <w:numPr>
          <w:ilvl w:val="1"/>
          <w:numId w:val="174"/>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Current course title: Film Production Workshop</w:t>
      </w:r>
    </w:p>
    <w:p w:rsidR="00FF2C44" w:rsidRPr="00DF72AE" w:rsidRDefault="00FF2C44" w:rsidP="00FF2C44">
      <w:pPr>
        <w:numPr>
          <w:ilvl w:val="1"/>
          <w:numId w:val="174"/>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course title: Advanced Film Production Workshop</w:t>
      </w:r>
    </w:p>
    <w:p w:rsidR="00FF2C44" w:rsidRPr="00DF72AE" w:rsidRDefault="00FF2C44" w:rsidP="00FF2C44">
      <w:pPr>
        <w:numPr>
          <w:ilvl w:val="1"/>
          <w:numId w:val="174"/>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Proposed abbreviated title: </w:t>
      </w:r>
      <w:proofErr w:type="spellStart"/>
      <w:r w:rsidRPr="00DF72AE">
        <w:rPr>
          <w:rFonts w:ascii="Times New Roman" w:eastAsia="Times New Roman" w:hAnsi="Times New Roman" w:cs="Times New Roman"/>
          <w:sz w:val="24"/>
          <w:szCs w:val="24"/>
        </w:rPr>
        <w:t>Adv</w:t>
      </w:r>
      <w:proofErr w:type="spellEnd"/>
      <w:r w:rsidRPr="00DF72AE">
        <w:rPr>
          <w:rFonts w:ascii="Times New Roman" w:eastAsia="Times New Roman" w:hAnsi="Times New Roman" w:cs="Times New Roman"/>
          <w:sz w:val="24"/>
          <w:szCs w:val="24"/>
        </w:rPr>
        <w:t xml:space="preserve"> Film Production Workshop</w:t>
      </w:r>
    </w:p>
    <w:p w:rsidR="00FF2C44" w:rsidRPr="00DF72AE" w:rsidRDefault="00FF2C44" w:rsidP="00FF2C44">
      <w:pPr>
        <w:numPr>
          <w:ilvl w:val="1"/>
          <w:numId w:val="174"/>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Rationale for revision of course title:</w:t>
      </w:r>
    </w:p>
    <w:p w:rsidR="00FF2C44" w:rsidRPr="00DF72AE" w:rsidRDefault="00FF2C44" w:rsidP="00FF2C44">
      <w:pPr>
        <w:spacing w:after="0" w:line="280" w:lineRule="exact"/>
        <w:ind w:left="144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With the development of FILM 282 as a preliminary production workshop, FILM 482 will serve as an advanced, senior-level workshop, accurately reflecting its 400-level course number.</w:t>
      </w: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3.</w:t>
      </w:r>
      <w:r w:rsidRPr="00DF72AE">
        <w:rPr>
          <w:rFonts w:ascii="Times New Roman" w:eastAsia="Times New Roman" w:hAnsi="Times New Roman" w:cs="Times New Roman"/>
          <w:b/>
          <w:sz w:val="24"/>
          <w:szCs w:val="24"/>
        </w:rPr>
        <w:tab/>
        <w:t xml:space="preserve">Revise course number: </w:t>
      </w:r>
      <w:proofErr w:type="gramStart"/>
      <w:r w:rsidRPr="00DF72AE">
        <w:rPr>
          <w:rFonts w:ascii="Times New Roman" w:eastAsia="Times New Roman" w:hAnsi="Times New Roman" w:cs="Times New Roman"/>
          <w:sz w:val="24"/>
          <w:szCs w:val="24"/>
        </w:rPr>
        <w:t>n/a</w:t>
      </w:r>
      <w:proofErr w:type="gramEnd"/>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4.</w:t>
      </w:r>
      <w:r w:rsidRPr="00DF72AE">
        <w:rPr>
          <w:rFonts w:ascii="Times New Roman" w:eastAsia="Times New Roman" w:hAnsi="Times New Roman" w:cs="Times New Roman"/>
          <w:b/>
          <w:sz w:val="24"/>
          <w:szCs w:val="24"/>
        </w:rPr>
        <w:tab/>
        <w:t>Revise course prerequisites/</w:t>
      </w:r>
      <w:proofErr w:type="spellStart"/>
      <w:r w:rsidRPr="00DF72AE">
        <w:rPr>
          <w:rFonts w:ascii="Times New Roman" w:eastAsia="Times New Roman" w:hAnsi="Times New Roman" w:cs="Times New Roman"/>
          <w:b/>
          <w:sz w:val="24"/>
          <w:szCs w:val="24"/>
        </w:rPr>
        <w:t>corequisites</w:t>
      </w:r>
      <w:proofErr w:type="spellEnd"/>
      <w:r w:rsidRPr="00DF72AE">
        <w:rPr>
          <w:rFonts w:ascii="Times New Roman" w:eastAsia="Times New Roman" w:hAnsi="Times New Roman" w:cs="Times New Roman"/>
          <w:b/>
          <w:sz w:val="24"/>
          <w:szCs w:val="24"/>
        </w:rPr>
        <w:t>/special requirements:</w:t>
      </w:r>
    </w:p>
    <w:p w:rsidR="00FF2C44" w:rsidRPr="00DF72AE" w:rsidRDefault="00FF2C44" w:rsidP="00FF2C44">
      <w:pPr>
        <w:spacing w:after="0" w:line="280" w:lineRule="exact"/>
        <w:ind w:left="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4.1</w:t>
      </w:r>
      <w:r w:rsidRPr="00DF72AE">
        <w:rPr>
          <w:rFonts w:ascii="Times New Roman" w:eastAsia="Times New Roman" w:hAnsi="Times New Roman" w:cs="Times New Roman"/>
          <w:sz w:val="24"/>
          <w:szCs w:val="24"/>
        </w:rPr>
        <w:tab/>
        <w:t xml:space="preserve">Current prerequisite: FILM 201 </w:t>
      </w:r>
    </w:p>
    <w:p w:rsidR="00FF2C44" w:rsidRPr="00DF72AE" w:rsidRDefault="00FF2C44" w:rsidP="00FF2C44">
      <w:pPr>
        <w:spacing w:after="0" w:line="280" w:lineRule="exact"/>
        <w:ind w:left="1440" w:hanging="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4.2</w:t>
      </w:r>
      <w:r w:rsidRPr="00DF72AE">
        <w:rPr>
          <w:rFonts w:ascii="Times New Roman" w:eastAsia="Times New Roman" w:hAnsi="Times New Roman" w:cs="Times New Roman"/>
          <w:sz w:val="24"/>
          <w:szCs w:val="24"/>
        </w:rPr>
        <w:tab/>
        <w:t xml:space="preserve">Proposed prerequisites: FILM 376, 377, 378 and 379 </w:t>
      </w:r>
    </w:p>
    <w:p w:rsidR="00FF2C44" w:rsidRPr="00DF72AE" w:rsidRDefault="00FF2C44" w:rsidP="00FF2C44">
      <w:pPr>
        <w:spacing w:after="0" w:line="280" w:lineRule="exact"/>
        <w:ind w:left="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4.3</w:t>
      </w:r>
      <w:r w:rsidRPr="00DF72AE">
        <w:rPr>
          <w:rFonts w:ascii="Times New Roman" w:eastAsia="Times New Roman" w:hAnsi="Times New Roman" w:cs="Times New Roman"/>
          <w:sz w:val="24"/>
          <w:szCs w:val="24"/>
        </w:rPr>
        <w:tab/>
        <w:t>Rationale for revision of course prerequisites/</w:t>
      </w:r>
      <w:proofErr w:type="spellStart"/>
      <w:r w:rsidRPr="00DF72AE">
        <w:rPr>
          <w:rFonts w:ascii="Times New Roman" w:eastAsia="Times New Roman" w:hAnsi="Times New Roman" w:cs="Times New Roman"/>
          <w:sz w:val="24"/>
          <w:szCs w:val="24"/>
        </w:rPr>
        <w:t>corequisites</w:t>
      </w:r>
      <w:proofErr w:type="spellEnd"/>
      <w:r w:rsidRPr="00DF72AE">
        <w:rPr>
          <w:rFonts w:ascii="Times New Roman" w:eastAsia="Times New Roman" w:hAnsi="Times New Roman" w:cs="Times New Roman"/>
          <w:sz w:val="24"/>
          <w:szCs w:val="24"/>
        </w:rPr>
        <w:t>/special requirements:</w:t>
      </w:r>
    </w:p>
    <w:p w:rsidR="00FF2C44" w:rsidRPr="00DF72AE" w:rsidRDefault="00FF2C44" w:rsidP="00FF2C44">
      <w:pPr>
        <w:spacing w:after="0" w:line="280" w:lineRule="exact"/>
        <w:ind w:left="144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As an advanced production workshop, FILM 482 will require students to have completed upper-division courses in Film producing, directing, audio and cinematography.</w:t>
      </w:r>
    </w:p>
    <w:p w:rsidR="00FF2C44" w:rsidRPr="00DF72AE" w:rsidRDefault="00FF2C44" w:rsidP="00FF2C44">
      <w:pPr>
        <w:spacing w:after="0" w:line="280" w:lineRule="exact"/>
        <w:ind w:left="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4.4</w:t>
      </w:r>
      <w:r w:rsidRPr="00DF72AE">
        <w:rPr>
          <w:rFonts w:ascii="Times New Roman" w:eastAsia="Times New Roman" w:hAnsi="Times New Roman" w:cs="Times New Roman"/>
          <w:sz w:val="24"/>
          <w:szCs w:val="24"/>
        </w:rPr>
        <w:tab/>
        <w:t>Effect on completion of major/minor sequence:</w:t>
      </w:r>
    </w:p>
    <w:p w:rsidR="00FF2C44" w:rsidRPr="00DF72AE" w:rsidRDefault="00FF2C44" w:rsidP="00FF2C44">
      <w:pPr>
        <w:spacing w:after="0" w:line="280" w:lineRule="exact"/>
        <w:ind w:left="144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The Major in Film is being revised to make FILM 482 an elective instead of a required course.  For past catalog years (where 482 was required), students will be permitted to substitute FILM 282, the new required course.  </w:t>
      </w:r>
      <w:proofErr w:type="gramStart"/>
      <w:r w:rsidRPr="00DF72AE">
        <w:rPr>
          <w:rFonts w:ascii="Times New Roman" w:eastAsia="Times New Roman" w:hAnsi="Times New Roman" w:cs="Times New Roman"/>
          <w:sz w:val="24"/>
          <w:szCs w:val="24"/>
        </w:rPr>
        <w:t>i-CAP</w:t>
      </w:r>
      <w:proofErr w:type="gramEnd"/>
      <w:r w:rsidRPr="00DF72AE">
        <w:rPr>
          <w:rFonts w:ascii="Times New Roman" w:eastAsia="Times New Roman" w:hAnsi="Times New Roman" w:cs="Times New Roman"/>
          <w:sz w:val="24"/>
          <w:szCs w:val="24"/>
        </w:rPr>
        <w:t xml:space="preserve"> exceptions will be processed to accommodate this change.</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 xml:space="preserve">Revise course catalog listing: </w:t>
      </w:r>
    </w:p>
    <w:p w:rsidR="00FF2C44" w:rsidRPr="00DF72AE" w:rsidRDefault="00FF2C44" w:rsidP="00FF2C44">
      <w:pPr>
        <w:numPr>
          <w:ilvl w:val="1"/>
          <w:numId w:val="175"/>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Current course catalog listing:</w:t>
      </w:r>
    </w:p>
    <w:p w:rsidR="00FF2C44" w:rsidRPr="00DF72AE" w:rsidRDefault="00FF2C44" w:rsidP="00FF2C44">
      <w:pPr>
        <w:spacing w:after="0" w:line="280" w:lineRule="exact"/>
        <w:ind w:left="1440"/>
        <w:contextualSpacing/>
        <w:rPr>
          <w:rFonts w:ascii="Times New Roman" w:eastAsia="Times New Roman" w:hAnsi="Times New Roman" w:cs="Times New Roman"/>
          <w:sz w:val="24"/>
          <w:szCs w:val="24"/>
        </w:rPr>
      </w:pPr>
      <w:proofErr w:type="gramStart"/>
      <w:r w:rsidRPr="00DF72AE">
        <w:rPr>
          <w:rFonts w:ascii="Times New Roman" w:eastAsia="Times New Roman" w:hAnsi="Times New Roman" w:cs="Times New Roman"/>
          <w:sz w:val="24"/>
          <w:szCs w:val="24"/>
        </w:rPr>
        <w:t>Intensive, hands-on workshop in the production of short-form cinema.</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Specific focus of study to be determined in consultation with instructor.</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Emphasis on techniques and strategies relevant to producing independent film and video.</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May be repeated three times for additional credit.</w:t>
      </w:r>
      <w:proofErr w:type="gramEnd"/>
    </w:p>
    <w:p w:rsidR="00FF2C44" w:rsidRPr="00DF72AE" w:rsidRDefault="00FF2C44" w:rsidP="00FF2C44">
      <w:pPr>
        <w:numPr>
          <w:ilvl w:val="1"/>
          <w:numId w:val="175"/>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course catalog listing:</w:t>
      </w:r>
    </w:p>
    <w:p w:rsidR="00FF2C44" w:rsidRPr="00DF72AE" w:rsidRDefault="00FF2C44" w:rsidP="00FF2C44">
      <w:pPr>
        <w:spacing w:after="0" w:line="280" w:lineRule="exact"/>
        <w:ind w:left="1440"/>
        <w:contextualSpacing/>
        <w:rPr>
          <w:rFonts w:ascii="Times New Roman" w:eastAsia="Times New Roman" w:hAnsi="Times New Roman" w:cs="Times New Roman"/>
          <w:sz w:val="24"/>
          <w:szCs w:val="24"/>
        </w:rPr>
      </w:pPr>
      <w:proofErr w:type="gramStart"/>
      <w:r w:rsidRPr="00DF72AE">
        <w:rPr>
          <w:rFonts w:ascii="Times New Roman" w:eastAsia="Times New Roman" w:hAnsi="Times New Roman" w:cs="Times New Roman"/>
          <w:sz w:val="24"/>
          <w:szCs w:val="24"/>
        </w:rPr>
        <w:t>Senior-level production practicum.</w:t>
      </w:r>
      <w:proofErr w:type="gramEnd"/>
      <w:r w:rsidRPr="00DF72AE">
        <w:rPr>
          <w:rFonts w:ascii="Times New Roman" w:eastAsia="Times New Roman" w:hAnsi="Times New Roman" w:cs="Times New Roman"/>
          <w:sz w:val="24"/>
          <w:szCs w:val="24"/>
        </w:rPr>
        <w:t xml:space="preserve"> </w:t>
      </w:r>
      <w:proofErr w:type="gramStart"/>
      <w:r w:rsidRPr="00DF72AE">
        <w:rPr>
          <w:rFonts w:ascii="Times New Roman" w:eastAsia="Times New Roman" w:hAnsi="Times New Roman" w:cs="Times New Roman"/>
          <w:sz w:val="24"/>
          <w:szCs w:val="24"/>
        </w:rPr>
        <w:t>Specific focus of study to be determined in consultation with instructor.</w:t>
      </w:r>
      <w:proofErr w:type="gramEnd"/>
      <w:r w:rsidRPr="00DF72AE">
        <w:rPr>
          <w:rFonts w:ascii="Times New Roman" w:eastAsia="Times New Roman" w:hAnsi="Times New Roman" w:cs="Times New Roman"/>
          <w:sz w:val="24"/>
          <w:szCs w:val="24"/>
        </w:rPr>
        <w:t xml:space="preserve"> Emphasis on film and video techniques and strategies </w:t>
      </w:r>
      <w:r w:rsidRPr="00DF72AE">
        <w:rPr>
          <w:rFonts w:ascii="Times New Roman" w:eastAsia="Times New Roman" w:hAnsi="Times New Roman" w:cs="Times New Roman"/>
          <w:sz w:val="24"/>
          <w:szCs w:val="24"/>
        </w:rPr>
        <w:lastRenderedPageBreak/>
        <w:t xml:space="preserve">learned across the entire program of study of the Film major. </w:t>
      </w:r>
      <w:proofErr w:type="gramStart"/>
      <w:r w:rsidRPr="00DF72AE">
        <w:rPr>
          <w:rFonts w:ascii="Times New Roman" w:eastAsia="Times New Roman" w:hAnsi="Times New Roman" w:cs="Times New Roman"/>
          <w:sz w:val="24"/>
          <w:szCs w:val="24"/>
        </w:rPr>
        <w:t>May be repeated once for additional credit.</w:t>
      </w:r>
      <w:proofErr w:type="gramEnd"/>
    </w:p>
    <w:p w:rsidR="00FF2C44" w:rsidRPr="00DF72AE" w:rsidRDefault="00FF2C44" w:rsidP="00FF2C44">
      <w:pPr>
        <w:numPr>
          <w:ilvl w:val="1"/>
          <w:numId w:val="175"/>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Rationale for revision of course catalog listing:</w:t>
      </w:r>
    </w:p>
    <w:p w:rsidR="00FF2C44" w:rsidRPr="00DF72AE" w:rsidRDefault="00FF2C44" w:rsidP="00FF2C44">
      <w:pPr>
        <w:spacing w:after="0" w:line="280" w:lineRule="exact"/>
        <w:ind w:left="144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Description altered to emphasize the more advanced, senior-level nature of this course.  Due to the change in prerequisites, this will no longer be available to underclassmen.  Furthermore, it can now only be repeated once for additional credit.</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6.</w:t>
      </w:r>
      <w:r w:rsidRPr="00DF72AE">
        <w:rPr>
          <w:rFonts w:ascii="Times New Roman" w:eastAsia="Times New Roman" w:hAnsi="Times New Roman" w:cs="Times New Roman"/>
          <w:b/>
          <w:sz w:val="24"/>
          <w:szCs w:val="24"/>
        </w:rPr>
        <w:tab/>
        <w:t xml:space="preserve">Revise course credit hours: </w:t>
      </w:r>
      <w:proofErr w:type="gramStart"/>
      <w:r w:rsidRPr="00DF72AE">
        <w:rPr>
          <w:rFonts w:ascii="Times New Roman" w:eastAsia="Times New Roman" w:hAnsi="Times New Roman" w:cs="Times New Roman"/>
          <w:sz w:val="24"/>
          <w:szCs w:val="24"/>
        </w:rPr>
        <w:t>n/a</w:t>
      </w:r>
      <w:proofErr w:type="gramEnd"/>
    </w:p>
    <w:p w:rsidR="00FF2C44" w:rsidRPr="00DF72AE" w:rsidRDefault="00FF2C44" w:rsidP="00FF2C44">
      <w:pPr>
        <w:spacing w:after="0" w:line="280" w:lineRule="exact"/>
        <w:contextualSpacing/>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7.</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b/>
          <w:sz w:val="24"/>
          <w:szCs w:val="24"/>
        </w:rPr>
        <w:t xml:space="preserve">Revise grade type: </w:t>
      </w:r>
      <w:proofErr w:type="gramStart"/>
      <w:r w:rsidRPr="00DF72AE">
        <w:rPr>
          <w:rFonts w:ascii="Times New Roman" w:eastAsia="Times New Roman" w:hAnsi="Times New Roman" w:cs="Times New Roman"/>
          <w:sz w:val="24"/>
          <w:szCs w:val="24"/>
        </w:rPr>
        <w:t>n/a</w:t>
      </w:r>
      <w:proofErr w:type="gramEnd"/>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8.</w:t>
      </w:r>
      <w:r w:rsidRPr="00DF72AE">
        <w:rPr>
          <w:rFonts w:ascii="Times New Roman" w:eastAsia="Times New Roman" w:hAnsi="Times New Roman" w:cs="Times New Roman"/>
          <w:b/>
          <w:sz w:val="24"/>
          <w:szCs w:val="24"/>
        </w:rPr>
        <w:tab/>
        <w:t xml:space="preserve">Proposed term for implementation: </w:t>
      </w:r>
      <w:r w:rsidRPr="00DF72AE">
        <w:rPr>
          <w:rFonts w:ascii="Times New Roman" w:eastAsia="Times New Roman" w:hAnsi="Times New Roman" w:cs="Times New Roman"/>
          <w:sz w:val="24"/>
          <w:szCs w:val="24"/>
        </w:rPr>
        <w:t>2014(30)</w:t>
      </w: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p>
    <w:p w:rsidR="00FF2C44" w:rsidRPr="00DF72AE" w:rsidRDefault="00FF2C44" w:rsidP="00FF2C44">
      <w:pPr>
        <w:spacing w:after="0" w:line="280" w:lineRule="exact"/>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9.</w:t>
      </w:r>
      <w:r w:rsidRPr="00DF72AE">
        <w:rPr>
          <w:rFonts w:ascii="Times New Roman" w:eastAsia="Times New Roman" w:hAnsi="Times New Roman" w:cs="Times New Roman"/>
          <w:b/>
          <w:sz w:val="24"/>
          <w:szCs w:val="24"/>
        </w:rPr>
        <w:tab/>
        <w:t>Dates of prior committee approvals:</w:t>
      </w:r>
      <w:r w:rsidRPr="00DF72AE">
        <w:rPr>
          <w:rFonts w:ascii="Times New Roman" w:eastAsia="Times New Roman" w:hAnsi="Times New Roman" w:cs="Times New Roman"/>
          <w:b/>
          <w:sz w:val="24"/>
          <w:szCs w:val="24"/>
        </w:rPr>
        <w:br/>
      </w:r>
    </w:p>
    <w:tbl>
      <w:tblPr>
        <w:tblStyle w:val="TableGrid39"/>
        <w:tblW w:w="0" w:type="auto"/>
        <w:tblInd w:w="720" w:type="dxa"/>
        <w:tblCellMar>
          <w:left w:w="0" w:type="dxa"/>
          <w:right w:w="115" w:type="dxa"/>
        </w:tblCellMar>
        <w:tblLook w:val="04A0" w:firstRow="1" w:lastRow="0" w:firstColumn="1" w:lastColumn="0" w:noHBand="0" w:noVBand="1"/>
      </w:tblPr>
      <w:tblGrid>
        <w:gridCol w:w="5627"/>
        <w:gridCol w:w="3128"/>
      </w:tblGrid>
      <w:tr w:rsidR="00FF2C44" w:rsidRPr="00DF72AE" w:rsidTr="00FF2C44">
        <w:trPr>
          <w:trHeight w:val="374"/>
        </w:trPr>
        <w:tc>
          <w:tcPr>
            <w:tcW w:w="5627" w:type="dxa"/>
            <w:tcBorders>
              <w:top w:val="nil"/>
              <w:left w:val="nil"/>
              <w:bottom w:val="nil"/>
              <w:right w:val="nil"/>
            </w:tcBorders>
            <w:hideMark/>
          </w:tcPr>
          <w:p w:rsidR="00FF2C44" w:rsidRPr="00DF72AE" w:rsidRDefault="00FF2C44" w:rsidP="00FF2C44">
            <w:pPr>
              <w:rPr>
                <w:sz w:val="24"/>
                <w:szCs w:val="24"/>
              </w:rPr>
            </w:pPr>
            <w:r w:rsidRPr="00DF72AE">
              <w:rPr>
                <w:sz w:val="24"/>
                <w:szCs w:val="24"/>
              </w:rPr>
              <w:t>Film Program Committee</w:t>
            </w:r>
          </w:p>
        </w:tc>
        <w:tc>
          <w:tcPr>
            <w:tcW w:w="3128" w:type="dxa"/>
            <w:tcBorders>
              <w:top w:val="nil"/>
              <w:left w:val="nil"/>
              <w:bottom w:val="single" w:sz="4" w:space="0" w:color="auto"/>
              <w:right w:val="nil"/>
            </w:tcBorders>
            <w:vAlign w:val="center"/>
          </w:tcPr>
          <w:p w:rsidR="00FF2C44" w:rsidRPr="00DF72AE" w:rsidRDefault="00FF2C44" w:rsidP="00FF2C44">
            <w:pPr>
              <w:rPr>
                <w:sz w:val="24"/>
                <w:szCs w:val="24"/>
              </w:rPr>
            </w:pPr>
            <w:r w:rsidRPr="00DF72AE">
              <w:rPr>
                <w:sz w:val="24"/>
                <w:szCs w:val="24"/>
              </w:rPr>
              <w:t>10/24/2013</w:t>
            </w:r>
          </w:p>
        </w:tc>
      </w:tr>
      <w:tr w:rsidR="00FF2C44" w:rsidRPr="00DF72AE" w:rsidTr="00FF2C44">
        <w:trPr>
          <w:trHeight w:val="374"/>
        </w:trPr>
        <w:tc>
          <w:tcPr>
            <w:tcW w:w="5627" w:type="dxa"/>
            <w:tcBorders>
              <w:top w:val="nil"/>
              <w:left w:val="nil"/>
              <w:bottom w:val="nil"/>
              <w:right w:val="nil"/>
            </w:tcBorders>
            <w:hideMark/>
          </w:tcPr>
          <w:p w:rsidR="00FF2C44" w:rsidRPr="00DF72AE" w:rsidRDefault="00FF2C44" w:rsidP="00FF2C44">
            <w:pPr>
              <w:rPr>
                <w:sz w:val="24"/>
                <w:szCs w:val="24"/>
              </w:rPr>
            </w:pPr>
            <w:r w:rsidRPr="00DF72AE">
              <w:rPr>
                <w:sz w:val="24"/>
                <w:szCs w:val="24"/>
              </w:rPr>
              <w:t>SJ&amp;B Curriculum Committee</w:t>
            </w:r>
          </w:p>
        </w:tc>
        <w:tc>
          <w:tcPr>
            <w:tcW w:w="3128" w:type="dxa"/>
            <w:tcBorders>
              <w:top w:val="nil"/>
              <w:left w:val="nil"/>
              <w:bottom w:val="single" w:sz="4" w:space="0" w:color="auto"/>
              <w:right w:val="nil"/>
            </w:tcBorders>
            <w:vAlign w:val="center"/>
          </w:tcPr>
          <w:p w:rsidR="00FF2C44" w:rsidRPr="00DF72AE" w:rsidRDefault="00FF2C44" w:rsidP="00FF2C44">
            <w:pPr>
              <w:rPr>
                <w:sz w:val="24"/>
                <w:szCs w:val="24"/>
              </w:rPr>
            </w:pPr>
            <w:r w:rsidRPr="00DF72AE">
              <w:rPr>
                <w:sz w:val="24"/>
                <w:szCs w:val="24"/>
              </w:rPr>
              <w:t>10/30/2013</w:t>
            </w:r>
          </w:p>
        </w:tc>
      </w:tr>
      <w:tr w:rsidR="00FF2C44" w:rsidRPr="00DF72AE" w:rsidTr="00FF2C44">
        <w:trPr>
          <w:trHeight w:val="374"/>
        </w:trPr>
        <w:tc>
          <w:tcPr>
            <w:tcW w:w="5627" w:type="dxa"/>
            <w:tcBorders>
              <w:top w:val="nil"/>
              <w:left w:val="nil"/>
              <w:bottom w:val="nil"/>
              <w:right w:val="nil"/>
            </w:tcBorders>
            <w:hideMark/>
          </w:tcPr>
          <w:p w:rsidR="00FF2C44" w:rsidRPr="00DF72AE" w:rsidRDefault="00FF2C44" w:rsidP="00FF2C44">
            <w:pPr>
              <w:rPr>
                <w:sz w:val="24"/>
                <w:szCs w:val="24"/>
              </w:rPr>
            </w:pPr>
            <w:r w:rsidRPr="00DF72AE">
              <w:rPr>
                <w:sz w:val="24"/>
                <w:szCs w:val="24"/>
              </w:rPr>
              <w:t>School of Journalism &amp; Broadcasting</w:t>
            </w:r>
          </w:p>
        </w:tc>
        <w:tc>
          <w:tcPr>
            <w:tcW w:w="3128" w:type="dxa"/>
            <w:tcBorders>
              <w:top w:val="single" w:sz="4" w:space="0" w:color="auto"/>
              <w:left w:val="nil"/>
              <w:bottom w:val="single" w:sz="4" w:space="0" w:color="auto"/>
              <w:right w:val="nil"/>
            </w:tcBorders>
            <w:vAlign w:val="center"/>
          </w:tcPr>
          <w:p w:rsidR="00FF2C44" w:rsidRPr="00DF72AE" w:rsidRDefault="00FF2C44" w:rsidP="00FF2C44">
            <w:pPr>
              <w:rPr>
                <w:sz w:val="24"/>
                <w:szCs w:val="24"/>
              </w:rPr>
            </w:pPr>
            <w:r w:rsidRPr="00DF72AE">
              <w:rPr>
                <w:sz w:val="24"/>
                <w:szCs w:val="24"/>
              </w:rPr>
              <w:t>11/1/2013</w:t>
            </w:r>
          </w:p>
        </w:tc>
      </w:tr>
      <w:tr w:rsidR="00FF2C44" w:rsidRPr="00DF72AE" w:rsidTr="00FF2C44">
        <w:trPr>
          <w:trHeight w:val="374"/>
        </w:trPr>
        <w:tc>
          <w:tcPr>
            <w:tcW w:w="5627" w:type="dxa"/>
            <w:tcBorders>
              <w:top w:val="nil"/>
              <w:left w:val="nil"/>
              <w:bottom w:val="nil"/>
              <w:right w:val="nil"/>
            </w:tcBorders>
            <w:hideMark/>
          </w:tcPr>
          <w:p w:rsidR="00FF2C44" w:rsidRPr="00DF72AE" w:rsidRDefault="00FF2C44" w:rsidP="00FF2C44">
            <w:pPr>
              <w:rPr>
                <w:sz w:val="24"/>
                <w:szCs w:val="24"/>
              </w:rPr>
            </w:pPr>
            <w:r w:rsidRPr="00DF72AE">
              <w:rPr>
                <w:sz w:val="24"/>
                <w:szCs w:val="24"/>
              </w:rPr>
              <w:t xml:space="preserve">PCAL Curriculum Committee </w:t>
            </w:r>
          </w:p>
        </w:tc>
        <w:tc>
          <w:tcPr>
            <w:tcW w:w="3128" w:type="dxa"/>
            <w:tcBorders>
              <w:top w:val="single" w:sz="4" w:space="0" w:color="auto"/>
              <w:left w:val="nil"/>
              <w:bottom w:val="single" w:sz="4" w:space="0" w:color="auto"/>
              <w:right w:val="nil"/>
            </w:tcBorders>
            <w:vAlign w:val="center"/>
          </w:tcPr>
          <w:p w:rsidR="00FF2C44" w:rsidRPr="00DF72AE" w:rsidRDefault="00181BC3" w:rsidP="00FF2C44">
            <w:pPr>
              <w:rPr>
                <w:b/>
                <w:sz w:val="24"/>
                <w:szCs w:val="24"/>
                <w:u w:val="single"/>
              </w:rPr>
            </w:pPr>
            <w:r>
              <w:rPr>
                <w:sz w:val="24"/>
                <w:szCs w:val="24"/>
              </w:rPr>
              <w:t>1/7/2014</w:t>
            </w:r>
          </w:p>
        </w:tc>
      </w:tr>
      <w:tr w:rsidR="00FF2C44" w:rsidRPr="00DF72AE" w:rsidTr="00FF2C44">
        <w:trPr>
          <w:trHeight w:val="374"/>
        </w:trPr>
        <w:tc>
          <w:tcPr>
            <w:tcW w:w="5627" w:type="dxa"/>
            <w:tcBorders>
              <w:top w:val="nil"/>
              <w:left w:val="nil"/>
              <w:bottom w:val="nil"/>
              <w:right w:val="nil"/>
            </w:tcBorders>
            <w:hideMark/>
          </w:tcPr>
          <w:p w:rsidR="00FF2C44" w:rsidRPr="00DF72AE" w:rsidRDefault="00FF2C44" w:rsidP="00FF2C44">
            <w:pPr>
              <w:rPr>
                <w:sz w:val="24"/>
                <w:szCs w:val="24"/>
              </w:rPr>
            </w:pPr>
            <w:r w:rsidRPr="00DF72AE">
              <w:rPr>
                <w:sz w:val="24"/>
                <w:szCs w:val="24"/>
              </w:rPr>
              <w:t xml:space="preserve">Undergraduate Curriculum Committee </w:t>
            </w:r>
          </w:p>
        </w:tc>
        <w:tc>
          <w:tcPr>
            <w:tcW w:w="3128" w:type="dxa"/>
            <w:tcBorders>
              <w:top w:val="single" w:sz="4" w:space="0" w:color="auto"/>
              <w:left w:val="nil"/>
              <w:bottom w:val="single" w:sz="4" w:space="0" w:color="auto"/>
              <w:right w:val="nil"/>
            </w:tcBorders>
            <w:vAlign w:val="center"/>
          </w:tcPr>
          <w:p w:rsidR="00FF2C44" w:rsidRPr="00DF72AE" w:rsidRDefault="00FF2C44" w:rsidP="00FF2C44">
            <w:pPr>
              <w:rPr>
                <w:rFonts w:eastAsia="Calibri"/>
                <w:b/>
                <w:sz w:val="24"/>
                <w:szCs w:val="24"/>
                <w:u w:val="single"/>
              </w:rPr>
            </w:pPr>
          </w:p>
        </w:tc>
      </w:tr>
      <w:tr w:rsidR="00FF2C44" w:rsidRPr="00DF72AE" w:rsidTr="00FF2C44">
        <w:trPr>
          <w:trHeight w:val="374"/>
        </w:trPr>
        <w:tc>
          <w:tcPr>
            <w:tcW w:w="5627" w:type="dxa"/>
            <w:tcBorders>
              <w:top w:val="nil"/>
              <w:left w:val="nil"/>
              <w:bottom w:val="nil"/>
              <w:right w:val="nil"/>
            </w:tcBorders>
            <w:hideMark/>
          </w:tcPr>
          <w:p w:rsidR="00FF2C44" w:rsidRPr="00DF72AE" w:rsidRDefault="00FF2C44" w:rsidP="00FF2C44">
            <w:pPr>
              <w:rPr>
                <w:sz w:val="24"/>
                <w:szCs w:val="24"/>
              </w:rPr>
            </w:pPr>
            <w:r w:rsidRPr="00DF72AE">
              <w:rPr>
                <w:sz w:val="24"/>
                <w:szCs w:val="24"/>
              </w:rPr>
              <w:t>University Senate</w:t>
            </w:r>
          </w:p>
        </w:tc>
        <w:tc>
          <w:tcPr>
            <w:tcW w:w="3128" w:type="dxa"/>
            <w:tcBorders>
              <w:top w:val="single" w:sz="4" w:space="0" w:color="auto"/>
              <w:left w:val="nil"/>
              <w:bottom w:val="single" w:sz="4" w:space="0" w:color="auto"/>
              <w:right w:val="nil"/>
            </w:tcBorders>
            <w:vAlign w:val="center"/>
          </w:tcPr>
          <w:p w:rsidR="00FF2C44" w:rsidRPr="00DF72AE" w:rsidRDefault="00FF2C44" w:rsidP="00FF2C44">
            <w:pPr>
              <w:rPr>
                <w:b/>
                <w:sz w:val="24"/>
                <w:szCs w:val="24"/>
                <w:u w:val="single"/>
              </w:rPr>
            </w:pPr>
          </w:p>
        </w:tc>
      </w:tr>
    </w:tbl>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u w:val="single"/>
        </w:rPr>
      </w:pPr>
    </w:p>
    <w:p w:rsidR="00FF2C44" w:rsidRPr="00DF72AE" w:rsidRDefault="00FF2C44" w:rsidP="00FF2C44">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Attachment: Course Inventory Form</w:t>
      </w:r>
    </w:p>
    <w:p w:rsidR="00DF72AE" w:rsidRPr="00DF72AE" w:rsidRDefault="00DF72AE">
      <w:pPr>
        <w:rPr>
          <w:rFonts w:ascii="Times New Roman" w:eastAsia="Calibri" w:hAnsi="Times New Roman" w:cs="Times New Roman"/>
          <w:sz w:val="24"/>
          <w:szCs w:val="24"/>
        </w:rPr>
      </w:pPr>
      <w:r w:rsidRPr="00DF72AE">
        <w:rPr>
          <w:rFonts w:ascii="Times New Roman" w:eastAsia="Calibri" w:hAnsi="Times New Roman" w:cs="Times New Roman"/>
          <w:sz w:val="24"/>
          <w:szCs w:val="24"/>
        </w:rPr>
        <w:br w:type="page"/>
      </w:r>
    </w:p>
    <w:p w:rsidR="00DF72AE" w:rsidRPr="00DF72AE" w:rsidRDefault="00DF72AE" w:rsidP="00DF72AE">
      <w:pPr>
        <w:spacing w:after="0" w:line="240" w:lineRule="auto"/>
        <w:jc w:val="righ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Proposal Date: Sept. 30, 2013</w:t>
      </w:r>
    </w:p>
    <w:p w:rsidR="00DF72AE" w:rsidRPr="00DF72AE" w:rsidRDefault="00DF72AE" w:rsidP="00DF72AE">
      <w:pPr>
        <w:spacing w:after="0" w:line="240" w:lineRule="auto"/>
        <w:jc w:val="center"/>
        <w:rPr>
          <w:rFonts w:ascii="Times New Roman" w:eastAsia="Times New Roman" w:hAnsi="Times New Roman" w:cs="Times New Roman"/>
          <w:b/>
          <w:sz w:val="24"/>
          <w:szCs w:val="24"/>
        </w:rPr>
      </w:pPr>
    </w:p>
    <w:p w:rsidR="00DF72AE" w:rsidRPr="00DF72AE" w:rsidRDefault="00DF72AE" w:rsidP="00DF72AE">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Potter College of Arts &amp; Letters</w:t>
      </w:r>
    </w:p>
    <w:p w:rsidR="00DF72AE" w:rsidRPr="00DF72AE" w:rsidRDefault="00DF72AE" w:rsidP="00DF72AE">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School of Journalism &amp; Broadcasting</w:t>
      </w:r>
    </w:p>
    <w:p w:rsidR="00DF72AE" w:rsidRPr="00DF72AE" w:rsidRDefault="00DF72AE" w:rsidP="00DF72AE">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Make Multiple Revisions to a Course</w:t>
      </w:r>
    </w:p>
    <w:p w:rsidR="00DF72AE" w:rsidRPr="00DF72AE" w:rsidRDefault="00DF72AE" w:rsidP="00DF72AE">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(Action Item)</w:t>
      </w:r>
    </w:p>
    <w:p w:rsidR="00DF72AE" w:rsidRPr="00DF72AE" w:rsidRDefault="00DF72AE" w:rsidP="00DF72AE">
      <w:pPr>
        <w:spacing w:after="0" w:line="240" w:lineRule="auto"/>
        <w:rPr>
          <w:rFonts w:ascii="Times New Roman" w:eastAsia="Times New Roman" w:hAnsi="Times New Roman" w:cs="Times New Roman"/>
          <w:b/>
          <w:sz w:val="24"/>
          <w:szCs w:val="24"/>
        </w:rPr>
      </w:pPr>
    </w:p>
    <w:p w:rsidR="00DF72AE" w:rsidRPr="00DF72AE" w:rsidRDefault="00DF72AE" w:rsidP="00DF72AE">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Contact Person: Mac McKerral, 745-5882; mac.mckerral@wku.edu </w:t>
      </w:r>
    </w:p>
    <w:p w:rsidR="00DF72AE" w:rsidRPr="00DF72AE" w:rsidRDefault="00DF72AE" w:rsidP="00DF72AE">
      <w:pPr>
        <w:spacing w:after="0" w:line="240" w:lineRule="auto"/>
        <w:rPr>
          <w:rFonts w:ascii="Times New Roman" w:eastAsia="Times New Roman" w:hAnsi="Times New Roman" w:cs="Times New Roman"/>
          <w:sz w:val="24"/>
          <w:szCs w:val="24"/>
        </w:rPr>
      </w:pPr>
    </w:p>
    <w:p w:rsidR="00DF72AE" w:rsidRPr="00DF72AE" w:rsidRDefault="00DF72AE" w:rsidP="00DF72AE">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b/>
          <w:sz w:val="24"/>
          <w:szCs w:val="24"/>
        </w:rPr>
        <w:tab/>
        <w:t>Identification of course:</w:t>
      </w:r>
    </w:p>
    <w:p w:rsidR="00DF72AE" w:rsidRPr="00DF72AE" w:rsidRDefault="00DF72AE" w:rsidP="00DF72AE">
      <w:pPr>
        <w:numPr>
          <w:ilvl w:val="1"/>
          <w:numId w:val="176"/>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Current course prefix (subject area) and number:  JOUR 323</w:t>
      </w:r>
    </w:p>
    <w:p w:rsidR="00DF72AE" w:rsidRPr="00DF72AE" w:rsidRDefault="00DF72AE" w:rsidP="00DF72AE">
      <w:pPr>
        <w:numPr>
          <w:ilvl w:val="1"/>
          <w:numId w:val="176"/>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title: News Editing</w:t>
      </w:r>
    </w:p>
    <w:p w:rsidR="00DF72AE" w:rsidRPr="00DF72AE" w:rsidRDefault="00DF72AE" w:rsidP="00DF72AE">
      <w:pPr>
        <w:numPr>
          <w:ilvl w:val="1"/>
          <w:numId w:val="176"/>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Credit hours: 3</w:t>
      </w:r>
    </w:p>
    <w:p w:rsidR="00DF72AE" w:rsidRPr="00DF72AE" w:rsidRDefault="00DF72AE" w:rsidP="00DF72AE">
      <w:pPr>
        <w:spacing w:after="0" w:line="240" w:lineRule="auto"/>
        <w:rPr>
          <w:rFonts w:ascii="Times New Roman" w:eastAsia="Times New Roman" w:hAnsi="Times New Roman" w:cs="Times New Roman"/>
          <w:sz w:val="24"/>
          <w:szCs w:val="24"/>
        </w:rPr>
      </w:pPr>
    </w:p>
    <w:p w:rsidR="00DF72AE" w:rsidRPr="00DF72AE" w:rsidRDefault="00DF72AE" w:rsidP="00DF72AE">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2.</w:t>
      </w:r>
      <w:r w:rsidRPr="00DF72AE">
        <w:rPr>
          <w:rFonts w:ascii="Times New Roman" w:eastAsia="Times New Roman" w:hAnsi="Times New Roman" w:cs="Times New Roman"/>
          <w:b/>
          <w:sz w:val="24"/>
          <w:szCs w:val="24"/>
        </w:rPr>
        <w:tab/>
        <w:t>Revise course title:</w:t>
      </w:r>
    </w:p>
    <w:p w:rsidR="00DF72AE" w:rsidRPr="00DF72AE" w:rsidRDefault="00DF72AE" w:rsidP="00DF72AE">
      <w:pPr>
        <w:numPr>
          <w:ilvl w:val="1"/>
          <w:numId w:val="177"/>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Current course title: News Editing</w:t>
      </w:r>
    </w:p>
    <w:p w:rsidR="00DF72AE" w:rsidRPr="00DF72AE" w:rsidRDefault="00DF72AE" w:rsidP="00DF72AE">
      <w:pPr>
        <w:numPr>
          <w:ilvl w:val="1"/>
          <w:numId w:val="177"/>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course title: Multiplatform News Presentation</w:t>
      </w:r>
    </w:p>
    <w:p w:rsidR="00DF72AE" w:rsidRPr="00DF72AE" w:rsidRDefault="00DF72AE" w:rsidP="00DF72AE">
      <w:pPr>
        <w:numPr>
          <w:ilvl w:val="1"/>
          <w:numId w:val="177"/>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Proposed abbreviated title: Multiplatform News </w:t>
      </w:r>
    </w:p>
    <w:p w:rsidR="00DF72AE" w:rsidRPr="00DF72AE" w:rsidRDefault="00DF72AE" w:rsidP="00DF72AE">
      <w:pPr>
        <w:numPr>
          <w:ilvl w:val="1"/>
          <w:numId w:val="177"/>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Rationale for revision of course title: This title more accurately reflects the course content and current news media environment.</w:t>
      </w:r>
    </w:p>
    <w:p w:rsidR="00DF72AE" w:rsidRPr="00DF72AE" w:rsidRDefault="00DF72AE" w:rsidP="00DF72AE">
      <w:pPr>
        <w:spacing w:after="0" w:line="240" w:lineRule="auto"/>
        <w:rPr>
          <w:rFonts w:ascii="Times New Roman" w:eastAsia="Times New Roman" w:hAnsi="Times New Roman" w:cs="Times New Roman"/>
          <w:b/>
          <w:sz w:val="24"/>
          <w:szCs w:val="24"/>
        </w:rPr>
      </w:pPr>
    </w:p>
    <w:p w:rsidR="00DF72AE" w:rsidRPr="00DF72AE" w:rsidRDefault="00DF72AE" w:rsidP="00DF72AE">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3.</w:t>
      </w:r>
      <w:r w:rsidRPr="00DF72AE">
        <w:rPr>
          <w:rFonts w:ascii="Times New Roman" w:eastAsia="Times New Roman" w:hAnsi="Times New Roman" w:cs="Times New Roman"/>
          <w:b/>
          <w:sz w:val="24"/>
          <w:szCs w:val="24"/>
        </w:rPr>
        <w:tab/>
        <w:t xml:space="preserve">Revise course number: </w:t>
      </w:r>
      <w:r w:rsidRPr="00DF72AE">
        <w:rPr>
          <w:rFonts w:ascii="Times New Roman" w:eastAsia="Times New Roman" w:hAnsi="Times New Roman" w:cs="Times New Roman"/>
          <w:sz w:val="24"/>
          <w:szCs w:val="24"/>
        </w:rPr>
        <w:t>N/A</w:t>
      </w:r>
    </w:p>
    <w:p w:rsidR="00DF72AE" w:rsidRPr="00DF72AE" w:rsidRDefault="00DF72AE" w:rsidP="00DF72AE">
      <w:pPr>
        <w:spacing w:after="0" w:line="240" w:lineRule="auto"/>
        <w:rPr>
          <w:rFonts w:ascii="Times New Roman" w:eastAsia="Times New Roman" w:hAnsi="Times New Roman" w:cs="Times New Roman"/>
          <w:b/>
          <w:sz w:val="24"/>
          <w:szCs w:val="24"/>
        </w:rPr>
      </w:pPr>
    </w:p>
    <w:p w:rsidR="00DF72AE" w:rsidRPr="00DF72AE" w:rsidRDefault="00DF72AE" w:rsidP="00DF72AE">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4.</w:t>
      </w:r>
      <w:r w:rsidRPr="00DF72AE">
        <w:rPr>
          <w:rFonts w:ascii="Times New Roman" w:eastAsia="Times New Roman" w:hAnsi="Times New Roman" w:cs="Times New Roman"/>
          <w:b/>
          <w:sz w:val="24"/>
          <w:szCs w:val="24"/>
        </w:rPr>
        <w:tab/>
        <w:t>Revise course prerequisites/</w:t>
      </w:r>
      <w:proofErr w:type="spellStart"/>
      <w:r w:rsidRPr="00DF72AE">
        <w:rPr>
          <w:rFonts w:ascii="Times New Roman" w:eastAsia="Times New Roman" w:hAnsi="Times New Roman" w:cs="Times New Roman"/>
          <w:b/>
          <w:sz w:val="24"/>
          <w:szCs w:val="24"/>
        </w:rPr>
        <w:t>corequisites</w:t>
      </w:r>
      <w:proofErr w:type="spellEnd"/>
      <w:r w:rsidRPr="00DF72AE">
        <w:rPr>
          <w:rFonts w:ascii="Times New Roman" w:eastAsia="Times New Roman" w:hAnsi="Times New Roman" w:cs="Times New Roman"/>
          <w:b/>
          <w:sz w:val="24"/>
          <w:szCs w:val="24"/>
        </w:rPr>
        <w:t>/special requirements:</w:t>
      </w:r>
      <w:r w:rsidRPr="00DF72AE">
        <w:rPr>
          <w:rFonts w:ascii="Times New Roman" w:eastAsia="Times New Roman" w:hAnsi="Times New Roman" w:cs="Times New Roman"/>
          <w:sz w:val="24"/>
          <w:szCs w:val="24"/>
        </w:rPr>
        <w:t xml:space="preserve"> N/A</w:t>
      </w:r>
    </w:p>
    <w:p w:rsidR="00DF72AE" w:rsidRPr="00DF72AE" w:rsidRDefault="00DF72AE" w:rsidP="00DF72AE">
      <w:pPr>
        <w:spacing w:after="0" w:line="240" w:lineRule="auto"/>
        <w:rPr>
          <w:rFonts w:ascii="Times New Roman" w:eastAsia="Times New Roman" w:hAnsi="Times New Roman" w:cs="Times New Roman"/>
          <w:sz w:val="24"/>
          <w:szCs w:val="24"/>
        </w:rPr>
      </w:pPr>
    </w:p>
    <w:p w:rsidR="00DF72AE" w:rsidRPr="00DF72AE" w:rsidRDefault="00DF72AE" w:rsidP="00DF72AE">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Revise course catalog listing:</w:t>
      </w:r>
    </w:p>
    <w:p w:rsidR="00DF72AE" w:rsidRPr="00DF72AE" w:rsidRDefault="00DF72AE" w:rsidP="00DF72AE">
      <w:pPr>
        <w:numPr>
          <w:ilvl w:val="1"/>
          <w:numId w:val="178"/>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Current course catalog listing: A course of basic instruction in copy editing and headline writing, as well as an introduction to picture handling, cutline writing, and the use and abuse of the language.</w:t>
      </w:r>
    </w:p>
    <w:p w:rsidR="00DF72AE" w:rsidRPr="00DF72AE" w:rsidRDefault="00DF72AE" w:rsidP="00DF72AE">
      <w:pPr>
        <w:numPr>
          <w:ilvl w:val="1"/>
          <w:numId w:val="178"/>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course catalog listing: Basic instruction in copy editing and headline writing for print and online publication. Course will include topics in visual editing, news selection and ethical considerations. Course fee.</w:t>
      </w:r>
    </w:p>
    <w:p w:rsidR="00DF72AE" w:rsidRPr="00DF72AE" w:rsidRDefault="00DF72AE" w:rsidP="00DF72AE">
      <w:pPr>
        <w:numPr>
          <w:ilvl w:val="1"/>
          <w:numId w:val="178"/>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Rationale for revision of course catalog listing: This listing more accurately reflects the course content and current news media environment.</w:t>
      </w:r>
    </w:p>
    <w:p w:rsidR="00DF72AE" w:rsidRPr="00DF72AE" w:rsidRDefault="00DF72AE" w:rsidP="00DF72AE">
      <w:pPr>
        <w:spacing w:after="0" w:line="240" w:lineRule="auto"/>
        <w:ind w:left="1440"/>
        <w:rPr>
          <w:rFonts w:ascii="Times New Roman" w:eastAsia="Times New Roman" w:hAnsi="Times New Roman" w:cs="Times New Roman"/>
          <w:sz w:val="24"/>
          <w:szCs w:val="24"/>
        </w:rPr>
      </w:pPr>
    </w:p>
    <w:p w:rsidR="00DF72AE" w:rsidRPr="00DF72AE" w:rsidRDefault="00DF72AE" w:rsidP="00DF72AE">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6.</w:t>
      </w:r>
      <w:r w:rsidRPr="00DF72AE">
        <w:rPr>
          <w:rFonts w:ascii="Times New Roman" w:eastAsia="Times New Roman" w:hAnsi="Times New Roman" w:cs="Times New Roman"/>
          <w:b/>
          <w:sz w:val="24"/>
          <w:szCs w:val="24"/>
        </w:rPr>
        <w:tab/>
        <w:t>Revise course credit hours:</w:t>
      </w:r>
      <w:r w:rsidRPr="00DF72AE">
        <w:rPr>
          <w:rFonts w:ascii="Times New Roman" w:eastAsia="Times New Roman" w:hAnsi="Times New Roman" w:cs="Times New Roman"/>
          <w:sz w:val="24"/>
          <w:szCs w:val="24"/>
        </w:rPr>
        <w:t xml:space="preserve"> N/A</w:t>
      </w:r>
    </w:p>
    <w:p w:rsidR="00DF72AE" w:rsidRPr="00DF72AE" w:rsidRDefault="00DF72AE" w:rsidP="00DF72AE">
      <w:pPr>
        <w:spacing w:after="0" w:line="240" w:lineRule="auto"/>
        <w:rPr>
          <w:rFonts w:ascii="Times New Roman" w:eastAsia="Times New Roman" w:hAnsi="Times New Roman" w:cs="Times New Roman"/>
          <w:sz w:val="24"/>
          <w:szCs w:val="24"/>
        </w:rPr>
      </w:pPr>
    </w:p>
    <w:p w:rsidR="00DF72AE" w:rsidRPr="00DF72AE" w:rsidRDefault="00DF72AE" w:rsidP="00DF72AE">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7.</w:t>
      </w:r>
      <w:r w:rsidRPr="00DF72AE">
        <w:rPr>
          <w:rFonts w:ascii="Times New Roman" w:eastAsia="Times New Roman" w:hAnsi="Times New Roman" w:cs="Times New Roman"/>
          <w:b/>
          <w:sz w:val="24"/>
          <w:szCs w:val="24"/>
        </w:rPr>
        <w:tab/>
        <w:t xml:space="preserve">Proposed term for implementation: </w:t>
      </w:r>
      <w:r w:rsidRPr="00DF72AE">
        <w:rPr>
          <w:rFonts w:ascii="Times New Roman" w:eastAsia="Times New Roman" w:hAnsi="Times New Roman" w:cs="Times New Roman"/>
          <w:sz w:val="24"/>
          <w:szCs w:val="24"/>
        </w:rPr>
        <w:t>2014(30)</w:t>
      </w:r>
    </w:p>
    <w:p w:rsidR="00DF72AE" w:rsidRPr="00DF72AE" w:rsidRDefault="00DF72AE" w:rsidP="00DF72AE">
      <w:pPr>
        <w:spacing w:after="0" w:line="240" w:lineRule="auto"/>
        <w:rPr>
          <w:rFonts w:ascii="Times New Roman" w:eastAsia="Times New Roman" w:hAnsi="Times New Roman" w:cs="Times New Roman"/>
          <w:b/>
          <w:sz w:val="24"/>
          <w:szCs w:val="24"/>
        </w:rPr>
      </w:pPr>
    </w:p>
    <w:p w:rsidR="00DF72AE" w:rsidRPr="00DF72AE" w:rsidRDefault="00DF72AE" w:rsidP="00DF72AE">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8.</w:t>
      </w:r>
      <w:r w:rsidRPr="00DF72AE">
        <w:rPr>
          <w:rFonts w:ascii="Times New Roman" w:eastAsia="Times New Roman" w:hAnsi="Times New Roman" w:cs="Times New Roman"/>
          <w:b/>
          <w:sz w:val="24"/>
          <w:szCs w:val="24"/>
        </w:rPr>
        <w:tab/>
        <w:t>Dates of prior committee approvals:</w:t>
      </w:r>
    </w:p>
    <w:p w:rsidR="00DF72AE" w:rsidRPr="00DF72AE" w:rsidRDefault="00DF72AE" w:rsidP="00DF72AE">
      <w:pPr>
        <w:spacing w:after="0" w:line="240" w:lineRule="auto"/>
        <w:rPr>
          <w:rFonts w:ascii="Times New Roman" w:eastAsia="Times New Roman" w:hAnsi="Times New Roman" w:cs="Times New Roman"/>
          <w:b/>
          <w:sz w:val="24"/>
          <w:szCs w:val="24"/>
        </w:rPr>
      </w:pPr>
    </w:p>
    <w:p w:rsidR="00DF72AE" w:rsidRPr="00DF72AE" w:rsidRDefault="00DF72AE" w:rsidP="00DF72AE">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SJ&amp;B Curriculum Committee:</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__</w:t>
      </w:r>
      <w:r w:rsidRPr="00DF72AE">
        <w:rPr>
          <w:rFonts w:ascii="Times New Roman" w:eastAsia="Times New Roman" w:hAnsi="Times New Roman" w:cs="Times New Roman"/>
          <w:sz w:val="24"/>
          <w:szCs w:val="24"/>
          <w:u w:val="single"/>
        </w:rPr>
        <w:t>10/30/13</w:t>
      </w:r>
      <w:r w:rsidRPr="00DF72AE">
        <w:rPr>
          <w:rFonts w:ascii="Times New Roman" w:eastAsia="Times New Roman" w:hAnsi="Times New Roman" w:cs="Times New Roman"/>
          <w:sz w:val="24"/>
          <w:szCs w:val="24"/>
        </w:rPr>
        <w:t>__________</w:t>
      </w:r>
    </w:p>
    <w:p w:rsidR="00DF72AE" w:rsidRPr="00DF72AE" w:rsidRDefault="00DF72AE" w:rsidP="00DF72AE">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b/>
      </w:r>
    </w:p>
    <w:p w:rsidR="00DF72AE" w:rsidRPr="00DF72AE" w:rsidRDefault="00DF72AE" w:rsidP="00DF72AE">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b/>
      </w:r>
      <w:r w:rsidRPr="00DF72AE">
        <w:rPr>
          <w:rFonts w:ascii="Times New Roman" w:eastAsia="Times New Roman" w:hAnsi="Times New Roman" w:cs="Times New Roman"/>
          <w:sz w:val="24"/>
          <w:szCs w:val="24"/>
        </w:rPr>
        <w:t>School of Journalism &amp; Broadcasting</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__</w:t>
      </w:r>
      <w:r w:rsidRPr="00DF72AE">
        <w:rPr>
          <w:rFonts w:ascii="Times New Roman" w:eastAsia="Times New Roman" w:hAnsi="Times New Roman" w:cs="Times New Roman"/>
          <w:sz w:val="24"/>
          <w:szCs w:val="24"/>
          <w:u w:val="single"/>
        </w:rPr>
        <w:t>11/1/13</w:t>
      </w:r>
      <w:r w:rsidRPr="00DF72AE">
        <w:rPr>
          <w:rFonts w:ascii="Times New Roman" w:eastAsia="Times New Roman" w:hAnsi="Times New Roman" w:cs="Times New Roman"/>
          <w:sz w:val="24"/>
          <w:szCs w:val="24"/>
        </w:rPr>
        <w:t>___________</w:t>
      </w:r>
    </w:p>
    <w:p w:rsidR="00DF72AE" w:rsidRPr="00DF72AE" w:rsidRDefault="00DF72AE" w:rsidP="00DF72AE">
      <w:pPr>
        <w:spacing w:after="0" w:line="240" w:lineRule="auto"/>
        <w:rPr>
          <w:rFonts w:ascii="Times New Roman" w:eastAsia="Times New Roman" w:hAnsi="Times New Roman" w:cs="Times New Roman"/>
          <w:sz w:val="24"/>
          <w:szCs w:val="24"/>
        </w:rPr>
      </w:pPr>
    </w:p>
    <w:p w:rsidR="00DF72AE" w:rsidRPr="00DF72AE" w:rsidRDefault="00DF72AE" w:rsidP="00DF72AE">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Potter College Curriculum Committee</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181BC3">
        <w:rPr>
          <w:rFonts w:ascii="Times New Roman" w:eastAsia="Times New Roman" w:hAnsi="Times New Roman" w:cs="Times New Roman"/>
          <w:sz w:val="24"/>
          <w:szCs w:val="24"/>
        </w:rPr>
        <w:t>_______</w:t>
      </w:r>
      <w:r w:rsidR="00181BC3" w:rsidRPr="00181BC3">
        <w:rPr>
          <w:rFonts w:ascii="Times New Roman" w:hAnsi="Times New Roman" w:cs="Times New Roman"/>
          <w:sz w:val="24"/>
          <w:szCs w:val="24"/>
        </w:rPr>
        <w:t>1/7/2014</w:t>
      </w:r>
      <w:r w:rsidRPr="00181BC3">
        <w:rPr>
          <w:rFonts w:ascii="Times New Roman" w:eastAsia="Times New Roman" w:hAnsi="Times New Roman" w:cs="Times New Roman"/>
          <w:sz w:val="24"/>
          <w:szCs w:val="24"/>
        </w:rPr>
        <w:t>_____</w:t>
      </w:r>
    </w:p>
    <w:p w:rsidR="00DF72AE" w:rsidRPr="00DF72AE" w:rsidRDefault="00DF72AE" w:rsidP="00DF72AE">
      <w:pPr>
        <w:spacing w:after="0" w:line="240" w:lineRule="auto"/>
        <w:rPr>
          <w:rFonts w:ascii="Times New Roman" w:eastAsia="Times New Roman" w:hAnsi="Times New Roman" w:cs="Times New Roman"/>
          <w:sz w:val="24"/>
          <w:szCs w:val="24"/>
        </w:rPr>
      </w:pPr>
    </w:p>
    <w:p w:rsidR="00DF72AE" w:rsidRPr="00DF72AE" w:rsidRDefault="00DF72AE" w:rsidP="00DF72AE">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Undergraduate Curriculum Committee</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___________________</w:t>
      </w:r>
    </w:p>
    <w:p w:rsidR="00DF72AE" w:rsidRPr="00DF72AE" w:rsidRDefault="00DF72AE" w:rsidP="00DF72AE">
      <w:pPr>
        <w:spacing w:after="0" w:line="240" w:lineRule="auto"/>
        <w:rPr>
          <w:rFonts w:ascii="Times New Roman" w:eastAsia="Times New Roman" w:hAnsi="Times New Roman" w:cs="Times New Roman"/>
          <w:sz w:val="24"/>
          <w:szCs w:val="24"/>
        </w:rPr>
      </w:pPr>
    </w:p>
    <w:p w:rsidR="00DF72AE" w:rsidRPr="00DF72AE" w:rsidRDefault="00DF72AE" w:rsidP="00DF72AE">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University Senate</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___________________</w:t>
      </w:r>
    </w:p>
    <w:p w:rsidR="00DF72AE" w:rsidRPr="00DF72AE" w:rsidRDefault="00DF72AE" w:rsidP="00DF72AE">
      <w:pPr>
        <w:spacing w:after="0" w:line="240" w:lineRule="auto"/>
        <w:rPr>
          <w:rFonts w:ascii="Times New Roman" w:eastAsia="Times New Roman" w:hAnsi="Times New Roman" w:cs="Times New Roman"/>
          <w:sz w:val="24"/>
          <w:szCs w:val="24"/>
        </w:rPr>
      </w:pPr>
    </w:p>
    <w:p w:rsidR="00DF72AE" w:rsidRPr="00DF72AE" w:rsidRDefault="00DF72AE" w:rsidP="00DF72AE">
      <w:pPr>
        <w:spacing w:after="0" w:line="240" w:lineRule="auto"/>
        <w:rPr>
          <w:rFonts w:ascii="Times New Roman" w:eastAsia="Times New Roman" w:hAnsi="Times New Roman" w:cs="Times New Roman"/>
          <w:b/>
          <w:sz w:val="24"/>
          <w:szCs w:val="24"/>
          <w:u w:val="single"/>
        </w:rPr>
      </w:pPr>
      <w:r w:rsidRPr="00DF72AE">
        <w:rPr>
          <w:rFonts w:ascii="Times New Roman" w:eastAsia="Times New Roman" w:hAnsi="Times New Roman" w:cs="Times New Roman"/>
          <w:b/>
          <w:sz w:val="24"/>
          <w:szCs w:val="24"/>
        </w:rPr>
        <w:t>Attachment:  Course Inventory Form</w:t>
      </w:r>
    </w:p>
    <w:p w:rsidR="00DF72AE" w:rsidRPr="00DF72AE" w:rsidRDefault="00DF72AE" w:rsidP="00DF72AE">
      <w:pPr>
        <w:rPr>
          <w:rFonts w:ascii="Times New Roman" w:eastAsia="Calibri" w:hAnsi="Times New Roman" w:cs="Times New Roman"/>
          <w:sz w:val="24"/>
          <w:szCs w:val="24"/>
        </w:rPr>
      </w:pPr>
    </w:p>
    <w:p w:rsidR="00FF2C44" w:rsidRPr="00DF72AE" w:rsidRDefault="00FF2C44" w:rsidP="00FF2C44">
      <w:pPr>
        <w:rPr>
          <w:rFonts w:ascii="Times New Roman" w:eastAsia="Calibri" w:hAnsi="Times New Roman" w:cs="Times New Roman"/>
          <w:sz w:val="24"/>
          <w:szCs w:val="24"/>
        </w:rPr>
      </w:pPr>
      <w:r w:rsidRPr="00DF72AE">
        <w:rPr>
          <w:rFonts w:ascii="Times New Roman" w:eastAsia="Calibri" w:hAnsi="Times New Roman" w:cs="Times New Roman"/>
          <w:sz w:val="24"/>
          <w:szCs w:val="24"/>
        </w:rPr>
        <w:br w:type="page"/>
      </w:r>
    </w:p>
    <w:p w:rsidR="00FF2C44" w:rsidRPr="00DF72AE" w:rsidRDefault="00FF2C44" w:rsidP="00FF2C44">
      <w:pPr>
        <w:spacing w:after="0" w:line="240" w:lineRule="auto"/>
        <w:jc w:val="righ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Proposal Date: Sept. 30, 2013</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Potter College of Arts &amp; Letters</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School of Journalism &amp; Broadcasting</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Make Multiple Revisions to a Course</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(Action Item)</w:t>
      </w:r>
    </w:p>
    <w:p w:rsidR="00FF2C44" w:rsidRPr="00DF72AE" w:rsidRDefault="00FF2C44" w:rsidP="00FF2C44">
      <w:pPr>
        <w:spacing w:after="0" w:line="240" w:lineRule="auto"/>
        <w:rPr>
          <w:rFonts w:ascii="Times New Roman" w:eastAsia="Times New Roman" w:hAnsi="Times New Roman" w:cs="Times New Roman"/>
          <w:b/>
          <w:sz w:val="24"/>
          <w:szCs w:val="24"/>
        </w:rPr>
      </w:pPr>
    </w:p>
    <w:p w:rsidR="00FF2C44" w:rsidRPr="00DF72AE" w:rsidRDefault="00FF2C44" w:rsidP="00FF2C44">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Contact Person:  Mac McKerral, mac.mckerral@wku.edu   745-5882</w:t>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b/>
          <w:sz w:val="24"/>
          <w:szCs w:val="24"/>
        </w:rPr>
        <w:tab/>
        <w:t>Identification of course:</w:t>
      </w:r>
    </w:p>
    <w:p w:rsidR="00FF2C44" w:rsidRPr="00DF72AE" w:rsidRDefault="00FF2C44" w:rsidP="00FF2C44">
      <w:pPr>
        <w:numPr>
          <w:ilvl w:val="1"/>
          <w:numId w:val="179"/>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Current course prefix (subject area) and number:  JOUR 427</w:t>
      </w:r>
    </w:p>
    <w:p w:rsidR="00FF2C44" w:rsidRPr="00DF72AE" w:rsidRDefault="00FF2C44" w:rsidP="00FF2C44">
      <w:pPr>
        <w:numPr>
          <w:ilvl w:val="1"/>
          <w:numId w:val="179"/>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title: School Journalism</w:t>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2.</w:t>
      </w:r>
      <w:r w:rsidRPr="00DF72AE">
        <w:rPr>
          <w:rFonts w:ascii="Times New Roman" w:eastAsia="Times New Roman" w:hAnsi="Times New Roman" w:cs="Times New Roman"/>
          <w:b/>
          <w:sz w:val="24"/>
          <w:szCs w:val="24"/>
        </w:rPr>
        <w:tab/>
        <w:t>Revise course title:</w:t>
      </w:r>
    </w:p>
    <w:p w:rsidR="00FF2C44" w:rsidRPr="00DF72AE" w:rsidRDefault="00FF2C44" w:rsidP="00FF2C44">
      <w:pPr>
        <w:numPr>
          <w:ilvl w:val="1"/>
          <w:numId w:val="180"/>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Current course title: School Journalism</w:t>
      </w:r>
    </w:p>
    <w:p w:rsidR="00FF2C44" w:rsidRPr="00DF72AE" w:rsidRDefault="00FF2C44" w:rsidP="00FF2C44">
      <w:pPr>
        <w:numPr>
          <w:ilvl w:val="1"/>
          <w:numId w:val="180"/>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course title: Journalism and Media in the Schools</w:t>
      </w:r>
    </w:p>
    <w:p w:rsidR="00FF2C44" w:rsidRPr="00DF72AE" w:rsidRDefault="00FF2C44" w:rsidP="00FF2C44">
      <w:pPr>
        <w:numPr>
          <w:ilvl w:val="1"/>
          <w:numId w:val="180"/>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abbreviated title: Media in the Schools</w:t>
      </w:r>
    </w:p>
    <w:p w:rsidR="00FF2C44" w:rsidRPr="00DF72AE" w:rsidRDefault="00FF2C44" w:rsidP="00FF2C44">
      <w:pPr>
        <w:numPr>
          <w:ilvl w:val="1"/>
          <w:numId w:val="180"/>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Rationale for revision of course title: This title more accurately reflects the course content and current media environment in middle schools and high schools.</w:t>
      </w:r>
    </w:p>
    <w:p w:rsidR="00FF2C44" w:rsidRPr="00DF72AE" w:rsidRDefault="00FF2C44" w:rsidP="00FF2C44">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b/>
      </w:r>
    </w:p>
    <w:p w:rsidR="00FF2C44" w:rsidRPr="00DF72AE" w:rsidRDefault="00FF2C44" w:rsidP="00FF2C44">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3.</w:t>
      </w:r>
      <w:r w:rsidRPr="00DF72AE">
        <w:rPr>
          <w:rFonts w:ascii="Times New Roman" w:eastAsia="Times New Roman" w:hAnsi="Times New Roman" w:cs="Times New Roman"/>
          <w:b/>
          <w:sz w:val="24"/>
          <w:szCs w:val="24"/>
        </w:rPr>
        <w:tab/>
        <w:t>Revise course number:</w:t>
      </w:r>
      <w:r w:rsidRPr="00DF72AE">
        <w:rPr>
          <w:rFonts w:ascii="Times New Roman" w:eastAsia="Times New Roman" w:hAnsi="Times New Roman" w:cs="Times New Roman"/>
          <w:sz w:val="24"/>
          <w:szCs w:val="24"/>
        </w:rPr>
        <w:t xml:space="preserve"> N/A</w:t>
      </w:r>
    </w:p>
    <w:p w:rsidR="00FF2C44" w:rsidRPr="00DF72AE" w:rsidRDefault="00FF2C44" w:rsidP="00FF2C44">
      <w:pPr>
        <w:spacing w:after="0" w:line="240" w:lineRule="auto"/>
        <w:rPr>
          <w:rFonts w:ascii="Times New Roman" w:eastAsia="Times New Roman" w:hAnsi="Times New Roman" w:cs="Times New Roman"/>
          <w:b/>
          <w:sz w:val="24"/>
          <w:szCs w:val="24"/>
        </w:rPr>
      </w:pPr>
    </w:p>
    <w:p w:rsidR="00FF2C44" w:rsidRPr="00DF72AE" w:rsidRDefault="00FF2C44" w:rsidP="00FF2C44">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4.</w:t>
      </w:r>
      <w:r w:rsidRPr="00DF72AE">
        <w:rPr>
          <w:rFonts w:ascii="Times New Roman" w:eastAsia="Times New Roman" w:hAnsi="Times New Roman" w:cs="Times New Roman"/>
          <w:b/>
          <w:sz w:val="24"/>
          <w:szCs w:val="24"/>
        </w:rPr>
        <w:tab/>
        <w:t>Revise course prerequisites/</w:t>
      </w:r>
      <w:proofErr w:type="spellStart"/>
      <w:r w:rsidRPr="00DF72AE">
        <w:rPr>
          <w:rFonts w:ascii="Times New Roman" w:eastAsia="Times New Roman" w:hAnsi="Times New Roman" w:cs="Times New Roman"/>
          <w:b/>
          <w:sz w:val="24"/>
          <w:szCs w:val="24"/>
        </w:rPr>
        <w:t>corequisites</w:t>
      </w:r>
      <w:proofErr w:type="spellEnd"/>
      <w:r w:rsidRPr="00DF72AE">
        <w:rPr>
          <w:rFonts w:ascii="Times New Roman" w:eastAsia="Times New Roman" w:hAnsi="Times New Roman" w:cs="Times New Roman"/>
          <w:b/>
          <w:sz w:val="24"/>
          <w:szCs w:val="24"/>
        </w:rPr>
        <w:t>/special requirements:</w:t>
      </w:r>
    </w:p>
    <w:p w:rsidR="00FF2C44" w:rsidRPr="00DF72AE" w:rsidRDefault="00FF2C44" w:rsidP="00FF2C44">
      <w:pPr>
        <w:spacing w:after="0" w:line="240" w:lineRule="auto"/>
        <w:ind w:left="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4.1</w:t>
      </w:r>
      <w:r w:rsidRPr="00DF72AE">
        <w:rPr>
          <w:rFonts w:ascii="Times New Roman" w:eastAsia="Times New Roman" w:hAnsi="Times New Roman" w:cs="Times New Roman"/>
          <w:sz w:val="24"/>
          <w:szCs w:val="24"/>
        </w:rPr>
        <w:tab/>
        <w:t>Current prerequisite: Senior or graduate standing.</w:t>
      </w:r>
    </w:p>
    <w:p w:rsidR="00FF2C44" w:rsidRPr="00DF72AE" w:rsidRDefault="00FF2C44" w:rsidP="00FF2C44">
      <w:pPr>
        <w:spacing w:after="0" w:line="240" w:lineRule="auto"/>
        <w:ind w:left="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4.2</w:t>
      </w:r>
      <w:r w:rsidRPr="00DF72AE">
        <w:rPr>
          <w:rFonts w:ascii="Times New Roman" w:eastAsia="Times New Roman" w:hAnsi="Times New Roman" w:cs="Times New Roman"/>
          <w:sz w:val="24"/>
          <w:szCs w:val="24"/>
        </w:rPr>
        <w:tab/>
        <w:t>Proposed prerequisite: Junior standing or permission of instructor.</w:t>
      </w:r>
    </w:p>
    <w:p w:rsidR="00FF2C44" w:rsidRPr="00DF72AE" w:rsidRDefault="00FF2C44" w:rsidP="00FF2C44">
      <w:pPr>
        <w:spacing w:after="0" w:line="240" w:lineRule="auto"/>
        <w:ind w:left="1440" w:hanging="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4.3</w:t>
      </w:r>
      <w:r w:rsidRPr="00DF72AE">
        <w:rPr>
          <w:rFonts w:ascii="Times New Roman" w:eastAsia="Times New Roman" w:hAnsi="Times New Roman" w:cs="Times New Roman"/>
          <w:sz w:val="24"/>
          <w:szCs w:val="24"/>
        </w:rPr>
        <w:tab/>
        <w:t xml:space="preserve">Rationale for revision of course prerequisites requirements: </w:t>
      </w:r>
    </w:p>
    <w:p w:rsidR="00FF2C44" w:rsidRPr="00DF72AE" w:rsidRDefault="00FF2C44" w:rsidP="00FF2C44">
      <w:pPr>
        <w:spacing w:after="0" w:line="240" w:lineRule="auto"/>
        <w:ind w:left="1440" w:hanging="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 xml:space="preserve">Effective fall 2014, JOUR 427 will be added to the elective list as an option for News/Editorial Journalism majors interested in teaching media at middle or high school levels. Junior standing or permission of the instructor as a prerequisite will allow earlier exposure for students interested in advising student media and/or teaching journalism. </w:t>
      </w:r>
    </w:p>
    <w:p w:rsidR="00FF2C44" w:rsidRPr="00DF72AE" w:rsidRDefault="00FF2C44" w:rsidP="00FF2C44">
      <w:pPr>
        <w:spacing w:after="0" w:line="240" w:lineRule="auto"/>
        <w:ind w:left="1440" w:hanging="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r>
    </w:p>
    <w:p w:rsidR="00FF2C44" w:rsidRPr="00DF72AE" w:rsidRDefault="00FF2C44" w:rsidP="00FF2C44">
      <w:pPr>
        <w:spacing w:after="0" w:line="240" w:lineRule="auto"/>
        <w:ind w:left="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4.4</w:t>
      </w:r>
      <w:r w:rsidRPr="00DF72AE">
        <w:rPr>
          <w:rFonts w:ascii="Times New Roman" w:eastAsia="Times New Roman" w:hAnsi="Times New Roman" w:cs="Times New Roman"/>
          <w:sz w:val="24"/>
          <w:szCs w:val="24"/>
        </w:rPr>
        <w:tab/>
        <w:t>Effect on completion of major/minor sequence: None</w:t>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Revise course catalog listing:</w:t>
      </w:r>
    </w:p>
    <w:p w:rsidR="00FF2C44" w:rsidRPr="00DF72AE" w:rsidRDefault="00FF2C44" w:rsidP="00FF2C44">
      <w:pPr>
        <w:numPr>
          <w:ilvl w:val="1"/>
          <w:numId w:val="181"/>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Current course catalog listing: A course designed to meet the state requirements for secondary certification in journalism. Explores resources available to journalism teachers and the responsibility of publications advisors.</w:t>
      </w:r>
    </w:p>
    <w:p w:rsidR="00FF2C44" w:rsidRPr="00DF72AE" w:rsidRDefault="00FF2C44" w:rsidP="00FF2C44">
      <w:pPr>
        <w:numPr>
          <w:ilvl w:val="1"/>
          <w:numId w:val="181"/>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course catalog listing: An introduction to the challenges, responsibilities and available resources for middle school and high school journalism and media teachers and student publication advisors.</w:t>
      </w:r>
    </w:p>
    <w:p w:rsidR="00FF2C44" w:rsidRPr="00DF72AE" w:rsidRDefault="00FF2C44" w:rsidP="00FF2C44">
      <w:pPr>
        <w:numPr>
          <w:ilvl w:val="1"/>
          <w:numId w:val="181"/>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Rationale for revision of course catalog listing: This listing more accurately reflects the course content and current middle school and high school news media environment. In addition, the previous listing is no longer accurate.</w:t>
      </w:r>
    </w:p>
    <w:p w:rsidR="00FF2C44" w:rsidRPr="00DF72AE" w:rsidRDefault="00FF2C44" w:rsidP="00FF2C44">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lastRenderedPageBreak/>
        <w:tab/>
      </w:r>
      <w:r w:rsidRPr="00DF72AE">
        <w:rPr>
          <w:rFonts w:ascii="Times New Roman" w:eastAsia="Times New Roman" w:hAnsi="Times New Roman" w:cs="Times New Roman"/>
          <w:b/>
          <w:sz w:val="24"/>
          <w:szCs w:val="24"/>
        </w:rPr>
        <w:tab/>
      </w:r>
      <w:r w:rsidRPr="00DF72AE">
        <w:rPr>
          <w:rFonts w:ascii="Times New Roman" w:eastAsia="Times New Roman" w:hAnsi="Times New Roman" w:cs="Times New Roman"/>
          <w:sz w:val="24"/>
          <w:szCs w:val="24"/>
        </w:rPr>
        <w:t xml:space="preserve">Previously required for certification of secondary teachers, this course is now a </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 xml:space="preserve">restricted elective in the Allied Language Arts cluster within the Major in English </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for Secondary Teachers.</w:t>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6.</w:t>
      </w:r>
      <w:r w:rsidRPr="00DF72AE">
        <w:rPr>
          <w:rFonts w:ascii="Times New Roman" w:eastAsia="Times New Roman" w:hAnsi="Times New Roman" w:cs="Times New Roman"/>
          <w:b/>
          <w:sz w:val="24"/>
          <w:szCs w:val="24"/>
        </w:rPr>
        <w:tab/>
        <w:t xml:space="preserve">Revise course credit hours: </w:t>
      </w:r>
      <w:r w:rsidRPr="00DF72AE">
        <w:rPr>
          <w:rFonts w:ascii="Times New Roman" w:eastAsia="Times New Roman" w:hAnsi="Times New Roman" w:cs="Times New Roman"/>
          <w:sz w:val="24"/>
          <w:szCs w:val="24"/>
        </w:rPr>
        <w:t>N/A</w:t>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7.</w:t>
      </w:r>
      <w:r w:rsidRPr="00DF72AE">
        <w:rPr>
          <w:rFonts w:ascii="Times New Roman" w:eastAsia="Times New Roman" w:hAnsi="Times New Roman" w:cs="Times New Roman"/>
          <w:b/>
          <w:sz w:val="24"/>
          <w:szCs w:val="24"/>
        </w:rPr>
        <w:tab/>
        <w:t xml:space="preserve">Proposed term for implementation: </w:t>
      </w:r>
      <w:r w:rsidRPr="00DF72AE">
        <w:rPr>
          <w:rFonts w:ascii="Times New Roman" w:eastAsia="Times New Roman" w:hAnsi="Times New Roman" w:cs="Times New Roman"/>
          <w:sz w:val="24"/>
          <w:szCs w:val="24"/>
        </w:rPr>
        <w:t xml:space="preserve"> 2014(30)</w:t>
      </w:r>
    </w:p>
    <w:p w:rsidR="00FF2C44" w:rsidRPr="00DF72AE" w:rsidRDefault="00FF2C44" w:rsidP="00FF2C44">
      <w:pPr>
        <w:spacing w:after="0" w:line="240" w:lineRule="auto"/>
        <w:rPr>
          <w:rFonts w:ascii="Times New Roman" w:eastAsia="Times New Roman" w:hAnsi="Times New Roman" w:cs="Times New Roman"/>
          <w:b/>
          <w:sz w:val="24"/>
          <w:szCs w:val="24"/>
        </w:rPr>
      </w:pPr>
    </w:p>
    <w:p w:rsidR="00FF2C44" w:rsidRPr="00DF72AE" w:rsidRDefault="00FF2C44" w:rsidP="00FF2C44">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8.</w:t>
      </w:r>
      <w:r w:rsidRPr="00DF72AE">
        <w:rPr>
          <w:rFonts w:ascii="Times New Roman" w:eastAsia="Times New Roman" w:hAnsi="Times New Roman" w:cs="Times New Roman"/>
          <w:b/>
          <w:sz w:val="24"/>
          <w:szCs w:val="24"/>
        </w:rPr>
        <w:tab/>
        <w:t>Dates of prior committee approvals:</w:t>
      </w:r>
    </w:p>
    <w:p w:rsidR="00FF2C44" w:rsidRPr="00DF72AE" w:rsidRDefault="00FF2C44" w:rsidP="00FF2C44">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r>
    </w:p>
    <w:p w:rsidR="00FF2C44" w:rsidRPr="00DF72AE" w:rsidRDefault="00FF2C44" w:rsidP="00FF2C44">
      <w:pPr>
        <w:spacing w:after="0" w:line="240" w:lineRule="auto"/>
        <w:ind w:firstLine="720"/>
        <w:rPr>
          <w:rFonts w:ascii="Times New Roman" w:eastAsia="Times New Roman" w:hAnsi="Times New Roman" w:cs="Times New Roman"/>
          <w:sz w:val="24"/>
          <w:szCs w:val="24"/>
          <w:u w:val="single"/>
        </w:rPr>
      </w:pPr>
      <w:r w:rsidRPr="00DF72AE">
        <w:rPr>
          <w:rFonts w:ascii="Times New Roman" w:eastAsia="Times New Roman" w:hAnsi="Times New Roman" w:cs="Times New Roman"/>
          <w:sz w:val="24"/>
          <w:szCs w:val="24"/>
        </w:rPr>
        <w:t>SJ&amp;B Curriculum Committee</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__</w:t>
      </w:r>
      <w:r w:rsidRPr="00DF72AE">
        <w:rPr>
          <w:rFonts w:ascii="Times New Roman" w:eastAsia="Times New Roman" w:hAnsi="Times New Roman" w:cs="Times New Roman"/>
          <w:sz w:val="24"/>
          <w:szCs w:val="24"/>
          <w:u w:val="single"/>
        </w:rPr>
        <w:t>10/30/13</w:t>
      </w:r>
      <w:r w:rsidRPr="00DF72AE">
        <w:rPr>
          <w:rFonts w:ascii="Times New Roman" w:eastAsia="Times New Roman" w:hAnsi="Times New Roman" w:cs="Times New Roman"/>
          <w:sz w:val="24"/>
          <w:szCs w:val="24"/>
        </w:rPr>
        <w:t>___________</w:t>
      </w:r>
    </w:p>
    <w:p w:rsidR="00FF2C44" w:rsidRPr="00DF72AE" w:rsidRDefault="00FF2C44" w:rsidP="00FF2C44">
      <w:pPr>
        <w:spacing w:after="0" w:line="240" w:lineRule="auto"/>
        <w:rPr>
          <w:rFonts w:ascii="Times New Roman" w:eastAsia="Times New Roman" w:hAnsi="Times New Roman" w:cs="Times New Roman"/>
          <w:sz w:val="24"/>
          <w:szCs w:val="24"/>
          <w:u w:val="single"/>
        </w:rPr>
      </w:pPr>
    </w:p>
    <w:p w:rsidR="00FF2C44" w:rsidRPr="00DF72AE" w:rsidRDefault="00FF2C44" w:rsidP="00FF2C44">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ab/>
      </w:r>
      <w:r w:rsidRPr="00DF72AE">
        <w:rPr>
          <w:rFonts w:ascii="Times New Roman" w:eastAsia="Times New Roman" w:hAnsi="Times New Roman" w:cs="Times New Roman"/>
          <w:sz w:val="24"/>
          <w:szCs w:val="24"/>
        </w:rPr>
        <w:t>School of Journalism &amp; Broadcasting:</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__</w:t>
      </w:r>
      <w:r w:rsidRPr="00DF72AE">
        <w:rPr>
          <w:rFonts w:ascii="Times New Roman" w:eastAsia="Times New Roman" w:hAnsi="Times New Roman" w:cs="Times New Roman"/>
          <w:sz w:val="24"/>
          <w:szCs w:val="24"/>
          <w:u w:val="single"/>
        </w:rPr>
        <w:t>11/1/13</w:t>
      </w:r>
      <w:r w:rsidRPr="00DF72AE">
        <w:rPr>
          <w:rFonts w:ascii="Times New Roman" w:eastAsia="Times New Roman" w:hAnsi="Times New Roman" w:cs="Times New Roman"/>
          <w:sz w:val="24"/>
          <w:szCs w:val="24"/>
        </w:rPr>
        <w:t>__________</w:t>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Potter College Curriculum Committee</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181BC3">
        <w:rPr>
          <w:rFonts w:ascii="Times New Roman" w:eastAsia="Times New Roman" w:hAnsi="Times New Roman" w:cs="Times New Roman"/>
          <w:sz w:val="24"/>
          <w:szCs w:val="24"/>
          <w:u w:val="single"/>
        </w:rPr>
        <w:t>____</w:t>
      </w:r>
      <w:r w:rsidR="00181BC3" w:rsidRPr="00181BC3">
        <w:rPr>
          <w:rFonts w:ascii="Times New Roman" w:hAnsi="Times New Roman" w:cs="Times New Roman"/>
          <w:sz w:val="24"/>
          <w:szCs w:val="24"/>
          <w:u w:val="single"/>
        </w:rPr>
        <w:t>1/7/2014</w:t>
      </w:r>
      <w:r w:rsidRPr="00181BC3">
        <w:rPr>
          <w:rFonts w:ascii="Times New Roman" w:eastAsia="Times New Roman" w:hAnsi="Times New Roman" w:cs="Times New Roman"/>
          <w:sz w:val="24"/>
          <w:szCs w:val="24"/>
          <w:u w:val="single"/>
        </w:rPr>
        <w:t>________</w:t>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Undergraduate Curriculum Committee</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___________________</w:t>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University Senate</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___________________</w:t>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40" w:lineRule="auto"/>
        <w:rPr>
          <w:rFonts w:ascii="Times New Roman" w:eastAsia="Times New Roman" w:hAnsi="Times New Roman" w:cs="Times New Roman"/>
          <w:b/>
          <w:sz w:val="24"/>
          <w:szCs w:val="24"/>
          <w:u w:val="single"/>
        </w:rPr>
      </w:pPr>
      <w:r w:rsidRPr="00DF72AE">
        <w:rPr>
          <w:rFonts w:ascii="Times New Roman" w:eastAsia="Times New Roman" w:hAnsi="Times New Roman" w:cs="Times New Roman"/>
          <w:b/>
          <w:sz w:val="24"/>
          <w:szCs w:val="24"/>
        </w:rPr>
        <w:t>Attachment:  Course Inventory Form</w:t>
      </w:r>
    </w:p>
    <w:p w:rsidR="00FF2C44" w:rsidRPr="00DF72AE" w:rsidRDefault="00FF2C44" w:rsidP="00FF2C44">
      <w:pPr>
        <w:spacing w:after="0" w:line="240" w:lineRule="auto"/>
        <w:rPr>
          <w:rFonts w:ascii="Times New Roman" w:eastAsia="Times New Roman" w:hAnsi="Times New Roman" w:cs="Times New Roman"/>
          <w:b/>
          <w:sz w:val="24"/>
          <w:szCs w:val="24"/>
          <w:u w:val="single"/>
        </w:rPr>
      </w:pPr>
    </w:p>
    <w:p w:rsidR="00FF2C44" w:rsidRPr="00DF72AE" w:rsidRDefault="00FF2C44" w:rsidP="00FF2C44">
      <w:pPr>
        <w:rPr>
          <w:rFonts w:ascii="Times New Roman" w:eastAsia="Calibri" w:hAnsi="Times New Roman" w:cs="Times New Roman"/>
          <w:sz w:val="24"/>
          <w:szCs w:val="24"/>
        </w:rPr>
      </w:pPr>
      <w:r w:rsidRPr="00DF72AE">
        <w:rPr>
          <w:rFonts w:ascii="Times New Roman" w:eastAsia="Calibri" w:hAnsi="Times New Roman" w:cs="Times New Roman"/>
          <w:sz w:val="24"/>
          <w:szCs w:val="24"/>
        </w:rPr>
        <w:br w:type="page"/>
      </w:r>
    </w:p>
    <w:p w:rsidR="00FF2C44" w:rsidRPr="00DF72AE" w:rsidRDefault="00FF2C44" w:rsidP="00FF2C44">
      <w:pPr>
        <w:spacing w:after="0" w:line="240" w:lineRule="auto"/>
        <w:jc w:val="right"/>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lastRenderedPageBreak/>
        <w:t>Proposal Date:</w:t>
      </w:r>
      <w:r w:rsidRPr="00DF72AE">
        <w:rPr>
          <w:rFonts w:ascii="Times New Roman" w:eastAsia="Times New Roman" w:hAnsi="Times New Roman" w:cs="Times New Roman"/>
          <w:sz w:val="24"/>
          <w:szCs w:val="24"/>
        </w:rPr>
        <w:t xml:space="preserve"> Sept. 30, 2013</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Potter College of Arts &amp; Letters</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School of Journalism &amp; Broadcasting</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Make Multiple Revisions to a Course</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(Action Item)</w:t>
      </w:r>
    </w:p>
    <w:p w:rsidR="00FF2C44" w:rsidRPr="00DF72AE" w:rsidRDefault="00FF2C44" w:rsidP="00FF2C44">
      <w:pPr>
        <w:spacing w:after="0" w:line="240" w:lineRule="auto"/>
        <w:rPr>
          <w:rFonts w:ascii="Times New Roman" w:eastAsia="Times New Roman" w:hAnsi="Times New Roman" w:cs="Times New Roman"/>
          <w:b/>
          <w:sz w:val="24"/>
          <w:szCs w:val="24"/>
        </w:rPr>
      </w:pPr>
    </w:p>
    <w:p w:rsidR="00FF2C44" w:rsidRPr="00DF72AE" w:rsidRDefault="00FF2C44" w:rsidP="00FF2C44">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Contact Person:   Mac McKerral, </w:t>
      </w:r>
      <w:hyperlink r:id="rId103" w:history="1">
        <w:r w:rsidRPr="00DF72AE">
          <w:rPr>
            <w:rFonts w:ascii="Times New Roman" w:eastAsia="Times New Roman" w:hAnsi="Times New Roman" w:cs="Times New Roman"/>
            <w:color w:val="0000FF"/>
            <w:sz w:val="24"/>
            <w:szCs w:val="24"/>
            <w:u w:val="single"/>
          </w:rPr>
          <w:t>mac.mckerral@wku.edu</w:t>
        </w:r>
      </w:hyperlink>
      <w:proofErr w:type="gramStart"/>
      <w:r w:rsidRPr="00DF72AE">
        <w:rPr>
          <w:rFonts w:ascii="Times New Roman" w:eastAsia="Times New Roman" w:hAnsi="Times New Roman" w:cs="Times New Roman"/>
          <w:sz w:val="24"/>
          <w:szCs w:val="24"/>
        </w:rPr>
        <w:t>,  745</w:t>
      </w:r>
      <w:proofErr w:type="gramEnd"/>
      <w:r w:rsidRPr="00DF72AE">
        <w:rPr>
          <w:rFonts w:ascii="Times New Roman" w:eastAsia="Times New Roman" w:hAnsi="Times New Roman" w:cs="Times New Roman"/>
          <w:sz w:val="24"/>
          <w:szCs w:val="24"/>
        </w:rPr>
        <w:t>-5882</w:t>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b/>
          <w:sz w:val="24"/>
          <w:szCs w:val="24"/>
        </w:rPr>
        <w:tab/>
        <w:t>Identification of course:</w:t>
      </w:r>
    </w:p>
    <w:p w:rsidR="00FF2C44" w:rsidRPr="00DF72AE" w:rsidRDefault="00FF2C44" w:rsidP="00FF2C44">
      <w:pPr>
        <w:numPr>
          <w:ilvl w:val="1"/>
          <w:numId w:val="182"/>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Current course prefix (subject area) and number:  JOUR 428</w:t>
      </w:r>
    </w:p>
    <w:p w:rsidR="00FF2C44" w:rsidRPr="00DF72AE" w:rsidRDefault="00FF2C44" w:rsidP="00FF2C44">
      <w:pPr>
        <w:numPr>
          <w:ilvl w:val="1"/>
          <w:numId w:val="182"/>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title: Newspaper Management</w:t>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2.</w:t>
      </w:r>
      <w:r w:rsidRPr="00DF72AE">
        <w:rPr>
          <w:rFonts w:ascii="Times New Roman" w:eastAsia="Times New Roman" w:hAnsi="Times New Roman" w:cs="Times New Roman"/>
          <w:b/>
          <w:sz w:val="24"/>
          <w:szCs w:val="24"/>
        </w:rPr>
        <w:tab/>
        <w:t>Revise course title:</w:t>
      </w:r>
    </w:p>
    <w:p w:rsidR="00FF2C44" w:rsidRPr="00DF72AE" w:rsidRDefault="00FF2C44" w:rsidP="00FF2C44">
      <w:pPr>
        <w:numPr>
          <w:ilvl w:val="1"/>
          <w:numId w:val="183"/>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Current course title: Newspaper Management</w:t>
      </w:r>
    </w:p>
    <w:p w:rsidR="00FF2C44" w:rsidRPr="00DF72AE" w:rsidRDefault="00FF2C44" w:rsidP="00FF2C44">
      <w:pPr>
        <w:numPr>
          <w:ilvl w:val="1"/>
          <w:numId w:val="183"/>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course title: News Media Management</w:t>
      </w:r>
    </w:p>
    <w:p w:rsidR="00FF2C44" w:rsidRPr="00DF72AE" w:rsidRDefault="00FF2C44" w:rsidP="00FF2C44">
      <w:pPr>
        <w:numPr>
          <w:ilvl w:val="1"/>
          <w:numId w:val="183"/>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abbreviated title: News Media Management</w:t>
      </w:r>
    </w:p>
    <w:p w:rsidR="00FF2C44" w:rsidRPr="00DF72AE" w:rsidRDefault="00FF2C44" w:rsidP="00FF2C44">
      <w:pPr>
        <w:numPr>
          <w:ilvl w:val="1"/>
          <w:numId w:val="183"/>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Rationale for revision of course title: This title more accurately reflects the current news media environment, particularly with regard to multiplatform news media operations.</w:t>
      </w:r>
    </w:p>
    <w:p w:rsidR="00FF2C44" w:rsidRPr="00DF72AE" w:rsidRDefault="00FF2C44" w:rsidP="00FF2C44">
      <w:pPr>
        <w:spacing w:after="0" w:line="240" w:lineRule="auto"/>
        <w:rPr>
          <w:rFonts w:ascii="Times New Roman" w:eastAsia="Times New Roman" w:hAnsi="Times New Roman" w:cs="Times New Roman"/>
          <w:b/>
          <w:sz w:val="24"/>
          <w:szCs w:val="24"/>
        </w:rPr>
      </w:pPr>
    </w:p>
    <w:p w:rsidR="00FF2C44" w:rsidRPr="00DF72AE" w:rsidRDefault="00FF2C44" w:rsidP="00FF2C44">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3.</w:t>
      </w:r>
      <w:r w:rsidRPr="00DF72AE">
        <w:rPr>
          <w:rFonts w:ascii="Times New Roman" w:eastAsia="Times New Roman" w:hAnsi="Times New Roman" w:cs="Times New Roman"/>
          <w:b/>
          <w:sz w:val="24"/>
          <w:szCs w:val="24"/>
        </w:rPr>
        <w:tab/>
        <w:t xml:space="preserve">Revise course number: </w:t>
      </w:r>
      <w:r w:rsidRPr="00DF72AE">
        <w:rPr>
          <w:rFonts w:ascii="Times New Roman" w:eastAsia="Times New Roman" w:hAnsi="Times New Roman" w:cs="Times New Roman"/>
          <w:sz w:val="24"/>
          <w:szCs w:val="24"/>
        </w:rPr>
        <w:t>N/A</w:t>
      </w:r>
    </w:p>
    <w:p w:rsidR="00FF2C44" w:rsidRPr="00DF72AE" w:rsidRDefault="00FF2C44" w:rsidP="00FF2C44">
      <w:pPr>
        <w:spacing w:after="0" w:line="240" w:lineRule="auto"/>
        <w:rPr>
          <w:rFonts w:ascii="Times New Roman" w:eastAsia="Times New Roman" w:hAnsi="Times New Roman" w:cs="Times New Roman"/>
          <w:b/>
          <w:sz w:val="24"/>
          <w:szCs w:val="24"/>
        </w:rPr>
      </w:pPr>
    </w:p>
    <w:p w:rsidR="00FF2C44" w:rsidRPr="00DF72AE" w:rsidRDefault="00FF2C44" w:rsidP="00FF2C44">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4.</w:t>
      </w:r>
      <w:r w:rsidRPr="00DF72AE">
        <w:rPr>
          <w:rFonts w:ascii="Times New Roman" w:eastAsia="Times New Roman" w:hAnsi="Times New Roman" w:cs="Times New Roman"/>
          <w:b/>
          <w:sz w:val="24"/>
          <w:szCs w:val="24"/>
        </w:rPr>
        <w:tab/>
        <w:t>Revise course prerequisites/</w:t>
      </w:r>
      <w:proofErr w:type="spellStart"/>
      <w:r w:rsidRPr="00DF72AE">
        <w:rPr>
          <w:rFonts w:ascii="Times New Roman" w:eastAsia="Times New Roman" w:hAnsi="Times New Roman" w:cs="Times New Roman"/>
          <w:b/>
          <w:sz w:val="24"/>
          <w:szCs w:val="24"/>
        </w:rPr>
        <w:t>corequisites</w:t>
      </w:r>
      <w:proofErr w:type="spellEnd"/>
      <w:r w:rsidRPr="00DF72AE">
        <w:rPr>
          <w:rFonts w:ascii="Times New Roman" w:eastAsia="Times New Roman" w:hAnsi="Times New Roman" w:cs="Times New Roman"/>
          <w:b/>
          <w:sz w:val="24"/>
          <w:szCs w:val="24"/>
        </w:rPr>
        <w:t>/special requirements:</w:t>
      </w:r>
    </w:p>
    <w:p w:rsidR="00FF2C44" w:rsidRPr="00DF72AE" w:rsidRDefault="00FF2C44" w:rsidP="00FF2C44">
      <w:pPr>
        <w:spacing w:after="0" w:line="240" w:lineRule="auto"/>
        <w:ind w:left="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4.1</w:t>
      </w:r>
      <w:r w:rsidRPr="00DF72AE">
        <w:rPr>
          <w:rFonts w:ascii="Times New Roman" w:eastAsia="Times New Roman" w:hAnsi="Times New Roman" w:cs="Times New Roman"/>
          <w:sz w:val="24"/>
          <w:szCs w:val="24"/>
        </w:rPr>
        <w:tab/>
        <w:t>Current prerequisite: 18 hours of journalism or permission of instructor.</w:t>
      </w:r>
    </w:p>
    <w:p w:rsidR="00FF2C44" w:rsidRPr="00DF72AE" w:rsidRDefault="00FF2C44" w:rsidP="00FF2C44">
      <w:pPr>
        <w:spacing w:after="0" w:line="240" w:lineRule="auto"/>
        <w:ind w:left="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4.2</w:t>
      </w:r>
      <w:r w:rsidRPr="00DF72AE">
        <w:rPr>
          <w:rFonts w:ascii="Times New Roman" w:eastAsia="Times New Roman" w:hAnsi="Times New Roman" w:cs="Times New Roman"/>
          <w:sz w:val="24"/>
          <w:szCs w:val="24"/>
        </w:rPr>
        <w:tab/>
        <w:t>Proposed prerequisite: Junior standing or permission of instructor.</w:t>
      </w:r>
    </w:p>
    <w:p w:rsidR="00FF2C44" w:rsidRPr="00DF72AE" w:rsidRDefault="00FF2C44" w:rsidP="00FF2C44">
      <w:pPr>
        <w:spacing w:after="0" w:line="240" w:lineRule="auto"/>
        <w:ind w:left="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4.3</w:t>
      </w:r>
      <w:r w:rsidRPr="00DF72AE">
        <w:rPr>
          <w:rFonts w:ascii="Times New Roman" w:eastAsia="Times New Roman" w:hAnsi="Times New Roman" w:cs="Times New Roman"/>
          <w:sz w:val="24"/>
          <w:szCs w:val="24"/>
        </w:rPr>
        <w:tab/>
        <w:t>Rationale for revision of course prerequisites/</w:t>
      </w:r>
      <w:proofErr w:type="spellStart"/>
      <w:r w:rsidRPr="00DF72AE">
        <w:rPr>
          <w:rFonts w:ascii="Times New Roman" w:eastAsia="Times New Roman" w:hAnsi="Times New Roman" w:cs="Times New Roman"/>
          <w:sz w:val="24"/>
          <w:szCs w:val="24"/>
        </w:rPr>
        <w:t>corequisites</w:t>
      </w:r>
      <w:proofErr w:type="spellEnd"/>
      <w:r w:rsidRPr="00DF72AE">
        <w:rPr>
          <w:rFonts w:ascii="Times New Roman" w:eastAsia="Times New Roman" w:hAnsi="Times New Roman" w:cs="Times New Roman"/>
          <w:sz w:val="24"/>
          <w:szCs w:val="24"/>
        </w:rPr>
        <w:t xml:space="preserve">/special requirements: </w:t>
      </w:r>
      <w:r w:rsidRPr="00DF72AE">
        <w:rPr>
          <w:rFonts w:ascii="Times New Roman" w:eastAsia="Times New Roman" w:hAnsi="Times New Roman" w:cs="Times New Roman"/>
          <w:sz w:val="24"/>
          <w:szCs w:val="24"/>
        </w:rPr>
        <w:tab/>
        <w:t xml:space="preserve">This class has </w:t>
      </w:r>
      <w:r w:rsidRPr="00DF72AE">
        <w:rPr>
          <w:rFonts w:ascii="Times New Roman" w:eastAsia="Times New Roman" w:hAnsi="Times New Roman" w:cs="Times New Roman"/>
          <w:sz w:val="24"/>
          <w:szCs w:val="24"/>
        </w:rPr>
        <w:tab/>
        <w:t xml:space="preserve">not been offered in several years, but with the changes being made </w:t>
      </w:r>
      <w:r w:rsidRPr="00DF72AE">
        <w:rPr>
          <w:rFonts w:ascii="Times New Roman" w:eastAsia="Times New Roman" w:hAnsi="Times New Roman" w:cs="Times New Roman"/>
          <w:sz w:val="24"/>
          <w:szCs w:val="24"/>
        </w:rPr>
        <w:tab/>
        <w:t xml:space="preserve">throughout the SJ&amp;B </w:t>
      </w:r>
      <w:r w:rsidRPr="00DF72AE">
        <w:rPr>
          <w:rFonts w:ascii="Times New Roman" w:eastAsia="Times New Roman" w:hAnsi="Times New Roman" w:cs="Times New Roman"/>
          <w:sz w:val="24"/>
          <w:szCs w:val="24"/>
        </w:rPr>
        <w:tab/>
        <w:t xml:space="preserve">curriculum it now becomes a class that would have broad </w:t>
      </w:r>
      <w:r w:rsidRPr="00DF72AE">
        <w:rPr>
          <w:rFonts w:ascii="Times New Roman" w:eastAsia="Times New Roman" w:hAnsi="Times New Roman" w:cs="Times New Roman"/>
          <w:sz w:val="24"/>
          <w:szCs w:val="24"/>
        </w:rPr>
        <w:tab/>
        <w:t xml:space="preserve">appeal for all SJ&amp;B majors and some non-majors. Junior standing is an adequate </w:t>
      </w:r>
      <w:r w:rsidRPr="00DF72AE">
        <w:rPr>
          <w:rFonts w:ascii="Times New Roman" w:eastAsia="Times New Roman" w:hAnsi="Times New Roman" w:cs="Times New Roman"/>
          <w:sz w:val="24"/>
          <w:szCs w:val="24"/>
        </w:rPr>
        <w:tab/>
        <w:t xml:space="preserve">prerequisite for SJ&amp;B majors and most non-majors. </w:t>
      </w:r>
    </w:p>
    <w:p w:rsidR="00FF2C44" w:rsidRPr="00DF72AE" w:rsidRDefault="00FF2C44" w:rsidP="00FF2C44">
      <w:pPr>
        <w:spacing w:after="0" w:line="240" w:lineRule="auto"/>
        <w:ind w:firstLine="72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4.4</w:t>
      </w:r>
      <w:r w:rsidRPr="00DF72AE">
        <w:rPr>
          <w:rFonts w:ascii="Times New Roman" w:eastAsia="Times New Roman" w:hAnsi="Times New Roman" w:cs="Times New Roman"/>
          <w:sz w:val="24"/>
          <w:szCs w:val="24"/>
        </w:rPr>
        <w:tab/>
        <w:t>Effect on completion of major/minor sequence: None</w:t>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Revise course catalog listing:</w:t>
      </w:r>
    </w:p>
    <w:p w:rsidR="00FF2C44" w:rsidRPr="00DF72AE" w:rsidRDefault="00FF2C44" w:rsidP="00FF2C44">
      <w:pPr>
        <w:numPr>
          <w:ilvl w:val="1"/>
          <w:numId w:val="184"/>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Current course catalog listing: Critiquing of the decision-making process and of solutions reached by newspaper management. Topics will include circulation, promotion, advertising, production, managing newsroom personnel, and the law regarding newspaper publication and distribution.</w:t>
      </w:r>
    </w:p>
    <w:p w:rsidR="00FF2C44" w:rsidRPr="00DF72AE" w:rsidRDefault="00FF2C44" w:rsidP="00FF2C44">
      <w:pPr>
        <w:spacing w:after="0" w:line="240" w:lineRule="auto"/>
        <w:ind w:left="1440"/>
        <w:rPr>
          <w:rFonts w:ascii="Times New Roman" w:eastAsia="Times New Roman" w:hAnsi="Times New Roman" w:cs="Times New Roman"/>
          <w:sz w:val="24"/>
          <w:szCs w:val="24"/>
        </w:rPr>
      </w:pPr>
    </w:p>
    <w:p w:rsidR="00FF2C44" w:rsidRPr="00DF72AE" w:rsidRDefault="00FF2C44" w:rsidP="00FF2C44">
      <w:pPr>
        <w:numPr>
          <w:ilvl w:val="1"/>
          <w:numId w:val="184"/>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course catalog listing: Examines the organization of, and decision-making process within, print and online news media operations. Topics include identifying audience, circulation and content delivery, promotion, generating revenue, production, managing newsroom personnel and the law regarding news publication and distribution.</w:t>
      </w:r>
    </w:p>
    <w:p w:rsidR="00FF2C44" w:rsidRPr="00DF72AE" w:rsidRDefault="00FF2C44" w:rsidP="00FF2C44">
      <w:pPr>
        <w:spacing w:after="0" w:line="240" w:lineRule="auto"/>
        <w:ind w:left="1440"/>
        <w:rPr>
          <w:rFonts w:ascii="Times New Roman" w:eastAsia="Times New Roman" w:hAnsi="Times New Roman" w:cs="Times New Roman"/>
          <w:sz w:val="24"/>
          <w:szCs w:val="24"/>
        </w:rPr>
      </w:pPr>
    </w:p>
    <w:p w:rsidR="00FF2C44" w:rsidRPr="00DF72AE" w:rsidRDefault="00FF2C44" w:rsidP="00FF2C44">
      <w:pPr>
        <w:numPr>
          <w:ilvl w:val="1"/>
          <w:numId w:val="184"/>
        </w:num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Rationale for revision of course catalog listing: This listing more accurately reflects the course content and news media environment.</w:t>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6.</w:t>
      </w:r>
      <w:r w:rsidRPr="00DF72AE">
        <w:rPr>
          <w:rFonts w:ascii="Times New Roman" w:eastAsia="Times New Roman" w:hAnsi="Times New Roman" w:cs="Times New Roman"/>
          <w:b/>
          <w:sz w:val="24"/>
          <w:szCs w:val="24"/>
        </w:rPr>
        <w:tab/>
        <w:t xml:space="preserve">Revise course credit hours: </w:t>
      </w:r>
      <w:r w:rsidRPr="00DF72AE">
        <w:rPr>
          <w:rFonts w:ascii="Times New Roman" w:eastAsia="Times New Roman" w:hAnsi="Times New Roman" w:cs="Times New Roman"/>
          <w:sz w:val="24"/>
          <w:szCs w:val="24"/>
        </w:rPr>
        <w:t>N/A</w:t>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7.</w:t>
      </w:r>
      <w:r w:rsidRPr="00DF72AE">
        <w:rPr>
          <w:rFonts w:ascii="Times New Roman" w:eastAsia="Times New Roman" w:hAnsi="Times New Roman" w:cs="Times New Roman"/>
          <w:b/>
          <w:sz w:val="24"/>
          <w:szCs w:val="24"/>
        </w:rPr>
        <w:tab/>
        <w:t xml:space="preserve">Proposed term for implementation: </w:t>
      </w:r>
      <w:r w:rsidRPr="00DF72AE">
        <w:rPr>
          <w:rFonts w:ascii="Times New Roman" w:eastAsia="Times New Roman" w:hAnsi="Times New Roman" w:cs="Times New Roman"/>
          <w:sz w:val="24"/>
          <w:szCs w:val="24"/>
        </w:rPr>
        <w:t>2014 (30)</w:t>
      </w:r>
    </w:p>
    <w:p w:rsidR="00FF2C44" w:rsidRPr="00DF72AE" w:rsidRDefault="00FF2C44" w:rsidP="00FF2C44">
      <w:pPr>
        <w:spacing w:after="0" w:line="240" w:lineRule="auto"/>
        <w:rPr>
          <w:rFonts w:ascii="Times New Roman" w:eastAsia="Times New Roman" w:hAnsi="Times New Roman" w:cs="Times New Roman"/>
          <w:b/>
          <w:sz w:val="24"/>
          <w:szCs w:val="24"/>
        </w:rPr>
      </w:pPr>
    </w:p>
    <w:p w:rsidR="00FF2C44" w:rsidRPr="00DF72AE" w:rsidRDefault="00FF2C44" w:rsidP="00FF2C44">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8.</w:t>
      </w:r>
      <w:r w:rsidRPr="00DF72AE">
        <w:rPr>
          <w:rFonts w:ascii="Times New Roman" w:eastAsia="Times New Roman" w:hAnsi="Times New Roman" w:cs="Times New Roman"/>
          <w:b/>
          <w:sz w:val="24"/>
          <w:szCs w:val="24"/>
        </w:rPr>
        <w:tab/>
        <w:t>Dates of prior committee approvals:</w:t>
      </w:r>
    </w:p>
    <w:p w:rsidR="00FF2C44" w:rsidRPr="00DF72AE" w:rsidRDefault="00FF2C44" w:rsidP="00FF2C44">
      <w:pPr>
        <w:spacing w:after="0" w:line="240" w:lineRule="auto"/>
        <w:rPr>
          <w:rFonts w:ascii="Times New Roman" w:eastAsia="Times New Roman" w:hAnsi="Times New Roman" w:cs="Times New Roman"/>
          <w:b/>
          <w:sz w:val="24"/>
          <w:szCs w:val="24"/>
        </w:rPr>
      </w:pPr>
    </w:p>
    <w:p w:rsidR="00FF2C44" w:rsidRPr="00DF72AE" w:rsidRDefault="00FF2C44" w:rsidP="00FF2C44">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ab/>
      </w:r>
      <w:r w:rsidRPr="00DF72AE">
        <w:rPr>
          <w:rFonts w:ascii="Times New Roman" w:eastAsia="Times New Roman" w:hAnsi="Times New Roman" w:cs="Times New Roman"/>
          <w:sz w:val="24"/>
          <w:szCs w:val="24"/>
        </w:rPr>
        <w:t>SJ&amp;B Curriculum Committee:</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__</w:t>
      </w:r>
      <w:r w:rsidRPr="00DF72AE">
        <w:rPr>
          <w:rFonts w:ascii="Times New Roman" w:eastAsia="Times New Roman" w:hAnsi="Times New Roman" w:cs="Times New Roman"/>
          <w:sz w:val="24"/>
          <w:szCs w:val="24"/>
          <w:u w:val="single"/>
        </w:rPr>
        <w:t>10/30/13</w:t>
      </w:r>
      <w:r w:rsidRPr="00DF72AE">
        <w:rPr>
          <w:rFonts w:ascii="Times New Roman" w:eastAsia="Times New Roman" w:hAnsi="Times New Roman" w:cs="Times New Roman"/>
          <w:sz w:val="24"/>
          <w:szCs w:val="24"/>
        </w:rPr>
        <w:t>__________</w:t>
      </w:r>
    </w:p>
    <w:p w:rsidR="00FF2C44" w:rsidRPr="00DF72AE" w:rsidRDefault="00FF2C44" w:rsidP="00FF2C44">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b/>
      </w:r>
    </w:p>
    <w:p w:rsidR="00FF2C44" w:rsidRPr="00DF72AE" w:rsidRDefault="00FF2C44" w:rsidP="00FF2C44">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b/>
      </w:r>
      <w:r w:rsidRPr="00DF72AE">
        <w:rPr>
          <w:rFonts w:ascii="Times New Roman" w:eastAsia="Times New Roman" w:hAnsi="Times New Roman" w:cs="Times New Roman"/>
          <w:sz w:val="24"/>
          <w:szCs w:val="24"/>
        </w:rPr>
        <w:t>School of Journalism &amp; Broadcasting</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__</w:t>
      </w:r>
      <w:r w:rsidRPr="00DF72AE">
        <w:rPr>
          <w:rFonts w:ascii="Times New Roman" w:eastAsia="Times New Roman" w:hAnsi="Times New Roman" w:cs="Times New Roman"/>
          <w:sz w:val="24"/>
          <w:szCs w:val="24"/>
          <w:u w:val="single"/>
        </w:rPr>
        <w:t>11/1/13</w:t>
      </w:r>
      <w:r w:rsidRPr="00DF72AE">
        <w:rPr>
          <w:rFonts w:ascii="Times New Roman" w:eastAsia="Times New Roman" w:hAnsi="Times New Roman" w:cs="Times New Roman"/>
          <w:sz w:val="24"/>
          <w:szCs w:val="24"/>
        </w:rPr>
        <w:t>___________</w:t>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Potter College Curriculum Committee</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181BC3">
        <w:rPr>
          <w:rFonts w:ascii="Times New Roman" w:eastAsia="Times New Roman" w:hAnsi="Times New Roman" w:cs="Times New Roman"/>
          <w:sz w:val="24"/>
          <w:szCs w:val="24"/>
        </w:rPr>
        <w:t>___</w:t>
      </w:r>
      <w:r w:rsidR="00181BC3" w:rsidRPr="00181BC3">
        <w:rPr>
          <w:rFonts w:ascii="Times New Roman" w:hAnsi="Times New Roman" w:cs="Times New Roman"/>
          <w:sz w:val="24"/>
          <w:szCs w:val="24"/>
        </w:rPr>
        <w:t>1/7/2014</w:t>
      </w:r>
      <w:r w:rsidRPr="00181BC3">
        <w:rPr>
          <w:rFonts w:ascii="Times New Roman" w:eastAsia="Times New Roman" w:hAnsi="Times New Roman" w:cs="Times New Roman"/>
          <w:sz w:val="24"/>
          <w:szCs w:val="24"/>
        </w:rPr>
        <w:t>________</w:t>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Undergraduate Curriculum Committee</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___________________</w:t>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University Senate</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___________________</w:t>
      </w: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40" w:lineRule="auto"/>
        <w:rPr>
          <w:rFonts w:ascii="Times New Roman" w:eastAsia="Times New Roman" w:hAnsi="Times New Roman" w:cs="Times New Roman"/>
          <w:b/>
          <w:sz w:val="24"/>
          <w:szCs w:val="24"/>
          <w:u w:val="single"/>
        </w:rPr>
      </w:pPr>
      <w:r w:rsidRPr="00DF72AE">
        <w:rPr>
          <w:rFonts w:ascii="Times New Roman" w:eastAsia="Times New Roman" w:hAnsi="Times New Roman" w:cs="Times New Roman"/>
          <w:b/>
          <w:sz w:val="24"/>
          <w:szCs w:val="24"/>
        </w:rPr>
        <w:t>Attachment:  Course Inventory Form</w:t>
      </w:r>
    </w:p>
    <w:p w:rsidR="00FF2C44" w:rsidRPr="00DF72AE" w:rsidRDefault="00FF2C44">
      <w:pPr>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br w:type="page"/>
      </w:r>
    </w:p>
    <w:p w:rsidR="00FF2C44" w:rsidRDefault="00FF2C44" w:rsidP="00FF2C44">
      <w:pPr>
        <w:spacing w:after="0" w:line="240" w:lineRule="auto"/>
        <w:jc w:val="righ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Proposal Date: November 6, 2013</w:t>
      </w:r>
    </w:p>
    <w:p w:rsidR="002B4DB5" w:rsidRPr="00DF72AE" w:rsidRDefault="002B4DB5" w:rsidP="00FF2C44">
      <w:pPr>
        <w:spacing w:after="0" w:line="240" w:lineRule="auto"/>
        <w:jc w:val="right"/>
        <w:rPr>
          <w:rFonts w:ascii="Times New Roman" w:eastAsia="Times New Roman" w:hAnsi="Times New Roman" w:cs="Times New Roman"/>
          <w:sz w:val="24"/>
          <w:szCs w:val="24"/>
        </w:rPr>
      </w:pPr>
    </w:p>
    <w:p w:rsidR="00FF2C44" w:rsidRPr="00DF72AE" w:rsidRDefault="002B4DB5" w:rsidP="00FF2C4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Potter College of Arts &amp; Letters</w:t>
      </w:r>
    </w:p>
    <w:p w:rsidR="00FF2C44" w:rsidRPr="00DF72AE" w:rsidRDefault="002B4DB5" w:rsidP="00FF2C4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Department of Sociology</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Make Multiple Revisions to a Course</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(Action Item)</w:t>
      </w:r>
    </w:p>
    <w:p w:rsidR="00FF2C44" w:rsidRPr="00DF72AE" w:rsidRDefault="00FF2C44" w:rsidP="00FF2C44">
      <w:pPr>
        <w:spacing w:after="0" w:line="240" w:lineRule="auto"/>
        <w:rPr>
          <w:rFonts w:ascii="Times New Roman" w:eastAsia="Times New Roman" w:hAnsi="Times New Roman" w:cs="Times New Roman"/>
          <w:b/>
          <w:sz w:val="24"/>
          <w:szCs w:val="24"/>
        </w:rPr>
      </w:pP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Contact Person:  Holli Drummond, </w:t>
      </w:r>
      <w:hyperlink r:id="rId104" w:history="1">
        <w:r w:rsidRPr="00DF72AE">
          <w:rPr>
            <w:rFonts w:ascii="Times New Roman" w:eastAsia="Times New Roman" w:hAnsi="Times New Roman" w:cs="Times New Roman"/>
            <w:color w:val="0000FF" w:themeColor="hyperlink"/>
            <w:sz w:val="24"/>
            <w:szCs w:val="24"/>
            <w:u w:val="single"/>
          </w:rPr>
          <w:t>holli.drummond@wku.edu</w:t>
        </w:r>
      </w:hyperlink>
      <w:r w:rsidRPr="00DF72AE">
        <w:rPr>
          <w:rFonts w:ascii="Times New Roman" w:eastAsia="Times New Roman" w:hAnsi="Times New Roman" w:cs="Times New Roman"/>
          <w:sz w:val="24"/>
          <w:szCs w:val="24"/>
        </w:rPr>
        <w:t>, 745-2259</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b/>
          <w:sz w:val="24"/>
          <w:szCs w:val="24"/>
        </w:rPr>
        <w:tab/>
        <w:t>Identification of course:</w:t>
      </w:r>
    </w:p>
    <w:p w:rsidR="00FF2C44" w:rsidRPr="00DF72AE" w:rsidRDefault="00FF2C44" w:rsidP="007E187D">
      <w:pPr>
        <w:numPr>
          <w:ilvl w:val="1"/>
          <w:numId w:val="262"/>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Current course prefix (subject area) and number:  SOCL 240</w:t>
      </w:r>
    </w:p>
    <w:p w:rsidR="00FF2C44" w:rsidRPr="00DF72AE" w:rsidRDefault="00FF2C44" w:rsidP="007E187D">
      <w:pPr>
        <w:numPr>
          <w:ilvl w:val="1"/>
          <w:numId w:val="262"/>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title: Contemporary Social Problems</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2.</w:t>
      </w:r>
      <w:r w:rsidRPr="00DF72AE">
        <w:rPr>
          <w:rFonts w:ascii="Times New Roman" w:eastAsia="Times New Roman" w:hAnsi="Times New Roman" w:cs="Times New Roman"/>
          <w:b/>
          <w:sz w:val="24"/>
          <w:szCs w:val="24"/>
        </w:rPr>
        <w:tab/>
        <w:t>Revise course title:</w:t>
      </w:r>
    </w:p>
    <w:p w:rsidR="00FF2C44" w:rsidRPr="00DF72AE" w:rsidRDefault="00FF2C44" w:rsidP="007E187D">
      <w:pPr>
        <w:numPr>
          <w:ilvl w:val="1"/>
          <w:numId w:val="263"/>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Current course title:  Contemporary Social Problems</w:t>
      </w:r>
    </w:p>
    <w:p w:rsidR="00FF2C44" w:rsidRPr="00DF72AE" w:rsidRDefault="00FF2C44" w:rsidP="007E187D">
      <w:pPr>
        <w:numPr>
          <w:ilvl w:val="1"/>
          <w:numId w:val="263"/>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course title:  Global Social Problems</w:t>
      </w:r>
    </w:p>
    <w:p w:rsidR="00FF2C44" w:rsidRPr="00DF72AE" w:rsidRDefault="00FF2C44" w:rsidP="007E187D">
      <w:pPr>
        <w:numPr>
          <w:ilvl w:val="1"/>
          <w:numId w:val="263"/>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abbreviated title:  Global Social Problems</w:t>
      </w:r>
    </w:p>
    <w:p w:rsidR="00FF2C44" w:rsidRPr="00DF72AE" w:rsidRDefault="00FF2C44" w:rsidP="007E187D">
      <w:pPr>
        <w:numPr>
          <w:ilvl w:val="1"/>
          <w:numId w:val="263"/>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Rationale for revision of course title:  </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p>
    <w:p w:rsidR="00FF2C44" w:rsidRPr="00DF72AE" w:rsidRDefault="00FF2C44" w:rsidP="002B4DB5">
      <w:pPr>
        <w:spacing w:after="0" w:line="280" w:lineRule="exact"/>
        <w:ind w:left="144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While most sociology departments title this course simply “social problems,” it has been the practice of our department to be more descriptive.  Such descriptiveness requires vigilance to ensure such a title maintains current relativity.  Because contemporary social problems are situated within a global context, we believe an update to the name is appropriate.  Such language is consistent with sociology offerings at Bridgewater State College &amp; the University of North Carolina Greensboro (to name a few).</w:t>
      </w: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3.</w:t>
      </w:r>
      <w:r w:rsidRPr="00DF72AE">
        <w:rPr>
          <w:rFonts w:ascii="Times New Roman" w:eastAsia="Times New Roman" w:hAnsi="Times New Roman" w:cs="Times New Roman"/>
          <w:b/>
          <w:sz w:val="24"/>
          <w:szCs w:val="24"/>
        </w:rPr>
        <w:tab/>
        <w:t>Revise course number:  NA</w:t>
      </w:r>
    </w:p>
    <w:p w:rsidR="00FF2C44" w:rsidRPr="00DF72AE" w:rsidRDefault="00FF2C44" w:rsidP="002B4DB5">
      <w:pPr>
        <w:numPr>
          <w:ilvl w:val="1"/>
          <w:numId w:val="188"/>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Current course number:</w:t>
      </w:r>
    </w:p>
    <w:p w:rsidR="00FF2C44" w:rsidRPr="00DF72AE" w:rsidRDefault="00FF2C44" w:rsidP="00FF2C44">
      <w:pPr>
        <w:numPr>
          <w:ilvl w:val="1"/>
          <w:numId w:val="188"/>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course number:</w:t>
      </w:r>
    </w:p>
    <w:p w:rsidR="00FF2C44" w:rsidRPr="00DF72AE" w:rsidRDefault="00FF2C44" w:rsidP="00FF2C44">
      <w:pPr>
        <w:numPr>
          <w:ilvl w:val="1"/>
          <w:numId w:val="188"/>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Rationale for revision of course number:</w:t>
      </w: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4.</w:t>
      </w:r>
      <w:r w:rsidRPr="00DF72AE">
        <w:rPr>
          <w:rFonts w:ascii="Times New Roman" w:eastAsia="Times New Roman" w:hAnsi="Times New Roman" w:cs="Times New Roman"/>
          <w:b/>
          <w:sz w:val="24"/>
          <w:szCs w:val="24"/>
        </w:rPr>
        <w:tab/>
        <w:t>Revise course prerequisites/</w:t>
      </w:r>
      <w:proofErr w:type="spellStart"/>
      <w:r w:rsidRPr="00DF72AE">
        <w:rPr>
          <w:rFonts w:ascii="Times New Roman" w:eastAsia="Times New Roman" w:hAnsi="Times New Roman" w:cs="Times New Roman"/>
          <w:b/>
          <w:sz w:val="24"/>
          <w:szCs w:val="24"/>
        </w:rPr>
        <w:t>corequisites</w:t>
      </w:r>
      <w:proofErr w:type="spellEnd"/>
      <w:r w:rsidRPr="00DF72AE">
        <w:rPr>
          <w:rFonts w:ascii="Times New Roman" w:eastAsia="Times New Roman" w:hAnsi="Times New Roman" w:cs="Times New Roman"/>
          <w:b/>
          <w:sz w:val="24"/>
          <w:szCs w:val="24"/>
        </w:rPr>
        <w:t>/special requirements:  NA</w:t>
      </w:r>
    </w:p>
    <w:p w:rsidR="00FF2C44" w:rsidRPr="00DF72AE" w:rsidRDefault="00FF2C44" w:rsidP="00FF2C44">
      <w:pPr>
        <w:spacing w:after="0" w:line="280" w:lineRule="exact"/>
        <w:ind w:left="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4.1</w:t>
      </w:r>
      <w:r w:rsidRPr="00DF72AE">
        <w:rPr>
          <w:rFonts w:ascii="Times New Roman" w:eastAsia="Times New Roman" w:hAnsi="Times New Roman" w:cs="Times New Roman"/>
          <w:sz w:val="24"/>
          <w:szCs w:val="24"/>
        </w:rPr>
        <w:tab/>
        <w:t>Current prerequisites/</w:t>
      </w:r>
      <w:proofErr w:type="spellStart"/>
      <w:r w:rsidRPr="00DF72AE">
        <w:rPr>
          <w:rFonts w:ascii="Times New Roman" w:eastAsia="Times New Roman" w:hAnsi="Times New Roman" w:cs="Times New Roman"/>
          <w:sz w:val="24"/>
          <w:szCs w:val="24"/>
        </w:rPr>
        <w:t>corequisites</w:t>
      </w:r>
      <w:proofErr w:type="spellEnd"/>
      <w:r w:rsidRPr="00DF72AE">
        <w:rPr>
          <w:rFonts w:ascii="Times New Roman" w:eastAsia="Times New Roman" w:hAnsi="Times New Roman" w:cs="Times New Roman"/>
          <w:sz w:val="24"/>
          <w:szCs w:val="24"/>
        </w:rPr>
        <w:t>/special requirements: (indicate which)</w:t>
      </w:r>
    </w:p>
    <w:p w:rsidR="00FF2C44" w:rsidRPr="00DF72AE" w:rsidRDefault="00FF2C44" w:rsidP="00FF2C44">
      <w:pPr>
        <w:spacing w:after="0" w:line="280" w:lineRule="exact"/>
        <w:ind w:left="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4.2</w:t>
      </w:r>
      <w:r w:rsidRPr="00DF72AE">
        <w:rPr>
          <w:rFonts w:ascii="Times New Roman" w:eastAsia="Times New Roman" w:hAnsi="Times New Roman" w:cs="Times New Roman"/>
          <w:sz w:val="24"/>
          <w:szCs w:val="24"/>
        </w:rPr>
        <w:tab/>
        <w:t>Proposed prerequisites/</w:t>
      </w:r>
      <w:proofErr w:type="spellStart"/>
      <w:r w:rsidRPr="00DF72AE">
        <w:rPr>
          <w:rFonts w:ascii="Times New Roman" w:eastAsia="Times New Roman" w:hAnsi="Times New Roman" w:cs="Times New Roman"/>
          <w:sz w:val="24"/>
          <w:szCs w:val="24"/>
        </w:rPr>
        <w:t>corequisites</w:t>
      </w:r>
      <w:proofErr w:type="spellEnd"/>
      <w:r w:rsidRPr="00DF72AE">
        <w:rPr>
          <w:rFonts w:ascii="Times New Roman" w:eastAsia="Times New Roman" w:hAnsi="Times New Roman" w:cs="Times New Roman"/>
          <w:sz w:val="24"/>
          <w:szCs w:val="24"/>
        </w:rPr>
        <w:t>/special requirements:</w:t>
      </w:r>
    </w:p>
    <w:p w:rsidR="00FF2C44" w:rsidRPr="00DF72AE" w:rsidRDefault="00FF2C44" w:rsidP="00FF2C44">
      <w:pPr>
        <w:spacing w:after="0" w:line="280" w:lineRule="exact"/>
        <w:ind w:left="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4.3</w:t>
      </w:r>
      <w:r w:rsidRPr="00DF72AE">
        <w:rPr>
          <w:rFonts w:ascii="Times New Roman" w:eastAsia="Times New Roman" w:hAnsi="Times New Roman" w:cs="Times New Roman"/>
          <w:sz w:val="24"/>
          <w:szCs w:val="24"/>
        </w:rPr>
        <w:tab/>
        <w:t>Rationale for revision of course prerequisites/</w:t>
      </w:r>
      <w:proofErr w:type="spellStart"/>
      <w:r w:rsidRPr="00DF72AE">
        <w:rPr>
          <w:rFonts w:ascii="Times New Roman" w:eastAsia="Times New Roman" w:hAnsi="Times New Roman" w:cs="Times New Roman"/>
          <w:sz w:val="24"/>
          <w:szCs w:val="24"/>
        </w:rPr>
        <w:t>corequisites</w:t>
      </w:r>
      <w:proofErr w:type="spellEnd"/>
      <w:r w:rsidRPr="00DF72AE">
        <w:rPr>
          <w:rFonts w:ascii="Times New Roman" w:eastAsia="Times New Roman" w:hAnsi="Times New Roman" w:cs="Times New Roman"/>
          <w:sz w:val="24"/>
          <w:szCs w:val="24"/>
        </w:rPr>
        <w:t>/special requirements:</w:t>
      </w:r>
    </w:p>
    <w:p w:rsidR="00FF2C44" w:rsidRPr="00DF72AE" w:rsidRDefault="00FF2C44" w:rsidP="00FF2C44">
      <w:pPr>
        <w:spacing w:after="0" w:line="280" w:lineRule="exact"/>
        <w:ind w:left="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4.4</w:t>
      </w:r>
      <w:r w:rsidRPr="00DF72AE">
        <w:rPr>
          <w:rFonts w:ascii="Times New Roman" w:eastAsia="Times New Roman" w:hAnsi="Times New Roman" w:cs="Times New Roman"/>
          <w:sz w:val="24"/>
          <w:szCs w:val="24"/>
        </w:rPr>
        <w:tab/>
        <w:t>Effect on completion of major/minor sequence:</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Revise course catalog listing:</w:t>
      </w:r>
    </w:p>
    <w:p w:rsidR="00FF2C44" w:rsidRPr="00DF72AE" w:rsidRDefault="00FF2C44" w:rsidP="007E187D">
      <w:pPr>
        <w:numPr>
          <w:ilvl w:val="1"/>
          <w:numId w:val="264"/>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Current course catalog listing:  </w:t>
      </w:r>
    </w:p>
    <w:p w:rsidR="00FF2C44" w:rsidRPr="00DF72AE" w:rsidRDefault="00FF2C44" w:rsidP="002B4DB5">
      <w:pPr>
        <w:spacing w:after="0" w:line="280" w:lineRule="exact"/>
        <w:ind w:left="1440"/>
        <w:contextualSpacing/>
        <w:rPr>
          <w:rFonts w:ascii="Times New Roman" w:eastAsia="Times New Roman" w:hAnsi="Times New Roman" w:cs="Times New Roman"/>
          <w:sz w:val="24"/>
          <w:szCs w:val="24"/>
        </w:rPr>
      </w:pPr>
      <w:proofErr w:type="gramStart"/>
      <w:r w:rsidRPr="00DF72AE">
        <w:rPr>
          <w:rFonts w:ascii="Times New Roman" w:eastAsia="Times New Roman" w:hAnsi="Times New Roman" w:cs="Times New Roman"/>
          <w:sz w:val="24"/>
          <w:szCs w:val="24"/>
        </w:rPr>
        <w:t xml:space="preserve">Survey of social disorganization and public </w:t>
      </w:r>
      <w:proofErr w:type="spellStart"/>
      <w:r w:rsidRPr="00DF72AE">
        <w:rPr>
          <w:rFonts w:ascii="Times New Roman" w:eastAsia="Times New Roman" w:hAnsi="Times New Roman" w:cs="Times New Roman"/>
          <w:sz w:val="24"/>
          <w:szCs w:val="24"/>
        </w:rPr>
        <w:t>descensus</w:t>
      </w:r>
      <w:proofErr w:type="spellEnd"/>
      <w:r w:rsidRPr="00DF72AE">
        <w:rPr>
          <w:rFonts w:ascii="Times New Roman" w:eastAsia="Times New Roman" w:hAnsi="Times New Roman" w:cs="Times New Roman"/>
          <w:sz w:val="24"/>
          <w:szCs w:val="24"/>
        </w:rPr>
        <w:t xml:space="preserve"> in contemporary societies.</w:t>
      </w:r>
      <w:proofErr w:type="gramEnd"/>
      <w:r w:rsidRPr="00DF72AE">
        <w:rPr>
          <w:rFonts w:ascii="Times New Roman" w:eastAsia="Times New Roman" w:hAnsi="Times New Roman" w:cs="Times New Roman"/>
          <w:sz w:val="24"/>
          <w:szCs w:val="24"/>
        </w:rPr>
        <w:t xml:space="preserve">  Emphasis is placed on social change, conflicts in cultural values and the impact of technology.  Field trips required in some sections.</w:t>
      </w:r>
    </w:p>
    <w:p w:rsidR="00FF2C44" w:rsidRPr="00DF72AE" w:rsidRDefault="00FF2C44" w:rsidP="007E187D">
      <w:pPr>
        <w:numPr>
          <w:ilvl w:val="1"/>
          <w:numId w:val="264"/>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course catalog listing:</w:t>
      </w:r>
    </w:p>
    <w:p w:rsidR="00FF2C44" w:rsidRPr="00DF72AE" w:rsidRDefault="00FF2C44" w:rsidP="002B4DB5">
      <w:pPr>
        <w:spacing w:after="0" w:line="240" w:lineRule="auto"/>
        <w:ind w:left="1440"/>
        <w:rPr>
          <w:rFonts w:ascii="Times New Roman" w:eastAsia="Times New Roman" w:hAnsi="Times New Roman" w:cs="Times New Roman"/>
          <w:sz w:val="24"/>
          <w:szCs w:val="24"/>
        </w:rPr>
      </w:pPr>
      <w:proofErr w:type="gramStart"/>
      <w:r w:rsidRPr="00DF72AE">
        <w:rPr>
          <w:rFonts w:ascii="Times New Roman" w:eastAsia="Times New Roman" w:hAnsi="Times New Roman" w:cs="Times New Roman"/>
          <w:sz w:val="24"/>
          <w:szCs w:val="24"/>
        </w:rPr>
        <w:t>Examines causes of and responses to critical social problems in different world regions, with a focus on the dimensions and impacts of globalizations.</w:t>
      </w:r>
      <w:proofErr w:type="gramEnd"/>
      <w:r w:rsidRPr="00DF72AE">
        <w:rPr>
          <w:rFonts w:ascii="Times New Roman" w:eastAsia="Times New Roman" w:hAnsi="Times New Roman" w:cs="Times New Roman"/>
          <w:sz w:val="24"/>
          <w:szCs w:val="24"/>
        </w:rPr>
        <w:t xml:space="preserve">  Diverse </w:t>
      </w:r>
      <w:r w:rsidRPr="00DF72AE">
        <w:rPr>
          <w:rFonts w:ascii="Times New Roman" w:eastAsia="Times New Roman" w:hAnsi="Times New Roman" w:cs="Times New Roman"/>
          <w:sz w:val="24"/>
          <w:szCs w:val="24"/>
        </w:rPr>
        <w:lastRenderedPageBreak/>
        <w:t>social theories are applied to interpret problems such as environmental degradation, AIDS, family violence, racism, migration, international poverty, and crime.</w:t>
      </w:r>
    </w:p>
    <w:p w:rsidR="00FF2C44" w:rsidRPr="00DF72AE" w:rsidRDefault="00FF2C44" w:rsidP="007E187D">
      <w:pPr>
        <w:numPr>
          <w:ilvl w:val="1"/>
          <w:numId w:val="264"/>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Rationale for revision of course catalog listing:</w:t>
      </w:r>
    </w:p>
    <w:p w:rsidR="00FF2C44" w:rsidRPr="00DF72AE" w:rsidRDefault="00FF2C44" w:rsidP="002B4DB5">
      <w:pPr>
        <w:spacing w:after="0" w:line="280" w:lineRule="exact"/>
        <w:ind w:left="144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While the topics enumerated in the new SOCL 240 course description are the same as those presently covered (for example the text used this semester is </w:t>
      </w:r>
      <w:r w:rsidRPr="00DF72AE">
        <w:rPr>
          <w:rFonts w:ascii="Times New Roman" w:eastAsia="Times New Roman" w:hAnsi="Times New Roman" w:cs="Times New Roman"/>
          <w:i/>
          <w:sz w:val="24"/>
          <w:szCs w:val="24"/>
        </w:rPr>
        <w:t>Global Social Problems and the Culture of Capitalism</w:t>
      </w:r>
      <w:r w:rsidRPr="00DF72AE">
        <w:rPr>
          <w:rFonts w:ascii="Times New Roman" w:eastAsia="Times New Roman" w:hAnsi="Times New Roman" w:cs="Times New Roman"/>
          <w:sz w:val="24"/>
          <w:szCs w:val="24"/>
        </w:rPr>
        <w:t xml:space="preserve">), we believe the language is less technical and thus more easily translated by a student looking for a 200 level course (many of whom have not previously taken an SOCL course).  </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6.</w:t>
      </w:r>
      <w:r w:rsidRPr="00DF72AE">
        <w:rPr>
          <w:rFonts w:ascii="Times New Roman" w:eastAsia="Times New Roman" w:hAnsi="Times New Roman" w:cs="Times New Roman"/>
          <w:b/>
          <w:sz w:val="24"/>
          <w:szCs w:val="24"/>
        </w:rPr>
        <w:tab/>
        <w:t>Revise course credit hours:  NA</w:t>
      </w:r>
    </w:p>
    <w:p w:rsidR="00FF2C44" w:rsidRPr="00DF72AE" w:rsidRDefault="00FF2C44" w:rsidP="00FF2C44">
      <w:pPr>
        <w:numPr>
          <w:ilvl w:val="1"/>
          <w:numId w:val="187"/>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Current course credit hours:</w:t>
      </w:r>
    </w:p>
    <w:p w:rsidR="00FF2C44" w:rsidRPr="00DF72AE" w:rsidRDefault="00FF2C44" w:rsidP="00FF2C44">
      <w:pPr>
        <w:numPr>
          <w:ilvl w:val="1"/>
          <w:numId w:val="187"/>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course credit hours:</w:t>
      </w:r>
    </w:p>
    <w:p w:rsidR="00FF2C44" w:rsidRPr="00DF72AE" w:rsidRDefault="00FF2C44" w:rsidP="00FF2C44">
      <w:pPr>
        <w:numPr>
          <w:ilvl w:val="1"/>
          <w:numId w:val="187"/>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Rationale for revision of course credit hours:</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7.</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b/>
          <w:sz w:val="24"/>
          <w:szCs w:val="24"/>
        </w:rPr>
        <w:t>Revise grade type:  NA</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7.1</w:t>
      </w:r>
      <w:r w:rsidRPr="00DF72AE">
        <w:rPr>
          <w:rFonts w:ascii="Times New Roman" w:eastAsia="Times New Roman" w:hAnsi="Times New Roman" w:cs="Times New Roman"/>
          <w:sz w:val="24"/>
          <w:szCs w:val="24"/>
        </w:rPr>
        <w:tab/>
        <w:t>Current grade type:</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7.2</w:t>
      </w:r>
      <w:r w:rsidRPr="00DF72AE">
        <w:rPr>
          <w:rFonts w:ascii="Times New Roman" w:eastAsia="Times New Roman" w:hAnsi="Times New Roman" w:cs="Times New Roman"/>
          <w:sz w:val="24"/>
          <w:szCs w:val="24"/>
        </w:rPr>
        <w:tab/>
        <w:t>Proposed grade type:</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7.3</w:t>
      </w:r>
      <w:r w:rsidRPr="00DF72AE">
        <w:rPr>
          <w:rFonts w:ascii="Times New Roman" w:eastAsia="Times New Roman" w:hAnsi="Times New Roman" w:cs="Times New Roman"/>
          <w:sz w:val="24"/>
          <w:szCs w:val="24"/>
        </w:rPr>
        <w:tab/>
        <w:t>Rationale for revision of grade type:</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8.</w:t>
      </w:r>
      <w:r w:rsidRPr="00DF72AE">
        <w:rPr>
          <w:rFonts w:ascii="Times New Roman" w:eastAsia="Times New Roman" w:hAnsi="Times New Roman" w:cs="Times New Roman"/>
          <w:b/>
          <w:sz w:val="24"/>
          <w:szCs w:val="24"/>
        </w:rPr>
        <w:tab/>
        <w:t>Proposed term for implementation:  Fall 2014</w:t>
      </w: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9.</w:t>
      </w:r>
      <w:r w:rsidRPr="00DF72AE">
        <w:rPr>
          <w:rFonts w:ascii="Times New Roman" w:eastAsia="Times New Roman" w:hAnsi="Times New Roman" w:cs="Times New Roman"/>
          <w:b/>
          <w:sz w:val="24"/>
          <w:szCs w:val="24"/>
        </w:rPr>
        <w:tab/>
        <w:t>Dates of prior committee approvals:</w:t>
      </w:r>
    </w:p>
    <w:p w:rsidR="00FF2C44" w:rsidRPr="00DF72AE" w:rsidRDefault="00FF2C44" w:rsidP="00FF2C44">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b/>
      </w:r>
    </w:p>
    <w:tbl>
      <w:tblPr>
        <w:tblStyle w:val="TableGrid47"/>
        <w:tblW w:w="0" w:type="auto"/>
        <w:tblInd w:w="720" w:type="dxa"/>
        <w:tblCellMar>
          <w:left w:w="0" w:type="dxa"/>
          <w:right w:w="115" w:type="dxa"/>
        </w:tblCellMar>
        <w:tblLook w:val="04A0" w:firstRow="1" w:lastRow="0" w:firstColumn="1" w:lastColumn="0" w:noHBand="0" w:noVBand="1"/>
      </w:tblPr>
      <w:tblGrid>
        <w:gridCol w:w="5627"/>
        <w:gridCol w:w="3128"/>
      </w:tblGrid>
      <w:tr w:rsidR="00FF2C44" w:rsidRPr="00DF72AE" w:rsidTr="00FF2C44">
        <w:trPr>
          <w:trHeight w:val="374"/>
        </w:trPr>
        <w:tc>
          <w:tcPr>
            <w:tcW w:w="5627" w:type="dxa"/>
            <w:tcBorders>
              <w:top w:val="nil"/>
              <w:left w:val="nil"/>
              <w:bottom w:val="nil"/>
              <w:right w:val="nil"/>
            </w:tcBorders>
            <w:vAlign w:val="bottom"/>
          </w:tcPr>
          <w:p w:rsidR="00FF2C44" w:rsidRPr="00DF72AE" w:rsidRDefault="00FF2C44" w:rsidP="00FF2C44">
            <w:pPr>
              <w:rPr>
                <w:sz w:val="24"/>
                <w:szCs w:val="24"/>
              </w:rPr>
            </w:pPr>
            <w:r w:rsidRPr="00DF72AE">
              <w:rPr>
                <w:sz w:val="24"/>
                <w:szCs w:val="24"/>
              </w:rPr>
              <w:t>Department/ Unit   Sociology</w:t>
            </w:r>
          </w:p>
        </w:tc>
        <w:tc>
          <w:tcPr>
            <w:tcW w:w="3128" w:type="dxa"/>
            <w:tcBorders>
              <w:top w:val="nil"/>
              <w:left w:val="nil"/>
              <w:bottom w:val="single" w:sz="4" w:space="0" w:color="auto"/>
              <w:right w:val="nil"/>
            </w:tcBorders>
          </w:tcPr>
          <w:p w:rsidR="00FF2C44" w:rsidRPr="00DF72AE" w:rsidRDefault="00FF2C44" w:rsidP="00FF2C44">
            <w:pPr>
              <w:rPr>
                <w:b/>
                <w:sz w:val="24"/>
                <w:szCs w:val="24"/>
                <w:u w:val="single"/>
              </w:rPr>
            </w:pPr>
            <w:r w:rsidRPr="00DF72AE">
              <w:rPr>
                <w:b/>
                <w:sz w:val="24"/>
                <w:szCs w:val="24"/>
                <w:u w:val="single"/>
              </w:rPr>
              <w:t>Nov 20, 2013</w:t>
            </w:r>
          </w:p>
        </w:tc>
      </w:tr>
      <w:tr w:rsidR="00FF2C44" w:rsidRPr="00DF72AE" w:rsidTr="00FF2C44">
        <w:trPr>
          <w:trHeight w:val="374"/>
        </w:trPr>
        <w:tc>
          <w:tcPr>
            <w:tcW w:w="5627" w:type="dxa"/>
            <w:tcBorders>
              <w:top w:val="nil"/>
              <w:left w:val="nil"/>
              <w:bottom w:val="nil"/>
              <w:right w:val="nil"/>
            </w:tcBorders>
            <w:vAlign w:val="bottom"/>
          </w:tcPr>
          <w:p w:rsidR="00FF2C44" w:rsidRPr="00DF72AE" w:rsidRDefault="00FF2C44" w:rsidP="00FF2C44">
            <w:pPr>
              <w:rPr>
                <w:sz w:val="24"/>
                <w:szCs w:val="24"/>
              </w:rPr>
            </w:pPr>
            <w:r w:rsidRPr="00DF72AE">
              <w:rPr>
                <w:sz w:val="24"/>
                <w:szCs w:val="24"/>
              </w:rPr>
              <w:t xml:space="preserve">Potter College Curriculum Committee </w:t>
            </w:r>
          </w:p>
        </w:tc>
        <w:tc>
          <w:tcPr>
            <w:tcW w:w="3128" w:type="dxa"/>
            <w:tcBorders>
              <w:top w:val="single" w:sz="4" w:space="0" w:color="auto"/>
              <w:left w:val="nil"/>
              <w:bottom w:val="single" w:sz="4" w:space="0" w:color="auto"/>
              <w:right w:val="nil"/>
            </w:tcBorders>
          </w:tcPr>
          <w:p w:rsidR="00FF2C44" w:rsidRPr="00DF72AE" w:rsidRDefault="002B4DB5" w:rsidP="00FF2C44">
            <w:pPr>
              <w:rPr>
                <w:b/>
                <w:sz w:val="24"/>
                <w:szCs w:val="24"/>
                <w:u w:val="single"/>
              </w:rPr>
            </w:pPr>
            <w:r>
              <w:rPr>
                <w:sz w:val="24"/>
                <w:szCs w:val="24"/>
              </w:rPr>
              <w:t>1/7/2014</w:t>
            </w:r>
          </w:p>
        </w:tc>
      </w:tr>
      <w:tr w:rsidR="00FF2C44" w:rsidRPr="00DF72AE" w:rsidTr="00FF2C44">
        <w:trPr>
          <w:trHeight w:val="374"/>
        </w:trPr>
        <w:tc>
          <w:tcPr>
            <w:tcW w:w="5627" w:type="dxa"/>
            <w:tcBorders>
              <w:top w:val="nil"/>
              <w:left w:val="nil"/>
              <w:bottom w:val="nil"/>
              <w:right w:val="nil"/>
            </w:tcBorders>
            <w:vAlign w:val="bottom"/>
          </w:tcPr>
          <w:p w:rsidR="00FF2C44" w:rsidRPr="00DF72AE" w:rsidRDefault="00FF2C44" w:rsidP="00FF2C44">
            <w:pPr>
              <w:rPr>
                <w:sz w:val="24"/>
                <w:szCs w:val="24"/>
              </w:rPr>
            </w:pPr>
            <w:r w:rsidRPr="00DF72AE">
              <w:rPr>
                <w:sz w:val="24"/>
                <w:szCs w:val="24"/>
              </w:rPr>
              <w:t xml:space="preserve">Undergraduate Curriculum Committee </w:t>
            </w:r>
          </w:p>
        </w:tc>
        <w:tc>
          <w:tcPr>
            <w:tcW w:w="3128" w:type="dxa"/>
            <w:tcBorders>
              <w:top w:val="single" w:sz="4" w:space="0" w:color="auto"/>
              <w:left w:val="nil"/>
              <w:bottom w:val="single" w:sz="4" w:space="0" w:color="auto"/>
              <w:right w:val="nil"/>
            </w:tcBorders>
          </w:tcPr>
          <w:p w:rsidR="00FF2C44" w:rsidRPr="00DF72AE" w:rsidRDefault="00FF2C44" w:rsidP="00FF2C44">
            <w:pPr>
              <w:rPr>
                <w:b/>
                <w:sz w:val="24"/>
                <w:szCs w:val="24"/>
                <w:u w:val="single"/>
              </w:rPr>
            </w:pPr>
          </w:p>
        </w:tc>
      </w:tr>
      <w:tr w:rsidR="00FF2C44" w:rsidRPr="00DF72AE" w:rsidTr="00FF2C44">
        <w:trPr>
          <w:trHeight w:val="374"/>
        </w:trPr>
        <w:tc>
          <w:tcPr>
            <w:tcW w:w="5627" w:type="dxa"/>
            <w:tcBorders>
              <w:top w:val="nil"/>
              <w:left w:val="nil"/>
              <w:bottom w:val="nil"/>
              <w:right w:val="nil"/>
            </w:tcBorders>
            <w:vAlign w:val="bottom"/>
          </w:tcPr>
          <w:p w:rsidR="00FF2C44" w:rsidRPr="00DF72AE" w:rsidRDefault="00FF2C44" w:rsidP="00FF2C44">
            <w:pPr>
              <w:rPr>
                <w:sz w:val="24"/>
                <w:szCs w:val="24"/>
              </w:rPr>
            </w:pPr>
            <w:r w:rsidRPr="00DF72AE">
              <w:rPr>
                <w:sz w:val="24"/>
                <w:szCs w:val="24"/>
              </w:rPr>
              <w:t>University Senate</w:t>
            </w:r>
          </w:p>
        </w:tc>
        <w:tc>
          <w:tcPr>
            <w:tcW w:w="3128" w:type="dxa"/>
            <w:tcBorders>
              <w:top w:val="single" w:sz="4" w:space="0" w:color="auto"/>
              <w:left w:val="nil"/>
              <w:bottom w:val="single" w:sz="4" w:space="0" w:color="auto"/>
              <w:right w:val="nil"/>
            </w:tcBorders>
          </w:tcPr>
          <w:p w:rsidR="00FF2C44" w:rsidRPr="00DF72AE" w:rsidRDefault="00FF2C44" w:rsidP="00FF2C44">
            <w:pPr>
              <w:rPr>
                <w:b/>
                <w:sz w:val="24"/>
                <w:szCs w:val="24"/>
                <w:u w:val="single"/>
              </w:rPr>
            </w:pPr>
          </w:p>
        </w:tc>
      </w:tr>
    </w:tbl>
    <w:p w:rsidR="00FF2C44" w:rsidRPr="00DF72AE" w:rsidRDefault="00FF2C44" w:rsidP="00FF2C44">
      <w:pPr>
        <w:spacing w:after="0" w:line="240" w:lineRule="auto"/>
        <w:rPr>
          <w:rFonts w:ascii="Times New Roman" w:eastAsia="Times New Roman" w:hAnsi="Times New Roman" w:cs="Times New Roman"/>
          <w:b/>
          <w:sz w:val="24"/>
          <w:szCs w:val="24"/>
        </w:rPr>
      </w:pP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40" w:lineRule="auto"/>
        <w:rPr>
          <w:rFonts w:ascii="Times New Roman" w:eastAsia="Times New Roman" w:hAnsi="Times New Roman" w:cs="Times New Roman"/>
          <w:b/>
          <w:sz w:val="24"/>
          <w:szCs w:val="24"/>
          <w:u w:val="single"/>
        </w:rPr>
      </w:pPr>
    </w:p>
    <w:p w:rsidR="00FF2C44" w:rsidRPr="002B4DB5" w:rsidRDefault="002B4DB5">
      <w:pPr>
        <w:rPr>
          <w:rFonts w:ascii="Times New Roman" w:eastAsia="Times New Roman" w:hAnsi="Times New Roman" w:cs="Times New Roman"/>
          <w:b/>
          <w:sz w:val="24"/>
          <w:szCs w:val="24"/>
        </w:rPr>
      </w:pPr>
      <w:r w:rsidRPr="002B4DB5">
        <w:rPr>
          <w:rFonts w:ascii="Times New Roman" w:eastAsia="Times New Roman" w:hAnsi="Times New Roman" w:cs="Times New Roman"/>
          <w:b/>
          <w:sz w:val="24"/>
          <w:szCs w:val="24"/>
        </w:rPr>
        <w:t>Attachment: Course Inventory Form</w:t>
      </w:r>
      <w:r w:rsidR="00FF2C44" w:rsidRPr="002B4DB5">
        <w:rPr>
          <w:rFonts w:ascii="Times New Roman" w:eastAsia="Times New Roman" w:hAnsi="Times New Roman" w:cs="Times New Roman"/>
          <w:b/>
          <w:sz w:val="24"/>
          <w:szCs w:val="24"/>
        </w:rPr>
        <w:br w:type="page"/>
      </w:r>
    </w:p>
    <w:p w:rsidR="00FF2C44" w:rsidRDefault="00FF2C44" w:rsidP="00FF2C44">
      <w:pPr>
        <w:spacing w:after="0" w:line="240" w:lineRule="auto"/>
        <w:jc w:val="righ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Proposal Date: Nov 6, 2013</w:t>
      </w:r>
    </w:p>
    <w:p w:rsidR="002B4DB5" w:rsidRPr="00DF72AE" w:rsidRDefault="002B4DB5" w:rsidP="00FF2C44">
      <w:pPr>
        <w:spacing w:after="0" w:line="240" w:lineRule="auto"/>
        <w:jc w:val="right"/>
        <w:rPr>
          <w:rFonts w:ascii="Times New Roman" w:eastAsia="Times New Roman" w:hAnsi="Times New Roman" w:cs="Times New Roman"/>
          <w:sz w:val="24"/>
          <w:szCs w:val="24"/>
        </w:rPr>
      </w:pPr>
    </w:p>
    <w:p w:rsidR="00FF2C44" w:rsidRPr="00DF72AE" w:rsidRDefault="002B4DB5" w:rsidP="00FF2C4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Potter College of Arts &amp; Letters</w:t>
      </w:r>
    </w:p>
    <w:p w:rsidR="00FF2C44" w:rsidRPr="00DF72AE" w:rsidRDefault="002B4DB5" w:rsidP="00FF2C4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Department of Sociology</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Make Multiple Revisions to a Course</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(Action Item)</w:t>
      </w:r>
    </w:p>
    <w:p w:rsidR="00FF2C44" w:rsidRPr="00DF72AE" w:rsidRDefault="00FF2C44" w:rsidP="00FF2C44">
      <w:pPr>
        <w:spacing w:after="0" w:line="240" w:lineRule="auto"/>
        <w:rPr>
          <w:rFonts w:ascii="Times New Roman" w:eastAsia="Times New Roman" w:hAnsi="Times New Roman" w:cs="Times New Roman"/>
          <w:b/>
          <w:sz w:val="24"/>
          <w:szCs w:val="24"/>
        </w:rPr>
      </w:pP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Contact Person:  Holli Drummond, </w:t>
      </w:r>
      <w:hyperlink r:id="rId105" w:history="1">
        <w:r w:rsidRPr="00DF72AE">
          <w:rPr>
            <w:rFonts w:ascii="Times New Roman" w:eastAsia="Times New Roman" w:hAnsi="Times New Roman" w:cs="Times New Roman"/>
            <w:color w:val="0000FF" w:themeColor="hyperlink"/>
            <w:sz w:val="24"/>
            <w:szCs w:val="24"/>
            <w:u w:val="single"/>
          </w:rPr>
          <w:t>holli.drummond@wku.edu</w:t>
        </w:r>
      </w:hyperlink>
      <w:r w:rsidRPr="00DF72AE">
        <w:rPr>
          <w:rFonts w:ascii="Times New Roman" w:eastAsia="Times New Roman" w:hAnsi="Times New Roman" w:cs="Times New Roman"/>
          <w:sz w:val="24"/>
          <w:szCs w:val="24"/>
        </w:rPr>
        <w:t>, 745-2259</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b/>
          <w:sz w:val="24"/>
          <w:szCs w:val="24"/>
        </w:rPr>
        <w:tab/>
        <w:t>Identification of course:</w:t>
      </w:r>
    </w:p>
    <w:p w:rsidR="00FF2C44" w:rsidRPr="00DF72AE" w:rsidRDefault="00FF2C44" w:rsidP="007E187D">
      <w:pPr>
        <w:numPr>
          <w:ilvl w:val="1"/>
          <w:numId w:val="265"/>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Current course prefix (subject area) and number:  SOCL 350</w:t>
      </w:r>
    </w:p>
    <w:p w:rsidR="00FF2C44" w:rsidRPr="00DF72AE" w:rsidRDefault="00FF2C44" w:rsidP="007E187D">
      <w:pPr>
        <w:numPr>
          <w:ilvl w:val="1"/>
          <w:numId w:val="265"/>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title: Social Inequality</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2.</w:t>
      </w:r>
      <w:r w:rsidRPr="00DF72AE">
        <w:rPr>
          <w:rFonts w:ascii="Times New Roman" w:eastAsia="Times New Roman" w:hAnsi="Times New Roman" w:cs="Times New Roman"/>
          <w:b/>
          <w:sz w:val="24"/>
          <w:szCs w:val="24"/>
        </w:rPr>
        <w:tab/>
        <w:t>Revise course title:</w:t>
      </w:r>
    </w:p>
    <w:p w:rsidR="00FF2C44" w:rsidRPr="00DF72AE" w:rsidRDefault="00FF2C44" w:rsidP="007E187D">
      <w:pPr>
        <w:numPr>
          <w:ilvl w:val="1"/>
          <w:numId w:val="266"/>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Current course title:  Social Inequality</w:t>
      </w:r>
    </w:p>
    <w:p w:rsidR="00FF2C44" w:rsidRPr="00DF72AE" w:rsidRDefault="00FF2C44" w:rsidP="007E187D">
      <w:pPr>
        <w:numPr>
          <w:ilvl w:val="1"/>
          <w:numId w:val="266"/>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course title:  Systems of Social Inequality</w:t>
      </w:r>
    </w:p>
    <w:p w:rsidR="00FF2C44" w:rsidRPr="00DF72AE" w:rsidRDefault="00FF2C44" w:rsidP="007E187D">
      <w:pPr>
        <w:numPr>
          <w:ilvl w:val="1"/>
          <w:numId w:val="266"/>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abbreviated title:  Systems of Social Inequality</w:t>
      </w:r>
    </w:p>
    <w:p w:rsidR="00FF2C44" w:rsidRPr="00DF72AE" w:rsidRDefault="00FF2C44" w:rsidP="007E187D">
      <w:pPr>
        <w:numPr>
          <w:ilvl w:val="1"/>
          <w:numId w:val="266"/>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Rationale for revision of course title:  </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p>
    <w:p w:rsidR="00FF2C44" w:rsidRPr="00DF72AE" w:rsidRDefault="00FF2C44" w:rsidP="002B4DB5">
      <w:pPr>
        <w:spacing w:after="0" w:line="280" w:lineRule="exact"/>
        <w:ind w:left="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The course has always offered systematic analysis of social inequality.  Such sociological analysis reveals the human systems used to differentially distribute social rewards.  We feel inclusion of “system” in the title better communicates the content of the course to students and colleagues outside our department.  </w:t>
      </w: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3.</w:t>
      </w:r>
      <w:r w:rsidRPr="00DF72AE">
        <w:rPr>
          <w:rFonts w:ascii="Times New Roman" w:eastAsia="Times New Roman" w:hAnsi="Times New Roman" w:cs="Times New Roman"/>
          <w:b/>
          <w:sz w:val="24"/>
          <w:szCs w:val="24"/>
        </w:rPr>
        <w:tab/>
        <w:t>Revise course number:  NA</w:t>
      </w:r>
    </w:p>
    <w:p w:rsidR="00FF2C44" w:rsidRPr="00DF72AE" w:rsidRDefault="00FF2C44" w:rsidP="007E187D">
      <w:pPr>
        <w:numPr>
          <w:ilvl w:val="1"/>
          <w:numId w:val="267"/>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Current course number:</w:t>
      </w:r>
    </w:p>
    <w:p w:rsidR="00FF2C44" w:rsidRPr="00DF72AE" w:rsidRDefault="00FF2C44" w:rsidP="007E187D">
      <w:pPr>
        <w:numPr>
          <w:ilvl w:val="1"/>
          <w:numId w:val="267"/>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course number:</w:t>
      </w:r>
    </w:p>
    <w:p w:rsidR="00FF2C44" w:rsidRPr="00DF72AE" w:rsidRDefault="00FF2C44" w:rsidP="007E187D">
      <w:pPr>
        <w:numPr>
          <w:ilvl w:val="1"/>
          <w:numId w:val="267"/>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Rationale for revision of course number:</w:t>
      </w: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4.</w:t>
      </w:r>
      <w:r w:rsidRPr="00DF72AE">
        <w:rPr>
          <w:rFonts w:ascii="Times New Roman" w:eastAsia="Times New Roman" w:hAnsi="Times New Roman" w:cs="Times New Roman"/>
          <w:b/>
          <w:sz w:val="24"/>
          <w:szCs w:val="24"/>
        </w:rPr>
        <w:tab/>
        <w:t>Revise course prerequisites/</w:t>
      </w:r>
      <w:proofErr w:type="spellStart"/>
      <w:r w:rsidRPr="00DF72AE">
        <w:rPr>
          <w:rFonts w:ascii="Times New Roman" w:eastAsia="Times New Roman" w:hAnsi="Times New Roman" w:cs="Times New Roman"/>
          <w:b/>
          <w:sz w:val="24"/>
          <w:szCs w:val="24"/>
        </w:rPr>
        <w:t>corequisites</w:t>
      </w:r>
      <w:proofErr w:type="spellEnd"/>
      <w:r w:rsidRPr="00DF72AE">
        <w:rPr>
          <w:rFonts w:ascii="Times New Roman" w:eastAsia="Times New Roman" w:hAnsi="Times New Roman" w:cs="Times New Roman"/>
          <w:b/>
          <w:sz w:val="24"/>
          <w:szCs w:val="24"/>
        </w:rPr>
        <w:t>/special requirements:  NA</w:t>
      </w:r>
    </w:p>
    <w:p w:rsidR="00FF2C44" w:rsidRPr="00DF72AE" w:rsidRDefault="00FF2C44" w:rsidP="00FF2C44">
      <w:pPr>
        <w:spacing w:after="0" w:line="280" w:lineRule="exact"/>
        <w:ind w:left="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4.1</w:t>
      </w:r>
      <w:r w:rsidRPr="00DF72AE">
        <w:rPr>
          <w:rFonts w:ascii="Times New Roman" w:eastAsia="Times New Roman" w:hAnsi="Times New Roman" w:cs="Times New Roman"/>
          <w:sz w:val="24"/>
          <w:szCs w:val="24"/>
        </w:rPr>
        <w:tab/>
        <w:t>Current prerequisites/</w:t>
      </w:r>
      <w:proofErr w:type="spellStart"/>
      <w:r w:rsidRPr="00DF72AE">
        <w:rPr>
          <w:rFonts w:ascii="Times New Roman" w:eastAsia="Times New Roman" w:hAnsi="Times New Roman" w:cs="Times New Roman"/>
          <w:sz w:val="24"/>
          <w:szCs w:val="24"/>
        </w:rPr>
        <w:t>corequisites</w:t>
      </w:r>
      <w:proofErr w:type="spellEnd"/>
      <w:r w:rsidRPr="00DF72AE">
        <w:rPr>
          <w:rFonts w:ascii="Times New Roman" w:eastAsia="Times New Roman" w:hAnsi="Times New Roman" w:cs="Times New Roman"/>
          <w:sz w:val="24"/>
          <w:szCs w:val="24"/>
        </w:rPr>
        <w:t>/special requirements: (indicate which)</w:t>
      </w:r>
    </w:p>
    <w:p w:rsidR="00FF2C44" w:rsidRPr="00DF72AE" w:rsidRDefault="00FF2C44" w:rsidP="00FF2C44">
      <w:pPr>
        <w:spacing w:after="0" w:line="280" w:lineRule="exact"/>
        <w:ind w:left="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4.2</w:t>
      </w:r>
      <w:r w:rsidRPr="00DF72AE">
        <w:rPr>
          <w:rFonts w:ascii="Times New Roman" w:eastAsia="Times New Roman" w:hAnsi="Times New Roman" w:cs="Times New Roman"/>
          <w:sz w:val="24"/>
          <w:szCs w:val="24"/>
        </w:rPr>
        <w:tab/>
        <w:t>Proposed prerequisites/</w:t>
      </w:r>
      <w:proofErr w:type="spellStart"/>
      <w:r w:rsidRPr="00DF72AE">
        <w:rPr>
          <w:rFonts w:ascii="Times New Roman" w:eastAsia="Times New Roman" w:hAnsi="Times New Roman" w:cs="Times New Roman"/>
          <w:sz w:val="24"/>
          <w:szCs w:val="24"/>
        </w:rPr>
        <w:t>corequisites</w:t>
      </w:r>
      <w:proofErr w:type="spellEnd"/>
      <w:r w:rsidRPr="00DF72AE">
        <w:rPr>
          <w:rFonts w:ascii="Times New Roman" w:eastAsia="Times New Roman" w:hAnsi="Times New Roman" w:cs="Times New Roman"/>
          <w:sz w:val="24"/>
          <w:szCs w:val="24"/>
        </w:rPr>
        <w:t>/special requirements:</w:t>
      </w:r>
    </w:p>
    <w:p w:rsidR="00FF2C44" w:rsidRPr="00DF72AE" w:rsidRDefault="00FF2C44" w:rsidP="00FF2C44">
      <w:pPr>
        <w:spacing w:after="0" w:line="280" w:lineRule="exact"/>
        <w:ind w:left="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4.3</w:t>
      </w:r>
      <w:r w:rsidRPr="00DF72AE">
        <w:rPr>
          <w:rFonts w:ascii="Times New Roman" w:eastAsia="Times New Roman" w:hAnsi="Times New Roman" w:cs="Times New Roman"/>
          <w:sz w:val="24"/>
          <w:szCs w:val="24"/>
        </w:rPr>
        <w:tab/>
        <w:t>Rationale for revision of course prerequisites/</w:t>
      </w:r>
      <w:proofErr w:type="spellStart"/>
      <w:r w:rsidRPr="00DF72AE">
        <w:rPr>
          <w:rFonts w:ascii="Times New Roman" w:eastAsia="Times New Roman" w:hAnsi="Times New Roman" w:cs="Times New Roman"/>
          <w:sz w:val="24"/>
          <w:szCs w:val="24"/>
        </w:rPr>
        <w:t>corequisites</w:t>
      </w:r>
      <w:proofErr w:type="spellEnd"/>
      <w:r w:rsidRPr="00DF72AE">
        <w:rPr>
          <w:rFonts w:ascii="Times New Roman" w:eastAsia="Times New Roman" w:hAnsi="Times New Roman" w:cs="Times New Roman"/>
          <w:sz w:val="24"/>
          <w:szCs w:val="24"/>
        </w:rPr>
        <w:t>/special requirements:</w:t>
      </w:r>
    </w:p>
    <w:p w:rsidR="00FF2C44" w:rsidRPr="00DF72AE" w:rsidRDefault="00FF2C44" w:rsidP="00FF2C44">
      <w:pPr>
        <w:spacing w:after="0" w:line="280" w:lineRule="exact"/>
        <w:ind w:left="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4.4</w:t>
      </w:r>
      <w:r w:rsidRPr="00DF72AE">
        <w:rPr>
          <w:rFonts w:ascii="Times New Roman" w:eastAsia="Times New Roman" w:hAnsi="Times New Roman" w:cs="Times New Roman"/>
          <w:sz w:val="24"/>
          <w:szCs w:val="24"/>
        </w:rPr>
        <w:tab/>
        <w:t>Effect on completion of major/minor sequence:</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Revise course catalog listing:</w:t>
      </w:r>
    </w:p>
    <w:p w:rsidR="00FF2C44" w:rsidRPr="00DF72AE" w:rsidRDefault="00FF2C44" w:rsidP="007E187D">
      <w:pPr>
        <w:numPr>
          <w:ilvl w:val="1"/>
          <w:numId w:val="268"/>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Current course catalog listing:  </w:t>
      </w:r>
    </w:p>
    <w:p w:rsidR="00FF2C44" w:rsidRPr="00DF72AE" w:rsidRDefault="00FF2C44" w:rsidP="002B4DB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Analysis of how societies differentially distribute social rewards.  </w:t>
      </w:r>
      <w:proofErr w:type="gramStart"/>
      <w:r w:rsidRPr="00DF72AE">
        <w:rPr>
          <w:rFonts w:ascii="Times New Roman" w:eastAsia="Times New Roman" w:hAnsi="Times New Roman" w:cs="Times New Roman"/>
          <w:sz w:val="24"/>
          <w:szCs w:val="24"/>
        </w:rPr>
        <w:t>Includes inequality, mobility, and lifestyles in caste, class, and other systems.</w:t>
      </w:r>
      <w:proofErr w:type="gramEnd"/>
      <w:r w:rsidRPr="00DF72AE">
        <w:rPr>
          <w:rFonts w:ascii="Times New Roman" w:eastAsia="Times New Roman" w:hAnsi="Times New Roman" w:cs="Times New Roman"/>
          <w:sz w:val="24"/>
          <w:szCs w:val="24"/>
        </w:rPr>
        <w:t xml:space="preserve">  </w:t>
      </w:r>
    </w:p>
    <w:p w:rsidR="00FF2C44" w:rsidRPr="00DF72AE" w:rsidRDefault="00FF2C44" w:rsidP="007E187D">
      <w:pPr>
        <w:numPr>
          <w:ilvl w:val="1"/>
          <w:numId w:val="268"/>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course catalog listing:</w:t>
      </w:r>
    </w:p>
    <w:p w:rsidR="00FF2C44" w:rsidRPr="00DF72AE" w:rsidRDefault="00FF2C44" w:rsidP="002B4DB5">
      <w:pPr>
        <w:spacing w:after="0" w:line="240" w:lineRule="auto"/>
        <w:ind w:left="1440"/>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Analysis of the social origins, development, and persistence of inequality as a human system present in all societies.  Course covers systems of stratification in the US (class, race, gender, ethnicity, etc.) used to differentially distribute social rewards.  Some sections require a service-learning project.  </w:t>
      </w:r>
    </w:p>
    <w:p w:rsidR="00FF2C44" w:rsidRPr="00DF72AE" w:rsidRDefault="00FF2C44" w:rsidP="007E187D">
      <w:pPr>
        <w:numPr>
          <w:ilvl w:val="1"/>
          <w:numId w:val="268"/>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Rationale for revision of course catalog listing:</w:t>
      </w:r>
    </w:p>
    <w:p w:rsidR="00FF2C44" w:rsidRPr="00DF72AE" w:rsidRDefault="00FF2C44" w:rsidP="002B4DB5">
      <w:pPr>
        <w:spacing w:after="0" w:line="280" w:lineRule="exact"/>
        <w:ind w:left="144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 xml:space="preserve">While the topics enumerated in the new SOCL 350 course description are the same as those presently covered, we believe the new description helps communicate what the course is about to today’s college student.  </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6.</w:t>
      </w:r>
      <w:r w:rsidRPr="00DF72AE">
        <w:rPr>
          <w:rFonts w:ascii="Times New Roman" w:eastAsia="Times New Roman" w:hAnsi="Times New Roman" w:cs="Times New Roman"/>
          <w:b/>
          <w:sz w:val="24"/>
          <w:szCs w:val="24"/>
        </w:rPr>
        <w:tab/>
        <w:t>Revise course credit hours:  NA</w:t>
      </w:r>
    </w:p>
    <w:p w:rsidR="00FF2C44" w:rsidRPr="00DF72AE" w:rsidRDefault="00FF2C44" w:rsidP="007E187D">
      <w:pPr>
        <w:numPr>
          <w:ilvl w:val="1"/>
          <w:numId w:val="269"/>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Current course credit hours:</w:t>
      </w:r>
    </w:p>
    <w:p w:rsidR="00FF2C44" w:rsidRPr="00DF72AE" w:rsidRDefault="00FF2C44" w:rsidP="007E187D">
      <w:pPr>
        <w:numPr>
          <w:ilvl w:val="1"/>
          <w:numId w:val="269"/>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course credit hours:</w:t>
      </w:r>
    </w:p>
    <w:p w:rsidR="00FF2C44" w:rsidRPr="00DF72AE" w:rsidRDefault="00FF2C44" w:rsidP="007E187D">
      <w:pPr>
        <w:numPr>
          <w:ilvl w:val="1"/>
          <w:numId w:val="269"/>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Rationale for revision of course credit hours:</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7.</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b/>
          <w:sz w:val="24"/>
          <w:szCs w:val="24"/>
        </w:rPr>
        <w:t>Revise grade type:  NA</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7.1</w:t>
      </w:r>
      <w:r w:rsidRPr="00DF72AE">
        <w:rPr>
          <w:rFonts w:ascii="Times New Roman" w:eastAsia="Times New Roman" w:hAnsi="Times New Roman" w:cs="Times New Roman"/>
          <w:sz w:val="24"/>
          <w:szCs w:val="24"/>
        </w:rPr>
        <w:tab/>
        <w:t>Current grade type:</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7.2</w:t>
      </w:r>
      <w:r w:rsidRPr="00DF72AE">
        <w:rPr>
          <w:rFonts w:ascii="Times New Roman" w:eastAsia="Times New Roman" w:hAnsi="Times New Roman" w:cs="Times New Roman"/>
          <w:sz w:val="24"/>
          <w:szCs w:val="24"/>
        </w:rPr>
        <w:tab/>
        <w:t>Proposed grade type:</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7.3</w:t>
      </w:r>
      <w:r w:rsidRPr="00DF72AE">
        <w:rPr>
          <w:rFonts w:ascii="Times New Roman" w:eastAsia="Times New Roman" w:hAnsi="Times New Roman" w:cs="Times New Roman"/>
          <w:sz w:val="24"/>
          <w:szCs w:val="24"/>
        </w:rPr>
        <w:tab/>
        <w:t>Rationale for revision of grade type:</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8.</w:t>
      </w:r>
      <w:r w:rsidRPr="00DF72AE">
        <w:rPr>
          <w:rFonts w:ascii="Times New Roman" w:eastAsia="Times New Roman" w:hAnsi="Times New Roman" w:cs="Times New Roman"/>
          <w:b/>
          <w:sz w:val="24"/>
          <w:szCs w:val="24"/>
        </w:rPr>
        <w:tab/>
        <w:t>Proposed term for implementation:  Fall 2014</w:t>
      </w: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9.</w:t>
      </w:r>
      <w:r w:rsidRPr="00DF72AE">
        <w:rPr>
          <w:rFonts w:ascii="Times New Roman" w:eastAsia="Times New Roman" w:hAnsi="Times New Roman" w:cs="Times New Roman"/>
          <w:b/>
          <w:sz w:val="24"/>
          <w:szCs w:val="24"/>
        </w:rPr>
        <w:tab/>
        <w:t>Dates of prior committee approvals:</w:t>
      </w:r>
    </w:p>
    <w:p w:rsidR="00FF2C44" w:rsidRPr="00DF72AE" w:rsidRDefault="00FF2C44" w:rsidP="00FF2C44">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b/>
      </w:r>
    </w:p>
    <w:tbl>
      <w:tblPr>
        <w:tblStyle w:val="TableGrid48"/>
        <w:tblW w:w="0" w:type="auto"/>
        <w:tblInd w:w="720" w:type="dxa"/>
        <w:tblCellMar>
          <w:left w:w="0" w:type="dxa"/>
          <w:right w:w="115" w:type="dxa"/>
        </w:tblCellMar>
        <w:tblLook w:val="04A0" w:firstRow="1" w:lastRow="0" w:firstColumn="1" w:lastColumn="0" w:noHBand="0" w:noVBand="1"/>
      </w:tblPr>
      <w:tblGrid>
        <w:gridCol w:w="5627"/>
        <w:gridCol w:w="3128"/>
      </w:tblGrid>
      <w:tr w:rsidR="00FF2C44" w:rsidRPr="00DF72AE" w:rsidTr="00FF2C44">
        <w:trPr>
          <w:trHeight w:val="374"/>
        </w:trPr>
        <w:tc>
          <w:tcPr>
            <w:tcW w:w="5627" w:type="dxa"/>
            <w:tcBorders>
              <w:top w:val="nil"/>
              <w:left w:val="nil"/>
              <w:bottom w:val="nil"/>
              <w:right w:val="nil"/>
            </w:tcBorders>
            <w:vAlign w:val="bottom"/>
          </w:tcPr>
          <w:p w:rsidR="00FF2C44" w:rsidRPr="00DF72AE" w:rsidRDefault="00FF2C44" w:rsidP="00FF2C44">
            <w:pPr>
              <w:rPr>
                <w:sz w:val="24"/>
                <w:szCs w:val="24"/>
              </w:rPr>
            </w:pPr>
            <w:r w:rsidRPr="00DF72AE">
              <w:rPr>
                <w:sz w:val="24"/>
                <w:szCs w:val="24"/>
              </w:rPr>
              <w:t>Department/ Unit   Sociology</w:t>
            </w:r>
          </w:p>
        </w:tc>
        <w:tc>
          <w:tcPr>
            <w:tcW w:w="3128" w:type="dxa"/>
            <w:tcBorders>
              <w:top w:val="nil"/>
              <w:left w:val="nil"/>
              <w:bottom w:val="single" w:sz="4" w:space="0" w:color="auto"/>
              <w:right w:val="nil"/>
            </w:tcBorders>
          </w:tcPr>
          <w:p w:rsidR="00FF2C44" w:rsidRPr="00DF72AE" w:rsidRDefault="00FF2C44" w:rsidP="00FF2C44">
            <w:pPr>
              <w:rPr>
                <w:b/>
                <w:sz w:val="24"/>
                <w:szCs w:val="24"/>
                <w:u w:val="single"/>
              </w:rPr>
            </w:pPr>
            <w:r w:rsidRPr="00DF72AE">
              <w:rPr>
                <w:b/>
                <w:sz w:val="24"/>
                <w:szCs w:val="24"/>
                <w:u w:val="single"/>
              </w:rPr>
              <w:t>Nov 20, 2013</w:t>
            </w:r>
          </w:p>
        </w:tc>
      </w:tr>
      <w:tr w:rsidR="00FF2C44" w:rsidRPr="00DF72AE" w:rsidTr="00FF2C44">
        <w:trPr>
          <w:trHeight w:val="374"/>
        </w:trPr>
        <w:tc>
          <w:tcPr>
            <w:tcW w:w="5627" w:type="dxa"/>
            <w:tcBorders>
              <w:top w:val="nil"/>
              <w:left w:val="nil"/>
              <w:bottom w:val="nil"/>
              <w:right w:val="nil"/>
            </w:tcBorders>
            <w:vAlign w:val="bottom"/>
          </w:tcPr>
          <w:p w:rsidR="00FF2C44" w:rsidRPr="00DF72AE" w:rsidRDefault="00FF2C44" w:rsidP="00FF2C44">
            <w:pPr>
              <w:rPr>
                <w:sz w:val="24"/>
                <w:szCs w:val="24"/>
              </w:rPr>
            </w:pPr>
            <w:r w:rsidRPr="00DF72AE">
              <w:rPr>
                <w:sz w:val="24"/>
                <w:szCs w:val="24"/>
              </w:rPr>
              <w:t xml:space="preserve">Potter College Curriculum Committee </w:t>
            </w:r>
          </w:p>
        </w:tc>
        <w:tc>
          <w:tcPr>
            <w:tcW w:w="3128" w:type="dxa"/>
            <w:tcBorders>
              <w:top w:val="single" w:sz="4" w:space="0" w:color="auto"/>
              <w:left w:val="nil"/>
              <w:bottom w:val="single" w:sz="4" w:space="0" w:color="auto"/>
              <w:right w:val="nil"/>
            </w:tcBorders>
          </w:tcPr>
          <w:p w:rsidR="00FF2C44" w:rsidRPr="00DF72AE" w:rsidRDefault="002B4DB5" w:rsidP="00FF2C44">
            <w:pPr>
              <w:rPr>
                <w:b/>
                <w:sz w:val="24"/>
                <w:szCs w:val="24"/>
                <w:u w:val="single"/>
              </w:rPr>
            </w:pPr>
            <w:r>
              <w:rPr>
                <w:sz w:val="24"/>
                <w:szCs w:val="24"/>
              </w:rPr>
              <w:t>1/7/2014</w:t>
            </w:r>
          </w:p>
        </w:tc>
      </w:tr>
      <w:tr w:rsidR="00FF2C44" w:rsidRPr="00DF72AE" w:rsidTr="00FF2C44">
        <w:trPr>
          <w:trHeight w:val="374"/>
        </w:trPr>
        <w:tc>
          <w:tcPr>
            <w:tcW w:w="5627" w:type="dxa"/>
            <w:tcBorders>
              <w:top w:val="nil"/>
              <w:left w:val="nil"/>
              <w:bottom w:val="nil"/>
              <w:right w:val="nil"/>
            </w:tcBorders>
            <w:vAlign w:val="bottom"/>
          </w:tcPr>
          <w:p w:rsidR="00FF2C44" w:rsidRPr="00DF72AE" w:rsidRDefault="00FF2C44" w:rsidP="00FF2C44">
            <w:pPr>
              <w:rPr>
                <w:sz w:val="24"/>
                <w:szCs w:val="24"/>
              </w:rPr>
            </w:pPr>
            <w:r w:rsidRPr="00DF72AE">
              <w:rPr>
                <w:sz w:val="24"/>
                <w:szCs w:val="24"/>
              </w:rPr>
              <w:t>Professional Education Council (if applicable)</w:t>
            </w:r>
          </w:p>
        </w:tc>
        <w:tc>
          <w:tcPr>
            <w:tcW w:w="3128" w:type="dxa"/>
            <w:tcBorders>
              <w:top w:val="single" w:sz="4" w:space="0" w:color="auto"/>
              <w:left w:val="nil"/>
              <w:bottom w:val="single" w:sz="4" w:space="0" w:color="auto"/>
              <w:right w:val="nil"/>
            </w:tcBorders>
          </w:tcPr>
          <w:p w:rsidR="00FF2C44" w:rsidRPr="00DF72AE" w:rsidRDefault="00FF2C44" w:rsidP="00FF2C44">
            <w:pPr>
              <w:rPr>
                <w:b/>
                <w:sz w:val="24"/>
                <w:szCs w:val="24"/>
                <w:u w:val="single"/>
              </w:rPr>
            </w:pPr>
          </w:p>
        </w:tc>
      </w:tr>
      <w:tr w:rsidR="00FF2C44" w:rsidRPr="00DF72AE" w:rsidTr="00FF2C44">
        <w:trPr>
          <w:trHeight w:val="374"/>
        </w:trPr>
        <w:tc>
          <w:tcPr>
            <w:tcW w:w="5627" w:type="dxa"/>
            <w:tcBorders>
              <w:top w:val="nil"/>
              <w:left w:val="nil"/>
              <w:bottom w:val="nil"/>
              <w:right w:val="nil"/>
            </w:tcBorders>
            <w:vAlign w:val="bottom"/>
          </w:tcPr>
          <w:p w:rsidR="00FF2C44" w:rsidRPr="00DF72AE" w:rsidRDefault="00FF2C44" w:rsidP="00FF2C44">
            <w:pPr>
              <w:rPr>
                <w:rFonts w:eastAsia="Calibri"/>
                <w:sz w:val="24"/>
                <w:szCs w:val="24"/>
              </w:rPr>
            </w:pPr>
            <w:r w:rsidRPr="00DF72AE">
              <w:rPr>
                <w:sz w:val="24"/>
                <w:szCs w:val="24"/>
              </w:rPr>
              <w:t>General Education Committee (if applicable)</w:t>
            </w:r>
          </w:p>
        </w:tc>
        <w:tc>
          <w:tcPr>
            <w:tcW w:w="3128" w:type="dxa"/>
            <w:tcBorders>
              <w:top w:val="single" w:sz="4" w:space="0" w:color="auto"/>
              <w:left w:val="nil"/>
              <w:bottom w:val="single" w:sz="4" w:space="0" w:color="auto"/>
              <w:right w:val="nil"/>
            </w:tcBorders>
            <w:vAlign w:val="bottom"/>
          </w:tcPr>
          <w:p w:rsidR="00FF2C44" w:rsidRPr="00DF72AE" w:rsidRDefault="00FF2C44" w:rsidP="00FF2C44">
            <w:pPr>
              <w:rPr>
                <w:rFonts w:eastAsia="Calibri"/>
                <w:b/>
                <w:sz w:val="24"/>
                <w:szCs w:val="24"/>
                <w:u w:val="single"/>
              </w:rPr>
            </w:pPr>
          </w:p>
        </w:tc>
      </w:tr>
      <w:tr w:rsidR="00FF2C44" w:rsidRPr="00DF72AE" w:rsidTr="00FF2C44">
        <w:trPr>
          <w:trHeight w:val="374"/>
        </w:trPr>
        <w:tc>
          <w:tcPr>
            <w:tcW w:w="5627" w:type="dxa"/>
            <w:tcBorders>
              <w:top w:val="nil"/>
              <w:left w:val="nil"/>
              <w:bottom w:val="nil"/>
              <w:right w:val="nil"/>
            </w:tcBorders>
            <w:vAlign w:val="bottom"/>
          </w:tcPr>
          <w:p w:rsidR="00FF2C44" w:rsidRPr="00DF72AE" w:rsidRDefault="00FF2C44" w:rsidP="00FF2C44">
            <w:pPr>
              <w:rPr>
                <w:sz w:val="24"/>
                <w:szCs w:val="24"/>
              </w:rPr>
            </w:pPr>
            <w:r w:rsidRPr="00DF72AE">
              <w:rPr>
                <w:sz w:val="24"/>
                <w:szCs w:val="24"/>
              </w:rPr>
              <w:t xml:space="preserve">Undergraduate Curriculum Committee </w:t>
            </w:r>
          </w:p>
        </w:tc>
        <w:tc>
          <w:tcPr>
            <w:tcW w:w="3128" w:type="dxa"/>
            <w:tcBorders>
              <w:top w:val="single" w:sz="4" w:space="0" w:color="auto"/>
              <w:left w:val="nil"/>
              <w:bottom w:val="single" w:sz="4" w:space="0" w:color="auto"/>
              <w:right w:val="nil"/>
            </w:tcBorders>
          </w:tcPr>
          <w:p w:rsidR="00FF2C44" w:rsidRPr="00DF72AE" w:rsidRDefault="00FF2C44" w:rsidP="00FF2C44">
            <w:pPr>
              <w:rPr>
                <w:b/>
                <w:sz w:val="24"/>
                <w:szCs w:val="24"/>
                <w:u w:val="single"/>
              </w:rPr>
            </w:pPr>
          </w:p>
        </w:tc>
      </w:tr>
      <w:tr w:rsidR="00FF2C44" w:rsidRPr="00DF72AE" w:rsidTr="00FF2C44">
        <w:trPr>
          <w:trHeight w:val="374"/>
        </w:trPr>
        <w:tc>
          <w:tcPr>
            <w:tcW w:w="5627" w:type="dxa"/>
            <w:tcBorders>
              <w:top w:val="nil"/>
              <w:left w:val="nil"/>
              <w:bottom w:val="nil"/>
              <w:right w:val="nil"/>
            </w:tcBorders>
            <w:vAlign w:val="bottom"/>
          </w:tcPr>
          <w:p w:rsidR="00FF2C44" w:rsidRPr="00DF72AE" w:rsidRDefault="00FF2C44" w:rsidP="00FF2C44">
            <w:pPr>
              <w:rPr>
                <w:sz w:val="24"/>
                <w:szCs w:val="24"/>
              </w:rPr>
            </w:pPr>
            <w:r w:rsidRPr="00DF72AE">
              <w:rPr>
                <w:sz w:val="24"/>
                <w:szCs w:val="24"/>
              </w:rPr>
              <w:t>University Senate</w:t>
            </w:r>
          </w:p>
        </w:tc>
        <w:tc>
          <w:tcPr>
            <w:tcW w:w="3128" w:type="dxa"/>
            <w:tcBorders>
              <w:top w:val="single" w:sz="4" w:space="0" w:color="auto"/>
              <w:left w:val="nil"/>
              <w:bottom w:val="single" w:sz="4" w:space="0" w:color="auto"/>
              <w:right w:val="nil"/>
            </w:tcBorders>
          </w:tcPr>
          <w:p w:rsidR="00FF2C44" w:rsidRPr="00DF72AE" w:rsidRDefault="00FF2C44" w:rsidP="00FF2C44">
            <w:pPr>
              <w:rPr>
                <w:b/>
                <w:sz w:val="24"/>
                <w:szCs w:val="24"/>
                <w:u w:val="single"/>
              </w:rPr>
            </w:pPr>
          </w:p>
        </w:tc>
      </w:tr>
    </w:tbl>
    <w:p w:rsidR="00FF2C44" w:rsidRPr="00DF72AE" w:rsidRDefault="00FF2C44" w:rsidP="00FF2C44">
      <w:pPr>
        <w:spacing w:after="0" w:line="240" w:lineRule="auto"/>
        <w:rPr>
          <w:rFonts w:ascii="Times New Roman" w:eastAsia="Times New Roman" w:hAnsi="Times New Roman" w:cs="Times New Roman"/>
          <w:b/>
          <w:sz w:val="24"/>
          <w:szCs w:val="24"/>
        </w:rPr>
      </w:pP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40" w:lineRule="auto"/>
        <w:rPr>
          <w:rFonts w:ascii="Times New Roman" w:eastAsia="Times New Roman" w:hAnsi="Times New Roman" w:cs="Times New Roman"/>
          <w:b/>
          <w:sz w:val="24"/>
          <w:szCs w:val="24"/>
          <w:u w:val="single"/>
        </w:rPr>
      </w:pPr>
    </w:p>
    <w:p w:rsidR="00FF2C44" w:rsidRPr="002B4DB5" w:rsidRDefault="002B4DB5">
      <w:pPr>
        <w:rPr>
          <w:rFonts w:ascii="Times New Roman" w:eastAsia="Times New Roman" w:hAnsi="Times New Roman" w:cs="Times New Roman"/>
          <w:b/>
          <w:sz w:val="24"/>
          <w:szCs w:val="24"/>
        </w:rPr>
      </w:pPr>
      <w:r w:rsidRPr="002B4DB5">
        <w:rPr>
          <w:rFonts w:ascii="Times New Roman" w:eastAsia="Times New Roman" w:hAnsi="Times New Roman" w:cs="Times New Roman"/>
          <w:b/>
          <w:sz w:val="24"/>
          <w:szCs w:val="24"/>
        </w:rPr>
        <w:t>Attachment: Course Inventory Form</w:t>
      </w:r>
      <w:r w:rsidR="00FF2C44" w:rsidRPr="002B4DB5">
        <w:rPr>
          <w:rFonts w:ascii="Times New Roman" w:eastAsia="Times New Roman" w:hAnsi="Times New Roman" w:cs="Times New Roman"/>
          <w:b/>
          <w:sz w:val="24"/>
          <w:szCs w:val="24"/>
        </w:rPr>
        <w:br w:type="page"/>
      </w:r>
    </w:p>
    <w:p w:rsidR="00FF2C44" w:rsidRPr="00DF72AE" w:rsidRDefault="00FF2C44" w:rsidP="00FF2C44">
      <w:pPr>
        <w:spacing w:after="0" w:line="240" w:lineRule="auto"/>
        <w:jc w:val="right"/>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lastRenderedPageBreak/>
        <w:t>Proposal Date:  Nov 1, 2013</w:t>
      </w:r>
    </w:p>
    <w:p w:rsidR="00FF2C44" w:rsidRPr="00DF72AE" w:rsidRDefault="002B4DB5" w:rsidP="00FF2C4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Potter College of Arts &amp; Letters</w:t>
      </w:r>
    </w:p>
    <w:p w:rsidR="00FF2C44" w:rsidRPr="00DF72AE" w:rsidRDefault="002B4DB5" w:rsidP="00FF2C4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Department of Sociology</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Proposal to Make Multiple Revisions to a Course</w:t>
      </w:r>
    </w:p>
    <w:p w:rsidR="00FF2C44" w:rsidRPr="00DF72AE" w:rsidRDefault="00FF2C44" w:rsidP="00FF2C44">
      <w:pPr>
        <w:spacing w:after="0" w:line="240" w:lineRule="auto"/>
        <w:jc w:val="center"/>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(Action Item)</w:t>
      </w:r>
    </w:p>
    <w:p w:rsidR="00FF2C44" w:rsidRPr="00DF72AE" w:rsidRDefault="00FF2C44" w:rsidP="00FF2C44">
      <w:pPr>
        <w:spacing w:after="0" w:line="240" w:lineRule="auto"/>
        <w:rPr>
          <w:rFonts w:ascii="Times New Roman" w:eastAsia="Times New Roman" w:hAnsi="Times New Roman" w:cs="Times New Roman"/>
          <w:b/>
          <w:sz w:val="24"/>
          <w:szCs w:val="24"/>
        </w:rPr>
      </w:pP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Contact Person:  Holli Drummond, </w:t>
      </w:r>
      <w:hyperlink r:id="rId106" w:history="1">
        <w:r w:rsidRPr="00DF72AE">
          <w:rPr>
            <w:rFonts w:ascii="Times New Roman" w:eastAsia="Times New Roman" w:hAnsi="Times New Roman" w:cs="Times New Roman"/>
            <w:color w:val="0000FF" w:themeColor="hyperlink"/>
            <w:sz w:val="24"/>
            <w:szCs w:val="24"/>
            <w:u w:val="single"/>
          </w:rPr>
          <w:t>holli.drummond@wku.edu</w:t>
        </w:r>
      </w:hyperlink>
      <w:r w:rsidRPr="00DF72AE">
        <w:rPr>
          <w:rFonts w:ascii="Times New Roman" w:eastAsia="Times New Roman" w:hAnsi="Times New Roman" w:cs="Times New Roman"/>
          <w:sz w:val="24"/>
          <w:szCs w:val="24"/>
        </w:rPr>
        <w:t>, 745-2259</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1.</w:t>
      </w:r>
      <w:r w:rsidRPr="00DF72AE">
        <w:rPr>
          <w:rFonts w:ascii="Times New Roman" w:eastAsia="Times New Roman" w:hAnsi="Times New Roman" w:cs="Times New Roman"/>
          <w:b/>
          <w:sz w:val="24"/>
          <w:szCs w:val="24"/>
        </w:rPr>
        <w:tab/>
        <w:t>Identification of course:</w:t>
      </w:r>
    </w:p>
    <w:p w:rsidR="00FF2C44" w:rsidRPr="00DF72AE" w:rsidRDefault="00FF2C44" w:rsidP="007E187D">
      <w:pPr>
        <w:numPr>
          <w:ilvl w:val="1"/>
          <w:numId w:val="270"/>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Current course prefix (subject area) and number:  SOCL 376</w:t>
      </w:r>
    </w:p>
    <w:p w:rsidR="00FF2C44" w:rsidRPr="00DF72AE" w:rsidRDefault="00FF2C44" w:rsidP="007E187D">
      <w:pPr>
        <w:numPr>
          <w:ilvl w:val="1"/>
          <w:numId w:val="270"/>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Course title: International Sociology</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2.</w:t>
      </w:r>
      <w:r w:rsidRPr="00DF72AE">
        <w:rPr>
          <w:rFonts w:ascii="Times New Roman" w:eastAsia="Times New Roman" w:hAnsi="Times New Roman" w:cs="Times New Roman"/>
          <w:b/>
          <w:sz w:val="24"/>
          <w:szCs w:val="24"/>
        </w:rPr>
        <w:tab/>
        <w:t>Revise course title:</w:t>
      </w:r>
    </w:p>
    <w:p w:rsidR="00FF2C44" w:rsidRPr="00DF72AE" w:rsidRDefault="00FF2C44" w:rsidP="007E187D">
      <w:pPr>
        <w:numPr>
          <w:ilvl w:val="1"/>
          <w:numId w:val="271"/>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Current course title:  International Sociology</w:t>
      </w:r>
    </w:p>
    <w:p w:rsidR="00FF2C44" w:rsidRPr="00DF72AE" w:rsidRDefault="00FF2C44" w:rsidP="007E187D">
      <w:pPr>
        <w:numPr>
          <w:ilvl w:val="1"/>
          <w:numId w:val="271"/>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course title:  Sociology of Globalization</w:t>
      </w:r>
    </w:p>
    <w:p w:rsidR="00FF2C44" w:rsidRPr="00DF72AE" w:rsidRDefault="00FF2C44" w:rsidP="007E187D">
      <w:pPr>
        <w:numPr>
          <w:ilvl w:val="1"/>
          <w:numId w:val="271"/>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abbreviated title:  Sociology of Globalization</w:t>
      </w:r>
    </w:p>
    <w:p w:rsidR="00FF2C44" w:rsidRPr="00DF72AE" w:rsidRDefault="00FF2C44" w:rsidP="007E187D">
      <w:pPr>
        <w:numPr>
          <w:ilvl w:val="1"/>
          <w:numId w:val="271"/>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Rationale for revision of course title:  </w:t>
      </w:r>
    </w:p>
    <w:p w:rsidR="00FF2C44" w:rsidRPr="00DF72AE" w:rsidRDefault="00FF2C44" w:rsidP="002B4DB5">
      <w:pPr>
        <w:spacing w:after="0" w:line="280" w:lineRule="exact"/>
        <w:ind w:left="144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This course was created four years ago by a development scholar in our department.  However, it has had difficulty drawing enough students to “make.”  Having acquired several additional </w:t>
      </w:r>
      <w:proofErr w:type="gramStart"/>
      <w:r w:rsidRPr="00DF72AE">
        <w:rPr>
          <w:rFonts w:ascii="Times New Roman" w:eastAsia="Times New Roman" w:hAnsi="Times New Roman" w:cs="Times New Roman"/>
          <w:sz w:val="24"/>
          <w:szCs w:val="24"/>
        </w:rPr>
        <w:t>faculty</w:t>
      </w:r>
      <w:proofErr w:type="gramEnd"/>
      <w:r w:rsidRPr="00DF72AE">
        <w:rPr>
          <w:rFonts w:ascii="Times New Roman" w:eastAsia="Times New Roman" w:hAnsi="Times New Roman" w:cs="Times New Roman"/>
          <w:sz w:val="24"/>
          <w:szCs w:val="24"/>
        </w:rPr>
        <w:t xml:space="preserve"> whose interests are also community/development, we have created several “development” courses.  We believe that by changing the name we 1) more effectively communicate the content of the course and 2) create an association between this course and other 200, 300, and 400 level courses in our department (</w:t>
      </w:r>
      <w:proofErr w:type="gramStart"/>
      <w:r w:rsidRPr="00DF72AE">
        <w:rPr>
          <w:rFonts w:ascii="Times New Roman" w:eastAsia="Times New Roman" w:hAnsi="Times New Roman" w:cs="Times New Roman"/>
          <w:sz w:val="24"/>
          <w:szCs w:val="24"/>
        </w:rPr>
        <w:t>some,</w:t>
      </w:r>
      <w:proofErr w:type="gramEnd"/>
      <w:r w:rsidRPr="00DF72AE">
        <w:rPr>
          <w:rFonts w:ascii="Times New Roman" w:eastAsia="Times New Roman" w:hAnsi="Times New Roman" w:cs="Times New Roman"/>
          <w:sz w:val="24"/>
          <w:szCs w:val="24"/>
        </w:rPr>
        <w:t xml:space="preserve"> newly created).  Specifically, we believe the course, as part of a sequence, will have better success attracting students to study the timely topics emphasized by our development experts.  Such language is consistent with sociology offerings at University of California Santa Barbara and McGill University (to name a few).</w:t>
      </w: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3.</w:t>
      </w:r>
      <w:r w:rsidRPr="00DF72AE">
        <w:rPr>
          <w:rFonts w:ascii="Times New Roman" w:eastAsia="Times New Roman" w:hAnsi="Times New Roman" w:cs="Times New Roman"/>
          <w:b/>
          <w:sz w:val="24"/>
          <w:szCs w:val="24"/>
        </w:rPr>
        <w:tab/>
        <w:t>Revise course number:  NA</w:t>
      </w:r>
    </w:p>
    <w:p w:rsidR="00FF2C44" w:rsidRPr="00DF72AE" w:rsidRDefault="00FF2C44" w:rsidP="007E187D">
      <w:pPr>
        <w:numPr>
          <w:ilvl w:val="1"/>
          <w:numId w:val="272"/>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Current course number:</w:t>
      </w:r>
    </w:p>
    <w:p w:rsidR="00FF2C44" w:rsidRPr="00DF72AE" w:rsidRDefault="00FF2C44" w:rsidP="007E187D">
      <w:pPr>
        <w:numPr>
          <w:ilvl w:val="1"/>
          <w:numId w:val="272"/>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course number:</w:t>
      </w:r>
    </w:p>
    <w:p w:rsidR="00FF2C44" w:rsidRPr="00DF72AE" w:rsidRDefault="00FF2C44" w:rsidP="007E187D">
      <w:pPr>
        <w:numPr>
          <w:ilvl w:val="1"/>
          <w:numId w:val="272"/>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Rationale for revision of course number:</w:t>
      </w: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4.</w:t>
      </w:r>
      <w:r w:rsidRPr="00DF72AE">
        <w:rPr>
          <w:rFonts w:ascii="Times New Roman" w:eastAsia="Times New Roman" w:hAnsi="Times New Roman" w:cs="Times New Roman"/>
          <w:b/>
          <w:sz w:val="24"/>
          <w:szCs w:val="24"/>
        </w:rPr>
        <w:tab/>
        <w:t>Revise course prerequisites/</w:t>
      </w:r>
      <w:proofErr w:type="spellStart"/>
      <w:r w:rsidRPr="00DF72AE">
        <w:rPr>
          <w:rFonts w:ascii="Times New Roman" w:eastAsia="Times New Roman" w:hAnsi="Times New Roman" w:cs="Times New Roman"/>
          <w:b/>
          <w:sz w:val="24"/>
          <w:szCs w:val="24"/>
        </w:rPr>
        <w:t>corequisites</w:t>
      </w:r>
      <w:proofErr w:type="spellEnd"/>
      <w:r w:rsidRPr="00DF72AE">
        <w:rPr>
          <w:rFonts w:ascii="Times New Roman" w:eastAsia="Times New Roman" w:hAnsi="Times New Roman" w:cs="Times New Roman"/>
          <w:b/>
          <w:sz w:val="24"/>
          <w:szCs w:val="24"/>
        </w:rPr>
        <w:t>/special requirements:  NA</w:t>
      </w:r>
    </w:p>
    <w:p w:rsidR="00FF2C44" w:rsidRPr="00DF72AE" w:rsidRDefault="00FF2C44" w:rsidP="00FF2C44">
      <w:pPr>
        <w:spacing w:after="0" w:line="280" w:lineRule="exact"/>
        <w:ind w:left="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4.1</w:t>
      </w:r>
      <w:r w:rsidRPr="00DF72AE">
        <w:rPr>
          <w:rFonts w:ascii="Times New Roman" w:eastAsia="Times New Roman" w:hAnsi="Times New Roman" w:cs="Times New Roman"/>
          <w:sz w:val="24"/>
          <w:szCs w:val="24"/>
        </w:rPr>
        <w:tab/>
        <w:t>Current prerequisites/</w:t>
      </w:r>
      <w:proofErr w:type="spellStart"/>
      <w:r w:rsidRPr="00DF72AE">
        <w:rPr>
          <w:rFonts w:ascii="Times New Roman" w:eastAsia="Times New Roman" w:hAnsi="Times New Roman" w:cs="Times New Roman"/>
          <w:sz w:val="24"/>
          <w:szCs w:val="24"/>
        </w:rPr>
        <w:t>corequisites</w:t>
      </w:r>
      <w:proofErr w:type="spellEnd"/>
      <w:r w:rsidRPr="00DF72AE">
        <w:rPr>
          <w:rFonts w:ascii="Times New Roman" w:eastAsia="Times New Roman" w:hAnsi="Times New Roman" w:cs="Times New Roman"/>
          <w:sz w:val="24"/>
          <w:szCs w:val="24"/>
        </w:rPr>
        <w:t>/special requirements: (indicate which)</w:t>
      </w:r>
    </w:p>
    <w:p w:rsidR="00FF2C44" w:rsidRPr="00DF72AE" w:rsidRDefault="00FF2C44" w:rsidP="00FF2C44">
      <w:pPr>
        <w:spacing w:after="0" w:line="280" w:lineRule="exact"/>
        <w:ind w:left="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4.2</w:t>
      </w:r>
      <w:r w:rsidRPr="00DF72AE">
        <w:rPr>
          <w:rFonts w:ascii="Times New Roman" w:eastAsia="Times New Roman" w:hAnsi="Times New Roman" w:cs="Times New Roman"/>
          <w:sz w:val="24"/>
          <w:szCs w:val="24"/>
        </w:rPr>
        <w:tab/>
        <w:t>Proposed prerequisites/</w:t>
      </w:r>
      <w:proofErr w:type="spellStart"/>
      <w:r w:rsidRPr="00DF72AE">
        <w:rPr>
          <w:rFonts w:ascii="Times New Roman" w:eastAsia="Times New Roman" w:hAnsi="Times New Roman" w:cs="Times New Roman"/>
          <w:sz w:val="24"/>
          <w:szCs w:val="24"/>
        </w:rPr>
        <w:t>corequisites</w:t>
      </w:r>
      <w:proofErr w:type="spellEnd"/>
      <w:r w:rsidRPr="00DF72AE">
        <w:rPr>
          <w:rFonts w:ascii="Times New Roman" w:eastAsia="Times New Roman" w:hAnsi="Times New Roman" w:cs="Times New Roman"/>
          <w:sz w:val="24"/>
          <w:szCs w:val="24"/>
        </w:rPr>
        <w:t>/special requirements:</w:t>
      </w:r>
    </w:p>
    <w:p w:rsidR="00FF2C44" w:rsidRPr="00DF72AE" w:rsidRDefault="00FF2C44" w:rsidP="00FF2C44">
      <w:pPr>
        <w:spacing w:after="0" w:line="280" w:lineRule="exact"/>
        <w:ind w:left="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4.3</w:t>
      </w:r>
      <w:r w:rsidRPr="00DF72AE">
        <w:rPr>
          <w:rFonts w:ascii="Times New Roman" w:eastAsia="Times New Roman" w:hAnsi="Times New Roman" w:cs="Times New Roman"/>
          <w:sz w:val="24"/>
          <w:szCs w:val="24"/>
        </w:rPr>
        <w:tab/>
        <w:t>Rationale for revision of course prerequisites/</w:t>
      </w:r>
      <w:proofErr w:type="spellStart"/>
      <w:r w:rsidRPr="00DF72AE">
        <w:rPr>
          <w:rFonts w:ascii="Times New Roman" w:eastAsia="Times New Roman" w:hAnsi="Times New Roman" w:cs="Times New Roman"/>
          <w:sz w:val="24"/>
          <w:szCs w:val="24"/>
        </w:rPr>
        <w:t>corequisites</w:t>
      </w:r>
      <w:proofErr w:type="spellEnd"/>
      <w:r w:rsidRPr="00DF72AE">
        <w:rPr>
          <w:rFonts w:ascii="Times New Roman" w:eastAsia="Times New Roman" w:hAnsi="Times New Roman" w:cs="Times New Roman"/>
          <w:sz w:val="24"/>
          <w:szCs w:val="24"/>
        </w:rPr>
        <w:t>/special requirements:</w:t>
      </w:r>
    </w:p>
    <w:p w:rsidR="00FF2C44" w:rsidRPr="00DF72AE" w:rsidRDefault="00FF2C44" w:rsidP="00FF2C44">
      <w:pPr>
        <w:spacing w:after="0" w:line="280" w:lineRule="exact"/>
        <w:ind w:left="72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4.4</w:t>
      </w:r>
      <w:r w:rsidRPr="00DF72AE">
        <w:rPr>
          <w:rFonts w:ascii="Times New Roman" w:eastAsia="Times New Roman" w:hAnsi="Times New Roman" w:cs="Times New Roman"/>
          <w:sz w:val="24"/>
          <w:szCs w:val="24"/>
        </w:rPr>
        <w:tab/>
        <w:t>Effect on completion of major/minor sequence:</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5.</w:t>
      </w:r>
      <w:r w:rsidRPr="00DF72AE">
        <w:rPr>
          <w:rFonts w:ascii="Times New Roman" w:eastAsia="Times New Roman" w:hAnsi="Times New Roman" w:cs="Times New Roman"/>
          <w:b/>
          <w:sz w:val="24"/>
          <w:szCs w:val="24"/>
        </w:rPr>
        <w:tab/>
        <w:t>Revise course catalog listing:</w:t>
      </w:r>
    </w:p>
    <w:p w:rsidR="00FF2C44" w:rsidRPr="00DF72AE" w:rsidRDefault="00FF2C44" w:rsidP="007E187D">
      <w:pPr>
        <w:numPr>
          <w:ilvl w:val="1"/>
          <w:numId w:val="273"/>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Current course catalog listing:  </w:t>
      </w:r>
    </w:p>
    <w:p w:rsidR="00FF2C44" w:rsidRPr="00DF72AE" w:rsidRDefault="00FF2C44" w:rsidP="002B4DB5">
      <w:pPr>
        <w:spacing w:after="0" w:line="240" w:lineRule="auto"/>
        <w:ind w:left="1440"/>
        <w:rPr>
          <w:rFonts w:ascii="Times New Roman" w:eastAsia="Times New Roman" w:hAnsi="Times New Roman" w:cs="Times New Roman"/>
          <w:sz w:val="24"/>
          <w:szCs w:val="24"/>
        </w:rPr>
      </w:pPr>
      <w:proofErr w:type="gramStart"/>
      <w:r w:rsidRPr="00DF72AE">
        <w:rPr>
          <w:rFonts w:ascii="Times New Roman" w:eastAsia="Times New Roman" w:hAnsi="Times New Roman" w:cs="Times New Roman"/>
          <w:sz w:val="24"/>
          <w:szCs w:val="24"/>
        </w:rPr>
        <w:t>Survey of causes, effects, and implications of globalization on societies and individual lives.</w:t>
      </w:r>
      <w:proofErr w:type="gramEnd"/>
      <w:r w:rsidRPr="00DF72AE">
        <w:rPr>
          <w:rFonts w:ascii="Times New Roman" w:eastAsia="Times New Roman" w:hAnsi="Times New Roman" w:cs="Times New Roman"/>
          <w:sz w:val="24"/>
          <w:szCs w:val="24"/>
        </w:rPr>
        <w:t xml:space="preserve">  There will be optional field trips.  </w:t>
      </w:r>
    </w:p>
    <w:p w:rsidR="00FF2C44" w:rsidRPr="00DF72AE" w:rsidRDefault="00FF2C44" w:rsidP="007E187D">
      <w:pPr>
        <w:numPr>
          <w:ilvl w:val="1"/>
          <w:numId w:val="273"/>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course catalog listing:</w:t>
      </w:r>
    </w:p>
    <w:p w:rsidR="00FF2C44" w:rsidRPr="00DF72AE" w:rsidRDefault="00FF2C44" w:rsidP="002B4DB5">
      <w:pPr>
        <w:spacing w:after="0" w:line="280" w:lineRule="exact"/>
        <w:ind w:left="1440"/>
        <w:contextualSpacing/>
        <w:rPr>
          <w:rFonts w:ascii="Times New Roman" w:eastAsia="Times New Roman" w:hAnsi="Times New Roman" w:cs="Times New Roman"/>
          <w:sz w:val="24"/>
          <w:szCs w:val="24"/>
        </w:rPr>
      </w:pPr>
      <w:proofErr w:type="gramStart"/>
      <w:r w:rsidRPr="00DF72AE">
        <w:rPr>
          <w:rFonts w:ascii="Times New Roman" w:eastAsia="Times New Roman" w:hAnsi="Times New Roman" w:cs="Times New Roman"/>
          <w:sz w:val="24"/>
          <w:szCs w:val="24"/>
        </w:rPr>
        <w:lastRenderedPageBreak/>
        <w:t>Sociological analysis of causes, effects, and implications of the process by which people become more interconnected in different ways and across large distances.</w:t>
      </w:r>
      <w:proofErr w:type="gramEnd"/>
      <w:r w:rsidRPr="00DF72AE">
        <w:rPr>
          <w:rFonts w:ascii="Times New Roman" w:eastAsia="Times New Roman" w:hAnsi="Times New Roman" w:cs="Times New Roman"/>
          <w:sz w:val="24"/>
          <w:szCs w:val="24"/>
        </w:rPr>
        <w:t xml:space="preserve"> Within this framework, economic, cultural, environmental, political, and social issues will be examined.    </w:t>
      </w:r>
    </w:p>
    <w:p w:rsidR="00FF2C44" w:rsidRPr="00DF72AE" w:rsidRDefault="00FF2C44" w:rsidP="007E187D">
      <w:pPr>
        <w:numPr>
          <w:ilvl w:val="1"/>
          <w:numId w:val="273"/>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Rationale for revision of course catalog listing:</w:t>
      </w:r>
    </w:p>
    <w:p w:rsidR="00FF2C44" w:rsidRPr="00DF72AE" w:rsidRDefault="00FF2C44" w:rsidP="002B4DB5">
      <w:pPr>
        <w:spacing w:after="0" w:line="280" w:lineRule="exact"/>
        <w:ind w:left="1440"/>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 xml:space="preserve">While the topics enumerated in the new SOCL 376 course description are the same as those presently covered, we believe the new description helps clarify what the course is about by listing specific processes only inferred by the old description.  </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6.</w:t>
      </w:r>
      <w:r w:rsidRPr="00DF72AE">
        <w:rPr>
          <w:rFonts w:ascii="Times New Roman" w:eastAsia="Times New Roman" w:hAnsi="Times New Roman" w:cs="Times New Roman"/>
          <w:b/>
          <w:sz w:val="24"/>
          <w:szCs w:val="24"/>
        </w:rPr>
        <w:tab/>
        <w:t>Revise course credit hours:  NA</w:t>
      </w:r>
    </w:p>
    <w:p w:rsidR="00FF2C44" w:rsidRPr="00DF72AE" w:rsidRDefault="00FF2C44" w:rsidP="007E187D">
      <w:pPr>
        <w:numPr>
          <w:ilvl w:val="1"/>
          <w:numId w:val="274"/>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Current course credit hours:</w:t>
      </w:r>
    </w:p>
    <w:p w:rsidR="00FF2C44" w:rsidRPr="00DF72AE" w:rsidRDefault="00FF2C44" w:rsidP="007E187D">
      <w:pPr>
        <w:numPr>
          <w:ilvl w:val="1"/>
          <w:numId w:val="274"/>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Proposed course credit hours:</w:t>
      </w:r>
    </w:p>
    <w:p w:rsidR="00FF2C44" w:rsidRPr="00DF72AE" w:rsidRDefault="00FF2C44" w:rsidP="007E187D">
      <w:pPr>
        <w:numPr>
          <w:ilvl w:val="1"/>
          <w:numId w:val="274"/>
        </w:num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Rationale for revision of course credit hours:</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b/>
          <w:sz w:val="24"/>
          <w:szCs w:val="24"/>
        </w:rPr>
        <w:t>7.</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b/>
          <w:sz w:val="24"/>
          <w:szCs w:val="24"/>
        </w:rPr>
        <w:t>Revise grade type:  NA</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7.1</w:t>
      </w:r>
      <w:r w:rsidRPr="00DF72AE">
        <w:rPr>
          <w:rFonts w:ascii="Times New Roman" w:eastAsia="Times New Roman" w:hAnsi="Times New Roman" w:cs="Times New Roman"/>
          <w:sz w:val="24"/>
          <w:szCs w:val="24"/>
        </w:rPr>
        <w:tab/>
        <w:t>Current grade type:</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7.2</w:t>
      </w:r>
      <w:r w:rsidRPr="00DF72AE">
        <w:rPr>
          <w:rFonts w:ascii="Times New Roman" w:eastAsia="Times New Roman" w:hAnsi="Times New Roman" w:cs="Times New Roman"/>
          <w:sz w:val="24"/>
          <w:szCs w:val="24"/>
        </w:rPr>
        <w:tab/>
        <w:t>Proposed grade type:</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ab/>
        <w:t>7.3</w:t>
      </w:r>
      <w:r w:rsidRPr="00DF72AE">
        <w:rPr>
          <w:rFonts w:ascii="Times New Roman" w:eastAsia="Times New Roman" w:hAnsi="Times New Roman" w:cs="Times New Roman"/>
          <w:sz w:val="24"/>
          <w:szCs w:val="24"/>
        </w:rPr>
        <w:tab/>
        <w:t>Rationale for revision of grade type:</w:t>
      </w:r>
    </w:p>
    <w:p w:rsidR="00FF2C44" w:rsidRPr="00DF72AE" w:rsidRDefault="00FF2C44" w:rsidP="00FF2C44">
      <w:pPr>
        <w:spacing w:after="0" w:line="280" w:lineRule="exact"/>
        <w:contextualSpacing/>
        <w:rPr>
          <w:rFonts w:ascii="Times New Roman" w:eastAsia="Times New Roman" w:hAnsi="Times New Roman" w:cs="Times New Roman"/>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8.</w:t>
      </w:r>
      <w:r w:rsidRPr="00DF72AE">
        <w:rPr>
          <w:rFonts w:ascii="Times New Roman" w:eastAsia="Times New Roman" w:hAnsi="Times New Roman" w:cs="Times New Roman"/>
          <w:b/>
          <w:sz w:val="24"/>
          <w:szCs w:val="24"/>
        </w:rPr>
        <w:tab/>
        <w:t>Proposed term for implementation:  Fall 2014</w:t>
      </w: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p>
    <w:p w:rsidR="00FF2C44" w:rsidRPr="00DF72AE" w:rsidRDefault="00FF2C44" w:rsidP="00FF2C44">
      <w:pPr>
        <w:spacing w:after="0" w:line="280" w:lineRule="exact"/>
        <w:contextualSpacing/>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9.</w:t>
      </w:r>
      <w:r w:rsidRPr="00DF72AE">
        <w:rPr>
          <w:rFonts w:ascii="Times New Roman" w:eastAsia="Times New Roman" w:hAnsi="Times New Roman" w:cs="Times New Roman"/>
          <w:b/>
          <w:sz w:val="24"/>
          <w:szCs w:val="24"/>
        </w:rPr>
        <w:tab/>
        <w:t>Dates of prior committee approvals:</w:t>
      </w:r>
    </w:p>
    <w:p w:rsidR="00FF2C44" w:rsidRPr="00DF72AE" w:rsidRDefault="00FF2C44" w:rsidP="00FF2C44">
      <w:pPr>
        <w:spacing w:after="0" w:line="240" w:lineRule="auto"/>
        <w:rPr>
          <w:rFonts w:ascii="Times New Roman" w:eastAsia="Times New Roman" w:hAnsi="Times New Roman" w:cs="Times New Roman"/>
          <w:b/>
          <w:sz w:val="24"/>
          <w:szCs w:val="24"/>
        </w:rPr>
      </w:pPr>
      <w:r w:rsidRPr="00DF72AE">
        <w:rPr>
          <w:rFonts w:ascii="Times New Roman" w:eastAsia="Times New Roman" w:hAnsi="Times New Roman" w:cs="Times New Roman"/>
          <w:b/>
          <w:sz w:val="24"/>
          <w:szCs w:val="24"/>
        </w:rPr>
        <w:tab/>
      </w:r>
    </w:p>
    <w:tbl>
      <w:tblPr>
        <w:tblStyle w:val="TableGrid49"/>
        <w:tblW w:w="0" w:type="auto"/>
        <w:tblInd w:w="720" w:type="dxa"/>
        <w:tblCellMar>
          <w:left w:w="0" w:type="dxa"/>
          <w:right w:w="115" w:type="dxa"/>
        </w:tblCellMar>
        <w:tblLook w:val="04A0" w:firstRow="1" w:lastRow="0" w:firstColumn="1" w:lastColumn="0" w:noHBand="0" w:noVBand="1"/>
      </w:tblPr>
      <w:tblGrid>
        <w:gridCol w:w="5627"/>
        <w:gridCol w:w="3128"/>
      </w:tblGrid>
      <w:tr w:rsidR="00FF2C44" w:rsidRPr="00DF72AE" w:rsidTr="00FF2C44">
        <w:trPr>
          <w:trHeight w:val="374"/>
        </w:trPr>
        <w:tc>
          <w:tcPr>
            <w:tcW w:w="5627" w:type="dxa"/>
            <w:tcBorders>
              <w:top w:val="nil"/>
              <w:left w:val="nil"/>
              <w:bottom w:val="nil"/>
              <w:right w:val="nil"/>
            </w:tcBorders>
            <w:vAlign w:val="bottom"/>
          </w:tcPr>
          <w:p w:rsidR="00FF2C44" w:rsidRPr="00DF72AE" w:rsidRDefault="00FF2C44" w:rsidP="00FF2C44">
            <w:pPr>
              <w:rPr>
                <w:sz w:val="24"/>
                <w:szCs w:val="24"/>
              </w:rPr>
            </w:pPr>
            <w:r w:rsidRPr="00DF72AE">
              <w:rPr>
                <w:sz w:val="24"/>
                <w:szCs w:val="24"/>
              </w:rPr>
              <w:t>Department/ Unit   Sociology</w:t>
            </w:r>
          </w:p>
        </w:tc>
        <w:tc>
          <w:tcPr>
            <w:tcW w:w="3128" w:type="dxa"/>
            <w:tcBorders>
              <w:top w:val="nil"/>
              <w:left w:val="nil"/>
              <w:bottom w:val="single" w:sz="4" w:space="0" w:color="auto"/>
              <w:right w:val="nil"/>
            </w:tcBorders>
          </w:tcPr>
          <w:p w:rsidR="00FF2C44" w:rsidRPr="00DF72AE" w:rsidRDefault="00FF2C44" w:rsidP="00FF2C44">
            <w:pPr>
              <w:rPr>
                <w:b/>
                <w:sz w:val="24"/>
                <w:szCs w:val="24"/>
                <w:u w:val="single"/>
              </w:rPr>
            </w:pPr>
            <w:r w:rsidRPr="00DF72AE">
              <w:rPr>
                <w:b/>
                <w:sz w:val="24"/>
                <w:szCs w:val="24"/>
                <w:u w:val="single"/>
              </w:rPr>
              <w:t>November 20, 2013</w:t>
            </w:r>
          </w:p>
        </w:tc>
      </w:tr>
      <w:tr w:rsidR="00FF2C44" w:rsidRPr="00DF72AE" w:rsidTr="00FF2C44">
        <w:trPr>
          <w:trHeight w:val="374"/>
        </w:trPr>
        <w:tc>
          <w:tcPr>
            <w:tcW w:w="5627" w:type="dxa"/>
            <w:tcBorders>
              <w:top w:val="nil"/>
              <w:left w:val="nil"/>
              <w:bottom w:val="nil"/>
              <w:right w:val="nil"/>
            </w:tcBorders>
            <w:vAlign w:val="bottom"/>
          </w:tcPr>
          <w:p w:rsidR="00FF2C44" w:rsidRPr="00DF72AE" w:rsidRDefault="00FF2C44" w:rsidP="00FF2C44">
            <w:pPr>
              <w:rPr>
                <w:sz w:val="24"/>
                <w:szCs w:val="24"/>
              </w:rPr>
            </w:pPr>
            <w:r w:rsidRPr="00DF72AE">
              <w:rPr>
                <w:sz w:val="24"/>
                <w:szCs w:val="24"/>
              </w:rPr>
              <w:t xml:space="preserve">Potter College Curriculum Committee </w:t>
            </w:r>
          </w:p>
        </w:tc>
        <w:tc>
          <w:tcPr>
            <w:tcW w:w="3128" w:type="dxa"/>
            <w:tcBorders>
              <w:top w:val="single" w:sz="4" w:space="0" w:color="auto"/>
              <w:left w:val="nil"/>
              <w:bottom w:val="single" w:sz="4" w:space="0" w:color="auto"/>
              <w:right w:val="nil"/>
            </w:tcBorders>
          </w:tcPr>
          <w:p w:rsidR="00FF2C44" w:rsidRPr="00DF72AE" w:rsidRDefault="002B4DB5" w:rsidP="00FF2C44">
            <w:pPr>
              <w:rPr>
                <w:b/>
                <w:sz w:val="24"/>
                <w:szCs w:val="24"/>
                <w:u w:val="single"/>
              </w:rPr>
            </w:pPr>
            <w:r>
              <w:rPr>
                <w:sz w:val="24"/>
                <w:szCs w:val="24"/>
              </w:rPr>
              <w:t>1/7/2014</w:t>
            </w:r>
          </w:p>
        </w:tc>
      </w:tr>
      <w:tr w:rsidR="00FF2C44" w:rsidRPr="00DF72AE" w:rsidTr="00FF2C44">
        <w:trPr>
          <w:trHeight w:val="374"/>
        </w:trPr>
        <w:tc>
          <w:tcPr>
            <w:tcW w:w="5627" w:type="dxa"/>
            <w:tcBorders>
              <w:top w:val="nil"/>
              <w:left w:val="nil"/>
              <w:bottom w:val="nil"/>
              <w:right w:val="nil"/>
            </w:tcBorders>
            <w:vAlign w:val="bottom"/>
          </w:tcPr>
          <w:p w:rsidR="00FF2C44" w:rsidRPr="00DF72AE" w:rsidRDefault="00FF2C44" w:rsidP="00FF2C44">
            <w:pPr>
              <w:rPr>
                <w:sz w:val="24"/>
                <w:szCs w:val="24"/>
              </w:rPr>
            </w:pPr>
            <w:r w:rsidRPr="00DF72AE">
              <w:rPr>
                <w:sz w:val="24"/>
                <w:szCs w:val="24"/>
              </w:rPr>
              <w:t xml:space="preserve">Undergraduate Curriculum Committee </w:t>
            </w:r>
          </w:p>
        </w:tc>
        <w:tc>
          <w:tcPr>
            <w:tcW w:w="3128" w:type="dxa"/>
            <w:tcBorders>
              <w:top w:val="single" w:sz="4" w:space="0" w:color="auto"/>
              <w:left w:val="nil"/>
              <w:bottom w:val="single" w:sz="4" w:space="0" w:color="auto"/>
              <w:right w:val="nil"/>
            </w:tcBorders>
          </w:tcPr>
          <w:p w:rsidR="00FF2C44" w:rsidRPr="00DF72AE" w:rsidRDefault="00FF2C44" w:rsidP="00FF2C44">
            <w:pPr>
              <w:rPr>
                <w:b/>
                <w:sz w:val="24"/>
                <w:szCs w:val="24"/>
                <w:u w:val="single"/>
              </w:rPr>
            </w:pPr>
          </w:p>
        </w:tc>
      </w:tr>
      <w:tr w:rsidR="00FF2C44" w:rsidRPr="00DF72AE" w:rsidTr="00FF2C44">
        <w:trPr>
          <w:trHeight w:val="374"/>
        </w:trPr>
        <w:tc>
          <w:tcPr>
            <w:tcW w:w="5627" w:type="dxa"/>
            <w:tcBorders>
              <w:top w:val="nil"/>
              <w:left w:val="nil"/>
              <w:bottom w:val="nil"/>
              <w:right w:val="nil"/>
            </w:tcBorders>
            <w:vAlign w:val="bottom"/>
          </w:tcPr>
          <w:p w:rsidR="00FF2C44" w:rsidRPr="00DF72AE" w:rsidRDefault="00FF2C44" w:rsidP="00FF2C44">
            <w:pPr>
              <w:rPr>
                <w:sz w:val="24"/>
                <w:szCs w:val="24"/>
              </w:rPr>
            </w:pPr>
            <w:r w:rsidRPr="00DF72AE">
              <w:rPr>
                <w:sz w:val="24"/>
                <w:szCs w:val="24"/>
              </w:rPr>
              <w:t>University Senate</w:t>
            </w:r>
          </w:p>
        </w:tc>
        <w:tc>
          <w:tcPr>
            <w:tcW w:w="3128" w:type="dxa"/>
            <w:tcBorders>
              <w:top w:val="single" w:sz="4" w:space="0" w:color="auto"/>
              <w:left w:val="nil"/>
              <w:bottom w:val="single" w:sz="4" w:space="0" w:color="auto"/>
              <w:right w:val="nil"/>
            </w:tcBorders>
          </w:tcPr>
          <w:p w:rsidR="00FF2C44" w:rsidRPr="00DF72AE" w:rsidRDefault="00FF2C44" w:rsidP="00FF2C44">
            <w:pPr>
              <w:rPr>
                <w:b/>
                <w:sz w:val="24"/>
                <w:szCs w:val="24"/>
                <w:u w:val="single"/>
              </w:rPr>
            </w:pPr>
          </w:p>
        </w:tc>
      </w:tr>
    </w:tbl>
    <w:p w:rsidR="00FF2C44" w:rsidRPr="00DF72AE" w:rsidRDefault="00FF2C44" w:rsidP="00FF2C44">
      <w:pPr>
        <w:spacing w:after="0" w:line="240" w:lineRule="auto"/>
        <w:rPr>
          <w:rFonts w:ascii="Times New Roman" w:eastAsia="Times New Roman" w:hAnsi="Times New Roman" w:cs="Times New Roman"/>
          <w:b/>
          <w:sz w:val="24"/>
          <w:szCs w:val="24"/>
        </w:rPr>
      </w:pPr>
    </w:p>
    <w:p w:rsidR="00FF2C44" w:rsidRPr="00DF72AE" w:rsidRDefault="00FF2C44" w:rsidP="00FF2C44">
      <w:pPr>
        <w:spacing w:after="0" w:line="240" w:lineRule="auto"/>
        <w:rPr>
          <w:rFonts w:ascii="Times New Roman" w:eastAsia="Times New Roman" w:hAnsi="Times New Roman" w:cs="Times New Roman"/>
          <w:sz w:val="24"/>
          <w:szCs w:val="24"/>
        </w:rPr>
      </w:pPr>
    </w:p>
    <w:p w:rsidR="00FF2C44" w:rsidRPr="00DF72AE" w:rsidRDefault="00FF2C44" w:rsidP="00FF2C44">
      <w:pPr>
        <w:spacing w:after="0" w:line="240" w:lineRule="auto"/>
        <w:rPr>
          <w:rFonts w:ascii="Times New Roman" w:eastAsia="Times New Roman" w:hAnsi="Times New Roman" w:cs="Times New Roman"/>
          <w:b/>
          <w:sz w:val="24"/>
          <w:szCs w:val="24"/>
          <w:u w:val="single"/>
        </w:rPr>
      </w:pPr>
    </w:p>
    <w:p w:rsidR="00CA0AB8" w:rsidRPr="002B4DB5" w:rsidRDefault="002B4DB5">
      <w:pPr>
        <w:rPr>
          <w:rFonts w:ascii="Times New Roman" w:eastAsia="Times New Roman" w:hAnsi="Times New Roman" w:cs="Times New Roman"/>
          <w:b/>
          <w:sz w:val="24"/>
          <w:szCs w:val="24"/>
        </w:rPr>
      </w:pPr>
      <w:r w:rsidRPr="002B4DB5">
        <w:rPr>
          <w:rFonts w:ascii="Times New Roman" w:eastAsia="Times New Roman" w:hAnsi="Times New Roman" w:cs="Times New Roman"/>
          <w:b/>
          <w:sz w:val="24"/>
          <w:szCs w:val="24"/>
        </w:rPr>
        <w:t>Attachment: Course Inventory Form</w:t>
      </w:r>
      <w:r w:rsidR="00CA0AB8" w:rsidRPr="002B4DB5">
        <w:rPr>
          <w:rFonts w:ascii="Times New Roman" w:eastAsia="Times New Roman" w:hAnsi="Times New Roman" w:cs="Times New Roman"/>
          <w:b/>
          <w:sz w:val="24"/>
          <w:szCs w:val="24"/>
        </w:rPr>
        <w:br w:type="page"/>
      </w:r>
    </w:p>
    <w:p w:rsidR="00CA0AB8" w:rsidRPr="00CA0AB8" w:rsidRDefault="00CA0AB8" w:rsidP="00CA0AB8">
      <w:pPr>
        <w:spacing w:after="0" w:line="240" w:lineRule="auto"/>
        <w:jc w:val="right"/>
        <w:rPr>
          <w:rFonts w:ascii="Times New Roman" w:eastAsia="Times New Roman" w:hAnsi="Times New Roman" w:cs="Times New Roman"/>
          <w:b/>
          <w:sz w:val="24"/>
          <w:szCs w:val="24"/>
        </w:rPr>
      </w:pPr>
      <w:r w:rsidRPr="002B4DB5">
        <w:rPr>
          <w:rFonts w:ascii="Times New Roman" w:eastAsia="Times New Roman" w:hAnsi="Times New Roman" w:cs="Times New Roman"/>
          <w:sz w:val="24"/>
          <w:szCs w:val="24"/>
        </w:rPr>
        <w:lastRenderedPageBreak/>
        <w:t>Date:</w:t>
      </w:r>
      <w:r w:rsidRPr="00CA0AB8">
        <w:rPr>
          <w:rFonts w:ascii="Times New Roman" w:eastAsia="Times New Roman" w:hAnsi="Times New Roman" w:cs="Times New Roman"/>
          <w:b/>
          <w:sz w:val="24"/>
          <w:szCs w:val="24"/>
        </w:rPr>
        <w:t xml:space="preserve"> </w:t>
      </w:r>
      <w:r w:rsidRPr="00CA0AB8">
        <w:rPr>
          <w:rFonts w:ascii="Times New Roman" w:eastAsia="Times New Roman" w:hAnsi="Times New Roman" w:cs="Times New Roman"/>
          <w:sz w:val="24"/>
          <w:szCs w:val="24"/>
        </w:rPr>
        <w:t>September 4, 2014</w:t>
      </w:r>
    </w:p>
    <w:p w:rsidR="00CA0AB8" w:rsidRPr="00CA0AB8" w:rsidRDefault="00CA0AB8" w:rsidP="00CA0AB8">
      <w:pPr>
        <w:spacing w:after="0" w:line="240" w:lineRule="auto"/>
        <w:jc w:val="center"/>
        <w:rPr>
          <w:rFonts w:ascii="Times New Roman" w:eastAsia="Times New Roman" w:hAnsi="Times New Roman" w:cs="Times New Roman"/>
          <w:b/>
          <w:sz w:val="24"/>
          <w:szCs w:val="24"/>
        </w:rPr>
      </w:pPr>
    </w:p>
    <w:p w:rsidR="00CA0AB8" w:rsidRPr="00CA0AB8" w:rsidRDefault="00CA0AB8" w:rsidP="00CA0AB8">
      <w:pPr>
        <w:spacing w:after="0" w:line="240" w:lineRule="auto"/>
        <w:jc w:val="center"/>
        <w:rPr>
          <w:rFonts w:ascii="Times New Roman" w:eastAsia="Times New Roman" w:hAnsi="Times New Roman" w:cs="Times New Roman"/>
          <w:b/>
          <w:sz w:val="24"/>
          <w:szCs w:val="24"/>
        </w:rPr>
      </w:pPr>
      <w:r w:rsidRPr="00CA0AB8">
        <w:rPr>
          <w:rFonts w:ascii="Times New Roman" w:eastAsia="Times New Roman" w:hAnsi="Times New Roman" w:cs="Times New Roman"/>
          <w:b/>
          <w:sz w:val="24"/>
          <w:szCs w:val="24"/>
        </w:rPr>
        <w:t>Potter College of Arts &amp; Letters</w:t>
      </w:r>
    </w:p>
    <w:p w:rsidR="00CA0AB8" w:rsidRPr="00CA0AB8" w:rsidRDefault="00CA0AB8" w:rsidP="00CA0AB8">
      <w:pPr>
        <w:spacing w:after="0" w:line="240" w:lineRule="auto"/>
        <w:jc w:val="center"/>
        <w:rPr>
          <w:rFonts w:ascii="Times New Roman" w:eastAsia="Times New Roman" w:hAnsi="Times New Roman" w:cs="Times New Roman"/>
          <w:b/>
          <w:sz w:val="24"/>
          <w:szCs w:val="24"/>
        </w:rPr>
      </w:pPr>
      <w:r w:rsidRPr="00CA0AB8">
        <w:rPr>
          <w:rFonts w:ascii="Times New Roman" w:eastAsia="Times New Roman" w:hAnsi="Times New Roman" w:cs="Times New Roman"/>
          <w:b/>
          <w:sz w:val="24"/>
          <w:szCs w:val="24"/>
        </w:rPr>
        <w:t>Department of English</w:t>
      </w:r>
    </w:p>
    <w:p w:rsidR="00CA0AB8" w:rsidRPr="00CA0AB8" w:rsidRDefault="00CA0AB8" w:rsidP="00CA0AB8">
      <w:pPr>
        <w:spacing w:after="0" w:line="240" w:lineRule="auto"/>
        <w:jc w:val="center"/>
        <w:rPr>
          <w:rFonts w:ascii="Times New Roman" w:eastAsia="Times New Roman" w:hAnsi="Times New Roman" w:cs="Times New Roman"/>
          <w:b/>
          <w:sz w:val="24"/>
          <w:szCs w:val="24"/>
        </w:rPr>
      </w:pPr>
      <w:r w:rsidRPr="00CA0AB8">
        <w:rPr>
          <w:rFonts w:ascii="Times New Roman" w:eastAsia="Times New Roman" w:hAnsi="Times New Roman" w:cs="Times New Roman"/>
          <w:b/>
          <w:sz w:val="24"/>
          <w:szCs w:val="24"/>
        </w:rPr>
        <w:t xml:space="preserve">Proposal to Revise </w:t>
      </w:r>
      <w:proofErr w:type="gramStart"/>
      <w:r w:rsidRPr="00CA0AB8">
        <w:rPr>
          <w:rFonts w:ascii="Times New Roman" w:eastAsia="Times New Roman" w:hAnsi="Times New Roman" w:cs="Times New Roman"/>
          <w:b/>
          <w:sz w:val="24"/>
          <w:szCs w:val="24"/>
        </w:rPr>
        <w:t>A</w:t>
      </w:r>
      <w:proofErr w:type="gramEnd"/>
      <w:r w:rsidRPr="00CA0AB8">
        <w:rPr>
          <w:rFonts w:ascii="Times New Roman" w:eastAsia="Times New Roman" w:hAnsi="Times New Roman" w:cs="Times New Roman"/>
          <w:b/>
          <w:sz w:val="24"/>
          <w:szCs w:val="24"/>
        </w:rPr>
        <w:t xml:space="preserve"> Program</w:t>
      </w:r>
    </w:p>
    <w:p w:rsidR="00CA0AB8" w:rsidRPr="00CA0AB8" w:rsidRDefault="00CA0AB8" w:rsidP="00CA0AB8">
      <w:pPr>
        <w:spacing w:after="0" w:line="240" w:lineRule="auto"/>
        <w:jc w:val="center"/>
        <w:rPr>
          <w:rFonts w:ascii="Times New Roman" w:eastAsia="Times New Roman" w:hAnsi="Times New Roman" w:cs="Times New Roman"/>
          <w:b/>
          <w:sz w:val="24"/>
          <w:szCs w:val="24"/>
        </w:rPr>
      </w:pPr>
      <w:r w:rsidRPr="00CA0AB8">
        <w:rPr>
          <w:rFonts w:ascii="Times New Roman" w:eastAsia="Times New Roman" w:hAnsi="Times New Roman" w:cs="Times New Roman"/>
          <w:b/>
          <w:sz w:val="24"/>
          <w:szCs w:val="24"/>
        </w:rPr>
        <w:t>(Action Item)</w:t>
      </w:r>
    </w:p>
    <w:p w:rsidR="00CA0AB8" w:rsidRPr="00CA0AB8" w:rsidRDefault="00CA0AB8" w:rsidP="00CA0AB8">
      <w:pPr>
        <w:spacing w:after="0" w:line="240" w:lineRule="auto"/>
        <w:rPr>
          <w:rFonts w:ascii="Times New Roman" w:eastAsia="Times New Roman" w:hAnsi="Times New Roman" w:cs="Times New Roman"/>
          <w:b/>
          <w:sz w:val="24"/>
          <w:szCs w:val="24"/>
        </w:rPr>
      </w:pPr>
    </w:p>
    <w:p w:rsidR="00CA0AB8" w:rsidRPr="00CA0AB8" w:rsidRDefault="00CA0AB8" w:rsidP="00CA0AB8">
      <w:pPr>
        <w:spacing w:after="0" w:line="240" w:lineRule="auto"/>
        <w:rPr>
          <w:rFonts w:ascii="Times New Roman" w:eastAsia="Times New Roman" w:hAnsi="Times New Roman" w:cs="Times New Roman"/>
          <w:sz w:val="24"/>
          <w:szCs w:val="24"/>
        </w:rPr>
      </w:pPr>
      <w:r w:rsidRPr="00CA0AB8">
        <w:rPr>
          <w:rFonts w:ascii="Times New Roman" w:eastAsia="Times New Roman" w:hAnsi="Times New Roman" w:cs="Times New Roman"/>
          <w:sz w:val="24"/>
          <w:szCs w:val="24"/>
        </w:rPr>
        <w:t>Contact Person:  Alex Poole, alex.poole@wku.edu, 5-5780</w:t>
      </w:r>
    </w:p>
    <w:p w:rsidR="00CA0AB8" w:rsidRPr="00CA0AB8" w:rsidRDefault="00CA0AB8" w:rsidP="00CA0AB8">
      <w:pPr>
        <w:spacing w:after="0" w:line="240" w:lineRule="auto"/>
        <w:rPr>
          <w:rFonts w:ascii="Times New Roman" w:eastAsia="Times New Roman" w:hAnsi="Times New Roman" w:cs="Times New Roman"/>
          <w:sz w:val="24"/>
          <w:szCs w:val="24"/>
        </w:rPr>
      </w:pPr>
    </w:p>
    <w:p w:rsidR="00CA0AB8" w:rsidRPr="00CA0AB8" w:rsidRDefault="00CA0AB8" w:rsidP="00CA0AB8">
      <w:pPr>
        <w:spacing w:after="0" w:line="240" w:lineRule="auto"/>
        <w:rPr>
          <w:rFonts w:ascii="Times New Roman" w:eastAsia="Times New Roman" w:hAnsi="Times New Roman" w:cs="Times New Roman"/>
          <w:b/>
          <w:sz w:val="24"/>
          <w:szCs w:val="24"/>
        </w:rPr>
      </w:pPr>
      <w:r w:rsidRPr="00CA0AB8">
        <w:rPr>
          <w:rFonts w:ascii="Times New Roman" w:eastAsia="Times New Roman" w:hAnsi="Times New Roman" w:cs="Times New Roman"/>
          <w:b/>
          <w:sz w:val="24"/>
          <w:szCs w:val="24"/>
        </w:rPr>
        <w:t>1.</w:t>
      </w:r>
      <w:r w:rsidRPr="00CA0AB8">
        <w:rPr>
          <w:rFonts w:ascii="Times New Roman" w:eastAsia="Times New Roman" w:hAnsi="Times New Roman" w:cs="Times New Roman"/>
          <w:b/>
          <w:sz w:val="24"/>
          <w:szCs w:val="24"/>
        </w:rPr>
        <w:tab/>
        <w:t>Identification of program:</w:t>
      </w:r>
    </w:p>
    <w:p w:rsidR="00CA0AB8" w:rsidRPr="00CA0AB8" w:rsidRDefault="00CA0AB8" w:rsidP="00CA0AB8">
      <w:pPr>
        <w:numPr>
          <w:ilvl w:val="1"/>
          <w:numId w:val="220"/>
        </w:numPr>
        <w:spacing w:after="0" w:line="240" w:lineRule="auto"/>
        <w:rPr>
          <w:rFonts w:ascii="Times New Roman" w:eastAsia="Times New Roman" w:hAnsi="Times New Roman" w:cs="Times New Roman"/>
          <w:sz w:val="24"/>
          <w:szCs w:val="24"/>
        </w:rPr>
      </w:pPr>
      <w:r w:rsidRPr="00CA0AB8">
        <w:rPr>
          <w:rFonts w:ascii="Times New Roman" w:eastAsia="Times New Roman" w:hAnsi="Times New Roman" w:cs="Times New Roman"/>
          <w:sz w:val="24"/>
          <w:szCs w:val="24"/>
        </w:rPr>
        <w:t>Current program reference number: N/A</w:t>
      </w:r>
    </w:p>
    <w:p w:rsidR="00CA0AB8" w:rsidRPr="00CA0AB8" w:rsidRDefault="00CA0AB8" w:rsidP="00CA0AB8">
      <w:pPr>
        <w:numPr>
          <w:ilvl w:val="1"/>
          <w:numId w:val="220"/>
        </w:numPr>
        <w:spacing w:after="0" w:line="240" w:lineRule="auto"/>
        <w:rPr>
          <w:rFonts w:ascii="Times New Roman" w:eastAsia="Times New Roman" w:hAnsi="Times New Roman" w:cs="Times New Roman"/>
          <w:sz w:val="24"/>
          <w:szCs w:val="24"/>
        </w:rPr>
      </w:pPr>
      <w:r w:rsidRPr="00CA0AB8">
        <w:rPr>
          <w:rFonts w:ascii="Times New Roman" w:eastAsia="Times New Roman" w:hAnsi="Times New Roman" w:cs="Times New Roman"/>
          <w:sz w:val="24"/>
          <w:szCs w:val="24"/>
        </w:rPr>
        <w:t>Current program title: Endorsement: Teaching English as a Second Language</w:t>
      </w:r>
    </w:p>
    <w:p w:rsidR="00CA0AB8" w:rsidRPr="00CA0AB8" w:rsidRDefault="00CA0AB8" w:rsidP="00CA0AB8">
      <w:pPr>
        <w:numPr>
          <w:ilvl w:val="1"/>
          <w:numId w:val="220"/>
        </w:numPr>
        <w:spacing w:after="0" w:line="240" w:lineRule="auto"/>
        <w:rPr>
          <w:rFonts w:ascii="Times New Roman" w:eastAsia="Times New Roman" w:hAnsi="Times New Roman" w:cs="Times New Roman"/>
          <w:sz w:val="24"/>
          <w:szCs w:val="24"/>
        </w:rPr>
      </w:pPr>
      <w:r w:rsidRPr="00CA0AB8">
        <w:rPr>
          <w:rFonts w:ascii="Times New Roman" w:eastAsia="Times New Roman" w:hAnsi="Times New Roman" w:cs="Times New Roman"/>
          <w:sz w:val="24"/>
          <w:szCs w:val="24"/>
        </w:rPr>
        <w:t>Credit hours: 22</w:t>
      </w:r>
    </w:p>
    <w:p w:rsidR="00CA0AB8" w:rsidRPr="00CA0AB8" w:rsidRDefault="00CA0AB8" w:rsidP="00CA0AB8">
      <w:pPr>
        <w:spacing w:after="0" w:line="240" w:lineRule="auto"/>
        <w:rPr>
          <w:rFonts w:ascii="Times New Roman" w:eastAsia="Times New Roman" w:hAnsi="Times New Roman" w:cs="Times New Roman"/>
          <w:b/>
          <w:sz w:val="24"/>
          <w:szCs w:val="24"/>
        </w:rPr>
      </w:pPr>
    </w:p>
    <w:p w:rsidR="00CA0AB8" w:rsidRPr="00CA0AB8" w:rsidRDefault="00CA0AB8" w:rsidP="00CA0AB8">
      <w:pPr>
        <w:spacing w:after="0" w:line="240" w:lineRule="auto"/>
        <w:rPr>
          <w:rFonts w:ascii="Times New Roman" w:eastAsia="Times New Roman" w:hAnsi="Times New Roman" w:cs="Times New Roman"/>
          <w:b/>
          <w:sz w:val="24"/>
          <w:szCs w:val="24"/>
        </w:rPr>
      </w:pPr>
      <w:r w:rsidRPr="00CA0AB8">
        <w:rPr>
          <w:rFonts w:ascii="Times New Roman" w:eastAsia="Times New Roman" w:hAnsi="Times New Roman" w:cs="Times New Roman"/>
          <w:b/>
          <w:sz w:val="24"/>
          <w:szCs w:val="24"/>
        </w:rPr>
        <w:t>2.</w:t>
      </w:r>
      <w:r w:rsidRPr="00CA0AB8">
        <w:rPr>
          <w:rFonts w:ascii="Times New Roman" w:eastAsia="Times New Roman" w:hAnsi="Times New Roman" w:cs="Times New Roman"/>
          <w:b/>
          <w:sz w:val="24"/>
          <w:szCs w:val="24"/>
        </w:rPr>
        <w:tab/>
        <w:t xml:space="preserve">Identification of the proposed program changes: </w:t>
      </w:r>
    </w:p>
    <w:p w:rsidR="00CA0AB8" w:rsidRPr="00CA0AB8" w:rsidRDefault="00CA0AB8" w:rsidP="00CA0AB8">
      <w:pPr>
        <w:numPr>
          <w:ilvl w:val="0"/>
          <w:numId w:val="219"/>
        </w:numPr>
        <w:spacing w:after="0" w:line="240" w:lineRule="auto"/>
        <w:contextualSpacing/>
        <w:rPr>
          <w:rFonts w:ascii="Times New Roman" w:eastAsia="Times New Roman" w:hAnsi="Times New Roman" w:cs="Times New Roman"/>
          <w:b/>
          <w:sz w:val="24"/>
          <w:szCs w:val="24"/>
        </w:rPr>
      </w:pPr>
      <w:r w:rsidRPr="00CA0AB8">
        <w:rPr>
          <w:rFonts w:ascii="Times New Roman" w:eastAsia="Times New Roman" w:hAnsi="Times New Roman" w:cs="Times New Roman"/>
          <w:sz w:val="24"/>
          <w:szCs w:val="24"/>
        </w:rPr>
        <w:t xml:space="preserve">Change catalogue description to reflect GPA policy approved by Education Professional Standards Board for graduate Endorsement in Teaching English as a Second Language. </w:t>
      </w:r>
    </w:p>
    <w:p w:rsidR="00CA0AB8" w:rsidRPr="00CA0AB8" w:rsidRDefault="00CA0AB8" w:rsidP="00CA0AB8">
      <w:pPr>
        <w:spacing w:after="0" w:line="240" w:lineRule="auto"/>
        <w:rPr>
          <w:rFonts w:ascii="Times New Roman" w:eastAsia="Times New Roman" w:hAnsi="Times New Roman" w:cs="Times New Roman"/>
          <w:b/>
          <w:sz w:val="24"/>
          <w:szCs w:val="24"/>
        </w:rPr>
      </w:pPr>
    </w:p>
    <w:p w:rsidR="00CA0AB8" w:rsidRPr="00CA0AB8" w:rsidRDefault="00CA0AB8" w:rsidP="00CA0AB8">
      <w:pPr>
        <w:spacing w:after="0" w:line="240" w:lineRule="auto"/>
        <w:rPr>
          <w:rFonts w:ascii="Times New Roman" w:eastAsia="Times New Roman" w:hAnsi="Times New Roman" w:cs="Times New Roman"/>
          <w:b/>
          <w:sz w:val="24"/>
          <w:szCs w:val="24"/>
        </w:rPr>
      </w:pPr>
      <w:r w:rsidRPr="00CA0AB8">
        <w:rPr>
          <w:rFonts w:ascii="Times New Roman" w:eastAsia="Times New Roman" w:hAnsi="Times New Roman" w:cs="Times New Roman"/>
          <w:b/>
          <w:sz w:val="24"/>
          <w:szCs w:val="24"/>
        </w:rPr>
        <w:t>3.</w:t>
      </w:r>
      <w:r w:rsidRPr="00CA0AB8">
        <w:rPr>
          <w:rFonts w:ascii="Times New Roman" w:eastAsia="Times New Roman" w:hAnsi="Times New Roman" w:cs="Times New Roman"/>
          <w:b/>
          <w:sz w:val="24"/>
          <w:szCs w:val="24"/>
        </w:rPr>
        <w:tab/>
        <w:t>Detailed program description:</w:t>
      </w:r>
    </w:p>
    <w:p w:rsidR="00CA0AB8" w:rsidRPr="00CA0AB8" w:rsidRDefault="00CA0AB8" w:rsidP="00CA0AB8">
      <w:pPr>
        <w:spacing w:after="0" w:line="240" w:lineRule="auto"/>
        <w:rPr>
          <w:rFonts w:ascii="Times New Roman" w:eastAsia="Times New Roman" w:hAnsi="Times New Roman" w:cs="Times New Roman"/>
          <w:sz w:val="24"/>
          <w:szCs w:val="24"/>
          <w:highlight w:val="yellow"/>
        </w:rPr>
      </w:pPr>
      <w:r w:rsidRPr="00CA0AB8">
        <w:rPr>
          <w:rFonts w:ascii="Times New Roman" w:eastAsia="Times New Roman" w:hAnsi="Times New Roman" w:cs="Times New Roman"/>
          <w:b/>
          <w:sz w:val="24"/>
          <w:szCs w:val="24"/>
        </w:rPr>
        <w:tab/>
        <w:t xml:space="preserve">Current Program                                     </w:t>
      </w:r>
      <w:r w:rsidRPr="00CA0AB8">
        <w:rPr>
          <w:rFonts w:ascii="Times New Roman" w:eastAsia="Times New Roman" w:hAnsi="Times New Roman" w:cs="Times New Roman"/>
          <w:b/>
          <w:sz w:val="24"/>
          <w:szCs w:val="24"/>
        </w:rPr>
        <w:tab/>
        <w:t>Proposed Program</w:t>
      </w:r>
      <w:r w:rsidRPr="00CA0AB8">
        <w:rPr>
          <w:rFonts w:ascii="Times New Roman" w:eastAsia="Times New Roman" w:hAnsi="Times New Roman" w:cs="Times New Roman"/>
          <w:sz w:val="24"/>
          <w:szCs w:val="24"/>
          <w:highlight w:val="yellow"/>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685"/>
        <w:gridCol w:w="4685"/>
      </w:tblGrid>
      <w:tr w:rsidR="00CA0AB8" w:rsidRPr="00CA0AB8" w:rsidTr="00DF72AE">
        <w:tc>
          <w:tcPr>
            <w:tcW w:w="2500" w:type="pct"/>
            <w:tcBorders>
              <w:top w:val="single" w:sz="4" w:space="0" w:color="000000"/>
              <w:left w:val="single" w:sz="4" w:space="0" w:color="000000"/>
              <w:bottom w:val="single" w:sz="4" w:space="0" w:color="000000"/>
              <w:right w:val="single" w:sz="4" w:space="0" w:color="000000"/>
            </w:tcBorders>
            <w:hideMark/>
          </w:tcPr>
          <w:p w:rsidR="00CA0AB8" w:rsidRPr="00CA0AB8" w:rsidRDefault="00CA0AB8" w:rsidP="00CA0AB8">
            <w:pPr>
              <w:spacing w:after="0" w:line="240" w:lineRule="auto"/>
              <w:jc w:val="center"/>
              <w:rPr>
                <w:rFonts w:ascii="Times New Roman" w:eastAsia="Times New Roman" w:hAnsi="Times New Roman" w:cs="Times New Roman"/>
                <w:sz w:val="24"/>
                <w:szCs w:val="24"/>
              </w:rPr>
            </w:pPr>
            <w:r w:rsidRPr="00CA0AB8">
              <w:rPr>
                <w:rFonts w:ascii="Times New Roman" w:eastAsia="Times New Roman" w:hAnsi="Times New Roman" w:cs="Times New Roman"/>
                <w:sz w:val="24"/>
                <w:szCs w:val="24"/>
              </w:rPr>
              <w:t xml:space="preserve">Program Description </w:t>
            </w:r>
          </w:p>
          <w:p w:rsidR="00CA0AB8" w:rsidRPr="00CA0AB8" w:rsidRDefault="00CA0AB8" w:rsidP="00CA0AB8">
            <w:pPr>
              <w:spacing w:after="0" w:line="240" w:lineRule="auto"/>
              <w:jc w:val="center"/>
              <w:rPr>
                <w:rFonts w:ascii="Times New Roman" w:eastAsia="Times New Roman" w:hAnsi="Times New Roman" w:cs="Times New Roman"/>
                <w:sz w:val="24"/>
                <w:szCs w:val="24"/>
                <w:highlight w:val="yellow"/>
              </w:rPr>
            </w:pPr>
          </w:p>
        </w:tc>
        <w:tc>
          <w:tcPr>
            <w:tcW w:w="2500" w:type="pct"/>
            <w:tcBorders>
              <w:top w:val="single" w:sz="4" w:space="0" w:color="000000"/>
              <w:left w:val="single" w:sz="4" w:space="0" w:color="000000"/>
              <w:bottom w:val="single" w:sz="4" w:space="0" w:color="000000"/>
              <w:right w:val="single" w:sz="4" w:space="0" w:color="000000"/>
            </w:tcBorders>
          </w:tcPr>
          <w:p w:rsidR="00CA0AB8" w:rsidRPr="00CA0AB8" w:rsidRDefault="00CA0AB8" w:rsidP="00CA0AB8">
            <w:pPr>
              <w:spacing w:after="0" w:line="240" w:lineRule="auto"/>
              <w:jc w:val="center"/>
              <w:rPr>
                <w:rFonts w:ascii="Times New Roman" w:eastAsia="Times New Roman" w:hAnsi="Times New Roman" w:cs="Times New Roman"/>
                <w:sz w:val="24"/>
                <w:szCs w:val="24"/>
                <w:highlight w:val="yellow"/>
              </w:rPr>
            </w:pPr>
            <w:r w:rsidRPr="00CA0AB8">
              <w:rPr>
                <w:rFonts w:ascii="Times New Roman" w:eastAsia="Times New Roman" w:hAnsi="Times New Roman" w:cs="Times New Roman"/>
                <w:sz w:val="24"/>
                <w:szCs w:val="24"/>
              </w:rPr>
              <w:t>New Program Description</w:t>
            </w:r>
          </w:p>
        </w:tc>
      </w:tr>
      <w:tr w:rsidR="00CA0AB8" w:rsidRPr="00CA0AB8" w:rsidTr="00DF72AE">
        <w:tc>
          <w:tcPr>
            <w:tcW w:w="2500" w:type="pct"/>
            <w:tcBorders>
              <w:top w:val="single" w:sz="4" w:space="0" w:color="000000"/>
              <w:left w:val="single" w:sz="4" w:space="0" w:color="000000"/>
              <w:bottom w:val="single" w:sz="4" w:space="0" w:color="000000"/>
              <w:right w:val="single" w:sz="4" w:space="0" w:color="000000"/>
            </w:tcBorders>
          </w:tcPr>
          <w:p w:rsidR="00CA0AB8" w:rsidRPr="00CA0AB8" w:rsidRDefault="00CA0AB8" w:rsidP="00CA0AB8">
            <w:pPr>
              <w:spacing w:after="0" w:line="240" w:lineRule="auto"/>
              <w:rPr>
                <w:rFonts w:ascii="Times New Roman" w:eastAsia="Times New Roman" w:hAnsi="Times New Roman" w:cs="Times New Roman"/>
                <w:color w:val="000000"/>
                <w:sz w:val="24"/>
                <w:szCs w:val="24"/>
              </w:rPr>
            </w:pPr>
            <w:r w:rsidRPr="00CA0AB8">
              <w:rPr>
                <w:rFonts w:ascii="Times New Roman" w:eastAsia="Times New Roman" w:hAnsi="Times New Roman" w:cs="Times New Roman"/>
                <w:color w:val="000000"/>
                <w:sz w:val="24"/>
                <w:szCs w:val="24"/>
              </w:rPr>
              <w:t xml:space="preserve">Page 330, 2013-2014 graduate catalogue: </w:t>
            </w:r>
          </w:p>
          <w:p w:rsidR="00CA0AB8" w:rsidRPr="00CA0AB8" w:rsidRDefault="00CA0AB8" w:rsidP="00CA0AB8">
            <w:pPr>
              <w:spacing w:after="0" w:line="240" w:lineRule="auto"/>
              <w:rPr>
                <w:rFonts w:ascii="Times New Roman" w:eastAsia="Times New Roman" w:hAnsi="Times New Roman" w:cs="Times New Roman"/>
                <w:b/>
                <w:color w:val="000000"/>
                <w:sz w:val="24"/>
                <w:szCs w:val="24"/>
              </w:rPr>
            </w:pPr>
            <w:r w:rsidRPr="00CA0AB8">
              <w:rPr>
                <w:rFonts w:ascii="Times New Roman" w:eastAsia="Times New Roman" w:hAnsi="Times New Roman" w:cs="Times New Roman"/>
                <w:b/>
                <w:color w:val="000000"/>
                <w:sz w:val="24"/>
                <w:szCs w:val="24"/>
              </w:rPr>
              <w:t>Endorsement: Teaching English as a Second Language (TESL)</w:t>
            </w:r>
          </w:p>
          <w:p w:rsidR="00CA0AB8" w:rsidRPr="00CA0AB8" w:rsidRDefault="00CA0AB8" w:rsidP="00CA0AB8">
            <w:pPr>
              <w:spacing w:after="0" w:line="240" w:lineRule="auto"/>
              <w:rPr>
                <w:rFonts w:ascii="Times New Roman" w:eastAsia="Times New Roman" w:hAnsi="Times New Roman" w:cs="Times New Roman"/>
                <w:color w:val="000000"/>
                <w:sz w:val="24"/>
                <w:szCs w:val="24"/>
              </w:rPr>
            </w:pPr>
            <w:r w:rsidRPr="00CA0AB8">
              <w:rPr>
                <w:rFonts w:ascii="Times New Roman" w:eastAsia="Times New Roman" w:hAnsi="Times New Roman" w:cs="Times New Roman"/>
                <w:color w:val="000000"/>
                <w:sz w:val="24"/>
                <w:szCs w:val="24"/>
              </w:rPr>
              <w:t>Persons who have certiﬁcation to teach in the elementary, middle, or secondary grades can add on to that certiﬁcation an endorsement in teaching English as a Second Language by completing the courses below and the ESL Praxis test with a minimum score of 157.</w:t>
            </w:r>
          </w:p>
        </w:tc>
        <w:tc>
          <w:tcPr>
            <w:tcW w:w="2500" w:type="pct"/>
            <w:tcBorders>
              <w:top w:val="single" w:sz="4" w:space="0" w:color="000000"/>
              <w:left w:val="single" w:sz="4" w:space="0" w:color="000000"/>
              <w:bottom w:val="single" w:sz="4" w:space="0" w:color="000000"/>
              <w:right w:val="single" w:sz="4" w:space="0" w:color="000000"/>
            </w:tcBorders>
          </w:tcPr>
          <w:p w:rsidR="00CA0AB8" w:rsidRPr="00CA0AB8" w:rsidRDefault="00CA0AB8" w:rsidP="00CA0AB8">
            <w:pPr>
              <w:spacing w:after="0" w:line="240" w:lineRule="auto"/>
              <w:rPr>
                <w:rFonts w:ascii="Times New Roman" w:eastAsia="Times New Roman" w:hAnsi="Times New Roman" w:cs="Times New Roman"/>
                <w:color w:val="000000"/>
                <w:sz w:val="24"/>
                <w:szCs w:val="24"/>
              </w:rPr>
            </w:pPr>
            <w:r w:rsidRPr="00CA0AB8">
              <w:rPr>
                <w:rFonts w:ascii="Times New Roman" w:eastAsia="Times New Roman" w:hAnsi="Times New Roman" w:cs="Times New Roman"/>
                <w:color w:val="000000"/>
                <w:sz w:val="24"/>
                <w:szCs w:val="24"/>
              </w:rPr>
              <w:t xml:space="preserve">Page 330, 2013-2014 graduate catalogue: </w:t>
            </w:r>
          </w:p>
          <w:p w:rsidR="00CA0AB8" w:rsidRPr="00CA0AB8" w:rsidRDefault="00CA0AB8" w:rsidP="00CA0AB8">
            <w:pPr>
              <w:spacing w:after="0" w:line="240" w:lineRule="auto"/>
              <w:rPr>
                <w:rFonts w:ascii="Times New Roman" w:eastAsia="Times New Roman" w:hAnsi="Times New Roman" w:cs="Times New Roman"/>
                <w:b/>
                <w:color w:val="000000"/>
                <w:sz w:val="24"/>
                <w:szCs w:val="24"/>
              </w:rPr>
            </w:pPr>
            <w:r w:rsidRPr="00CA0AB8">
              <w:rPr>
                <w:rFonts w:ascii="Times New Roman" w:eastAsia="Times New Roman" w:hAnsi="Times New Roman" w:cs="Times New Roman"/>
                <w:b/>
                <w:color w:val="000000"/>
                <w:sz w:val="24"/>
                <w:szCs w:val="24"/>
              </w:rPr>
              <w:t>Endorsement: Teaching English as a Second Language (TESL)</w:t>
            </w:r>
          </w:p>
          <w:p w:rsidR="00CA0AB8" w:rsidRPr="00CA0AB8" w:rsidRDefault="00CA0AB8" w:rsidP="00CA0AB8">
            <w:pPr>
              <w:spacing w:after="0" w:line="240" w:lineRule="auto"/>
              <w:rPr>
                <w:rFonts w:ascii="Times New Roman" w:eastAsia="Times New Roman" w:hAnsi="Times New Roman" w:cs="Times New Roman"/>
                <w:color w:val="000000"/>
                <w:sz w:val="24"/>
                <w:szCs w:val="24"/>
              </w:rPr>
            </w:pPr>
            <w:r w:rsidRPr="00CA0AB8">
              <w:rPr>
                <w:rFonts w:ascii="Times New Roman" w:eastAsia="Times New Roman" w:hAnsi="Times New Roman" w:cs="Times New Roman"/>
                <w:color w:val="000000"/>
                <w:sz w:val="24"/>
                <w:szCs w:val="24"/>
              </w:rPr>
              <w:t xml:space="preserve">Persons who have certiﬁcation to teach in the elementary, middle, or secondary grades can add on to that certiﬁcation an endorsement in teaching English as a Second Language by completing the courses below and the ESL Praxis test with a minimum score of 157. </w:t>
            </w:r>
            <w:r w:rsidRPr="00CA0AB8">
              <w:rPr>
                <w:rFonts w:ascii="Times New Roman" w:eastAsia="Times New Roman" w:hAnsi="Times New Roman" w:cs="Times New Roman"/>
                <w:b/>
                <w:color w:val="000000"/>
                <w:sz w:val="24"/>
                <w:szCs w:val="24"/>
              </w:rPr>
              <w:t>An overall GPA of 3.0 and grade of 'B' or better must be earned in the required core classes</w:t>
            </w:r>
            <w:r w:rsidRPr="00CA0AB8">
              <w:rPr>
                <w:rFonts w:ascii="Times New Roman" w:eastAsia="Times New Roman" w:hAnsi="Times New Roman" w:cs="Times New Roman"/>
                <w:color w:val="000000"/>
                <w:sz w:val="24"/>
                <w:szCs w:val="24"/>
              </w:rPr>
              <w:t xml:space="preserve">. </w:t>
            </w:r>
          </w:p>
        </w:tc>
      </w:tr>
    </w:tbl>
    <w:p w:rsidR="00CA0AB8" w:rsidRPr="00CA0AB8" w:rsidRDefault="00CA0AB8" w:rsidP="00CA0AB8">
      <w:pPr>
        <w:spacing w:after="0" w:line="240" w:lineRule="auto"/>
        <w:rPr>
          <w:rFonts w:ascii="Times New Roman" w:eastAsia="Times New Roman" w:hAnsi="Times New Roman" w:cs="Times New Roman"/>
          <w:b/>
          <w:sz w:val="24"/>
          <w:szCs w:val="24"/>
        </w:rPr>
      </w:pPr>
      <w:r w:rsidRPr="00CA0AB8">
        <w:rPr>
          <w:rFonts w:ascii="Times New Roman" w:eastAsia="Times New Roman" w:hAnsi="Times New Roman" w:cs="Times New Roman"/>
          <w:b/>
          <w:sz w:val="24"/>
          <w:szCs w:val="24"/>
        </w:rPr>
        <w:tab/>
      </w:r>
      <w:r w:rsidRPr="00CA0AB8">
        <w:rPr>
          <w:rFonts w:ascii="Times New Roman" w:eastAsia="Times New Roman" w:hAnsi="Times New Roman" w:cs="Times New Roman"/>
          <w:b/>
          <w:sz w:val="24"/>
          <w:szCs w:val="24"/>
        </w:rPr>
        <w:tab/>
      </w:r>
      <w:r w:rsidRPr="00CA0AB8">
        <w:rPr>
          <w:rFonts w:ascii="Times New Roman" w:eastAsia="Times New Roman" w:hAnsi="Times New Roman" w:cs="Times New Roman"/>
          <w:b/>
          <w:sz w:val="24"/>
          <w:szCs w:val="24"/>
        </w:rPr>
        <w:tab/>
      </w:r>
    </w:p>
    <w:p w:rsidR="00CA0AB8" w:rsidRPr="00CA0AB8" w:rsidRDefault="00CA0AB8" w:rsidP="00CA0AB8">
      <w:pPr>
        <w:spacing w:after="0" w:line="240" w:lineRule="auto"/>
        <w:ind w:left="720" w:hanging="720"/>
        <w:rPr>
          <w:rFonts w:ascii="Times New Roman" w:eastAsia="Times New Roman" w:hAnsi="Times New Roman" w:cs="Times New Roman"/>
          <w:sz w:val="24"/>
          <w:szCs w:val="24"/>
        </w:rPr>
      </w:pPr>
      <w:r w:rsidRPr="00CA0AB8">
        <w:rPr>
          <w:rFonts w:ascii="Times New Roman" w:eastAsia="Times New Roman" w:hAnsi="Times New Roman" w:cs="Times New Roman"/>
          <w:b/>
          <w:sz w:val="24"/>
          <w:szCs w:val="24"/>
        </w:rPr>
        <w:t>4.</w:t>
      </w:r>
      <w:r w:rsidRPr="00CA0AB8">
        <w:rPr>
          <w:rFonts w:ascii="Times New Roman" w:eastAsia="Times New Roman" w:hAnsi="Times New Roman" w:cs="Times New Roman"/>
          <w:b/>
          <w:sz w:val="24"/>
          <w:szCs w:val="24"/>
        </w:rPr>
        <w:tab/>
        <w:t xml:space="preserve">Rationale for the proposed program change: </w:t>
      </w:r>
      <w:r w:rsidRPr="00CA0AB8">
        <w:rPr>
          <w:rFonts w:ascii="Times New Roman" w:eastAsia="Times New Roman" w:hAnsi="Times New Roman" w:cs="Times New Roman"/>
          <w:sz w:val="24"/>
          <w:szCs w:val="24"/>
        </w:rPr>
        <w:t xml:space="preserve">Previous to this change, candidates were only required to obtain a 2.5 GPA in the ESL Endorsement courses. We found this standard to be unacceptably low for graduate students, who comprise the majority of students in our program. In addition, Kentucky requires the highest minimum passing score on the Praxis II; students who do not earn a ‘B’ in these courses cannot pass the Praxis II. </w:t>
      </w:r>
    </w:p>
    <w:p w:rsidR="00CA0AB8" w:rsidRPr="00CA0AB8" w:rsidRDefault="00CA0AB8" w:rsidP="00CA0AB8">
      <w:pPr>
        <w:spacing w:after="0" w:line="240" w:lineRule="auto"/>
        <w:rPr>
          <w:rFonts w:ascii="Times New Roman" w:eastAsia="Times New Roman" w:hAnsi="Times New Roman" w:cs="Times New Roman"/>
          <w:b/>
          <w:sz w:val="24"/>
          <w:szCs w:val="24"/>
        </w:rPr>
      </w:pPr>
    </w:p>
    <w:p w:rsidR="00CA0AB8" w:rsidRPr="00CA0AB8" w:rsidRDefault="00CA0AB8" w:rsidP="00CA0AB8">
      <w:pPr>
        <w:spacing w:after="0" w:line="240" w:lineRule="auto"/>
        <w:rPr>
          <w:rFonts w:ascii="Times New Roman" w:eastAsia="Times New Roman" w:hAnsi="Times New Roman" w:cs="Times New Roman"/>
          <w:b/>
          <w:sz w:val="24"/>
          <w:szCs w:val="24"/>
        </w:rPr>
      </w:pPr>
      <w:r w:rsidRPr="00CA0AB8">
        <w:rPr>
          <w:rFonts w:ascii="Times New Roman" w:eastAsia="Times New Roman" w:hAnsi="Times New Roman" w:cs="Times New Roman"/>
          <w:b/>
          <w:sz w:val="24"/>
          <w:szCs w:val="24"/>
        </w:rPr>
        <w:t>5.</w:t>
      </w:r>
      <w:r w:rsidRPr="00CA0AB8">
        <w:rPr>
          <w:rFonts w:ascii="Times New Roman" w:eastAsia="Times New Roman" w:hAnsi="Times New Roman" w:cs="Times New Roman"/>
          <w:b/>
          <w:sz w:val="24"/>
          <w:szCs w:val="24"/>
        </w:rPr>
        <w:tab/>
        <w:t xml:space="preserve">Proposed term for implementation and special provisions (if applicable): </w:t>
      </w:r>
      <w:r w:rsidRPr="00CA0AB8">
        <w:rPr>
          <w:rFonts w:ascii="Times New Roman" w:eastAsia="Times New Roman" w:hAnsi="Times New Roman" w:cs="Times New Roman"/>
          <w:sz w:val="24"/>
          <w:szCs w:val="24"/>
        </w:rPr>
        <w:t>Fall 2014</w:t>
      </w:r>
    </w:p>
    <w:p w:rsidR="00CA0AB8" w:rsidRPr="00CA0AB8" w:rsidRDefault="00CA0AB8" w:rsidP="00CA0AB8">
      <w:pPr>
        <w:spacing w:after="0" w:line="240" w:lineRule="auto"/>
        <w:rPr>
          <w:rFonts w:ascii="Times New Roman" w:eastAsia="Times New Roman" w:hAnsi="Times New Roman" w:cs="Times New Roman"/>
          <w:b/>
          <w:sz w:val="24"/>
          <w:szCs w:val="24"/>
        </w:rPr>
      </w:pPr>
    </w:p>
    <w:p w:rsidR="00CA0AB8" w:rsidRPr="00CA0AB8" w:rsidRDefault="00CA0AB8" w:rsidP="00CA0AB8">
      <w:pPr>
        <w:spacing w:after="0" w:line="240" w:lineRule="auto"/>
        <w:rPr>
          <w:rFonts w:ascii="Times New Roman" w:eastAsia="Times New Roman" w:hAnsi="Times New Roman" w:cs="Times New Roman"/>
          <w:b/>
          <w:sz w:val="24"/>
          <w:szCs w:val="24"/>
        </w:rPr>
      </w:pPr>
      <w:r w:rsidRPr="00CA0AB8">
        <w:rPr>
          <w:rFonts w:ascii="Times New Roman" w:eastAsia="Times New Roman" w:hAnsi="Times New Roman" w:cs="Times New Roman"/>
          <w:b/>
          <w:sz w:val="24"/>
          <w:szCs w:val="24"/>
        </w:rPr>
        <w:t>6.</w:t>
      </w:r>
      <w:r w:rsidRPr="00CA0AB8">
        <w:rPr>
          <w:rFonts w:ascii="Times New Roman" w:eastAsia="Times New Roman" w:hAnsi="Times New Roman" w:cs="Times New Roman"/>
          <w:b/>
          <w:sz w:val="24"/>
          <w:szCs w:val="24"/>
        </w:rPr>
        <w:tab/>
        <w:t>Dates of prior committee approvals:</w:t>
      </w:r>
    </w:p>
    <w:p w:rsidR="00CA0AB8" w:rsidRPr="00CA0AB8" w:rsidRDefault="00CA0AB8" w:rsidP="00CA0AB8">
      <w:pPr>
        <w:spacing w:after="0" w:line="240" w:lineRule="auto"/>
        <w:rPr>
          <w:rFonts w:ascii="Times New Roman" w:eastAsia="Times New Roman" w:hAnsi="Times New Roman" w:cs="Times New Roman"/>
          <w:b/>
          <w:sz w:val="24"/>
          <w:szCs w:val="24"/>
        </w:rPr>
      </w:pPr>
    </w:p>
    <w:p w:rsidR="00CA0AB8" w:rsidRPr="00CA0AB8" w:rsidRDefault="00CA0AB8" w:rsidP="00CA0AB8">
      <w:pPr>
        <w:spacing w:after="0" w:line="240" w:lineRule="auto"/>
        <w:rPr>
          <w:rFonts w:ascii="Times New Roman" w:eastAsia="Times New Roman" w:hAnsi="Times New Roman" w:cs="Times New Roman"/>
          <w:sz w:val="24"/>
          <w:szCs w:val="24"/>
        </w:rPr>
      </w:pPr>
      <w:r w:rsidRPr="00CA0AB8">
        <w:rPr>
          <w:rFonts w:ascii="Times New Roman" w:eastAsia="Times New Roman" w:hAnsi="Times New Roman" w:cs="Times New Roman"/>
          <w:b/>
          <w:sz w:val="24"/>
          <w:szCs w:val="24"/>
        </w:rPr>
        <w:lastRenderedPageBreak/>
        <w:tab/>
      </w:r>
      <w:r w:rsidRPr="00CA0AB8">
        <w:rPr>
          <w:rFonts w:ascii="Times New Roman" w:eastAsia="Times New Roman" w:hAnsi="Times New Roman" w:cs="Times New Roman"/>
          <w:sz w:val="24"/>
          <w:szCs w:val="24"/>
        </w:rPr>
        <w:t>English Department:</w:t>
      </w:r>
      <w:r w:rsidRPr="00CA0AB8">
        <w:rPr>
          <w:rFonts w:ascii="Times New Roman" w:eastAsia="Times New Roman" w:hAnsi="Times New Roman" w:cs="Times New Roman"/>
          <w:sz w:val="24"/>
          <w:szCs w:val="24"/>
        </w:rPr>
        <w:tab/>
      </w:r>
      <w:r w:rsidRPr="00CA0AB8">
        <w:rPr>
          <w:rFonts w:ascii="Times New Roman" w:eastAsia="Times New Roman" w:hAnsi="Times New Roman" w:cs="Times New Roman"/>
          <w:sz w:val="24"/>
          <w:szCs w:val="24"/>
        </w:rPr>
        <w:tab/>
      </w:r>
      <w:r w:rsidRPr="00CA0AB8">
        <w:rPr>
          <w:rFonts w:ascii="Times New Roman" w:eastAsia="Times New Roman" w:hAnsi="Times New Roman" w:cs="Times New Roman"/>
          <w:sz w:val="24"/>
          <w:szCs w:val="24"/>
        </w:rPr>
        <w:tab/>
      </w:r>
      <w:r w:rsidRPr="00CA0AB8">
        <w:rPr>
          <w:rFonts w:ascii="Times New Roman" w:eastAsia="Times New Roman" w:hAnsi="Times New Roman" w:cs="Times New Roman"/>
          <w:sz w:val="24"/>
          <w:szCs w:val="24"/>
        </w:rPr>
        <w:tab/>
      </w:r>
      <w:r w:rsidRPr="00CA0AB8">
        <w:rPr>
          <w:rFonts w:ascii="Times New Roman" w:eastAsia="Times New Roman" w:hAnsi="Times New Roman" w:cs="Times New Roman"/>
          <w:sz w:val="24"/>
          <w:szCs w:val="24"/>
        </w:rPr>
        <w:tab/>
        <w:t>11/08/2013______</w:t>
      </w:r>
    </w:p>
    <w:p w:rsidR="00CA0AB8" w:rsidRPr="00CA0AB8" w:rsidRDefault="00CA0AB8" w:rsidP="00CA0AB8">
      <w:pPr>
        <w:spacing w:after="0" w:line="240" w:lineRule="auto"/>
        <w:rPr>
          <w:rFonts w:ascii="Times New Roman" w:eastAsia="Times New Roman" w:hAnsi="Times New Roman" w:cs="Times New Roman"/>
          <w:sz w:val="24"/>
          <w:szCs w:val="24"/>
        </w:rPr>
      </w:pPr>
    </w:p>
    <w:p w:rsidR="00CA0AB8" w:rsidRPr="00CA0AB8" w:rsidRDefault="00CA0AB8" w:rsidP="00CA0AB8">
      <w:pPr>
        <w:spacing w:after="0" w:line="240" w:lineRule="auto"/>
        <w:rPr>
          <w:rFonts w:ascii="Times New Roman" w:eastAsia="Times New Roman" w:hAnsi="Times New Roman" w:cs="Times New Roman"/>
          <w:sz w:val="24"/>
          <w:szCs w:val="24"/>
        </w:rPr>
      </w:pPr>
      <w:r w:rsidRPr="00CA0AB8">
        <w:rPr>
          <w:rFonts w:ascii="Times New Roman" w:eastAsia="Times New Roman" w:hAnsi="Times New Roman" w:cs="Times New Roman"/>
          <w:sz w:val="24"/>
          <w:szCs w:val="24"/>
        </w:rPr>
        <w:tab/>
        <w:t>Potter College Curriculum Committee</w:t>
      </w:r>
      <w:r w:rsidRPr="00CA0AB8">
        <w:rPr>
          <w:rFonts w:ascii="Times New Roman" w:eastAsia="Times New Roman" w:hAnsi="Times New Roman" w:cs="Times New Roman"/>
          <w:sz w:val="24"/>
          <w:szCs w:val="24"/>
        </w:rPr>
        <w:tab/>
      </w:r>
      <w:r w:rsidRPr="00CA0AB8">
        <w:rPr>
          <w:rFonts w:ascii="Times New Roman" w:eastAsia="Times New Roman" w:hAnsi="Times New Roman" w:cs="Times New Roman"/>
          <w:sz w:val="24"/>
          <w:szCs w:val="24"/>
        </w:rPr>
        <w:tab/>
      </w:r>
      <w:r w:rsidRPr="002B4DB5">
        <w:rPr>
          <w:rFonts w:ascii="Times New Roman" w:eastAsia="Times New Roman" w:hAnsi="Times New Roman" w:cs="Times New Roman"/>
          <w:sz w:val="24"/>
          <w:szCs w:val="24"/>
        </w:rPr>
        <w:t>_</w:t>
      </w:r>
      <w:r w:rsidR="002B4DB5" w:rsidRPr="002B4DB5">
        <w:rPr>
          <w:rFonts w:ascii="Times New Roman" w:hAnsi="Times New Roman" w:cs="Times New Roman"/>
          <w:sz w:val="24"/>
          <w:szCs w:val="24"/>
        </w:rPr>
        <w:t>1/7/2014</w:t>
      </w:r>
      <w:r w:rsidRPr="002B4DB5">
        <w:rPr>
          <w:rFonts w:ascii="Times New Roman" w:eastAsia="Times New Roman" w:hAnsi="Times New Roman" w:cs="Times New Roman"/>
          <w:sz w:val="24"/>
          <w:szCs w:val="24"/>
        </w:rPr>
        <w:t>________</w:t>
      </w:r>
    </w:p>
    <w:p w:rsidR="00CA0AB8" w:rsidRPr="00CA0AB8" w:rsidRDefault="00CA0AB8" w:rsidP="00CA0AB8">
      <w:pPr>
        <w:spacing w:after="0" w:line="240" w:lineRule="auto"/>
        <w:rPr>
          <w:rFonts w:ascii="Times New Roman" w:eastAsia="Times New Roman" w:hAnsi="Times New Roman" w:cs="Times New Roman"/>
          <w:sz w:val="24"/>
          <w:szCs w:val="24"/>
        </w:rPr>
      </w:pPr>
    </w:p>
    <w:p w:rsidR="00CA0AB8" w:rsidRPr="00CA0AB8" w:rsidRDefault="00CA0AB8" w:rsidP="00CA0AB8">
      <w:pPr>
        <w:spacing w:after="0" w:line="240" w:lineRule="auto"/>
        <w:rPr>
          <w:rFonts w:ascii="Times New Roman" w:eastAsia="Times New Roman" w:hAnsi="Times New Roman" w:cs="Times New Roman"/>
          <w:sz w:val="24"/>
          <w:szCs w:val="24"/>
        </w:rPr>
      </w:pPr>
      <w:r w:rsidRPr="00CA0AB8">
        <w:rPr>
          <w:rFonts w:ascii="Times New Roman" w:eastAsia="Times New Roman" w:hAnsi="Times New Roman" w:cs="Times New Roman"/>
          <w:sz w:val="24"/>
          <w:szCs w:val="24"/>
        </w:rPr>
        <w:tab/>
        <w:t>Undergraduate Curriculum Committee</w:t>
      </w:r>
      <w:r w:rsidRPr="00CA0AB8">
        <w:rPr>
          <w:rFonts w:ascii="Times New Roman" w:eastAsia="Times New Roman" w:hAnsi="Times New Roman" w:cs="Times New Roman"/>
          <w:sz w:val="24"/>
          <w:szCs w:val="24"/>
        </w:rPr>
        <w:tab/>
      </w:r>
      <w:r w:rsidRPr="00CA0AB8">
        <w:rPr>
          <w:rFonts w:ascii="Times New Roman" w:eastAsia="Times New Roman" w:hAnsi="Times New Roman" w:cs="Times New Roman"/>
          <w:sz w:val="24"/>
          <w:szCs w:val="24"/>
        </w:rPr>
        <w:tab/>
        <w:t>___________________</w:t>
      </w:r>
    </w:p>
    <w:p w:rsidR="00CA0AB8" w:rsidRPr="00CA0AB8" w:rsidRDefault="00CA0AB8" w:rsidP="00CA0AB8">
      <w:pPr>
        <w:spacing w:after="0" w:line="240" w:lineRule="auto"/>
        <w:rPr>
          <w:rFonts w:ascii="Times New Roman" w:eastAsia="Times New Roman" w:hAnsi="Times New Roman" w:cs="Times New Roman"/>
          <w:sz w:val="24"/>
          <w:szCs w:val="24"/>
        </w:rPr>
      </w:pPr>
    </w:p>
    <w:p w:rsidR="00CA0AB8" w:rsidRPr="00CA0AB8" w:rsidRDefault="00CA0AB8" w:rsidP="00CA0AB8">
      <w:pPr>
        <w:spacing w:after="0" w:line="240" w:lineRule="auto"/>
        <w:rPr>
          <w:rFonts w:ascii="Times New Roman" w:eastAsia="Times New Roman" w:hAnsi="Times New Roman" w:cs="Times New Roman"/>
          <w:sz w:val="24"/>
          <w:szCs w:val="24"/>
        </w:rPr>
      </w:pPr>
      <w:r w:rsidRPr="00CA0AB8">
        <w:rPr>
          <w:rFonts w:ascii="Times New Roman" w:eastAsia="Times New Roman" w:hAnsi="Times New Roman" w:cs="Times New Roman"/>
          <w:sz w:val="24"/>
          <w:szCs w:val="24"/>
        </w:rPr>
        <w:tab/>
        <w:t>University Senate</w:t>
      </w:r>
      <w:r w:rsidRPr="00CA0AB8">
        <w:rPr>
          <w:rFonts w:ascii="Times New Roman" w:eastAsia="Times New Roman" w:hAnsi="Times New Roman" w:cs="Times New Roman"/>
          <w:sz w:val="24"/>
          <w:szCs w:val="24"/>
        </w:rPr>
        <w:tab/>
      </w:r>
      <w:r w:rsidRPr="00CA0AB8">
        <w:rPr>
          <w:rFonts w:ascii="Times New Roman" w:eastAsia="Times New Roman" w:hAnsi="Times New Roman" w:cs="Times New Roman"/>
          <w:sz w:val="24"/>
          <w:szCs w:val="24"/>
        </w:rPr>
        <w:tab/>
      </w:r>
      <w:r w:rsidRPr="00CA0AB8">
        <w:rPr>
          <w:rFonts w:ascii="Times New Roman" w:eastAsia="Times New Roman" w:hAnsi="Times New Roman" w:cs="Times New Roman"/>
          <w:sz w:val="24"/>
          <w:szCs w:val="24"/>
        </w:rPr>
        <w:tab/>
      </w:r>
      <w:r w:rsidRPr="00CA0AB8">
        <w:rPr>
          <w:rFonts w:ascii="Times New Roman" w:eastAsia="Times New Roman" w:hAnsi="Times New Roman" w:cs="Times New Roman"/>
          <w:sz w:val="24"/>
          <w:szCs w:val="24"/>
        </w:rPr>
        <w:tab/>
      </w:r>
      <w:r w:rsidRPr="00CA0AB8">
        <w:rPr>
          <w:rFonts w:ascii="Times New Roman" w:eastAsia="Times New Roman" w:hAnsi="Times New Roman" w:cs="Times New Roman"/>
          <w:sz w:val="24"/>
          <w:szCs w:val="24"/>
        </w:rPr>
        <w:tab/>
        <w:t>___________________</w:t>
      </w:r>
    </w:p>
    <w:p w:rsidR="00CA0AB8" w:rsidRPr="00CA0AB8" w:rsidRDefault="00CA0AB8" w:rsidP="00CA0AB8">
      <w:pPr>
        <w:spacing w:after="0" w:line="240" w:lineRule="auto"/>
        <w:rPr>
          <w:rFonts w:ascii="Times New Roman" w:eastAsia="Times New Roman" w:hAnsi="Times New Roman" w:cs="Times New Roman"/>
          <w:sz w:val="24"/>
          <w:szCs w:val="24"/>
        </w:rPr>
      </w:pPr>
    </w:p>
    <w:p w:rsidR="00FF2C44" w:rsidRPr="00DF72AE" w:rsidRDefault="00FF2C44">
      <w:pPr>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br w:type="page"/>
      </w:r>
    </w:p>
    <w:p w:rsidR="002B4DB5" w:rsidRPr="002B4DB5" w:rsidRDefault="002B4DB5" w:rsidP="002B4DB5">
      <w:pPr>
        <w:spacing w:after="0" w:line="240" w:lineRule="auto"/>
        <w:jc w:val="right"/>
        <w:rPr>
          <w:rFonts w:ascii="Times New Roman" w:eastAsia="Times New Roman" w:hAnsi="Times New Roman" w:cs="Times New Roman"/>
          <w:sz w:val="24"/>
          <w:szCs w:val="24"/>
        </w:rPr>
      </w:pPr>
      <w:r w:rsidRPr="002B4DB5">
        <w:rPr>
          <w:rFonts w:ascii="Times New Roman" w:eastAsia="Times New Roman" w:hAnsi="Times New Roman" w:cs="Times New Roman"/>
          <w:sz w:val="24"/>
          <w:szCs w:val="24"/>
        </w:rPr>
        <w:lastRenderedPageBreak/>
        <w:t xml:space="preserve">Proposal </w:t>
      </w:r>
      <w:r>
        <w:rPr>
          <w:rFonts w:ascii="Times New Roman" w:eastAsia="Times New Roman" w:hAnsi="Times New Roman" w:cs="Times New Roman"/>
          <w:sz w:val="24"/>
          <w:szCs w:val="24"/>
        </w:rPr>
        <w:t xml:space="preserve">Date: </w:t>
      </w:r>
      <w:r w:rsidR="007E187D">
        <w:rPr>
          <w:rFonts w:ascii="Times New Roman" w:eastAsia="Times New Roman" w:hAnsi="Times New Roman" w:cs="Times New Roman"/>
          <w:sz w:val="24"/>
          <w:szCs w:val="24"/>
        </w:rPr>
        <w:t>November 20, 2013</w:t>
      </w:r>
    </w:p>
    <w:p w:rsidR="002B4DB5" w:rsidRDefault="002B4DB5" w:rsidP="00B100F5">
      <w:pPr>
        <w:spacing w:after="0" w:line="240" w:lineRule="auto"/>
        <w:jc w:val="center"/>
        <w:rPr>
          <w:rFonts w:ascii="Times New Roman" w:eastAsia="Times New Roman" w:hAnsi="Times New Roman" w:cs="Times New Roman"/>
          <w:b/>
          <w:sz w:val="24"/>
          <w:szCs w:val="24"/>
        </w:rPr>
      </w:pP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Potter College of Arts &amp; Letters</w:t>
      </w: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Department of History</w:t>
      </w: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 xml:space="preserve">Proposal to Revise </w:t>
      </w:r>
      <w:proofErr w:type="gramStart"/>
      <w:r w:rsidRPr="00B100F5">
        <w:rPr>
          <w:rFonts w:ascii="Times New Roman" w:eastAsia="Times New Roman" w:hAnsi="Times New Roman" w:cs="Times New Roman"/>
          <w:b/>
          <w:sz w:val="24"/>
          <w:szCs w:val="24"/>
        </w:rPr>
        <w:t>A</w:t>
      </w:r>
      <w:proofErr w:type="gramEnd"/>
      <w:r w:rsidRPr="00B100F5">
        <w:rPr>
          <w:rFonts w:ascii="Times New Roman" w:eastAsia="Times New Roman" w:hAnsi="Times New Roman" w:cs="Times New Roman"/>
          <w:b/>
          <w:sz w:val="24"/>
          <w:szCs w:val="24"/>
        </w:rPr>
        <w:t xml:space="preserve"> Program</w:t>
      </w: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(Action Item)</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Contact Person:  Patricia Minter, patricia.minter@wku.edu, 745-5098</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7E187D" w:rsidRDefault="00B100F5" w:rsidP="007E187D">
      <w:pPr>
        <w:pStyle w:val="ListParagraph"/>
        <w:numPr>
          <w:ilvl w:val="0"/>
          <w:numId w:val="275"/>
        </w:numPr>
        <w:spacing w:after="0" w:line="240" w:lineRule="auto"/>
        <w:rPr>
          <w:rFonts w:ascii="Times New Roman" w:eastAsia="Times New Roman" w:hAnsi="Times New Roman"/>
          <w:b/>
          <w:sz w:val="24"/>
          <w:szCs w:val="24"/>
        </w:rPr>
      </w:pPr>
      <w:r w:rsidRPr="007E187D">
        <w:rPr>
          <w:rFonts w:ascii="Times New Roman" w:eastAsia="Times New Roman" w:hAnsi="Times New Roman"/>
          <w:b/>
          <w:sz w:val="24"/>
          <w:szCs w:val="24"/>
        </w:rPr>
        <w:t>Identification of program:</w:t>
      </w:r>
    </w:p>
    <w:p w:rsidR="00B100F5" w:rsidRPr="00B100F5" w:rsidRDefault="00B100F5" w:rsidP="00B100F5">
      <w:pPr>
        <w:numPr>
          <w:ilvl w:val="1"/>
          <w:numId w:val="194"/>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Current program reference number: 409</w:t>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p>
    <w:p w:rsidR="00B100F5" w:rsidRPr="00B100F5" w:rsidRDefault="00B100F5" w:rsidP="00B100F5">
      <w:pPr>
        <w:numPr>
          <w:ilvl w:val="1"/>
          <w:numId w:val="194"/>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Current program title: Minor in Legal Studies</w:t>
      </w:r>
    </w:p>
    <w:p w:rsidR="00B100F5" w:rsidRPr="00B100F5" w:rsidRDefault="00B100F5" w:rsidP="00B100F5">
      <w:pPr>
        <w:numPr>
          <w:ilvl w:val="1"/>
          <w:numId w:val="194"/>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Credit hours: 24</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7E187D" w:rsidRDefault="00B100F5" w:rsidP="007E187D">
      <w:pPr>
        <w:pStyle w:val="ListParagraph"/>
        <w:numPr>
          <w:ilvl w:val="0"/>
          <w:numId w:val="275"/>
        </w:numPr>
        <w:spacing w:after="0" w:line="240" w:lineRule="auto"/>
        <w:rPr>
          <w:rFonts w:ascii="Times New Roman" w:eastAsia="Times New Roman" w:hAnsi="Times New Roman"/>
          <w:sz w:val="24"/>
          <w:szCs w:val="24"/>
        </w:rPr>
      </w:pPr>
      <w:r w:rsidRPr="007E187D">
        <w:rPr>
          <w:rFonts w:ascii="Times New Roman" w:eastAsia="Times New Roman" w:hAnsi="Times New Roman"/>
          <w:b/>
          <w:sz w:val="24"/>
          <w:szCs w:val="24"/>
        </w:rPr>
        <w:t xml:space="preserve">Identification of the proposed program changes:  </w:t>
      </w:r>
      <w:r w:rsidRPr="007E187D">
        <w:rPr>
          <w:rFonts w:ascii="Times New Roman" w:eastAsia="Times New Roman" w:hAnsi="Times New Roman"/>
          <w:sz w:val="24"/>
          <w:szCs w:val="24"/>
        </w:rPr>
        <w:t>The Legal Studies minor is being revised to add three new courses (</w:t>
      </w:r>
      <w:r w:rsidRPr="007E187D">
        <w:rPr>
          <w:rFonts w:ascii="Times New Roman" w:eastAsia="Times New Roman" w:hAnsi="Times New Roman"/>
          <w:b/>
          <w:sz w:val="24"/>
          <w:szCs w:val="24"/>
        </w:rPr>
        <w:t>indicated in bold</w:t>
      </w:r>
      <w:r w:rsidRPr="007E187D">
        <w:rPr>
          <w:rFonts w:ascii="Times New Roman" w:eastAsia="Times New Roman" w:hAnsi="Times New Roman"/>
          <w:sz w:val="24"/>
          <w:szCs w:val="24"/>
        </w:rPr>
        <w:t xml:space="preserve">) as electives to reflect student interest and demand. </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7E187D" w:rsidRDefault="00B100F5" w:rsidP="007E187D">
      <w:pPr>
        <w:pStyle w:val="ListParagraph"/>
        <w:numPr>
          <w:ilvl w:val="0"/>
          <w:numId w:val="275"/>
        </w:numPr>
        <w:spacing w:after="0" w:line="240" w:lineRule="auto"/>
        <w:rPr>
          <w:rFonts w:ascii="Times New Roman" w:eastAsia="Times New Roman" w:hAnsi="Times New Roman"/>
          <w:b/>
          <w:sz w:val="24"/>
          <w:szCs w:val="24"/>
        </w:rPr>
      </w:pPr>
      <w:r w:rsidRPr="007E187D">
        <w:rPr>
          <w:rFonts w:ascii="Times New Roman" w:eastAsia="Times New Roman" w:hAnsi="Times New Roman"/>
          <w:b/>
          <w:sz w:val="24"/>
          <w:szCs w:val="24"/>
        </w:rPr>
        <w:t>Detailed program description:</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
          <w:color w:val="FF0000"/>
          <w:sz w:val="24"/>
          <w:szCs w:val="24"/>
        </w:rPr>
      </w:pPr>
      <w:r w:rsidRPr="00B100F5">
        <w:rPr>
          <w:rFonts w:ascii="Times New Roman" w:eastAsia="Times New Roman" w:hAnsi="Times New Roman" w:cs="Times New Roman"/>
          <w:b/>
          <w:sz w:val="24"/>
          <w:szCs w:val="24"/>
        </w:rPr>
        <w:tab/>
      </w:r>
      <w:r w:rsidRPr="00B100F5">
        <w:rPr>
          <w:rFonts w:ascii="Times New Roman" w:eastAsia="Times New Roman" w:hAnsi="Times New Roman" w:cs="Times New Roman"/>
          <w:b/>
          <w:color w:val="FF0000"/>
          <w:sz w:val="24"/>
          <w:szCs w:val="24"/>
        </w:rPr>
        <w:t xml:space="preserve"> </w:t>
      </w:r>
    </w:p>
    <w:p w:rsidR="00B100F5" w:rsidRPr="00B100F5" w:rsidRDefault="00B100F5" w:rsidP="00B100F5">
      <w:pPr>
        <w:spacing w:after="0" w:line="240" w:lineRule="auto"/>
        <w:rPr>
          <w:rFonts w:ascii="Times New Roman" w:eastAsia="Times New Roman" w:hAnsi="Times New Roman" w:cs="Times New Roman"/>
          <w:sz w:val="24"/>
          <w:szCs w:val="24"/>
          <w:highlight w:val="yellow"/>
        </w:rPr>
      </w:pPr>
      <w:r w:rsidRPr="00B100F5">
        <w:rPr>
          <w:rFonts w:ascii="Times New Roman" w:eastAsia="Times New Roman" w:hAnsi="Times New Roman" w:cs="Times New Roman"/>
          <w:b/>
          <w:sz w:val="24"/>
          <w:szCs w:val="24"/>
        </w:rPr>
        <w:tab/>
        <w:t xml:space="preserve">Current Program                                     </w:t>
      </w:r>
      <w:r w:rsidRPr="00B100F5">
        <w:rPr>
          <w:rFonts w:ascii="Times New Roman" w:eastAsia="Times New Roman" w:hAnsi="Times New Roman" w:cs="Times New Roman"/>
          <w:b/>
          <w:sz w:val="24"/>
          <w:szCs w:val="24"/>
        </w:rPr>
        <w:tab/>
      </w:r>
      <w:r w:rsidRPr="00B100F5">
        <w:rPr>
          <w:rFonts w:ascii="Times New Roman" w:eastAsia="Times New Roman" w:hAnsi="Times New Roman" w:cs="Times New Roman"/>
          <w:b/>
          <w:sz w:val="24"/>
          <w:szCs w:val="24"/>
        </w:rPr>
        <w:tab/>
        <w:t>Proposed Program</w:t>
      </w:r>
      <w:r w:rsidRPr="00B100F5">
        <w:rPr>
          <w:rFonts w:ascii="Times New Roman" w:eastAsia="Times New Roman" w:hAnsi="Times New Roman" w:cs="Times New Roman"/>
          <w:sz w:val="24"/>
          <w:szCs w:val="24"/>
          <w:highlight w:val="yellow"/>
        </w:rPr>
        <w:t xml:space="preserve"> </w:t>
      </w:r>
    </w:p>
    <w:tbl>
      <w:tblPr>
        <w:tblW w:w="1053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5670"/>
      </w:tblGrid>
      <w:tr w:rsidR="00B100F5" w:rsidRPr="00B100F5" w:rsidTr="00DF72AE">
        <w:tc>
          <w:tcPr>
            <w:tcW w:w="4860" w:type="dxa"/>
            <w:tcBorders>
              <w:top w:val="single" w:sz="4" w:space="0" w:color="000000"/>
              <w:left w:val="single" w:sz="4" w:space="0" w:color="000000"/>
              <w:bottom w:val="single" w:sz="4" w:space="0" w:color="000000"/>
              <w:right w:val="single" w:sz="4" w:space="0" w:color="000000"/>
            </w:tcBorders>
            <w:hideMark/>
          </w:tcPr>
          <w:p w:rsidR="00B100F5" w:rsidRPr="00B100F5" w:rsidRDefault="00B100F5" w:rsidP="00B100F5">
            <w:pPr>
              <w:spacing w:after="0" w:line="240" w:lineRule="auto"/>
              <w:jc w:val="center"/>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The minor in history requires a minimum of 24 semester hours. Courses required are HIST 445, HIST 446, and PS 326 (9 hours).  Students are required to take restricted electives (9 hours) grouped into three pods: Ethics, Social Sciences, and Business.  The remaining 6 hours of electives must represent at least two different disciplines. </w:t>
            </w:r>
          </w:p>
          <w:p w:rsidR="00B100F5" w:rsidRPr="00B100F5" w:rsidRDefault="00B100F5" w:rsidP="00B100F5">
            <w:pPr>
              <w:spacing w:after="0" w:line="240" w:lineRule="auto"/>
              <w:jc w:val="center"/>
              <w:rPr>
                <w:rFonts w:ascii="Times New Roman" w:eastAsia="Times New Roman" w:hAnsi="Times New Roman" w:cs="Times New Roman"/>
                <w:sz w:val="24"/>
                <w:szCs w:val="24"/>
                <w:highlight w:val="yellow"/>
              </w:rPr>
            </w:pPr>
          </w:p>
        </w:tc>
        <w:tc>
          <w:tcPr>
            <w:tcW w:w="5670" w:type="dxa"/>
            <w:tcBorders>
              <w:top w:val="single" w:sz="4" w:space="0" w:color="000000"/>
              <w:left w:val="single" w:sz="4" w:space="0" w:color="000000"/>
              <w:bottom w:val="single" w:sz="4" w:space="0" w:color="000000"/>
              <w:right w:val="single" w:sz="4" w:space="0" w:color="000000"/>
            </w:tcBorders>
            <w:hideMark/>
          </w:tcPr>
          <w:p w:rsidR="00B100F5" w:rsidRPr="00B100F5" w:rsidRDefault="00B100F5" w:rsidP="00B100F5">
            <w:pPr>
              <w:spacing w:after="0" w:line="240" w:lineRule="auto"/>
              <w:jc w:val="center"/>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The minor in history requires a minimum of 24 semester hours. Courses required are HIST 445, HIST 446, and PS 326 (9 hours).  Students are required to take restricted electives (9 hours) grouped into three pods: Ethics, Social Sciences, and Business.  The remaining 6 hours of electives must represent at least two different disciplines. </w:t>
            </w:r>
          </w:p>
          <w:p w:rsidR="00B100F5" w:rsidRPr="00B100F5" w:rsidRDefault="00B100F5" w:rsidP="00B100F5">
            <w:pPr>
              <w:spacing w:after="0" w:line="240" w:lineRule="auto"/>
              <w:jc w:val="center"/>
              <w:rPr>
                <w:rFonts w:ascii="Times New Roman" w:eastAsia="Times New Roman" w:hAnsi="Times New Roman" w:cs="Times New Roman"/>
                <w:sz w:val="24"/>
                <w:szCs w:val="24"/>
                <w:highlight w:val="yellow"/>
              </w:rPr>
            </w:pPr>
          </w:p>
        </w:tc>
      </w:tr>
      <w:tr w:rsidR="00B100F5" w:rsidRPr="00B100F5" w:rsidTr="00DF72AE">
        <w:tc>
          <w:tcPr>
            <w:tcW w:w="486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before="100" w:beforeAutospacing="1" w:after="100" w:afterAutospacing="1" w:line="240" w:lineRule="auto"/>
              <w:rPr>
                <w:rFonts w:ascii="Times New Roman" w:eastAsia="Times New Roman" w:hAnsi="Times New Roman" w:cs="Times New Roman"/>
                <w:color w:val="000000"/>
                <w:sz w:val="24"/>
                <w:szCs w:val="24"/>
                <w:highlight w:val="yellow"/>
              </w:rPr>
            </w:pPr>
          </w:p>
        </w:tc>
        <w:tc>
          <w:tcPr>
            <w:tcW w:w="567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before="100" w:beforeAutospacing="1" w:after="100" w:afterAutospacing="1" w:line="240" w:lineRule="auto"/>
              <w:rPr>
                <w:rFonts w:ascii="Times New Roman" w:eastAsia="Times New Roman" w:hAnsi="Times New Roman" w:cs="Times New Roman"/>
                <w:color w:val="000000"/>
                <w:sz w:val="24"/>
                <w:szCs w:val="24"/>
                <w:highlight w:val="yellow"/>
              </w:rPr>
            </w:pPr>
          </w:p>
        </w:tc>
      </w:tr>
    </w:tbl>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Current Program</w:t>
      </w:r>
      <w:r w:rsidRPr="00B100F5">
        <w:rPr>
          <w:rFonts w:ascii="Times New Roman" w:eastAsia="Times New Roman" w:hAnsi="Times New Roman" w:cs="Times New Roman"/>
          <w:b/>
          <w:sz w:val="24"/>
          <w:szCs w:val="24"/>
        </w:rPr>
        <w:tab/>
      </w:r>
      <w:r w:rsidRPr="00B100F5">
        <w:rPr>
          <w:rFonts w:ascii="Times New Roman" w:eastAsia="Times New Roman" w:hAnsi="Times New Roman" w:cs="Times New Roman"/>
          <w:b/>
          <w:sz w:val="24"/>
          <w:szCs w:val="24"/>
        </w:rPr>
        <w:tab/>
      </w:r>
      <w:r w:rsidRPr="00B100F5">
        <w:rPr>
          <w:rFonts w:ascii="Times New Roman" w:eastAsia="Times New Roman" w:hAnsi="Times New Roman" w:cs="Times New Roman"/>
          <w:b/>
          <w:sz w:val="24"/>
          <w:szCs w:val="24"/>
        </w:rPr>
        <w:tab/>
      </w:r>
      <w:r w:rsidRPr="00B100F5">
        <w:rPr>
          <w:rFonts w:ascii="Times New Roman" w:eastAsia="Times New Roman" w:hAnsi="Times New Roman" w:cs="Times New Roman"/>
          <w:b/>
          <w:sz w:val="24"/>
          <w:szCs w:val="24"/>
        </w:rPr>
        <w:tab/>
      </w:r>
      <w:r w:rsidRPr="00B100F5">
        <w:rPr>
          <w:rFonts w:ascii="Times New Roman" w:eastAsia="Times New Roman" w:hAnsi="Times New Roman" w:cs="Times New Roman"/>
          <w:b/>
          <w:sz w:val="24"/>
          <w:szCs w:val="24"/>
        </w:rPr>
        <w:tab/>
        <w:t>Proposed Program</w:t>
      </w: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6"/>
        <w:gridCol w:w="576"/>
        <w:gridCol w:w="2518"/>
        <w:gridCol w:w="630"/>
        <w:gridCol w:w="270"/>
        <w:gridCol w:w="1080"/>
        <w:gridCol w:w="630"/>
        <w:gridCol w:w="2970"/>
        <w:gridCol w:w="630"/>
      </w:tblGrid>
      <w:tr w:rsidR="00B100F5" w:rsidRPr="00B100F5" w:rsidTr="00DF72AE">
        <w:tc>
          <w:tcPr>
            <w:tcW w:w="1136" w:type="dxa"/>
            <w:tcBorders>
              <w:top w:val="single" w:sz="4" w:space="0" w:color="000000"/>
              <w:left w:val="single" w:sz="4" w:space="0" w:color="000000"/>
              <w:bottom w:val="single" w:sz="4" w:space="0" w:color="000000"/>
              <w:right w:val="single" w:sz="4" w:space="0" w:color="000000"/>
            </w:tcBorders>
            <w:hideMark/>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Prefix</w:t>
            </w:r>
          </w:p>
        </w:tc>
        <w:tc>
          <w:tcPr>
            <w:tcW w:w="576" w:type="dxa"/>
            <w:tcBorders>
              <w:top w:val="single" w:sz="4" w:space="0" w:color="000000"/>
              <w:left w:val="single" w:sz="4" w:space="0" w:color="000000"/>
              <w:bottom w:val="single" w:sz="4" w:space="0" w:color="000000"/>
              <w:right w:val="single" w:sz="4" w:space="0" w:color="000000"/>
            </w:tcBorders>
            <w:hideMark/>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w:t>
            </w:r>
          </w:p>
        </w:tc>
        <w:tc>
          <w:tcPr>
            <w:tcW w:w="2518" w:type="dxa"/>
            <w:tcBorders>
              <w:top w:val="single" w:sz="4" w:space="0" w:color="000000"/>
              <w:left w:val="single" w:sz="4" w:space="0" w:color="000000"/>
              <w:bottom w:val="single" w:sz="4" w:space="0" w:color="000000"/>
              <w:right w:val="single" w:sz="4" w:space="0" w:color="000000"/>
            </w:tcBorders>
            <w:hideMark/>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Course Title</w:t>
            </w:r>
          </w:p>
        </w:tc>
        <w:tc>
          <w:tcPr>
            <w:tcW w:w="630" w:type="dxa"/>
            <w:tcBorders>
              <w:top w:val="single" w:sz="4" w:space="0" w:color="000000"/>
              <w:left w:val="single" w:sz="4" w:space="0" w:color="000000"/>
              <w:bottom w:val="single" w:sz="4" w:space="0" w:color="000000"/>
              <w:right w:val="single" w:sz="4" w:space="0" w:color="000000"/>
            </w:tcBorders>
            <w:hideMark/>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Hrs.</w:t>
            </w:r>
          </w:p>
        </w:tc>
        <w:tc>
          <w:tcPr>
            <w:tcW w:w="270"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hideMark/>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Prefix</w:t>
            </w:r>
          </w:p>
        </w:tc>
        <w:tc>
          <w:tcPr>
            <w:tcW w:w="630" w:type="dxa"/>
            <w:tcBorders>
              <w:top w:val="single" w:sz="4" w:space="0" w:color="000000"/>
              <w:left w:val="single" w:sz="4" w:space="0" w:color="000000"/>
              <w:bottom w:val="single" w:sz="4" w:space="0" w:color="000000"/>
              <w:right w:val="single" w:sz="4" w:space="0" w:color="000000"/>
            </w:tcBorders>
            <w:hideMark/>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w:t>
            </w:r>
          </w:p>
        </w:tc>
        <w:tc>
          <w:tcPr>
            <w:tcW w:w="2970" w:type="dxa"/>
            <w:tcBorders>
              <w:top w:val="single" w:sz="4" w:space="0" w:color="000000"/>
              <w:left w:val="single" w:sz="4" w:space="0" w:color="000000"/>
              <w:bottom w:val="single" w:sz="4" w:space="0" w:color="000000"/>
              <w:right w:val="single" w:sz="4" w:space="0" w:color="000000"/>
            </w:tcBorders>
            <w:hideMark/>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Course Title</w:t>
            </w:r>
          </w:p>
        </w:tc>
        <w:tc>
          <w:tcPr>
            <w:tcW w:w="630" w:type="dxa"/>
            <w:tcBorders>
              <w:top w:val="single" w:sz="4" w:space="0" w:color="000000"/>
              <w:left w:val="single" w:sz="4" w:space="0" w:color="000000"/>
              <w:bottom w:val="single" w:sz="4" w:space="0" w:color="000000"/>
              <w:right w:val="single" w:sz="4" w:space="0" w:color="000000"/>
            </w:tcBorders>
            <w:hideMark/>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Hrs.</w:t>
            </w:r>
          </w:p>
        </w:tc>
      </w:tr>
      <w:tr w:rsidR="00B100F5" w:rsidRPr="00B100F5" w:rsidTr="00DF72AE">
        <w:tc>
          <w:tcPr>
            <w:tcW w:w="113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HIST</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445</w:t>
            </w:r>
          </w:p>
        </w:tc>
        <w:tc>
          <w:tcPr>
            <w:tcW w:w="251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American Legal History to 1865</w:t>
            </w:r>
          </w:p>
        </w:tc>
        <w:tc>
          <w:tcPr>
            <w:tcW w:w="63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70"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HIST</w:t>
            </w:r>
          </w:p>
        </w:tc>
        <w:tc>
          <w:tcPr>
            <w:tcW w:w="63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445</w:t>
            </w:r>
          </w:p>
        </w:tc>
        <w:tc>
          <w:tcPr>
            <w:tcW w:w="297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American Legal History to 1865</w:t>
            </w:r>
          </w:p>
        </w:tc>
        <w:tc>
          <w:tcPr>
            <w:tcW w:w="63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13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HIST</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446</w:t>
            </w:r>
          </w:p>
        </w:tc>
        <w:tc>
          <w:tcPr>
            <w:tcW w:w="251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American Legal History Since 1865</w:t>
            </w:r>
          </w:p>
        </w:tc>
        <w:tc>
          <w:tcPr>
            <w:tcW w:w="63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70"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HIST</w:t>
            </w:r>
          </w:p>
        </w:tc>
        <w:tc>
          <w:tcPr>
            <w:tcW w:w="63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446</w:t>
            </w:r>
          </w:p>
        </w:tc>
        <w:tc>
          <w:tcPr>
            <w:tcW w:w="297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American Legal History Since 1865</w:t>
            </w:r>
          </w:p>
        </w:tc>
        <w:tc>
          <w:tcPr>
            <w:tcW w:w="63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13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PS </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326</w:t>
            </w:r>
          </w:p>
        </w:tc>
        <w:tc>
          <w:tcPr>
            <w:tcW w:w="251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Constitutional Law</w:t>
            </w:r>
          </w:p>
        </w:tc>
        <w:tc>
          <w:tcPr>
            <w:tcW w:w="63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70"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PS</w:t>
            </w:r>
          </w:p>
        </w:tc>
        <w:tc>
          <w:tcPr>
            <w:tcW w:w="63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326</w:t>
            </w:r>
          </w:p>
        </w:tc>
        <w:tc>
          <w:tcPr>
            <w:tcW w:w="297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Constitutional Law</w:t>
            </w:r>
          </w:p>
        </w:tc>
        <w:tc>
          <w:tcPr>
            <w:tcW w:w="63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13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POD 1</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51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One course from the following restricted electives: PHIL 350: Ethical Theory; JOUR 301: Press Law and Ethics </w:t>
            </w:r>
            <w:r w:rsidRPr="00DF72AE">
              <w:rPr>
                <w:rFonts w:ascii="Times New Roman" w:eastAsia="Times New Roman" w:hAnsi="Times New Roman" w:cs="Times New Roman"/>
                <w:i/>
                <w:iCs/>
                <w:sz w:val="24"/>
                <w:szCs w:val="24"/>
              </w:rPr>
              <w:t>or</w:t>
            </w:r>
            <w:r w:rsidRPr="00B100F5">
              <w:rPr>
                <w:rFonts w:ascii="Times New Roman" w:eastAsia="Times New Roman" w:hAnsi="Times New Roman" w:cs="Times New Roman"/>
                <w:sz w:val="24"/>
                <w:szCs w:val="24"/>
              </w:rPr>
              <w:t xml:space="preserve">  BCOM 301: Mass </w:t>
            </w:r>
            <w:r w:rsidRPr="00B100F5">
              <w:rPr>
                <w:rFonts w:ascii="Times New Roman" w:eastAsia="Times New Roman" w:hAnsi="Times New Roman" w:cs="Times New Roman"/>
                <w:sz w:val="24"/>
                <w:szCs w:val="24"/>
              </w:rPr>
              <w:lastRenderedPageBreak/>
              <w:t xml:space="preserve">Communication Law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PS 338:  Government and Ethics  </w:t>
            </w:r>
          </w:p>
          <w:p w:rsidR="00B100F5" w:rsidRPr="00B100F5" w:rsidRDefault="00B100F5" w:rsidP="00B100F5">
            <w:pPr>
              <w:spacing w:after="0" w:line="240" w:lineRule="auto"/>
              <w:rPr>
                <w:rFonts w:ascii="Times New Roman" w:eastAsia="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lastRenderedPageBreak/>
              <w:t>3</w:t>
            </w:r>
          </w:p>
        </w:tc>
        <w:tc>
          <w:tcPr>
            <w:tcW w:w="270"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POD 1</w:t>
            </w:r>
          </w:p>
        </w:tc>
        <w:tc>
          <w:tcPr>
            <w:tcW w:w="63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One course from the following restricted electives: PHIL 350: Ethical Theory; JOUR 301: Press Law and Ethics </w:t>
            </w:r>
            <w:r w:rsidRPr="00DF72AE">
              <w:rPr>
                <w:rFonts w:ascii="Times New Roman" w:eastAsia="Times New Roman" w:hAnsi="Times New Roman" w:cs="Times New Roman"/>
                <w:i/>
                <w:iCs/>
                <w:sz w:val="24"/>
                <w:szCs w:val="24"/>
              </w:rPr>
              <w:t>or</w:t>
            </w:r>
            <w:r w:rsidRPr="00B100F5">
              <w:rPr>
                <w:rFonts w:ascii="Times New Roman" w:eastAsia="Times New Roman" w:hAnsi="Times New Roman" w:cs="Times New Roman"/>
                <w:sz w:val="24"/>
                <w:szCs w:val="24"/>
              </w:rPr>
              <w:t xml:space="preserve">  BCOM 301: Mass Communication </w:t>
            </w:r>
            <w:r w:rsidRPr="00B100F5">
              <w:rPr>
                <w:rFonts w:ascii="Times New Roman" w:eastAsia="Times New Roman" w:hAnsi="Times New Roman" w:cs="Times New Roman"/>
                <w:sz w:val="24"/>
                <w:szCs w:val="24"/>
              </w:rPr>
              <w:lastRenderedPageBreak/>
              <w:t xml:space="preserve">Law and Ethics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PS 338:  Government and Ethics </w:t>
            </w:r>
          </w:p>
          <w:p w:rsidR="00B100F5" w:rsidRPr="00B100F5" w:rsidRDefault="00B100F5" w:rsidP="00B100F5">
            <w:pPr>
              <w:spacing w:after="0" w:line="240" w:lineRule="auto"/>
              <w:rPr>
                <w:rFonts w:ascii="Times New Roman" w:eastAsia="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lastRenderedPageBreak/>
              <w:t>3</w:t>
            </w:r>
          </w:p>
        </w:tc>
      </w:tr>
      <w:tr w:rsidR="00B100F5" w:rsidRPr="00B100F5" w:rsidTr="00DF72AE">
        <w:tc>
          <w:tcPr>
            <w:tcW w:w="113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lastRenderedPageBreak/>
              <w:t>POD 2</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51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One course from the following restricted electives: GEOG 487: Environmental Law and Policy; PSY 470: Psychology of Law; SOCL 432: Sociology of Criminal Law </w:t>
            </w:r>
          </w:p>
          <w:p w:rsidR="00B100F5" w:rsidRPr="00B100F5" w:rsidRDefault="00B100F5" w:rsidP="00B100F5">
            <w:pPr>
              <w:spacing w:after="0" w:line="240" w:lineRule="auto"/>
              <w:rPr>
                <w:rFonts w:ascii="Times New Roman" w:eastAsia="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70"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POD 2</w:t>
            </w:r>
          </w:p>
        </w:tc>
        <w:tc>
          <w:tcPr>
            <w:tcW w:w="63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One course from the following restricted electives: GEOG 487: Environmental Law and Policy; PSY 470: Psychology of Law; SOCL 432: Sociology of Criminal Law </w:t>
            </w:r>
          </w:p>
          <w:p w:rsidR="00B100F5" w:rsidRPr="00B100F5" w:rsidRDefault="00B100F5" w:rsidP="00B100F5">
            <w:pPr>
              <w:spacing w:after="0" w:line="240" w:lineRule="auto"/>
              <w:rPr>
                <w:rFonts w:ascii="Times New Roman" w:eastAsia="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13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POD 3</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51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One course from the following restricted electives: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ECON 390:  Economics, Law, and Public Choice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MGT 200: Legal Environment of Business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MGT 301:  Business Law </w:t>
            </w:r>
          </w:p>
          <w:p w:rsidR="00B100F5" w:rsidRPr="00B100F5" w:rsidRDefault="00B100F5" w:rsidP="00B100F5">
            <w:pPr>
              <w:spacing w:after="0" w:line="240" w:lineRule="auto"/>
              <w:rPr>
                <w:rFonts w:ascii="Times New Roman" w:eastAsia="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70"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POD 3</w:t>
            </w:r>
          </w:p>
        </w:tc>
        <w:tc>
          <w:tcPr>
            <w:tcW w:w="63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One course from the following restricted electives: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ECON 390:  Economics, Law, and Public Choice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MGT 200: Legal Environment of Business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MGT 301:  Business Law </w:t>
            </w:r>
          </w:p>
          <w:p w:rsidR="00B100F5" w:rsidRPr="00B100F5" w:rsidRDefault="00B100F5" w:rsidP="00B100F5">
            <w:pPr>
              <w:spacing w:after="0" w:line="240" w:lineRule="auto"/>
              <w:rPr>
                <w:rFonts w:ascii="Times New Roman" w:eastAsia="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rPr>
          <w:trHeight w:val="4220"/>
        </w:trPr>
        <w:tc>
          <w:tcPr>
            <w:tcW w:w="113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lastRenderedPageBreak/>
              <w:t>Electives</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518" w:type="dxa"/>
            <w:tcBorders>
              <w:top w:val="single" w:sz="4" w:space="0" w:color="000000"/>
              <w:left w:val="single" w:sz="4" w:space="0" w:color="000000"/>
              <w:bottom w:val="single" w:sz="4" w:space="0" w:color="000000"/>
              <w:right w:val="single" w:sz="4" w:space="0" w:color="000000"/>
            </w:tcBorders>
          </w:tcPr>
          <w:p w:rsidR="00B100F5" w:rsidRPr="00DF72AE" w:rsidRDefault="00B100F5" w:rsidP="00B100F5">
            <w:pPr>
              <w:spacing w:before="100" w:beforeAutospacing="1" w:after="100" w:afterAutospacing="1" w:line="240" w:lineRule="auto"/>
              <w:rPr>
                <w:rFonts w:ascii="Times New Roman" w:eastAsia="Times New Roman" w:hAnsi="Times New Roman" w:cs="Times New Roman"/>
                <w:bCs/>
                <w:sz w:val="24"/>
                <w:szCs w:val="24"/>
              </w:rPr>
            </w:pPr>
            <w:r w:rsidRPr="00DF72AE">
              <w:rPr>
                <w:rFonts w:ascii="Times New Roman" w:eastAsia="Times New Roman" w:hAnsi="Times New Roman" w:cs="Times New Roman"/>
                <w:bCs/>
                <w:sz w:val="24"/>
                <w:szCs w:val="24"/>
              </w:rPr>
              <w:t>ELECTIVES (6 hours selected from the following; at least two different disciplines must be represented)</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BCOM 301: Mass Communication Law and Ethics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ECON 390:  Economics, Law and Public Choice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GEOG 487: Environmental Law and Policy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HIST 430:  History of the Civil Rights Movement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301: Press Law and Ethics</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MGT 200: Legal Environment of Business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MGT 365:  Entrepreneurial Law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MGT 400:  Employment Law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PHIL 321: Morality and Business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PHIL 322: Biomedical Ethics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PHIL 323: Social Ethics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PHIL 350:  Ethical </w:t>
            </w:r>
            <w:r w:rsidRPr="00B100F5">
              <w:rPr>
                <w:rFonts w:ascii="Times New Roman" w:eastAsia="Times New Roman" w:hAnsi="Times New Roman" w:cs="Times New Roman"/>
                <w:sz w:val="24"/>
                <w:szCs w:val="24"/>
              </w:rPr>
              <w:lastRenderedPageBreak/>
              <w:t xml:space="preserve">Theory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PS 220:  Judicial Process</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PS 338:  Government and Ethics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PSY 470: Psychology of Law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RELS 202:  Racial Justice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 330:  Criminology</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SOCL 332:  Juvenile Delinquency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SOCL 432: Sociology of Criminal Law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Three-credit service-learning component in consultation with program director </w:t>
            </w:r>
          </w:p>
          <w:p w:rsidR="00B100F5" w:rsidRPr="00B100F5" w:rsidRDefault="00B100F5" w:rsidP="00B100F5">
            <w:pPr>
              <w:spacing w:after="0" w:line="240" w:lineRule="auto"/>
              <w:rPr>
                <w:rFonts w:ascii="Times New Roman" w:eastAsia="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lastRenderedPageBreak/>
              <w:t>6</w:t>
            </w:r>
          </w:p>
        </w:tc>
        <w:tc>
          <w:tcPr>
            <w:tcW w:w="270"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Elective</w:t>
            </w:r>
          </w:p>
          <w:p w:rsidR="00B100F5" w:rsidRPr="00B100F5" w:rsidRDefault="00B100F5" w:rsidP="00B100F5">
            <w:pPr>
              <w:rPr>
                <w:rFonts w:ascii="Times New Roman" w:eastAsia="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tcPr>
          <w:p w:rsidR="00B100F5" w:rsidRPr="00DF72AE" w:rsidRDefault="00B100F5" w:rsidP="00B100F5">
            <w:pPr>
              <w:spacing w:before="100" w:beforeAutospacing="1" w:after="100" w:afterAutospacing="1" w:line="240" w:lineRule="auto"/>
              <w:rPr>
                <w:rFonts w:ascii="Times New Roman" w:eastAsia="Times New Roman" w:hAnsi="Times New Roman" w:cs="Times New Roman"/>
                <w:bCs/>
                <w:sz w:val="24"/>
                <w:szCs w:val="24"/>
              </w:rPr>
            </w:pPr>
            <w:r w:rsidRPr="00DF72AE">
              <w:rPr>
                <w:rFonts w:ascii="Times New Roman" w:eastAsia="Times New Roman" w:hAnsi="Times New Roman" w:cs="Times New Roman"/>
                <w:bCs/>
                <w:sz w:val="24"/>
                <w:szCs w:val="24"/>
              </w:rPr>
              <w:t>ELECTIVES (6 hours selected from the following; at least two different disciplines must be represented)</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BCOM 301: Mass Communication Law and Ethics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ECON 390:  Economics, Law and Public Choice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GEOG 487: Environmental Law and Policy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HIST 430:  History of the Civil Rights Movement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301: Press Law and Ethics</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MGT 200: Legal Environment of Business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MGT 365:  Entrepreneurial Law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MGT 400:  Employment Law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PHIL 321: Morality and Business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PHIL 322: Biomedical Ethics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PHIL 323: Social Ethics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PHIL 350:  Ethical Theory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 xml:space="preserve">PHIL 427: Philosophy and Law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PS 220:  Judicial Process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lastRenderedPageBreak/>
              <w:t xml:space="preserve">PS 338:  Government and Ethics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 xml:space="preserve">PS 327: Civil Liberties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PSY 470: Psychology of Law</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RELS 202:  Racial Justice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SOCL 330:  Criminology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SOCL 332:  Juvenile Delinquency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 xml:space="preserve">SOCL 346: The Death Penalty in America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SOCL 432: Sociology of Criminal Law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Three-credit service-learning component in consultation with program director </w:t>
            </w:r>
          </w:p>
        </w:tc>
        <w:tc>
          <w:tcPr>
            <w:tcW w:w="63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lastRenderedPageBreak/>
              <w:t>6</w:t>
            </w:r>
          </w:p>
        </w:tc>
      </w:tr>
      <w:tr w:rsidR="00B100F5" w:rsidRPr="00B100F5" w:rsidTr="00DF72AE">
        <w:tc>
          <w:tcPr>
            <w:tcW w:w="1136" w:type="dxa"/>
            <w:tcBorders>
              <w:top w:val="single" w:sz="4" w:space="0" w:color="000000"/>
              <w:left w:val="single" w:sz="4" w:space="0" w:color="000000"/>
              <w:bottom w:val="single" w:sz="4" w:space="0" w:color="000000"/>
              <w:right w:val="single" w:sz="4" w:space="0" w:color="000000"/>
            </w:tcBorders>
            <w:hideMark/>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lastRenderedPageBreak/>
              <w:t>TOTAL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518" w:type="dxa"/>
            <w:tcBorders>
              <w:top w:val="single" w:sz="4" w:space="0" w:color="000000"/>
              <w:left w:val="single" w:sz="4" w:space="0" w:color="000000"/>
              <w:bottom w:val="single" w:sz="4" w:space="0" w:color="000000"/>
              <w:right w:val="single" w:sz="4" w:space="0" w:color="000000"/>
            </w:tcBorders>
            <w:hideMark/>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Credit Hours</w:t>
            </w:r>
          </w:p>
        </w:tc>
        <w:tc>
          <w:tcPr>
            <w:tcW w:w="63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24</w:t>
            </w:r>
          </w:p>
        </w:tc>
        <w:tc>
          <w:tcPr>
            <w:tcW w:w="270"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hideMark/>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TOTAL</w:t>
            </w:r>
          </w:p>
        </w:tc>
        <w:tc>
          <w:tcPr>
            <w:tcW w:w="63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hideMark/>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Credit Hours</w:t>
            </w:r>
          </w:p>
        </w:tc>
        <w:tc>
          <w:tcPr>
            <w:tcW w:w="63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24</w:t>
            </w:r>
          </w:p>
        </w:tc>
      </w:tr>
    </w:tbl>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7E187D" w:rsidRDefault="00B100F5" w:rsidP="007E187D">
      <w:pPr>
        <w:pStyle w:val="ListParagraph"/>
        <w:numPr>
          <w:ilvl w:val="0"/>
          <w:numId w:val="275"/>
        </w:numPr>
        <w:spacing w:after="0" w:line="240" w:lineRule="auto"/>
        <w:rPr>
          <w:rFonts w:ascii="Times New Roman" w:eastAsia="Times New Roman" w:hAnsi="Times New Roman"/>
          <w:sz w:val="24"/>
          <w:szCs w:val="24"/>
        </w:rPr>
      </w:pPr>
      <w:r w:rsidRPr="007E187D">
        <w:rPr>
          <w:rFonts w:ascii="Times New Roman" w:eastAsia="Times New Roman" w:hAnsi="Times New Roman"/>
          <w:b/>
          <w:sz w:val="24"/>
          <w:szCs w:val="24"/>
        </w:rPr>
        <w:t>Rationale for the proposed program change:</w:t>
      </w:r>
      <w:r w:rsidRPr="007E187D">
        <w:rPr>
          <w:rFonts w:ascii="Times New Roman" w:eastAsia="Times New Roman" w:hAnsi="Times New Roman"/>
          <w:sz w:val="24"/>
          <w:szCs w:val="24"/>
        </w:rPr>
        <w:t xml:space="preserve"> The revision reflects new course offerings that will augment existing electives in the Legal Studies minor.</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7E187D" w:rsidRDefault="00B100F5" w:rsidP="007E187D">
      <w:pPr>
        <w:pStyle w:val="ListParagraph"/>
        <w:numPr>
          <w:ilvl w:val="0"/>
          <w:numId w:val="275"/>
        </w:numPr>
        <w:spacing w:after="0" w:line="240" w:lineRule="auto"/>
        <w:rPr>
          <w:rFonts w:ascii="Times New Roman" w:eastAsia="Times New Roman" w:hAnsi="Times New Roman"/>
          <w:sz w:val="24"/>
          <w:szCs w:val="24"/>
        </w:rPr>
      </w:pPr>
      <w:r w:rsidRPr="007E187D">
        <w:rPr>
          <w:rFonts w:ascii="Times New Roman" w:eastAsia="Times New Roman" w:hAnsi="Times New Roman"/>
          <w:b/>
          <w:sz w:val="24"/>
          <w:szCs w:val="24"/>
        </w:rPr>
        <w:t xml:space="preserve">Proposed term for implementation and special provisions (if applicable): </w:t>
      </w:r>
      <w:r w:rsidRPr="007E187D">
        <w:rPr>
          <w:rFonts w:ascii="Times New Roman" w:eastAsia="Times New Roman" w:hAnsi="Times New Roman"/>
          <w:sz w:val="24"/>
          <w:szCs w:val="24"/>
        </w:rPr>
        <w:t>Fall 2014</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6.</w:t>
      </w:r>
      <w:r w:rsidRPr="00B100F5">
        <w:rPr>
          <w:rFonts w:ascii="Times New Roman" w:eastAsia="Times New Roman" w:hAnsi="Times New Roman" w:cs="Times New Roman"/>
          <w:b/>
          <w:sz w:val="24"/>
          <w:szCs w:val="24"/>
        </w:rPr>
        <w:tab/>
        <w:t>Dates of prior committee approvals:</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ab/>
      </w:r>
      <w:r w:rsidRPr="00B100F5">
        <w:rPr>
          <w:rFonts w:ascii="Times New Roman" w:eastAsia="Times New Roman" w:hAnsi="Times New Roman" w:cs="Times New Roman"/>
          <w:sz w:val="24"/>
          <w:szCs w:val="24"/>
        </w:rPr>
        <w:t>History</w:t>
      </w:r>
      <w:r w:rsidRPr="00B100F5">
        <w:rPr>
          <w:rFonts w:ascii="Times New Roman" w:eastAsia="Times New Roman" w:hAnsi="Times New Roman" w:cs="Times New Roman"/>
          <w:b/>
          <w:sz w:val="24"/>
          <w:szCs w:val="24"/>
        </w:rPr>
        <w:t xml:space="preserve"> </w:t>
      </w:r>
      <w:r w:rsidRPr="00B100F5">
        <w:rPr>
          <w:rFonts w:ascii="Times New Roman" w:eastAsia="Times New Roman" w:hAnsi="Times New Roman" w:cs="Times New Roman"/>
          <w:sz w:val="24"/>
          <w:szCs w:val="24"/>
        </w:rPr>
        <w:t>Department:</w:t>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t>____11/25/2013____</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b/>
        <w:t>PCAL</w:t>
      </w:r>
      <w:r w:rsidRPr="00DF72AE">
        <w:rPr>
          <w:rFonts w:ascii="Times New Roman" w:eastAsia="Times New Roman" w:hAnsi="Times New Roman" w:cs="Times New Roman"/>
          <w:sz w:val="24"/>
          <w:szCs w:val="24"/>
        </w:rPr>
        <w:t xml:space="preserve"> Curriculum Committee</w:t>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r>
      <w:r w:rsidRPr="00DF72AE">
        <w:rPr>
          <w:rFonts w:ascii="Times New Roman" w:eastAsia="Times New Roman" w:hAnsi="Times New Roman" w:cs="Times New Roman"/>
          <w:sz w:val="24"/>
          <w:szCs w:val="24"/>
        </w:rPr>
        <w:tab/>
        <w:t>____12/5</w:t>
      </w:r>
      <w:r w:rsidRPr="00B100F5">
        <w:rPr>
          <w:rFonts w:ascii="Times New Roman" w:eastAsia="Times New Roman" w:hAnsi="Times New Roman" w:cs="Times New Roman"/>
          <w:sz w:val="24"/>
          <w:szCs w:val="24"/>
        </w:rPr>
        <w:t>/2013_____</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b/>
        <w:t>Undergraduate Curriculum Committee</w:t>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t>___________________</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b/>
        <w:t>University Senate</w:t>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t>___________________</w:t>
      </w:r>
    </w:p>
    <w:p w:rsidR="00B100F5" w:rsidRPr="00B100F5" w:rsidRDefault="007E187D" w:rsidP="007E187D">
      <w:pPr>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Proposal Date: September 26, 2013</w:t>
      </w:r>
    </w:p>
    <w:p w:rsidR="00B100F5" w:rsidRPr="00B100F5" w:rsidRDefault="00B100F5" w:rsidP="00B100F5">
      <w:pPr>
        <w:spacing w:after="0" w:line="240" w:lineRule="auto"/>
        <w:jc w:val="center"/>
        <w:rPr>
          <w:rFonts w:ascii="Times New Roman" w:eastAsia="Times New Roman" w:hAnsi="Times New Roman" w:cs="Times New Roman"/>
          <w:sz w:val="24"/>
          <w:szCs w:val="24"/>
        </w:rPr>
      </w:pP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Potter College of Arts &amp; Letters</w:t>
      </w: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School of Journalism &amp; Broadcasting</w:t>
      </w: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Proposal to Revise a Program</w:t>
      </w: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(Action Item)</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Contact Person:  Cliff Shaluta </w:t>
      </w:r>
      <w:r w:rsidRPr="00B100F5">
        <w:rPr>
          <w:rFonts w:ascii="Times New Roman" w:eastAsia="Times New Roman" w:hAnsi="Times New Roman" w:cs="Times New Roman"/>
          <w:sz w:val="24"/>
          <w:szCs w:val="24"/>
        </w:rPr>
        <w:tab/>
      </w:r>
      <w:hyperlink r:id="rId107" w:history="1">
        <w:r w:rsidRPr="00B100F5">
          <w:rPr>
            <w:rFonts w:ascii="Times New Roman" w:eastAsia="Times New Roman" w:hAnsi="Times New Roman" w:cs="Times New Roman"/>
            <w:color w:val="0000FF"/>
            <w:sz w:val="24"/>
            <w:szCs w:val="24"/>
            <w:u w:val="single"/>
          </w:rPr>
          <w:t>cliff.shaluta@wku.edu</w:t>
        </w:r>
      </w:hyperlink>
      <w:r w:rsidRPr="00B100F5">
        <w:rPr>
          <w:rFonts w:ascii="Times New Roman" w:eastAsia="Times New Roman" w:hAnsi="Times New Roman" w:cs="Times New Roman"/>
          <w:sz w:val="24"/>
          <w:szCs w:val="24"/>
        </w:rPr>
        <w:t xml:space="preserve">    270-991-6966</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1.</w:t>
      </w:r>
      <w:r w:rsidRPr="00B100F5">
        <w:rPr>
          <w:rFonts w:ascii="Times New Roman" w:eastAsia="Times New Roman" w:hAnsi="Times New Roman" w:cs="Times New Roman"/>
          <w:b/>
          <w:sz w:val="24"/>
          <w:szCs w:val="24"/>
        </w:rPr>
        <w:tab/>
        <w:t>Identification of program:</w:t>
      </w:r>
    </w:p>
    <w:p w:rsidR="00B100F5" w:rsidRPr="00B100F5" w:rsidRDefault="00B100F5" w:rsidP="00B100F5">
      <w:pPr>
        <w:numPr>
          <w:ilvl w:val="1"/>
          <w:numId w:val="202"/>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Current program reference number: 351</w:t>
      </w:r>
    </w:p>
    <w:p w:rsidR="00B100F5" w:rsidRPr="00B100F5" w:rsidRDefault="00B100F5" w:rsidP="00B100F5">
      <w:pPr>
        <w:numPr>
          <w:ilvl w:val="1"/>
          <w:numId w:val="202"/>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Current program title: Minor in Digital Advertising </w:t>
      </w:r>
    </w:p>
    <w:p w:rsidR="00B100F5" w:rsidRPr="00B100F5" w:rsidRDefault="00B100F5" w:rsidP="00B100F5">
      <w:pPr>
        <w:numPr>
          <w:ilvl w:val="1"/>
          <w:numId w:val="202"/>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Credit hours: 24</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2.</w:t>
      </w:r>
      <w:r w:rsidRPr="00B100F5">
        <w:rPr>
          <w:rFonts w:ascii="Times New Roman" w:eastAsia="Times New Roman" w:hAnsi="Times New Roman" w:cs="Times New Roman"/>
          <w:b/>
          <w:sz w:val="24"/>
          <w:szCs w:val="24"/>
        </w:rPr>
        <w:tab/>
        <w:t>Identification of the proposed program changes:</w:t>
      </w:r>
    </w:p>
    <w:p w:rsidR="00B100F5" w:rsidRPr="00B100F5" w:rsidRDefault="00B100F5" w:rsidP="00B100F5">
      <w:pPr>
        <w:numPr>
          <w:ilvl w:val="0"/>
          <w:numId w:val="195"/>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Add SJ&amp;B core curriculum courses SJB101, 102, 103</w:t>
      </w:r>
    </w:p>
    <w:p w:rsidR="00B100F5" w:rsidRPr="00B100F5" w:rsidRDefault="00B100F5" w:rsidP="00B100F5">
      <w:pPr>
        <w:numPr>
          <w:ilvl w:val="0"/>
          <w:numId w:val="195"/>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Delete JOUR 201, 202, 232 from required courses</w:t>
      </w:r>
    </w:p>
    <w:p w:rsidR="00B100F5" w:rsidRPr="00B100F5" w:rsidRDefault="00B100F5" w:rsidP="00B100F5">
      <w:pPr>
        <w:numPr>
          <w:ilvl w:val="0"/>
          <w:numId w:val="195"/>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Reflect change in prefix from JOUR to AD for advertising classes</w:t>
      </w:r>
      <w:r w:rsidRPr="00B100F5">
        <w:rPr>
          <w:rFonts w:ascii="Times New Roman" w:eastAsia="Times New Roman" w:hAnsi="Times New Roman" w:cs="Times New Roman"/>
          <w:sz w:val="24"/>
          <w:szCs w:val="24"/>
        </w:rPr>
        <w:br/>
      </w:r>
      <w:r w:rsidRPr="00B100F5">
        <w:rPr>
          <w:rFonts w:ascii="Times New Roman" w:eastAsia="Times New Roman" w:hAnsi="Times New Roman" w:cs="Times New Roman"/>
          <w:b/>
          <w:sz w:val="24"/>
          <w:szCs w:val="24"/>
        </w:rPr>
        <w:tab/>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3.</w:t>
      </w:r>
      <w:r w:rsidRPr="00B100F5">
        <w:rPr>
          <w:rFonts w:ascii="Times New Roman" w:eastAsia="Times New Roman" w:hAnsi="Times New Roman" w:cs="Times New Roman"/>
          <w:b/>
          <w:sz w:val="24"/>
          <w:szCs w:val="24"/>
        </w:rPr>
        <w:tab/>
        <w:t>Detailed program description:</w:t>
      </w:r>
    </w:p>
    <w:p w:rsidR="00B100F5" w:rsidRPr="00B100F5" w:rsidRDefault="00B100F5" w:rsidP="00B100F5">
      <w:pPr>
        <w:spacing w:after="0" w:line="240" w:lineRule="auto"/>
        <w:rPr>
          <w:rFonts w:ascii="Times New Roman" w:eastAsia="Times New Roman" w:hAnsi="Times New Roman" w:cs="Times New Roman"/>
          <w:b/>
          <w:i/>
          <w:sz w:val="24"/>
          <w:szCs w:val="24"/>
        </w:rPr>
      </w:pPr>
      <w:r w:rsidRPr="00B100F5">
        <w:rPr>
          <w:rFonts w:ascii="Times New Roman" w:eastAsia="Times New Roman" w:hAnsi="Times New Roman" w:cs="Times New Roman"/>
          <w:i/>
          <w:sz w:val="24"/>
          <w:szCs w:val="24"/>
        </w:rPr>
        <w:t>Current program</w:t>
      </w:r>
      <w:r w:rsidRPr="00B100F5">
        <w:rPr>
          <w:rFonts w:ascii="Times New Roman" w:eastAsia="Times New Roman" w:hAnsi="Times New Roman" w:cs="Times New Roman"/>
          <w:b/>
          <w:i/>
          <w:sz w:val="24"/>
          <w:szCs w:val="24"/>
        </w:rPr>
        <w:tab/>
      </w:r>
      <w:r w:rsidRPr="00B100F5">
        <w:rPr>
          <w:rFonts w:ascii="Times New Roman" w:eastAsia="Times New Roman" w:hAnsi="Times New Roman" w:cs="Times New Roman"/>
          <w:b/>
          <w:i/>
          <w:sz w:val="24"/>
          <w:szCs w:val="24"/>
        </w:rPr>
        <w:tab/>
      </w:r>
      <w:r w:rsidRPr="00B100F5">
        <w:rPr>
          <w:rFonts w:ascii="Times New Roman" w:eastAsia="Times New Roman" w:hAnsi="Times New Roman" w:cs="Times New Roman"/>
          <w:b/>
          <w:i/>
          <w:sz w:val="24"/>
          <w:szCs w:val="24"/>
        </w:rPr>
        <w:tab/>
      </w:r>
      <w:r w:rsidRPr="00B100F5">
        <w:rPr>
          <w:rFonts w:ascii="Times New Roman" w:eastAsia="Times New Roman" w:hAnsi="Times New Roman" w:cs="Times New Roman"/>
          <w:b/>
          <w:i/>
          <w:sz w:val="24"/>
          <w:szCs w:val="24"/>
        </w:rPr>
        <w:tab/>
      </w:r>
      <w:r w:rsidRPr="00B100F5">
        <w:rPr>
          <w:rFonts w:ascii="Times New Roman" w:eastAsia="Times New Roman" w:hAnsi="Times New Roman" w:cs="Times New Roman"/>
          <w:b/>
          <w:i/>
          <w:sz w:val="24"/>
          <w:szCs w:val="24"/>
        </w:rPr>
        <w:tab/>
      </w:r>
      <w:proofErr w:type="gramStart"/>
      <w:r w:rsidRPr="00B100F5">
        <w:rPr>
          <w:rFonts w:ascii="Times New Roman" w:eastAsia="Times New Roman" w:hAnsi="Times New Roman" w:cs="Times New Roman"/>
          <w:i/>
          <w:sz w:val="24"/>
          <w:szCs w:val="24"/>
        </w:rPr>
        <w:t>Proposed  program</w:t>
      </w:r>
      <w:proofErr w:type="gramEnd"/>
      <w:r w:rsidRPr="00B100F5">
        <w:rPr>
          <w:rFonts w:ascii="Times New Roman" w:eastAsia="Times New Roman" w:hAnsi="Times New Roman" w:cs="Times New Roman"/>
          <w:b/>
          <w:i/>
          <w:sz w:val="24"/>
          <w:szCs w:val="24"/>
        </w:rPr>
        <w:t xml:space="preserve"> – changes in bold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B100F5" w:rsidRPr="00B100F5" w:rsidTr="00DF72AE">
        <w:tc>
          <w:tcPr>
            <w:tcW w:w="4788" w:type="dxa"/>
          </w:tcPr>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Minor in Advertising</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The minor in digital advertising (reference number 351) requires 24 semester hours of course work and is appropriate for students interested in developing a better understanding of advertising utilizing emerging digital communication technologies. Students pursuing the minor will complete a core group of six classes (18 hours) and then select one track from the areas of branding, interactive advertising design, or print advertising design.</w:t>
            </w:r>
          </w:p>
          <w:p w:rsidR="00B100F5" w:rsidRPr="00B100F5" w:rsidRDefault="00B100F5" w:rsidP="00B100F5">
            <w:pPr>
              <w:spacing w:after="0" w:line="240" w:lineRule="auto"/>
              <w:rPr>
                <w:rFonts w:ascii="Times New Roman" w:eastAsia="Times New Roman" w:hAnsi="Times New Roman" w:cs="Times New Roman"/>
                <w:bCs/>
                <w:sz w:val="24"/>
                <w:szCs w:val="24"/>
              </w:rPr>
            </w:pP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CURRICULUM</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Minor in Digital Advertising</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 xml:space="preserve">The minor in digital advertising (reference number 351) requires 24 hours. </w:t>
            </w:r>
          </w:p>
          <w:p w:rsidR="00B100F5" w:rsidRPr="00B100F5" w:rsidRDefault="00B100F5" w:rsidP="00B100F5">
            <w:pPr>
              <w:tabs>
                <w:tab w:val="left" w:pos="360"/>
              </w:tabs>
              <w:spacing w:after="0" w:line="240" w:lineRule="auto"/>
              <w:jc w:val="both"/>
              <w:rPr>
                <w:rFonts w:ascii="Times New Roman" w:eastAsia="Times New Roman" w:hAnsi="Times New Roman" w:cs="Times New Roman"/>
                <w:sz w:val="24"/>
                <w:szCs w:val="24"/>
              </w:rPr>
            </w:pPr>
          </w:p>
          <w:p w:rsidR="00B100F5" w:rsidRPr="00B100F5" w:rsidRDefault="00B100F5" w:rsidP="00B100F5">
            <w:pPr>
              <w:tabs>
                <w:tab w:val="left" w:pos="360"/>
              </w:tabs>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i/>
                <w:iCs/>
                <w:sz w:val="24"/>
                <w:szCs w:val="24"/>
              </w:rPr>
              <w:t>Required core courses:</w:t>
            </w:r>
            <w:r w:rsidRPr="00B100F5">
              <w:rPr>
                <w:rFonts w:ascii="Times New Roman" w:eastAsia="Times New Roman" w:hAnsi="Times New Roman" w:cs="Times New Roman"/>
                <w:bCs/>
                <w:sz w:val="24"/>
                <w:szCs w:val="24"/>
              </w:rPr>
              <w:t xml:space="preserve">                     (18 hours)</w:t>
            </w:r>
          </w:p>
          <w:p w:rsidR="00B100F5" w:rsidRPr="00B100F5" w:rsidRDefault="00B100F5" w:rsidP="00B100F5">
            <w:pPr>
              <w:spacing w:after="0" w:line="240" w:lineRule="auto"/>
              <w:rPr>
                <w:rFonts w:ascii="Times New Roman" w:eastAsia="Times New Roman" w:hAnsi="Times New Roman" w:cs="Times New Roman"/>
                <w:bCs/>
                <w:strike/>
                <w:sz w:val="24"/>
                <w:szCs w:val="24"/>
              </w:rPr>
            </w:pPr>
            <w:r w:rsidRPr="00B100F5">
              <w:rPr>
                <w:rFonts w:ascii="Times New Roman" w:eastAsia="Times New Roman" w:hAnsi="Times New Roman" w:cs="Times New Roman"/>
                <w:bCs/>
                <w:strike/>
                <w:sz w:val="24"/>
                <w:szCs w:val="24"/>
              </w:rPr>
              <w:t>JOUR 201 Media &amp; Society (3)</w:t>
            </w:r>
          </w:p>
          <w:p w:rsidR="00B100F5" w:rsidRPr="00B100F5" w:rsidRDefault="00B100F5" w:rsidP="00B100F5">
            <w:pPr>
              <w:spacing w:after="0" w:line="240" w:lineRule="auto"/>
              <w:rPr>
                <w:rFonts w:ascii="Times New Roman" w:eastAsia="Times New Roman" w:hAnsi="Times New Roman" w:cs="Times New Roman"/>
                <w:bCs/>
                <w:strike/>
                <w:sz w:val="24"/>
                <w:szCs w:val="24"/>
              </w:rPr>
            </w:pPr>
            <w:r w:rsidRPr="00B100F5">
              <w:rPr>
                <w:rFonts w:ascii="Times New Roman" w:eastAsia="Times New Roman" w:hAnsi="Times New Roman" w:cs="Times New Roman"/>
                <w:bCs/>
                <w:strike/>
                <w:sz w:val="24"/>
                <w:szCs w:val="24"/>
              </w:rPr>
              <w:t>JOUR 202 Introduction to Media Writing (3)</w:t>
            </w:r>
          </w:p>
          <w:p w:rsidR="00B100F5" w:rsidRPr="00B100F5" w:rsidRDefault="00B100F5" w:rsidP="00B100F5">
            <w:pPr>
              <w:spacing w:after="0" w:line="240" w:lineRule="auto"/>
              <w:rPr>
                <w:rFonts w:ascii="Times New Roman" w:eastAsia="Times New Roman" w:hAnsi="Times New Roman" w:cs="Times New Roman"/>
                <w:bCs/>
                <w:strike/>
                <w:sz w:val="24"/>
                <w:szCs w:val="24"/>
              </w:rPr>
            </w:pPr>
            <w:r w:rsidRPr="00B100F5">
              <w:rPr>
                <w:rFonts w:ascii="Times New Roman" w:eastAsia="Times New Roman" w:hAnsi="Times New Roman" w:cs="Times New Roman"/>
                <w:bCs/>
                <w:strike/>
                <w:sz w:val="24"/>
                <w:szCs w:val="24"/>
              </w:rPr>
              <w:t>JOUR 232 Electronic Tech. for Journalism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MKT 220 Basic Marketing Concepts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JOUR 341 Principles of Advertising (3)</w:t>
            </w:r>
          </w:p>
          <w:p w:rsidR="00B100F5" w:rsidRPr="00B100F5" w:rsidRDefault="00B100F5" w:rsidP="00B100F5">
            <w:pPr>
              <w:spacing w:after="0" w:line="240" w:lineRule="auto"/>
              <w:rPr>
                <w:rFonts w:ascii="Times New Roman" w:eastAsia="Times New Roman" w:hAnsi="Times New Roman" w:cs="Times New Roman"/>
                <w:b/>
                <w:bCs/>
                <w:sz w:val="24"/>
                <w:szCs w:val="24"/>
              </w:rPr>
            </w:pPr>
            <w:r w:rsidRPr="00B100F5">
              <w:rPr>
                <w:rFonts w:ascii="Times New Roman" w:eastAsia="Times New Roman" w:hAnsi="Times New Roman" w:cs="Times New Roman"/>
                <w:bCs/>
                <w:sz w:val="24"/>
                <w:szCs w:val="24"/>
              </w:rPr>
              <w:t>JOUR 340</w:t>
            </w:r>
            <w:r w:rsidRPr="00B100F5">
              <w:rPr>
                <w:rFonts w:ascii="Times New Roman" w:eastAsia="Times New Roman" w:hAnsi="Times New Roman" w:cs="Times New Roman"/>
                <w:b/>
                <w:bCs/>
                <w:sz w:val="24"/>
                <w:szCs w:val="24"/>
              </w:rPr>
              <w:t xml:space="preserve"> </w:t>
            </w:r>
            <w:r w:rsidRPr="00B100F5">
              <w:rPr>
                <w:rFonts w:ascii="Times New Roman" w:eastAsia="Times New Roman" w:hAnsi="Times New Roman" w:cs="Times New Roman"/>
                <w:bCs/>
                <w:sz w:val="24"/>
                <w:szCs w:val="24"/>
              </w:rPr>
              <w:t>Creative Strategy &amp; Copy</w:t>
            </w:r>
            <w:r w:rsidRPr="00B100F5">
              <w:rPr>
                <w:rFonts w:ascii="Times New Roman" w:eastAsia="Times New Roman" w:hAnsi="Times New Roman" w:cs="Times New Roman"/>
                <w:b/>
                <w:bCs/>
                <w:sz w:val="24"/>
                <w:szCs w:val="24"/>
              </w:rPr>
              <w:t xml:space="preserve"> </w:t>
            </w:r>
            <w:r w:rsidRPr="00B100F5">
              <w:rPr>
                <w:rFonts w:ascii="Times New Roman" w:eastAsia="Times New Roman" w:hAnsi="Times New Roman" w:cs="Times New Roman"/>
                <w:bCs/>
                <w:sz w:val="24"/>
                <w:szCs w:val="24"/>
              </w:rPr>
              <w:t>(3)</w:t>
            </w:r>
          </w:p>
          <w:p w:rsidR="00B100F5" w:rsidRPr="00B100F5" w:rsidRDefault="00B100F5" w:rsidP="00B100F5">
            <w:pPr>
              <w:spacing w:after="0" w:line="240" w:lineRule="auto"/>
              <w:rPr>
                <w:rFonts w:ascii="Times New Roman" w:eastAsia="Times New Roman" w:hAnsi="Times New Roman" w:cs="Times New Roman"/>
                <w:bCs/>
                <w:sz w:val="24"/>
                <w:szCs w:val="24"/>
              </w:rPr>
            </w:pPr>
          </w:p>
          <w:p w:rsidR="00B100F5" w:rsidRPr="00B100F5" w:rsidRDefault="00B100F5" w:rsidP="00B100F5">
            <w:pPr>
              <w:spacing w:after="0" w:line="240" w:lineRule="auto"/>
              <w:rPr>
                <w:rFonts w:ascii="Times New Roman" w:eastAsia="Times New Roman" w:hAnsi="Times New Roman" w:cs="Times New Roman"/>
                <w:bCs/>
                <w:sz w:val="24"/>
                <w:szCs w:val="24"/>
              </w:rPr>
            </w:pPr>
          </w:p>
          <w:p w:rsidR="00B100F5" w:rsidRPr="00B100F5" w:rsidRDefault="00B100F5" w:rsidP="00B100F5">
            <w:pPr>
              <w:spacing w:after="0" w:line="240" w:lineRule="auto"/>
              <w:rPr>
                <w:rFonts w:ascii="Times New Roman" w:eastAsia="Times New Roman" w:hAnsi="Times New Roman" w:cs="Times New Roman"/>
                <w:bCs/>
                <w:sz w:val="24"/>
                <w:szCs w:val="24"/>
              </w:rPr>
            </w:pP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BRANDING TRACK</w:t>
            </w:r>
          </w:p>
          <w:p w:rsidR="00B100F5" w:rsidRPr="00B100F5" w:rsidRDefault="00B100F5" w:rsidP="00B100F5">
            <w:pPr>
              <w:spacing w:after="0" w:line="240" w:lineRule="auto"/>
              <w:rPr>
                <w:rFonts w:ascii="Times New Roman" w:eastAsia="Times New Roman" w:hAnsi="Times New Roman" w:cs="Times New Roman"/>
                <w:b/>
                <w:bCs/>
                <w:sz w:val="24"/>
                <w:szCs w:val="24"/>
              </w:rPr>
            </w:pPr>
            <w:r w:rsidRPr="00B100F5">
              <w:rPr>
                <w:rFonts w:ascii="Times New Roman" w:eastAsia="Times New Roman" w:hAnsi="Times New Roman" w:cs="Times New Roman"/>
                <w:bCs/>
                <w:sz w:val="24"/>
                <w:szCs w:val="24"/>
              </w:rPr>
              <w:t>JOUR 346 Account Planning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JOUR 349 Advertising Media (3)</w:t>
            </w:r>
          </w:p>
          <w:p w:rsidR="00B100F5" w:rsidRPr="00B100F5" w:rsidRDefault="00B100F5" w:rsidP="00B100F5">
            <w:pPr>
              <w:spacing w:after="0" w:line="240" w:lineRule="auto"/>
              <w:rPr>
                <w:rFonts w:ascii="Times New Roman" w:eastAsia="Times New Roman" w:hAnsi="Times New Roman" w:cs="Times New Roman"/>
                <w:bCs/>
                <w:sz w:val="24"/>
                <w:szCs w:val="24"/>
              </w:rPr>
            </w:pP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INTERACTIVE DESIGN TRACK</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JOUR 344 Advertising in a Digital World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JOUR 348 Intro. to Interactive Design (3)</w:t>
            </w:r>
          </w:p>
          <w:p w:rsidR="00B100F5" w:rsidRPr="00B100F5" w:rsidRDefault="00B100F5" w:rsidP="00B100F5">
            <w:pPr>
              <w:spacing w:after="0" w:line="240" w:lineRule="auto"/>
              <w:rPr>
                <w:rFonts w:ascii="Times New Roman" w:eastAsia="Times New Roman" w:hAnsi="Times New Roman" w:cs="Times New Roman"/>
                <w:b/>
                <w:bCs/>
                <w:sz w:val="24"/>
                <w:szCs w:val="24"/>
              </w:rPr>
            </w:pP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ADVERTISING DESIGN TRACK</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JOUR 345 Copywriting and Layout (3)</w:t>
            </w:r>
          </w:p>
          <w:p w:rsidR="00B100F5" w:rsidRPr="00B100F5" w:rsidRDefault="00B100F5" w:rsidP="00B100F5">
            <w:pPr>
              <w:spacing w:after="0" w:line="240" w:lineRule="auto"/>
              <w:rPr>
                <w:rFonts w:ascii="Times New Roman" w:eastAsia="Times New Roman" w:hAnsi="Times New Roman" w:cs="Times New Roman"/>
                <w:bCs/>
                <w:i/>
                <w:sz w:val="24"/>
                <w:szCs w:val="24"/>
              </w:rPr>
            </w:pPr>
            <w:r w:rsidRPr="00B100F5">
              <w:rPr>
                <w:rFonts w:ascii="Times New Roman" w:eastAsia="Times New Roman" w:hAnsi="Times New Roman" w:cs="Times New Roman"/>
                <w:bCs/>
                <w:i/>
                <w:sz w:val="24"/>
                <w:szCs w:val="24"/>
              </w:rPr>
              <w:t>and either of the following two courses:</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JOUR 343 Print Advertising Design (3)</w:t>
            </w:r>
          </w:p>
          <w:p w:rsidR="00B100F5" w:rsidRPr="00B100F5" w:rsidRDefault="00B100F5" w:rsidP="00B100F5">
            <w:pPr>
              <w:spacing w:after="0" w:line="240" w:lineRule="auto"/>
              <w:rPr>
                <w:rFonts w:ascii="Times New Roman" w:eastAsia="Times New Roman" w:hAnsi="Times New Roman" w:cs="Times New Roman"/>
                <w:bCs/>
                <w:i/>
                <w:sz w:val="24"/>
                <w:szCs w:val="24"/>
              </w:rPr>
            </w:pPr>
            <w:r w:rsidRPr="00B100F5">
              <w:rPr>
                <w:rFonts w:ascii="Times New Roman" w:eastAsia="Times New Roman" w:hAnsi="Times New Roman" w:cs="Times New Roman"/>
                <w:bCs/>
                <w:i/>
                <w:sz w:val="24"/>
                <w:szCs w:val="24"/>
              </w:rPr>
              <w:t xml:space="preserve">or </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ART 331 Visual Thinking (3)</w:t>
            </w:r>
          </w:p>
        </w:tc>
        <w:tc>
          <w:tcPr>
            <w:tcW w:w="4788" w:type="dxa"/>
          </w:tcPr>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lastRenderedPageBreak/>
              <w:t>Minor in Advertising</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The minor in digital advertising (reference number 351) requires 24 semester hours of course work and is appropriate for students interested in developing a better understanding of advertising utilizing emerging digital communication technologies. Students pursuing the minor will complete a core group of six classes (18 hours) and then select one track from the areas of branding, interactive advertising design, or print advertising design.</w:t>
            </w:r>
          </w:p>
          <w:p w:rsidR="00B100F5" w:rsidRPr="00B100F5" w:rsidRDefault="00B100F5" w:rsidP="00B100F5">
            <w:pPr>
              <w:tabs>
                <w:tab w:val="left" w:pos="360"/>
              </w:tabs>
              <w:spacing w:after="0" w:line="240" w:lineRule="auto"/>
              <w:jc w:val="both"/>
              <w:outlineLvl w:val="0"/>
              <w:rPr>
                <w:rFonts w:ascii="Times New Roman" w:eastAsia="Times New Roman" w:hAnsi="Times New Roman" w:cs="Times New Roman"/>
                <w:bCs/>
                <w:color w:val="000000"/>
                <w:sz w:val="24"/>
                <w:szCs w:val="24"/>
              </w:rPr>
            </w:pPr>
          </w:p>
          <w:p w:rsidR="00B100F5" w:rsidRPr="00B100F5" w:rsidRDefault="00B100F5" w:rsidP="00B100F5">
            <w:pPr>
              <w:tabs>
                <w:tab w:val="left" w:pos="360"/>
              </w:tabs>
              <w:spacing w:after="0" w:line="240" w:lineRule="auto"/>
              <w:jc w:val="both"/>
              <w:outlineLvl w:val="0"/>
              <w:rPr>
                <w:rFonts w:ascii="Times New Roman" w:eastAsia="Times New Roman" w:hAnsi="Times New Roman" w:cs="Times New Roman"/>
                <w:color w:val="000000"/>
                <w:sz w:val="24"/>
                <w:szCs w:val="24"/>
              </w:rPr>
            </w:pPr>
            <w:r w:rsidRPr="00B100F5">
              <w:rPr>
                <w:rFonts w:ascii="Times New Roman" w:eastAsia="Times New Roman" w:hAnsi="Times New Roman" w:cs="Times New Roman"/>
                <w:bCs/>
                <w:color w:val="000000"/>
                <w:sz w:val="24"/>
                <w:szCs w:val="24"/>
              </w:rPr>
              <w:t>CURRICULUM</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Minor in Digital Advertising</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 xml:space="preserve">The minor in digital advertising (reference number 351) requires 24 hours. </w:t>
            </w:r>
          </w:p>
          <w:p w:rsidR="00B100F5" w:rsidRPr="00B100F5" w:rsidRDefault="00B100F5" w:rsidP="00B100F5">
            <w:pPr>
              <w:spacing w:after="0" w:line="240" w:lineRule="auto"/>
              <w:rPr>
                <w:rFonts w:ascii="Times New Roman" w:eastAsia="Times New Roman" w:hAnsi="Times New Roman" w:cs="Times New Roman"/>
                <w:bCs/>
                <w:sz w:val="24"/>
                <w:szCs w:val="24"/>
              </w:rPr>
            </w:pPr>
          </w:p>
          <w:p w:rsidR="00B100F5" w:rsidRPr="00B100F5" w:rsidRDefault="00B100F5" w:rsidP="00B100F5">
            <w:pPr>
              <w:tabs>
                <w:tab w:val="left" w:pos="360"/>
              </w:tabs>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i/>
                <w:iCs/>
                <w:sz w:val="24"/>
                <w:szCs w:val="24"/>
              </w:rPr>
              <w:t>Required core courses:</w:t>
            </w:r>
            <w:r w:rsidRPr="00B100F5">
              <w:rPr>
                <w:rFonts w:ascii="Times New Roman" w:eastAsia="Times New Roman" w:hAnsi="Times New Roman" w:cs="Times New Roman"/>
                <w:bCs/>
                <w:sz w:val="24"/>
                <w:szCs w:val="24"/>
              </w:rPr>
              <w:t xml:space="preserve">                     (18 hours)</w:t>
            </w:r>
          </w:p>
          <w:p w:rsidR="00B100F5" w:rsidRPr="00B100F5" w:rsidRDefault="00B100F5" w:rsidP="00B100F5">
            <w:pPr>
              <w:spacing w:after="0" w:line="240" w:lineRule="auto"/>
              <w:rPr>
                <w:rFonts w:ascii="Times New Roman" w:eastAsia="Times New Roman" w:hAnsi="Times New Roman" w:cs="Times New Roman"/>
                <w:b/>
                <w:bCs/>
                <w:sz w:val="24"/>
                <w:szCs w:val="24"/>
              </w:rPr>
            </w:pPr>
            <w:r w:rsidRPr="00B100F5">
              <w:rPr>
                <w:rFonts w:ascii="Times New Roman" w:eastAsia="Times New Roman" w:hAnsi="Times New Roman" w:cs="Times New Roman"/>
                <w:b/>
                <w:bCs/>
                <w:sz w:val="24"/>
                <w:szCs w:val="24"/>
              </w:rPr>
              <w:t>SJB 101  Understanding Media   (3)</w:t>
            </w:r>
          </w:p>
          <w:p w:rsidR="00B100F5" w:rsidRPr="00B100F5" w:rsidRDefault="00B100F5" w:rsidP="00B100F5">
            <w:pPr>
              <w:spacing w:after="0" w:line="240" w:lineRule="auto"/>
              <w:rPr>
                <w:rFonts w:ascii="Times New Roman" w:eastAsia="Times New Roman" w:hAnsi="Times New Roman" w:cs="Times New Roman"/>
                <w:b/>
                <w:bCs/>
                <w:sz w:val="24"/>
                <w:szCs w:val="24"/>
              </w:rPr>
            </w:pPr>
            <w:r w:rsidRPr="00B100F5">
              <w:rPr>
                <w:rFonts w:ascii="Times New Roman" w:eastAsia="Times New Roman" w:hAnsi="Times New Roman" w:cs="Times New Roman"/>
                <w:b/>
                <w:bCs/>
                <w:sz w:val="24"/>
                <w:szCs w:val="24"/>
              </w:rPr>
              <w:t>SJB 102  Media Content (3)</w:t>
            </w:r>
          </w:p>
          <w:p w:rsidR="00B100F5" w:rsidRPr="00B100F5" w:rsidRDefault="00B100F5" w:rsidP="00B100F5">
            <w:pPr>
              <w:spacing w:after="0" w:line="240" w:lineRule="auto"/>
              <w:rPr>
                <w:rFonts w:ascii="Times New Roman" w:eastAsia="Times New Roman" w:hAnsi="Times New Roman" w:cs="Times New Roman"/>
                <w:b/>
                <w:bCs/>
                <w:sz w:val="24"/>
                <w:szCs w:val="24"/>
              </w:rPr>
            </w:pPr>
            <w:r w:rsidRPr="00B100F5">
              <w:rPr>
                <w:rFonts w:ascii="Times New Roman" w:eastAsia="Times New Roman" w:hAnsi="Times New Roman" w:cs="Times New Roman"/>
                <w:b/>
                <w:bCs/>
                <w:sz w:val="24"/>
                <w:szCs w:val="24"/>
              </w:rPr>
              <w:t>SJB 103 Digital Storytelling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MKT 220 Basic Marketing Concepts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
                <w:bCs/>
                <w:sz w:val="24"/>
                <w:szCs w:val="24"/>
              </w:rPr>
              <w:t xml:space="preserve">AD </w:t>
            </w:r>
            <w:r w:rsidRPr="00B100F5">
              <w:rPr>
                <w:rFonts w:ascii="Times New Roman" w:eastAsia="Times New Roman" w:hAnsi="Times New Roman" w:cs="Times New Roman"/>
                <w:bCs/>
                <w:sz w:val="24"/>
                <w:szCs w:val="24"/>
              </w:rPr>
              <w:t>341 Principles of Advertising   (3)</w:t>
            </w:r>
          </w:p>
          <w:p w:rsidR="00B100F5" w:rsidRPr="00B100F5" w:rsidRDefault="00B100F5" w:rsidP="00B100F5">
            <w:pPr>
              <w:spacing w:after="0" w:line="240" w:lineRule="auto"/>
              <w:rPr>
                <w:rFonts w:ascii="Times New Roman" w:eastAsia="Times New Roman" w:hAnsi="Times New Roman" w:cs="Times New Roman"/>
                <w:b/>
                <w:bCs/>
                <w:sz w:val="24"/>
                <w:szCs w:val="24"/>
              </w:rPr>
            </w:pPr>
            <w:r w:rsidRPr="00B100F5">
              <w:rPr>
                <w:rFonts w:ascii="Times New Roman" w:eastAsia="Times New Roman" w:hAnsi="Times New Roman" w:cs="Times New Roman"/>
                <w:b/>
                <w:bCs/>
                <w:sz w:val="24"/>
                <w:szCs w:val="24"/>
              </w:rPr>
              <w:t xml:space="preserve">AD </w:t>
            </w:r>
            <w:r w:rsidRPr="00B100F5">
              <w:rPr>
                <w:rFonts w:ascii="Times New Roman" w:eastAsia="Times New Roman" w:hAnsi="Times New Roman" w:cs="Times New Roman"/>
                <w:bCs/>
                <w:sz w:val="24"/>
                <w:szCs w:val="24"/>
              </w:rPr>
              <w:t>340</w:t>
            </w:r>
            <w:r w:rsidRPr="00B100F5">
              <w:rPr>
                <w:rFonts w:ascii="Times New Roman" w:eastAsia="Times New Roman" w:hAnsi="Times New Roman" w:cs="Times New Roman"/>
                <w:b/>
                <w:bCs/>
                <w:sz w:val="24"/>
                <w:szCs w:val="24"/>
              </w:rPr>
              <w:t xml:space="preserve"> </w:t>
            </w:r>
            <w:r w:rsidRPr="00B100F5">
              <w:rPr>
                <w:rFonts w:ascii="Times New Roman" w:eastAsia="Times New Roman" w:hAnsi="Times New Roman" w:cs="Times New Roman"/>
                <w:bCs/>
                <w:sz w:val="24"/>
                <w:szCs w:val="24"/>
              </w:rPr>
              <w:t>Creative Strategy &amp; Copy (3)</w:t>
            </w:r>
            <w:r w:rsidRPr="00B100F5">
              <w:rPr>
                <w:rFonts w:ascii="Times New Roman" w:eastAsia="Times New Roman" w:hAnsi="Times New Roman" w:cs="Times New Roman"/>
                <w:b/>
                <w:bCs/>
                <w:sz w:val="24"/>
                <w:szCs w:val="24"/>
              </w:rPr>
              <w:t xml:space="preserve"> </w:t>
            </w:r>
          </w:p>
          <w:p w:rsidR="00B100F5" w:rsidRPr="00B100F5" w:rsidRDefault="00B100F5" w:rsidP="00B100F5">
            <w:pPr>
              <w:spacing w:after="0" w:line="240" w:lineRule="auto"/>
              <w:rPr>
                <w:rFonts w:ascii="Times New Roman" w:eastAsia="Times New Roman" w:hAnsi="Times New Roman" w:cs="Times New Roman"/>
                <w:bCs/>
                <w:sz w:val="24"/>
                <w:szCs w:val="24"/>
              </w:rPr>
            </w:pPr>
          </w:p>
          <w:p w:rsidR="00B100F5" w:rsidRPr="00B100F5" w:rsidRDefault="00B100F5" w:rsidP="00B100F5">
            <w:pPr>
              <w:spacing w:after="0" w:line="240" w:lineRule="auto"/>
              <w:rPr>
                <w:rFonts w:ascii="Times New Roman" w:eastAsia="Times New Roman" w:hAnsi="Times New Roman" w:cs="Times New Roman"/>
                <w:b/>
                <w:bCs/>
                <w:sz w:val="24"/>
                <w:szCs w:val="24"/>
              </w:rPr>
            </w:pPr>
            <w:r w:rsidRPr="00B100F5">
              <w:rPr>
                <w:rFonts w:ascii="Times New Roman" w:eastAsia="Times New Roman" w:hAnsi="Times New Roman" w:cs="Times New Roman"/>
                <w:b/>
                <w:bCs/>
                <w:i/>
                <w:sz w:val="24"/>
                <w:szCs w:val="24"/>
              </w:rPr>
              <w:t>and select one six hour track from the following three tracks:</w:t>
            </w:r>
            <w:r w:rsidRPr="00B100F5">
              <w:rPr>
                <w:rFonts w:ascii="Times New Roman" w:eastAsia="Times New Roman" w:hAnsi="Times New Roman" w:cs="Times New Roman"/>
                <w:b/>
                <w:bCs/>
                <w:sz w:val="24"/>
                <w:szCs w:val="24"/>
              </w:rPr>
              <w:t xml:space="preserve">                  </w:t>
            </w:r>
          </w:p>
          <w:p w:rsidR="00B100F5" w:rsidRPr="00B100F5" w:rsidRDefault="00B100F5" w:rsidP="00B100F5">
            <w:pPr>
              <w:spacing w:after="0" w:line="240" w:lineRule="auto"/>
              <w:rPr>
                <w:rFonts w:ascii="Times New Roman" w:eastAsia="Times New Roman" w:hAnsi="Times New Roman" w:cs="Times New Roman"/>
                <w:bCs/>
                <w:sz w:val="24"/>
                <w:szCs w:val="24"/>
              </w:rPr>
            </w:pP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BRANDING TRACK                         (6 hours)</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
                <w:bCs/>
                <w:sz w:val="24"/>
                <w:szCs w:val="24"/>
              </w:rPr>
              <w:t xml:space="preserve">AD </w:t>
            </w:r>
            <w:r w:rsidRPr="00B100F5">
              <w:rPr>
                <w:rFonts w:ascii="Times New Roman" w:eastAsia="Times New Roman" w:hAnsi="Times New Roman" w:cs="Times New Roman"/>
                <w:bCs/>
                <w:sz w:val="24"/>
                <w:szCs w:val="24"/>
              </w:rPr>
              <w:t>346 Account Planning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
                <w:bCs/>
                <w:sz w:val="24"/>
                <w:szCs w:val="24"/>
              </w:rPr>
              <w:t xml:space="preserve">AD </w:t>
            </w:r>
            <w:r w:rsidRPr="00B100F5">
              <w:rPr>
                <w:rFonts w:ascii="Times New Roman" w:eastAsia="Times New Roman" w:hAnsi="Times New Roman" w:cs="Times New Roman"/>
                <w:bCs/>
                <w:sz w:val="24"/>
                <w:szCs w:val="24"/>
              </w:rPr>
              <w:t>349 Adverting Media   (3)</w:t>
            </w:r>
          </w:p>
          <w:p w:rsidR="00B100F5" w:rsidRPr="00B100F5" w:rsidRDefault="00B100F5" w:rsidP="00B100F5">
            <w:pPr>
              <w:spacing w:after="0" w:line="240" w:lineRule="auto"/>
              <w:rPr>
                <w:rFonts w:ascii="Times New Roman" w:eastAsia="Times New Roman" w:hAnsi="Times New Roman" w:cs="Times New Roman"/>
                <w:bCs/>
                <w:i/>
                <w:sz w:val="24"/>
                <w:szCs w:val="24"/>
              </w:rPr>
            </w:pP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INTERACTIVE DESIGN TRACK    (6 hours)</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
                <w:bCs/>
                <w:sz w:val="24"/>
                <w:szCs w:val="24"/>
              </w:rPr>
              <w:t xml:space="preserve">AD </w:t>
            </w:r>
            <w:r w:rsidRPr="00B100F5">
              <w:rPr>
                <w:rFonts w:ascii="Times New Roman" w:eastAsia="Times New Roman" w:hAnsi="Times New Roman" w:cs="Times New Roman"/>
                <w:bCs/>
                <w:sz w:val="24"/>
                <w:szCs w:val="24"/>
              </w:rPr>
              <w:t>344 Advertising in a Digital World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
                <w:bCs/>
                <w:sz w:val="24"/>
                <w:szCs w:val="24"/>
              </w:rPr>
              <w:t xml:space="preserve">AD </w:t>
            </w:r>
            <w:r w:rsidRPr="00B100F5">
              <w:rPr>
                <w:rFonts w:ascii="Times New Roman" w:eastAsia="Times New Roman" w:hAnsi="Times New Roman" w:cs="Times New Roman"/>
                <w:bCs/>
                <w:sz w:val="24"/>
                <w:szCs w:val="24"/>
              </w:rPr>
              <w:t>348 Intro. to Interactive Design       (3)</w:t>
            </w:r>
          </w:p>
          <w:p w:rsidR="00B100F5" w:rsidRPr="00B100F5" w:rsidRDefault="00B100F5" w:rsidP="00B100F5">
            <w:pPr>
              <w:spacing w:after="0" w:line="240" w:lineRule="auto"/>
              <w:rPr>
                <w:rFonts w:ascii="Times New Roman" w:eastAsia="Times New Roman" w:hAnsi="Times New Roman" w:cs="Times New Roman"/>
                <w:bCs/>
                <w:sz w:val="24"/>
                <w:szCs w:val="24"/>
              </w:rPr>
            </w:pP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ADVERTISING DESIGN TRACK    (6 hours)</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b/>
                <w:bCs/>
                <w:sz w:val="24"/>
                <w:szCs w:val="24"/>
              </w:rPr>
              <w:t>AD</w:t>
            </w:r>
            <w:r w:rsidRPr="00B100F5">
              <w:rPr>
                <w:rFonts w:ascii="Times New Roman" w:eastAsia="Times New Roman" w:hAnsi="Times New Roman" w:cs="Times New Roman"/>
                <w:bCs/>
                <w:sz w:val="24"/>
                <w:szCs w:val="24"/>
              </w:rPr>
              <w:t xml:space="preserve"> 345 </w:t>
            </w:r>
            <w:r w:rsidRPr="00B100F5">
              <w:rPr>
                <w:rFonts w:ascii="Times New Roman" w:eastAsia="Times New Roman" w:hAnsi="Times New Roman" w:cs="Times New Roman"/>
                <w:sz w:val="24"/>
                <w:szCs w:val="24"/>
              </w:rPr>
              <w:t xml:space="preserve">Copywriting And Layout  </w:t>
            </w:r>
            <w:r w:rsidRPr="00B100F5">
              <w:rPr>
                <w:rFonts w:ascii="Times New Roman" w:eastAsia="Times New Roman" w:hAnsi="Times New Roman" w:cs="Times New Roman"/>
                <w:bCs/>
                <w:sz w:val="24"/>
                <w:szCs w:val="24"/>
              </w:rPr>
              <w:t>(3)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i/>
                <w:sz w:val="24"/>
                <w:szCs w:val="24"/>
              </w:rPr>
              <w:t>and either of the following two courses:</w:t>
            </w:r>
            <w:r w:rsidRPr="00B100F5">
              <w:rPr>
                <w:rFonts w:ascii="Times New Roman" w:eastAsia="Times New Roman" w:hAnsi="Times New Roman" w:cs="Times New Roman"/>
                <w:bCs/>
                <w:sz w:val="24"/>
                <w:szCs w:val="24"/>
              </w:rPr>
              <w:br/>
            </w:r>
            <w:r w:rsidRPr="00B100F5">
              <w:rPr>
                <w:rFonts w:ascii="Times New Roman" w:eastAsia="Times New Roman" w:hAnsi="Times New Roman" w:cs="Times New Roman"/>
                <w:b/>
                <w:bCs/>
                <w:sz w:val="24"/>
                <w:szCs w:val="24"/>
              </w:rPr>
              <w:t xml:space="preserve">AD </w:t>
            </w:r>
            <w:r w:rsidRPr="00B100F5">
              <w:rPr>
                <w:rFonts w:ascii="Times New Roman" w:eastAsia="Times New Roman" w:hAnsi="Times New Roman" w:cs="Times New Roman"/>
                <w:bCs/>
                <w:sz w:val="24"/>
                <w:szCs w:val="24"/>
              </w:rPr>
              <w:t>343 Print Advertising Design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i/>
                <w:sz w:val="24"/>
                <w:szCs w:val="24"/>
              </w:rPr>
              <w:t xml:space="preserve">or </w:t>
            </w:r>
            <w:r w:rsidRPr="00B100F5">
              <w:rPr>
                <w:rFonts w:ascii="Times New Roman" w:eastAsia="Times New Roman" w:hAnsi="Times New Roman" w:cs="Times New Roman"/>
                <w:bCs/>
                <w:sz w:val="24"/>
                <w:szCs w:val="24"/>
              </w:rPr>
              <w:br/>
              <w:t>ART 331 Visual Thinking              (3)</w:t>
            </w:r>
          </w:p>
        </w:tc>
      </w:tr>
    </w:tbl>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4.</w:t>
      </w:r>
      <w:r w:rsidRPr="00B100F5">
        <w:rPr>
          <w:rFonts w:ascii="Times New Roman" w:eastAsia="Times New Roman" w:hAnsi="Times New Roman" w:cs="Times New Roman"/>
          <w:b/>
          <w:sz w:val="24"/>
          <w:szCs w:val="24"/>
        </w:rPr>
        <w:tab/>
        <w:t xml:space="preserve">Rationale for the proposed program change: </w:t>
      </w:r>
    </w:p>
    <w:p w:rsidR="00B100F5" w:rsidRPr="00B100F5" w:rsidRDefault="00B100F5" w:rsidP="00B100F5">
      <w:pPr>
        <w:spacing w:after="0" w:line="240" w:lineRule="auto"/>
        <w:ind w:left="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These revisions reflect the inclusion of the core curriculum (SJB101, 102, 103) for students in the Advertising, Broadcasting, Public Relations, Journalism, and Photojournalism majors within the School of Journalism &amp; Broadcasting.  Media technology has fundamentally altered the ways in which the world communicates, and we at the Western Kentucky University School of Journalism &amp; Broadcasting are responding to these changes through new approaches to educating our students.  </w:t>
      </w:r>
      <w:r w:rsidRPr="00B100F5">
        <w:rPr>
          <w:rFonts w:ascii="Times New Roman" w:eastAsia="Times New Roman" w:hAnsi="Times New Roman" w:cs="Times New Roman"/>
          <w:sz w:val="24"/>
          <w:szCs w:val="24"/>
        </w:rPr>
        <w:tab/>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5.</w:t>
      </w:r>
      <w:r w:rsidRPr="00B100F5">
        <w:rPr>
          <w:rFonts w:ascii="Times New Roman" w:eastAsia="Times New Roman" w:hAnsi="Times New Roman" w:cs="Times New Roman"/>
          <w:b/>
          <w:sz w:val="24"/>
          <w:szCs w:val="24"/>
        </w:rPr>
        <w:tab/>
        <w:t xml:space="preserve">Proposed term for implementation and special provisions (if applicable):  </w:t>
      </w:r>
      <w:r w:rsidRPr="00B100F5">
        <w:rPr>
          <w:rFonts w:ascii="Times New Roman" w:eastAsia="Times New Roman" w:hAnsi="Times New Roman" w:cs="Times New Roman"/>
          <w:sz w:val="24"/>
          <w:szCs w:val="24"/>
        </w:rPr>
        <w:t xml:space="preserve">Fall 2014. </w:t>
      </w:r>
    </w:p>
    <w:p w:rsidR="00B100F5" w:rsidRPr="00B100F5" w:rsidRDefault="00B100F5" w:rsidP="00B100F5">
      <w:pPr>
        <w:spacing w:after="0" w:line="240" w:lineRule="auto"/>
        <w:ind w:left="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Students in prior catalog years will be accommodated with i-CAP exceptions that will replace deleted courses with comparable new courses or existing courses.</w:t>
      </w:r>
    </w:p>
    <w:p w:rsidR="00B100F5" w:rsidRPr="00B100F5" w:rsidRDefault="00B100F5" w:rsidP="00B100F5">
      <w:pPr>
        <w:spacing w:after="0" w:line="240" w:lineRule="auto"/>
        <w:ind w:left="720"/>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6.</w:t>
      </w:r>
      <w:r w:rsidRPr="00B100F5">
        <w:rPr>
          <w:rFonts w:ascii="Times New Roman" w:eastAsia="Times New Roman" w:hAnsi="Times New Roman" w:cs="Times New Roman"/>
          <w:b/>
          <w:sz w:val="24"/>
          <w:szCs w:val="24"/>
        </w:rPr>
        <w:tab/>
        <w:t>Dates of prior committee approvals:</w:t>
      </w:r>
      <w:r w:rsidRPr="00B100F5">
        <w:rPr>
          <w:rFonts w:ascii="Times New Roman" w:eastAsia="Times New Roman" w:hAnsi="Times New Roman" w:cs="Times New Roman"/>
          <w:b/>
          <w:sz w:val="24"/>
          <w:szCs w:val="24"/>
        </w:rPr>
        <w:br/>
      </w:r>
    </w:p>
    <w:p w:rsidR="00B100F5" w:rsidRPr="00B100F5" w:rsidRDefault="00B100F5" w:rsidP="00B100F5">
      <w:pPr>
        <w:spacing w:after="0" w:line="240" w:lineRule="auto"/>
        <w:ind w:firstLine="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SJ&amp;B Curriculum Committee</w:t>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t>__</w:t>
      </w:r>
      <w:r w:rsidRPr="00B100F5">
        <w:rPr>
          <w:rFonts w:ascii="Times New Roman" w:eastAsia="Times New Roman" w:hAnsi="Times New Roman" w:cs="Times New Roman"/>
          <w:sz w:val="24"/>
          <w:szCs w:val="24"/>
          <w:u w:val="single"/>
        </w:rPr>
        <w:t>10/30/13</w:t>
      </w:r>
      <w:r w:rsidRPr="00B100F5">
        <w:rPr>
          <w:rFonts w:ascii="Times New Roman" w:eastAsia="Times New Roman" w:hAnsi="Times New Roman" w:cs="Times New Roman"/>
          <w:sz w:val="24"/>
          <w:szCs w:val="24"/>
        </w:rPr>
        <w:t>__________</w:t>
      </w:r>
    </w:p>
    <w:p w:rsidR="00B100F5" w:rsidRPr="00B100F5" w:rsidRDefault="00B100F5" w:rsidP="00B100F5">
      <w:pPr>
        <w:spacing w:after="0" w:line="240" w:lineRule="auto"/>
        <w:ind w:firstLine="720"/>
        <w:rPr>
          <w:rFonts w:ascii="Times New Roman" w:eastAsia="Times New Roman" w:hAnsi="Times New Roman" w:cs="Times New Roman"/>
          <w:sz w:val="24"/>
          <w:szCs w:val="24"/>
        </w:rPr>
      </w:pPr>
    </w:p>
    <w:p w:rsidR="00B100F5" w:rsidRPr="00B100F5" w:rsidRDefault="00B100F5" w:rsidP="00B100F5">
      <w:pPr>
        <w:spacing w:after="0" w:line="240" w:lineRule="auto"/>
        <w:ind w:firstLine="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School of Journalism &amp; Broadcasting</w:t>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t>__</w:t>
      </w:r>
      <w:r w:rsidRPr="00B100F5">
        <w:rPr>
          <w:rFonts w:ascii="Times New Roman" w:eastAsia="Times New Roman" w:hAnsi="Times New Roman" w:cs="Times New Roman"/>
          <w:sz w:val="24"/>
          <w:szCs w:val="24"/>
          <w:u w:val="single"/>
        </w:rPr>
        <w:t xml:space="preserve">11/1/13              </w:t>
      </w:r>
      <w:r w:rsidRPr="00B100F5">
        <w:rPr>
          <w:rFonts w:ascii="Times New Roman" w:eastAsia="Times New Roman" w:hAnsi="Times New Roman" w:cs="Times New Roman"/>
          <w:sz w:val="24"/>
          <w:szCs w:val="24"/>
        </w:rPr>
        <w:t>____</w:t>
      </w:r>
    </w:p>
    <w:p w:rsidR="00B100F5" w:rsidRPr="00B100F5" w:rsidRDefault="00B100F5" w:rsidP="00B100F5">
      <w:pPr>
        <w:spacing w:after="0" w:line="240" w:lineRule="auto"/>
        <w:ind w:firstLine="720"/>
        <w:rPr>
          <w:rFonts w:ascii="Times New Roman" w:eastAsia="Times New Roman" w:hAnsi="Times New Roman" w:cs="Times New Roman"/>
          <w:sz w:val="24"/>
          <w:szCs w:val="24"/>
        </w:rPr>
      </w:pPr>
    </w:p>
    <w:p w:rsidR="00B100F5" w:rsidRPr="00B100F5" w:rsidRDefault="00B100F5" w:rsidP="00B100F5">
      <w:pPr>
        <w:spacing w:after="0" w:line="240" w:lineRule="auto"/>
        <w:ind w:firstLine="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PCAL</w:t>
      </w:r>
      <w:r w:rsidRPr="00B100F5">
        <w:rPr>
          <w:rFonts w:ascii="Times New Roman" w:eastAsia="Times New Roman" w:hAnsi="Times New Roman" w:cs="Times New Roman"/>
          <w:sz w:val="24"/>
          <w:szCs w:val="24"/>
        </w:rPr>
        <w:tab/>
        <w:t>Curriculum Committee</w:t>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t>___</w:t>
      </w:r>
      <w:r w:rsidR="007E187D">
        <w:rPr>
          <w:rFonts w:ascii="Times New Roman" w:eastAsia="Times New Roman" w:hAnsi="Times New Roman" w:cs="Times New Roman"/>
          <w:sz w:val="24"/>
          <w:szCs w:val="24"/>
        </w:rPr>
        <w:t>1/07/2014</w:t>
      </w:r>
      <w:r w:rsidRPr="00B100F5">
        <w:rPr>
          <w:rFonts w:ascii="Times New Roman" w:eastAsia="Times New Roman" w:hAnsi="Times New Roman" w:cs="Times New Roman"/>
          <w:sz w:val="24"/>
          <w:szCs w:val="24"/>
        </w:rPr>
        <w:t>_________</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b/>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b/>
        <w:t>Undergraduate Curriculum Committee</w:t>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t>___________________</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b/>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b/>
        <w:t>University Senate</w:t>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t>___________________</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rPr>
          <w:rFonts w:ascii="Times New Roman" w:eastAsia="Calibri" w:hAnsi="Times New Roman" w:cs="Times New Roman"/>
          <w:sz w:val="24"/>
          <w:szCs w:val="24"/>
        </w:rPr>
      </w:pPr>
      <w:r w:rsidRPr="00B100F5">
        <w:rPr>
          <w:rFonts w:ascii="Times New Roman" w:eastAsia="Calibri" w:hAnsi="Times New Roman" w:cs="Times New Roman"/>
          <w:sz w:val="24"/>
          <w:szCs w:val="24"/>
        </w:rPr>
        <w:br w:type="page"/>
      </w:r>
    </w:p>
    <w:p w:rsidR="00B100F5" w:rsidRPr="00B100F5" w:rsidRDefault="00B100F5" w:rsidP="00B100F5">
      <w:pPr>
        <w:spacing w:after="0" w:line="240" w:lineRule="auto"/>
        <w:jc w:val="right"/>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lastRenderedPageBreak/>
        <w:t xml:space="preserve">Proposal Date: </w:t>
      </w:r>
      <w:r w:rsidRPr="00B100F5">
        <w:rPr>
          <w:rFonts w:ascii="Times New Roman" w:eastAsia="Times New Roman" w:hAnsi="Times New Roman" w:cs="Times New Roman"/>
          <w:sz w:val="24"/>
          <w:szCs w:val="24"/>
        </w:rPr>
        <w:t>Sept. 26, 2013</w:t>
      </w:r>
    </w:p>
    <w:p w:rsidR="00B100F5" w:rsidRPr="00B100F5" w:rsidRDefault="00B100F5" w:rsidP="00B100F5">
      <w:pPr>
        <w:spacing w:after="0" w:line="240" w:lineRule="auto"/>
        <w:jc w:val="center"/>
        <w:rPr>
          <w:rFonts w:ascii="Times New Roman" w:eastAsia="Times New Roman" w:hAnsi="Times New Roman" w:cs="Times New Roman"/>
          <w:b/>
          <w:sz w:val="24"/>
          <w:szCs w:val="24"/>
        </w:rPr>
      </w:pP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Potter College of Arts &amp; Letters</w:t>
      </w: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School of Journalism &amp; Broadcasting</w:t>
      </w: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Proposal to Revise a Program</w:t>
      </w: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(Action Item)</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Contact Person:</w:t>
      </w:r>
      <w:r w:rsidRPr="00B100F5">
        <w:rPr>
          <w:rFonts w:ascii="Times New Roman" w:eastAsia="Times New Roman" w:hAnsi="Times New Roman" w:cs="Times New Roman"/>
          <w:sz w:val="24"/>
          <w:szCs w:val="24"/>
        </w:rPr>
        <w:t xml:space="preserve"> Mac McKerral, </w:t>
      </w:r>
      <w:hyperlink r:id="rId108" w:history="1">
        <w:r w:rsidRPr="00B100F5">
          <w:rPr>
            <w:rFonts w:ascii="Times New Roman" w:eastAsia="Times New Roman" w:hAnsi="Times New Roman" w:cs="Times New Roman"/>
            <w:color w:val="0000FF"/>
            <w:sz w:val="24"/>
            <w:szCs w:val="24"/>
            <w:u w:val="single"/>
          </w:rPr>
          <w:t>mac.mckerral@wku.edu</w:t>
        </w:r>
      </w:hyperlink>
      <w:r w:rsidRPr="00B100F5">
        <w:rPr>
          <w:rFonts w:ascii="Times New Roman" w:eastAsia="Times New Roman" w:hAnsi="Times New Roman" w:cs="Times New Roman"/>
          <w:sz w:val="24"/>
          <w:szCs w:val="24"/>
        </w:rPr>
        <w:t>; 745-5882</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1.</w:t>
      </w:r>
      <w:r w:rsidRPr="00B100F5">
        <w:rPr>
          <w:rFonts w:ascii="Times New Roman" w:eastAsia="Times New Roman" w:hAnsi="Times New Roman" w:cs="Times New Roman"/>
          <w:b/>
          <w:sz w:val="24"/>
          <w:szCs w:val="24"/>
        </w:rPr>
        <w:tab/>
        <w:t>Identification of program:</w:t>
      </w:r>
    </w:p>
    <w:p w:rsidR="00B100F5" w:rsidRPr="00B100F5" w:rsidRDefault="00B100F5" w:rsidP="00B100F5">
      <w:pPr>
        <w:numPr>
          <w:ilvl w:val="1"/>
          <w:numId w:val="203"/>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Current program reference number: 419</w:t>
      </w:r>
    </w:p>
    <w:p w:rsidR="00B100F5" w:rsidRPr="00B100F5" w:rsidRDefault="00B100F5" w:rsidP="00B100F5">
      <w:pPr>
        <w:numPr>
          <w:ilvl w:val="1"/>
          <w:numId w:val="203"/>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Current program title: Minor in News/Editorial Journalism Writing</w:t>
      </w:r>
    </w:p>
    <w:p w:rsidR="00B100F5" w:rsidRPr="00B100F5" w:rsidRDefault="00B100F5" w:rsidP="00B100F5">
      <w:pPr>
        <w:numPr>
          <w:ilvl w:val="1"/>
          <w:numId w:val="203"/>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Credit hours: 21</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2.</w:t>
      </w:r>
      <w:r w:rsidRPr="00B100F5">
        <w:rPr>
          <w:rFonts w:ascii="Times New Roman" w:eastAsia="Times New Roman" w:hAnsi="Times New Roman" w:cs="Times New Roman"/>
          <w:b/>
          <w:sz w:val="24"/>
          <w:szCs w:val="24"/>
        </w:rPr>
        <w:tab/>
        <w:t>Identification of the proposed program changes:</w:t>
      </w:r>
    </w:p>
    <w:p w:rsidR="00B100F5" w:rsidRPr="00B100F5" w:rsidRDefault="00B100F5" w:rsidP="00B100F5">
      <w:pPr>
        <w:numPr>
          <w:ilvl w:val="0"/>
          <w:numId w:val="196"/>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Change the program name from “News/Editorial Journalism Writing” to “Journalism Writing” </w:t>
      </w:r>
    </w:p>
    <w:p w:rsidR="00B100F5" w:rsidRPr="00B100F5" w:rsidRDefault="00B100F5" w:rsidP="00B100F5">
      <w:pPr>
        <w:numPr>
          <w:ilvl w:val="0"/>
          <w:numId w:val="196"/>
        </w:num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 xml:space="preserve">Drop JOUR 201 </w:t>
      </w:r>
      <w:r w:rsidRPr="00B100F5">
        <w:rPr>
          <w:rFonts w:ascii="Times New Roman" w:eastAsia="Times New Roman" w:hAnsi="Times New Roman" w:cs="Times New Roman"/>
          <w:i/>
          <w:sz w:val="24"/>
          <w:szCs w:val="24"/>
        </w:rPr>
        <w:t>Media &amp; Society</w:t>
      </w:r>
      <w:r w:rsidRPr="00B100F5">
        <w:rPr>
          <w:rFonts w:ascii="Times New Roman" w:eastAsia="Times New Roman" w:hAnsi="Times New Roman" w:cs="Times New Roman"/>
          <w:sz w:val="24"/>
          <w:szCs w:val="24"/>
        </w:rPr>
        <w:t xml:space="preserve"> from required course list</w:t>
      </w:r>
    </w:p>
    <w:p w:rsidR="00B100F5" w:rsidRPr="00B100F5" w:rsidRDefault="00B100F5" w:rsidP="00B100F5">
      <w:pPr>
        <w:numPr>
          <w:ilvl w:val="0"/>
          <w:numId w:val="196"/>
        </w:num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 xml:space="preserve">Add SJB 101 </w:t>
      </w:r>
      <w:r w:rsidRPr="00B100F5">
        <w:rPr>
          <w:rFonts w:ascii="Times New Roman" w:eastAsia="Times New Roman" w:hAnsi="Times New Roman" w:cs="Times New Roman"/>
          <w:i/>
          <w:sz w:val="24"/>
          <w:szCs w:val="24"/>
        </w:rPr>
        <w:t xml:space="preserve">Understanding Media Content, Ethics and Technology </w:t>
      </w:r>
      <w:r w:rsidRPr="00B100F5">
        <w:rPr>
          <w:rFonts w:ascii="Times New Roman" w:eastAsia="Times New Roman" w:hAnsi="Times New Roman" w:cs="Times New Roman"/>
          <w:sz w:val="24"/>
          <w:szCs w:val="24"/>
        </w:rPr>
        <w:t>to the required course list</w:t>
      </w:r>
    </w:p>
    <w:p w:rsidR="00B100F5" w:rsidRPr="00B100F5" w:rsidRDefault="00B100F5" w:rsidP="00B100F5">
      <w:pPr>
        <w:numPr>
          <w:ilvl w:val="0"/>
          <w:numId w:val="196"/>
        </w:num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 xml:space="preserve">Drop JOUR 422 </w:t>
      </w:r>
      <w:r w:rsidRPr="00B100F5">
        <w:rPr>
          <w:rFonts w:ascii="Times New Roman" w:eastAsia="Times New Roman" w:hAnsi="Times New Roman" w:cs="Times New Roman"/>
          <w:i/>
          <w:sz w:val="24"/>
          <w:szCs w:val="24"/>
        </w:rPr>
        <w:t xml:space="preserve">Current Issues in Mass Communication </w:t>
      </w:r>
      <w:r w:rsidRPr="00B100F5">
        <w:rPr>
          <w:rFonts w:ascii="Times New Roman" w:eastAsia="Times New Roman" w:hAnsi="Times New Roman" w:cs="Times New Roman"/>
          <w:sz w:val="24"/>
          <w:szCs w:val="24"/>
        </w:rPr>
        <w:t xml:space="preserve">and JOUR 481 </w:t>
      </w:r>
      <w:r w:rsidRPr="00B100F5">
        <w:rPr>
          <w:rFonts w:ascii="Times New Roman" w:eastAsia="Times New Roman" w:hAnsi="Times New Roman" w:cs="Times New Roman"/>
          <w:i/>
          <w:sz w:val="24"/>
          <w:szCs w:val="24"/>
        </w:rPr>
        <w:t>Problems in Mass Communication</w:t>
      </w:r>
      <w:r w:rsidRPr="00B100F5">
        <w:rPr>
          <w:rFonts w:ascii="Times New Roman" w:eastAsia="Times New Roman" w:hAnsi="Times New Roman" w:cs="Times New Roman"/>
          <w:sz w:val="24"/>
          <w:szCs w:val="24"/>
        </w:rPr>
        <w:t xml:space="preserve"> from restricted elective list</w:t>
      </w:r>
    </w:p>
    <w:p w:rsidR="00B100F5" w:rsidRPr="00B100F5" w:rsidRDefault="00B100F5" w:rsidP="00B100F5">
      <w:pPr>
        <w:numPr>
          <w:ilvl w:val="0"/>
          <w:numId w:val="196"/>
        </w:num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 xml:space="preserve">Add JOUR 427 </w:t>
      </w:r>
      <w:r w:rsidRPr="00B100F5">
        <w:rPr>
          <w:rFonts w:ascii="Times New Roman" w:eastAsia="Times New Roman" w:hAnsi="Times New Roman" w:cs="Times New Roman"/>
          <w:i/>
          <w:sz w:val="24"/>
          <w:szCs w:val="24"/>
        </w:rPr>
        <w:t>Journalism and Media in the Schools</w:t>
      </w:r>
      <w:r w:rsidRPr="00B100F5">
        <w:rPr>
          <w:rFonts w:ascii="Times New Roman" w:eastAsia="Times New Roman" w:hAnsi="Times New Roman" w:cs="Times New Roman"/>
          <w:sz w:val="24"/>
          <w:szCs w:val="24"/>
        </w:rPr>
        <w:t xml:space="preserve"> and JOUR 428 </w:t>
      </w:r>
      <w:r w:rsidRPr="00B100F5">
        <w:rPr>
          <w:rFonts w:ascii="Times New Roman" w:eastAsia="Times New Roman" w:hAnsi="Times New Roman" w:cs="Times New Roman"/>
          <w:i/>
          <w:sz w:val="24"/>
          <w:szCs w:val="24"/>
        </w:rPr>
        <w:t xml:space="preserve">News Media Management </w:t>
      </w:r>
      <w:r w:rsidRPr="00B100F5">
        <w:rPr>
          <w:rFonts w:ascii="Times New Roman" w:eastAsia="Times New Roman" w:hAnsi="Times New Roman" w:cs="Times New Roman"/>
          <w:sz w:val="24"/>
          <w:szCs w:val="24"/>
        </w:rPr>
        <w:t>to the restricted elective list</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 </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3.</w:t>
      </w:r>
      <w:r w:rsidRPr="00B100F5">
        <w:rPr>
          <w:rFonts w:ascii="Times New Roman" w:eastAsia="Times New Roman" w:hAnsi="Times New Roman" w:cs="Times New Roman"/>
          <w:b/>
          <w:sz w:val="24"/>
          <w:szCs w:val="24"/>
        </w:rPr>
        <w:tab/>
        <w:t>Detailed program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5058"/>
      </w:tblGrid>
      <w:tr w:rsidR="00B100F5" w:rsidRPr="00B100F5" w:rsidTr="00DF72AE">
        <w:tc>
          <w:tcPr>
            <w:tcW w:w="4518" w:type="dxa"/>
            <w:shd w:val="clear"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Current Program</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Minor in News/Editorial Journalism Writing</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Required courses                         (15 hours)</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JOUR 201 Media &amp; Society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202 Intro. to Media Writing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301 Press Law and Ethics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302 Intermediate Reporting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323 News Editing (3)</w:t>
            </w:r>
            <w:r w:rsidRPr="00B100F5">
              <w:rPr>
                <w:rFonts w:ascii="Times New Roman" w:eastAsia="Times New Roman" w:hAnsi="Times New Roman" w:cs="Times New Roman"/>
                <w:sz w:val="24"/>
                <w:szCs w:val="24"/>
              </w:rPr>
              <w:tab/>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Restricted electives (select 2 courses, 6 hours)</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325 Feature Writing (3)</w:t>
            </w:r>
          </w:p>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JOUR 422 Current Issues in Mass Comm.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426 Advanced Reporting (3)</w:t>
            </w:r>
          </w:p>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 xml:space="preserve">JOUR 481 Problems in Mass </w:t>
            </w:r>
            <w:proofErr w:type="spellStart"/>
            <w:r w:rsidRPr="00B100F5">
              <w:rPr>
                <w:rFonts w:ascii="Times New Roman" w:eastAsia="Times New Roman" w:hAnsi="Times New Roman" w:cs="Times New Roman"/>
                <w:strike/>
                <w:sz w:val="24"/>
                <w:szCs w:val="24"/>
              </w:rPr>
              <w:t>Comm</w:t>
            </w:r>
            <w:proofErr w:type="spellEnd"/>
            <w:r w:rsidRPr="00B100F5">
              <w:rPr>
                <w:rFonts w:ascii="Times New Roman" w:eastAsia="Times New Roman" w:hAnsi="Times New Roman" w:cs="Times New Roman"/>
                <w:strike/>
                <w:sz w:val="24"/>
                <w:szCs w:val="24"/>
              </w:rPr>
              <w:t xml:space="preserve">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495 Collaborative Journalism (3)</w:t>
            </w:r>
          </w:p>
        </w:tc>
        <w:tc>
          <w:tcPr>
            <w:tcW w:w="5058" w:type="dxa"/>
            <w:shd w:val="clear"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Proposed Program</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Minor in Journalism Writing</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Required courses                                (15 hours)</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SJB 101 Understanding Media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202 Introduction to Media Writing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301 Press Law and Ethics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302 Intermediate Reporting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323 Multiplatform News (3)</w:t>
            </w:r>
            <w:r w:rsidRPr="00B100F5">
              <w:rPr>
                <w:rFonts w:ascii="Times New Roman" w:eastAsia="Times New Roman" w:hAnsi="Times New Roman" w:cs="Times New Roman"/>
                <w:sz w:val="24"/>
                <w:szCs w:val="24"/>
              </w:rPr>
              <w:tab/>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Restricted electives (select 2 courses, 6 hours)</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325 Feature Writing (3)</w:t>
            </w:r>
          </w:p>
          <w:p w:rsidR="00B100F5" w:rsidRPr="00B100F5" w:rsidRDefault="00B100F5" w:rsidP="00B100F5">
            <w:pPr>
              <w:spacing w:after="0" w:line="240" w:lineRule="auto"/>
              <w:jc w:val="both"/>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JOUR 427 Journalism &amp; Media in the Schools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426 Advanced Reporting (3)</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JOUR 428 News Media Management (3)</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JOUR 467 Journalism Practicum (1)</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SJB</w:t>
            </w:r>
            <w:r w:rsidRPr="00B100F5">
              <w:rPr>
                <w:rFonts w:ascii="Times New Roman" w:eastAsia="Times New Roman" w:hAnsi="Times New Roman" w:cs="Times New Roman"/>
                <w:sz w:val="24"/>
                <w:szCs w:val="24"/>
              </w:rPr>
              <w:t xml:space="preserve"> 495 Collaborative Journalism (3)</w:t>
            </w:r>
          </w:p>
        </w:tc>
      </w:tr>
    </w:tbl>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 xml:space="preserve">4.  Rationale for the proposed program change: </w:t>
      </w:r>
    </w:p>
    <w:p w:rsidR="00B100F5" w:rsidRPr="00B100F5" w:rsidRDefault="00B100F5" w:rsidP="00B100F5">
      <w:pPr>
        <w:numPr>
          <w:ilvl w:val="0"/>
          <w:numId w:val="218"/>
        </w:numPr>
        <w:spacing w:after="0" w:line="240" w:lineRule="auto"/>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lastRenderedPageBreak/>
        <w:t>The program name change accurately reflects the broad content of the major and minor beyond newspaper/print journalism.</w:t>
      </w:r>
    </w:p>
    <w:p w:rsidR="00B100F5" w:rsidRPr="00B100F5" w:rsidRDefault="00B100F5" w:rsidP="00B100F5">
      <w:pPr>
        <w:numPr>
          <w:ilvl w:val="0"/>
          <w:numId w:val="218"/>
        </w:numPr>
        <w:spacing w:after="0" w:line="240" w:lineRule="auto"/>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JOUR 201 </w:t>
      </w:r>
      <w:r w:rsidRPr="00B100F5">
        <w:rPr>
          <w:rFonts w:ascii="Times New Roman" w:eastAsia="Times New Roman" w:hAnsi="Times New Roman" w:cs="Times New Roman"/>
          <w:i/>
          <w:sz w:val="24"/>
          <w:szCs w:val="24"/>
        </w:rPr>
        <w:t>Media &amp; Society</w:t>
      </w:r>
      <w:r w:rsidRPr="00B100F5">
        <w:rPr>
          <w:rFonts w:ascii="Times New Roman" w:eastAsia="Times New Roman" w:hAnsi="Times New Roman" w:cs="Times New Roman"/>
          <w:sz w:val="24"/>
          <w:szCs w:val="24"/>
        </w:rPr>
        <w:t xml:space="preserve"> will be deleted from inventory. SJB 101 </w:t>
      </w:r>
      <w:r w:rsidRPr="00B100F5">
        <w:rPr>
          <w:rFonts w:ascii="Times New Roman" w:eastAsia="Times New Roman" w:hAnsi="Times New Roman" w:cs="Times New Roman"/>
          <w:i/>
          <w:sz w:val="24"/>
          <w:szCs w:val="24"/>
        </w:rPr>
        <w:t>Understanding Media</w:t>
      </w:r>
      <w:r w:rsidRPr="00B100F5">
        <w:rPr>
          <w:rFonts w:ascii="Times New Roman" w:eastAsia="Times New Roman" w:hAnsi="Times New Roman" w:cs="Times New Roman"/>
          <w:b/>
          <w:sz w:val="24"/>
          <w:szCs w:val="24"/>
        </w:rPr>
        <w:t xml:space="preserve"> </w:t>
      </w:r>
      <w:r w:rsidRPr="00B100F5">
        <w:rPr>
          <w:rFonts w:ascii="Times New Roman" w:eastAsia="Times New Roman" w:hAnsi="Times New Roman" w:cs="Times New Roman"/>
          <w:sz w:val="24"/>
          <w:szCs w:val="24"/>
        </w:rPr>
        <w:t>is a new updated course that will replace JOUR 201.</w:t>
      </w:r>
    </w:p>
    <w:p w:rsidR="00B100F5" w:rsidRPr="00B100F5" w:rsidRDefault="00B100F5" w:rsidP="00B100F5">
      <w:pPr>
        <w:numPr>
          <w:ilvl w:val="0"/>
          <w:numId w:val="218"/>
        </w:numPr>
        <w:spacing w:after="0" w:line="240" w:lineRule="auto"/>
        <w:contextualSpacing/>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 xml:space="preserve">Adding JOUR 427 </w:t>
      </w:r>
      <w:r w:rsidRPr="00B100F5">
        <w:rPr>
          <w:rFonts w:ascii="Times New Roman" w:eastAsia="Times New Roman" w:hAnsi="Times New Roman" w:cs="Times New Roman"/>
          <w:i/>
          <w:sz w:val="24"/>
          <w:szCs w:val="24"/>
        </w:rPr>
        <w:t xml:space="preserve">Journalism and Media in the Schools, </w:t>
      </w:r>
      <w:r w:rsidRPr="00B100F5">
        <w:rPr>
          <w:rFonts w:ascii="Times New Roman" w:eastAsia="Times New Roman" w:hAnsi="Times New Roman" w:cs="Times New Roman"/>
          <w:sz w:val="24"/>
          <w:szCs w:val="24"/>
        </w:rPr>
        <w:t xml:space="preserve">JOUR 428 </w:t>
      </w:r>
      <w:r w:rsidRPr="00B100F5">
        <w:rPr>
          <w:rFonts w:ascii="Times New Roman" w:eastAsia="Times New Roman" w:hAnsi="Times New Roman" w:cs="Times New Roman"/>
          <w:i/>
          <w:sz w:val="24"/>
          <w:szCs w:val="24"/>
        </w:rPr>
        <w:t>News Media Management</w:t>
      </w:r>
      <w:r w:rsidRPr="00B100F5">
        <w:rPr>
          <w:rFonts w:ascii="Times New Roman" w:eastAsia="Times New Roman" w:hAnsi="Times New Roman" w:cs="Times New Roman"/>
          <w:sz w:val="24"/>
          <w:szCs w:val="24"/>
        </w:rPr>
        <w:t xml:space="preserve"> and JOUR 467 </w:t>
      </w:r>
      <w:r w:rsidRPr="00B100F5">
        <w:rPr>
          <w:rFonts w:ascii="Times New Roman" w:eastAsia="Times New Roman" w:hAnsi="Times New Roman" w:cs="Times New Roman"/>
          <w:i/>
          <w:sz w:val="24"/>
          <w:szCs w:val="24"/>
        </w:rPr>
        <w:t>Journalism Practicum</w:t>
      </w:r>
      <w:r w:rsidRPr="00B100F5">
        <w:rPr>
          <w:rFonts w:ascii="Times New Roman" w:eastAsia="Times New Roman" w:hAnsi="Times New Roman" w:cs="Times New Roman"/>
          <w:sz w:val="24"/>
          <w:szCs w:val="24"/>
        </w:rPr>
        <w:t xml:space="preserve"> to the restricted elective list will strengthen the course selection options.  The course content is more directly related to the program’s objectives for student learning and offers minors practicum opportunities.</w:t>
      </w:r>
    </w:p>
    <w:p w:rsidR="00B100F5" w:rsidRPr="00B100F5" w:rsidRDefault="00B100F5" w:rsidP="00B100F5">
      <w:pPr>
        <w:spacing w:after="0" w:line="240" w:lineRule="auto"/>
        <w:ind w:left="720"/>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 xml:space="preserve"> </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5.</w:t>
      </w:r>
      <w:r w:rsidRPr="00B100F5">
        <w:rPr>
          <w:rFonts w:ascii="Times New Roman" w:eastAsia="Times New Roman" w:hAnsi="Times New Roman" w:cs="Times New Roman"/>
          <w:b/>
          <w:sz w:val="24"/>
          <w:szCs w:val="24"/>
        </w:rPr>
        <w:tab/>
        <w:t xml:space="preserve">Proposed term for implementation and special provisions (if applicable): </w:t>
      </w:r>
      <w:r w:rsidRPr="00B100F5">
        <w:rPr>
          <w:rFonts w:ascii="Times New Roman" w:eastAsia="Times New Roman" w:hAnsi="Times New Roman" w:cs="Times New Roman"/>
          <w:sz w:val="24"/>
          <w:szCs w:val="24"/>
        </w:rPr>
        <w:t>Fall 2014</w:t>
      </w:r>
    </w:p>
    <w:p w:rsidR="00B100F5" w:rsidRPr="00B100F5" w:rsidRDefault="00B100F5" w:rsidP="00B100F5">
      <w:pPr>
        <w:spacing w:after="0" w:line="240" w:lineRule="auto"/>
        <w:ind w:left="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Appropriate course substitutions will be made for students under previous catalog years of the program. However, the minor has less than 20 enrollees as of fall 2013, so the number of course substitutions should not be significant.</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6.</w:t>
      </w:r>
      <w:r w:rsidRPr="00B100F5">
        <w:rPr>
          <w:rFonts w:ascii="Times New Roman" w:eastAsia="Times New Roman" w:hAnsi="Times New Roman" w:cs="Times New Roman"/>
          <w:b/>
          <w:sz w:val="24"/>
          <w:szCs w:val="24"/>
        </w:rPr>
        <w:tab/>
        <w:t>Dates of prior committee approvals:</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b/>
        <w:t>SJ&amp;B Curriculum Committee:</w:t>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t>__</w:t>
      </w:r>
      <w:r w:rsidRPr="00B100F5">
        <w:rPr>
          <w:rFonts w:ascii="Times New Roman" w:eastAsia="Times New Roman" w:hAnsi="Times New Roman" w:cs="Times New Roman"/>
          <w:sz w:val="24"/>
          <w:szCs w:val="24"/>
          <w:u w:val="single"/>
        </w:rPr>
        <w:t>10/30/13</w:t>
      </w:r>
      <w:r w:rsidRPr="00B100F5">
        <w:rPr>
          <w:rFonts w:ascii="Times New Roman" w:eastAsia="Times New Roman" w:hAnsi="Times New Roman" w:cs="Times New Roman"/>
          <w:sz w:val="24"/>
          <w:szCs w:val="24"/>
        </w:rPr>
        <w:t>__________</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ab/>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ab/>
      </w:r>
      <w:r w:rsidRPr="00B100F5">
        <w:rPr>
          <w:rFonts w:ascii="Times New Roman" w:eastAsia="Times New Roman" w:hAnsi="Times New Roman" w:cs="Times New Roman"/>
          <w:sz w:val="24"/>
          <w:szCs w:val="24"/>
        </w:rPr>
        <w:t>School of Journalism &amp; Broadcasting</w:t>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t>__</w:t>
      </w:r>
      <w:r w:rsidRPr="00B100F5">
        <w:rPr>
          <w:rFonts w:ascii="Times New Roman" w:eastAsia="Times New Roman" w:hAnsi="Times New Roman" w:cs="Times New Roman"/>
          <w:sz w:val="24"/>
          <w:szCs w:val="24"/>
          <w:u w:val="single"/>
        </w:rPr>
        <w:t>11/1/13</w:t>
      </w:r>
      <w:r w:rsidRPr="00B100F5">
        <w:rPr>
          <w:rFonts w:ascii="Times New Roman" w:eastAsia="Times New Roman" w:hAnsi="Times New Roman" w:cs="Times New Roman"/>
          <w:sz w:val="24"/>
          <w:szCs w:val="24"/>
        </w:rPr>
        <w:t>___________</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b/>
        <w:t>PCAL Curriculum Committee</w:t>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7E187D">
        <w:rPr>
          <w:rFonts w:ascii="Times New Roman" w:eastAsia="Times New Roman" w:hAnsi="Times New Roman" w:cs="Times New Roman"/>
          <w:sz w:val="24"/>
          <w:szCs w:val="24"/>
        </w:rPr>
        <w:t>___</w:t>
      </w:r>
      <w:r w:rsidR="007E187D" w:rsidRPr="007E187D">
        <w:rPr>
          <w:rFonts w:ascii="Times New Roman" w:hAnsi="Times New Roman" w:cs="Times New Roman"/>
          <w:sz w:val="24"/>
          <w:szCs w:val="24"/>
        </w:rPr>
        <w:t>1/7/2014</w:t>
      </w:r>
      <w:r w:rsidRPr="007E187D">
        <w:rPr>
          <w:rFonts w:ascii="Times New Roman" w:eastAsia="Times New Roman" w:hAnsi="Times New Roman" w:cs="Times New Roman"/>
          <w:sz w:val="24"/>
          <w:szCs w:val="24"/>
        </w:rPr>
        <w:t>_________</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b/>
        <w:t>Undergraduate Curriculum Committee</w:t>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t>___________________</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b/>
        <w:t>University Senate</w:t>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t>___________________</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u w:val="single"/>
        </w:rPr>
      </w:pPr>
    </w:p>
    <w:p w:rsidR="00B100F5" w:rsidRPr="00B100F5" w:rsidRDefault="00B100F5" w:rsidP="00B100F5">
      <w:pPr>
        <w:rPr>
          <w:rFonts w:ascii="Times New Roman" w:eastAsia="Calibri" w:hAnsi="Times New Roman" w:cs="Times New Roman"/>
          <w:sz w:val="24"/>
          <w:szCs w:val="24"/>
        </w:rPr>
      </w:pPr>
      <w:r w:rsidRPr="00B100F5">
        <w:rPr>
          <w:rFonts w:ascii="Times New Roman" w:eastAsia="Calibri" w:hAnsi="Times New Roman" w:cs="Times New Roman"/>
          <w:sz w:val="24"/>
          <w:szCs w:val="24"/>
        </w:rPr>
        <w:br w:type="page"/>
      </w:r>
    </w:p>
    <w:p w:rsidR="00B100F5" w:rsidRPr="00B100F5" w:rsidRDefault="00B100F5" w:rsidP="00B100F5">
      <w:pPr>
        <w:spacing w:after="0" w:line="240" w:lineRule="auto"/>
        <w:jc w:val="right"/>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lastRenderedPageBreak/>
        <w:t>Proposal Date: Oct. 25, 2013</w:t>
      </w:r>
    </w:p>
    <w:p w:rsidR="00B100F5" w:rsidRPr="00B100F5" w:rsidRDefault="00B100F5" w:rsidP="00B100F5">
      <w:pPr>
        <w:spacing w:after="0" w:line="240" w:lineRule="auto"/>
        <w:jc w:val="center"/>
        <w:rPr>
          <w:rFonts w:ascii="Times New Roman" w:eastAsia="Times New Roman" w:hAnsi="Times New Roman" w:cs="Times New Roman"/>
          <w:sz w:val="24"/>
          <w:szCs w:val="24"/>
        </w:rPr>
      </w:pP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Potter College of Arts &amp; Letters</w:t>
      </w: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School of Journalism &amp; Broadcasting</w:t>
      </w: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Proposal to Revise a Program</w:t>
      </w: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(Action Item)</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Contact Person:  Cliff Shaluta </w:t>
      </w:r>
      <w:r w:rsidRPr="00B100F5">
        <w:rPr>
          <w:rFonts w:ascii="Times New Roman" w:eastAsia="Times New Roman" w:hAnsi="Times New Roman" w:cs="Times New Roman"/>
          <w:sz w:val="24"/>
          <w:szCs w:val="24"/>
        </w:rPr>
        <w:tab/>
      </w:r>
      <w:hyperlink r:id="rId109" w:history="1">
        <w:r w:rsidRPr="00B100F5">
          <w:rPr>
            <w:rFonts w:ascii="Times New Roman" w:eastAsia="Times New Roman" w:hAnsi="Times New Roman" w:cs="Times New Roman"/>
            <w:color w:val="0000FF"/>
            <w:sz w:val="24"/>
            <w:szCs w:val="24"/>
            <w:u w:val="single"/>
          </w:rPr>
          <w:t>cliff.shaluta@wku.edu</w:t>
        </w:r>
      </w:hyperlink>
      <w:r w:rsidRPr="00B100F5">
        <w:rPr>
          <w:rFonts w:ascii="Times New Roman" w:eastAsia="Times New Roman" w:hAnsi="Times New Roman" w:cs="Times New Roman"/>
          <w:sz w:val="24"/>
          <w:szCs w:val="24"/>
        </w:rPr>
        <w:t xml:space="preserve">    270-991-6966</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1.</w:t>
      </w:r>
      <w:r w:rsidRPr="00B100F5">
        <w:rPr>
          <w:rFonts w:ascii="Times New Roman" w:eastAsia="Times New Roman" w:hAnsi="Times New Roman" w:cs="Times New Roman"/>
          <w:b/>
          <w:sz w:val="24"/>
          <w:szCs w:val="24"/>
        </w:rPr>
        <w:tab/>
        <w:t>Identification of program:</w:t>
      </w:r>
    </w:p>
    <w:p w:rsidR="00B100F5" w:rsidRPr="00B100F5" w:rsidRDefault="00B100F5" w:rsidP="00B100F5">
      <w:pPr>
        <w:numPr>
          <w:ilvl w:val="1"/>
          <w:numId w:val="204"/>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Current program reference number: 727</w:t>
      </w:r>
    </w:p>
    <w:p w:rsidR="00B100F5" w:rsidRPr="00B100F5" w:rsidRDefault="00B100F5" w:rsidP="00B100F5">
      <w:pPr>
        <w:numPr>
          <w:ilvl w:val="1"/>
          <w:numId w:val="204"/>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Current program title: Major in Advertising (B.A.)</w:t>
      </w:r>
    </w:p>
    <w:p w:rsidR="00B100F5" w:rsidRPr="00B100F5" w:rsidRDefault="00B100F5" w:rsidP="00B100F5">
      <w:pPr>
        <w:numPr>
          <w:ilvl w:val="1"/>
          <w:numId w:val="204"/>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Credit hours: 36</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2.</w:t>
      </w:r>
      <w:r w:rsidRPr="00B100F5">
        <w:rPr>
          <w:rFonts w:ascii="Times New Roman" w:eastAsia="Times New Roman" w:hAnsi="Times New Roman" w:cs="Times New Roman"/>
          <w:b/>
          <w:sz w:val="24"/>
          <w:szCs w:val="24"/>
        </w:rPr>
        <w:tab/>
        <w:t>Identification of the proposed program changes:</w:t>
      </w:r>
    </w:p>
    <w:p w:rsidR="00B100F5" w:rsidRPr="00B100F5" w:rsidRDefault="00B100F5" w:rsidP="00B100F5">
      <w:pPr>
        <w:numPr>
          <w:ilvl w:val="0"/>
          <w:numId w:val="195"/>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Change admission requirements</w:t>
      </w:r>
    </w:p>
    <w:p w:rsidR="00B100F5" w:rsidRPr="00B100F5" w:rsidRDefault="00B100F5" w:rsidP="00B100F5">
      <w:pPr>
        <w:numPr>
          <w:ilvl w:val="0"/>
          <w:numId w:val="195"/>
        </w:num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Delete required courses outside the major</w:t>
      </w:r>
    </w:p>
    <w:p w:rsidR="00B100F5" w:rsidRPr="00B100F5" w:rsidRDefault="00B100F5" w:rsidP="00B100F5">
      <w:pPr>
        <w:numPr>
          <w:ilvl w:val="0"/>
          <w:numId w:val="195"/>
        </w:num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Delete JOUR 201, 202, 232 from required courses in the major</w:t>
      </w:r>
    </w:p>
    <w:p w:rsidR="00B100F5" w:rsidRPr="00B100F5" w:rsidRDefault="00B100F5" w:rsidP="00B100F5">
      <w:pPr>
        <w:numPr>
          <w:ilvl w:val="0"/>
          <w:numId w:val="195"/>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Add SJ&amp;B core curriculum courses SJB101,102,103</w:t>
      </w:r>
    </w:p>
    <w:p w:rsidR="00B100F5" w:rsidRPr="00B100F5" w:rsidRDefault="00B100F5" w:rsidP="00B100F5">
      <w:pPr>
        <w:numPr>
          <w:ilvl w:val="0"/>
          <w:numId w:val="195"/>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Add two additional capstone experience elective options</w:t>
      </w:r>
    </w:p>
    <w:p w:rsidR="00B100F5" w:rsidRPr="00B100F5" w:rsidRDefault="00B100F5" w:rsidP="00B100F5">
      <w:pPr>
        <w:numPr>
          <w:ilvl w:val="0"/>
          <w:numId w:val="195"/>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Add one elective outside the major to be taken in the sophomore year</w:t>
      </w:r>
    </w:p>
    <w:p w:rsidR="00B100F5" w:rsidRPr="00B100F5" w:rsidRDefault="00B100F5" w:rsidP="00B100F5">
      <w:pPr>
        <w:numPr>
          <w:ilvl w:val="0"/>
          <w:numId w:val="195"/>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Delete JOUR 131, BCOM 264, 266 from elective list within major</w:t>
      </w:r>
    </w:p>
    <w:p w:rsidR="00B100F5" w:rsidRPr="00B100F5" w:rsidRDefault="00B100F5" w:rsidP="00B100F5">
      <w:pPr>
        <w:numPr>
          <w:ilvl w:val="0"/>
          <w:numId w:val="195"/>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Change total number of hours to 36-37</w:t>
      </w:r>
    </w:p>
    <w:p w:rsidR="00B100F5" w:rsidRPr="00B100F5" w:rsidRDefault="00B100F5" w:rsidP="00B100F5">
      <w:pPr>
        <w:numPr>
          <w:ilvl w:val="0"/>
          <w:numId w:val="195"/>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Reflect change in Prefix codes</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ab/>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3.</w:t>
      </w:r>
      <w:r w:rsidRPr="00B100F5">
        <w:rPr>
          <w:rFonts w:ascii="Times New Roman" w:eastAsia="Times New Roman" w:hAnsi="Times New Roman" w:cs="Times New Roman"/>
          <w:b/>
          <w:sz w:val="24"/>
          <w:szCs w:val="24"/>
        </w:rPr>
        <w:tab/>
        <w:t>Detailed program description:</w:t>
      </w:r>
    </w:p>
    <w:p w:rsidR="00B100F5" w:rsidRPr="00B100F5" w:rsidRDefault="00B100F5" w:rsidP="00B100F5">
      <w:pPr>
        <w:spacing w:after="0" w:line="240" w:lineRule="auto"/>
        <w:rPr>
          <w:rFonts w:ascii="Times New Roman" w:eastAsia="Times New Roman" w:hAnsi="Times New Roman" w:cs="Times New Roman"/>
          <w:b/>
          <w:i/>
          <w:sz w:val="24"/>
          <w:szCs w:val="24"/>
        </w:rPr>
      </w:pPr>
      <w:r w:rsidRPr="00B100F5">
        <w:rPr>
          <w:rFonts w:ascii="Times New Roman" w:eastAsia="Times New Roman" w:hAnsi="Times New Roman" w:cs="Times New Roman"/>
          <w:i/>
          <w:sz w:val="24"/>
          <w:szCs w:val="24"/>
        </w:rPr>
        <w:t>Current program</w:t>
      </w:r>
      <w:r w:rsidRPr="00B100F5">
        <w:rPr>
          <w:rFonts w:ascii="Times New Roman" w:eastAsia="Times New Roman" w:hAnsi="Times New Roman" w:cs="Times New Roman"/>
          <w:b/>
          <w:i/>
          <w:sz w:val="24"/>
          <w:szCs w:val="24"/>
        </w:rPr>
        <w:tab/>
      </w:r>
      <w:r w:rsidRPr="00B100F5">
        <w:rPr>
          <w:rFonts w:ascii="Times New Roman" w:eastAsia="Times New Roman" w:hAnsi="Times New Roman" w:cs="Times New Roman"/>
          <w:b/>
          <w:i/>
          <w:sz w:val="24"/>
          <w:szCs w:val="24"/>
        </w:rPr>
        <w:tab/>
      </w:r>
      <w:r w:rsidRPr="00B100F5">
        <w:rPr>
          <w:rFonts w:ascii="Times New Roman" w:eastAsia="Times New Roman" w:hAnsi="Times New Roman" w:cs="Times New Roman"/>
          <w:b/>
          <w:i/>
          <w:sz w:val="24"/>
          <w:szCs w:val="24"/>
        </w:rPr>
        <w:tab/>
      </w:r>
      <w:r w:rsidRPr="00B100F5">
        <w:rPr>
          <w:rFonts w:ascii="Times New Roman" w:eastAsia="Times New Roman" w:hAnsi="Times New Roman" w:cs="Times New Roman"/>
          <w:b/>
          <w:i/>
          <w:sz w:val="24"/>
          <w:szCs w:val="24"/>
        </w:rPr>
        <w:tab/>
      </w:r>
      <w:r w:rsidRPr="00B100F5">
        <w:rPr>
          <w:rFonts w:ascii="Times New Roman" w:eastAsia="Times New Roman" w:hAnsi="Times New Roman" w:cs="Times New Roman"/>
          <w:b/>
          <w:i/>
          <w:sz w:val="24"/>
          <w:szCs w:val="24"/>
        </w:rPr>
        <w:tab/>
      </w:r>
      <w:proofErr w:type="gramStart"/>
      <w:r w:rsidRPr="00B100F5">
        <w:rPr>
          <w:rFonts w:ascii="Times New Roman" w:eastAsia="Times New Roman" w:hAnsi="Times New Roman" w:cs="Times New Roman"/>
          <w:i/>
          <w:sz w:val="24"/>
          <w:szCs w:val="24"/>
        </w:rPr>
        <w:t>Proposed  program</w:t>
      </w:r>
      <w:proofErr w:type="gramEnd"/>
      <w:r w:rsidRPr="00B100F5">
        <w:rPr>
          <w:rFonts w:ascii="Times New Roman" w:eastAsia="Times New Roman" w:hAnsi="Times New Roman" w:cs="Times New Roman"/>
          <w:b/>
          <w:i/>
          <w:sz w:val="24"/>
          <w:szCs w:val="24"/>
        </w:rPr>
        <w:t xml:space="preserve"> – changes in bold</w:t>
      </w:r>
    </w:p>
    <w:p w:rsidR="00B100F5" w:rsidRPr="00B100F5" w:rsidRDefault="00B100F5" w:rsidP="00B100F5">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B100F5" w:rsidRPr="00B100F5" w:rsidTr="00DF72AE">
        <w:tc>
          <w:tcPr>
            <w:tcW w:w="4788" w:type="dxa"/>
          </w:tcPr>
          <w:p w:rsidR="00B100F5" w:rsidRPr="00B100F5" w:rsidRDefault="00B100F5" w:rsidP="00B100F5">
            <w:pPr>
              <w:spacing w:after="0" w:line="240" w:lineRule="auto"/>
              <w:jc w:val="both"/>
              <w:rPr>
                <w:rFonts w:ascii="Times New Roman" w:eastAsia="Times New Roman" w:hAnsi="Times New Roman" w:cs="Times New Roman"/>
                <w:bCs/>
                <w:color w:val="000000"/>
                <w:sz w:val="24"/>
                <w:szCs w:val="24"/>
              </w:rPr>
            </w:pPr>
            <w:r w:rsidRPr="00B100F5">
              <w:rPr>
                <w:rFonts w:ascii="Times New Roman" w:eastAsia="Times New Roman" w:hAnsi="Times New Roman" w:cs="Times New Roman"/>
                <w:bCs/>
                <w:color w:val="000000"/>
                <w:sz w:val="24"/>
                <w:szCs w:val="24"/>
              </w:rPr>
              <w:t>Major in Advertising</w:t>
            </w:r>
          </w:p>
          <w:p w:rsidR="00B100F5" w:rsidRPr="00B100F5" w:rsidRDefault="00B100F5" w:rsidP="00B100F5">
            <w:pPr>
              <w:spacing w:after="0" w:line="240" w:lineRule="auto"/>
              <w:jc w:val="both"/>
              <w:rPr>
                <w:rFonts w:ascii="Times New Roman" w:eastAsia="Times New Roman" w:hAnsi="Times New Roman" w:cs="Times New Roman"/>
                <w:color w:val="000000"/>
                <w:sz w:val="24"/>
                <w:szCs w:val="24"/>
              </w:rPr>
            </w:pPr>
            <w:r w:rsidRPr="00B100F5">
              <w:rPr>
                <w:rFonts w:ascii="Times New Roman" w:eastAsia="Times New Roman" w:hAnsi="Times New Roman" w:cs="Times New Roman"/>
                <w:bCs/>
                <w:color w:val="000000"/>
                <w:sz w:val="24"/>
                <w:szCs w:val="24"/>
              </w:rPr>
              <w:t>ADMISSION REQUIREMENTS:</w:t>
            </w:r>
            <w:r w:rsidRPr="00B100F5">
              <w:rPr>
                <w:rFonts w:ascii="Times New Roman" w:eastAsia="Times New Roman" w:hAnsi="Times New Roman" w:cs="Times New Roman"/>
                <w:color w:val="000000"/>
                <w:sz w:val="24"/>
                <w:szCs w:val="24"/>
              </w:rPr>
              <w:t xml:space="preserve"> </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color w:val="000000"/>
                <w:sz w:val="24"/>
                <w:szCs w:val="24"/>
              </w:rPr>
              <w:t xml:space="preserve">Students wishing to enter the major in advertising initially are admitted as majors seeking admission (reference 727P). Prospective majors may take no more than </w:t>
            </w:r>
            <w:r w:rsidRPr="00B100F5">
              <w:rPr>
                <w:rFonts w:ascii="Times New Roman" w:eastAsia="Times New Roman" w:hAnsi="Times New Roman" w:cs="Times New Roman"/>
                <w:strike/>
                <w:color w:val="000000"/>
                <w:sz w:val="24"/>
                <w:szCs w:val="24"/>
              </w:rPr>
              <w:t xml:space="preserve">18 </w:t>
            </w:r>
            <w:r w:rsidRPr="00B100F5">
              <w:rPr>
                <w:rFonts w:ascii="Times New Roman" w:eastAsia="Times New Roman" w:hAnsi="Times New Roman" w:cs="Times New Roman"/>
                <w:color w:val="000000"/>
                <w:sz w:val="24"/>
                <w:szCs w:val="24"/>
              </w:rPr>
              <w:t xml:space="preserve">hours in the School of Journalism &amp; Broadcasting before admission to the major. </w:t>
            </w:r>
            <w:r w:rsidRPr="00B100F5">
              <w:rPr>
                <w:rFonts w:ascii="Times New Roman" w:eastAsia="Times New Roman" w:hAnsi="Times New Roman" w:cs="Times New Roman"/>
                <w:sz w:val="24"/>
                <w:szCs w:val="24"/>
              </w:rPr>
              <w:t>No course with a grade of “D” or below may be counted toward the major or fulfill prerequisite requirements for any major in the School.</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strike/>
                <w:sz w:val="24"/>
                <w:szCs w:val="24"/>
              </w:rPr>
            </w:pP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sz w:val="24"/>
                <w:szCs w:val="24"/>
              </w:rPr>
              <w:t xml:space="preserve">Students </w:t>
            </w:r>
            <w:r w:rsidRPr="00B100F5">
              <w:rPr>
                <w:rFonts w:ascii="Times New Roman" w:eastAsia="Times New Roman" w:hAnsi="Times New Roman" w:cs="Times New Roman"/>
                <w:strike/>
                <w:color w:val="000000"/>
                <w:sz w:val="24"/>
                <w:szCs w:val="24"/>
              </w:rPr>
              <w:t>must meet the following requirements before admission to the major:</w:t>
            </w:r>
          </w:p>
          <w:p w:rsidR="00B100F5" w:rsidRPr="00B100F5" w:rsidRDefault="00B100F5" w:rsidP="00B100F5">
            <w:pPr>
              <w:tabs>
                <w:tab w:val="left" w:pos="360"/>
              </w:tabs>
              <w:spacing w:after="0" w:line="240" w:lineRule="auto"/>
              <w:jc w:val="both"/>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1. Completion of 48 hours of course work</w:t>
            </w:r>
          </w:p>
          <w:p w:rsidR="00B100F5" w:rsidRPr="00B100F5" w:rsidRDefault="00B100F5" w:rsidP="00B100F5">
            <w:pPr>
              <w:tabs>
                <w:tab w:val="left" w:pos="360"/>
              </w:tabs>
              <w:spacing w:after="0" w:line="240" w:lineRule="auto"/>
              <w:jc w:val="both"/>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 xml:space="preserve">   applicable to the baccalaureate degree with </w:t>
            </w:r>
          </w:p>
          <w:p w:rsidR="00B100F5" w:rsidRPr="00B100F5" w:rsidRDefault="00B100F5" w:rsidP="00B100F5">
            <w:pPr>
              <w:tabs>
                <w:tab w:val="left" w:pos="360"/>
              </w:tabs>
              <w:spacing w:after="0" w:line="240" w:lineRule="auto"/>
              <w:jc w:val="both"/>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 xml:space="preserve">   a minimum overall grade point average of</w:t>
            </w:r>
          </w:p>
          <w:p w:rsidR="00B100F5" w:rsidRPr="00B100F5" w:rsidRDefault="00B100F5" w:rsidP="00B100F5">
            <w:pPr>
              <w:tabs>
                <w:tab w:val="left" w:pos="360"/>
              </w:tabs>
              <w:spacing w:after="0" w:line="240" w:lineRule="auto"/>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lastRenderedPageBreak/>
              <w:t xml:space="preserve">   2.5. Required courses include COMM 161, </w:t>
            </w:r>
          </w:p>
          <w:p w:rsidR="00B100F5" w:rsidRPr="00B100F5" w:rsidRDefault="00B100F5" w:rsidP="00B100F5">
            <w:pPr>
              <w:tabs>
                <w:tab w:val="left" w:pos="360"/>
              </w:tabs>
              <w:spacing w:after="0" w:line="240" w:lineRule="auto"/>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 xml:space="preserve">   ENG 100, HIST 119 or 120 and the </w:t>
            </w:r>
          </w:p>
          <w:p w:rsidR="00B100F5" w:rsidRPr="00B100F5" w:rsidRDefault="00B100F5" w:rsidP="00B100F5">
            <w:pPr>
              <w:tabs>
                <w:tab w:val="left" w:pos="360"/>
              </w:tabs>
              <w:spacing w:after="0" w:line="240" w:lineRule="auto"/>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 xml:space="preserve">   </w:t>
            </w:r>
            <w:proofErr w:type="gramStart"/>
            <w:r w:rsidRPr="00B100F5">
              <w:rPr>
                <w:rFonts w:ascii="Times New Roman" w:eastAsia="Times New Roman" w:hAnsi="Times New Roman" w:cs="Times New Roman"/>
                <w:strike/>
                <w:color w:val="000000"/>
                <w:sz w:val="24"/>
                <w:szCs w:val="24"/>
              </w:rPr>
              <w:t>university</w:t>
            </w:r>
            <w:proofErr w:type="gramEnd"/>
            <w:r w:rsidRPr="00B100F5">
              <w:rPr>
                <w:rFonts w:ascii="Times New Roman" w:eastAsia="Times New Roman" w:hAnsi="Times New Roman" w:cs="Times New Roman"/>
                <w:strike/>
                <w:color w:val="000000"/>
                <w:sz w:val="24"/>
                <w:szCs w:val="24"/>
              </w:rPr>
              <w:t xml:space="preserve"> math requirement. A minimum </w:t>
            </w:r>
          </w:p>
          <w:p w:rsidR="00B100F5" w:rsidRPr="00B100F5" w:rsidRDefault="00B100F5" w:rsidP="00B100F5">
            <w:pPr>
              <w:tabs>
                <w:tab w:val="left" w:pos="360"/>
              </w:tabs>
              <w:spacing w:after="0" w:line="240" w:lineRule="auto"/>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 xml:space="preserve">   </w:t>
            </w:r>
            <w:proofErr w:type="gramStart"/>
            <w:r w:rsidRPr="00B100F5">
              <w:rPr>
                <w:rFonts w:ascii="Times New Roman" w:eastAsia="Times New Roman" w:hAnsi="Times New Roman" w:cs="Times New Roman"/>
                <w:strike/>
                <w:color w:val="000000"/>
                <w:sz w:val="24"/>
                <w:szCs w:val="24"/>
              </w:rPr>
              <w:t>grade</w:t>
            </w:r>
            <w:proofErr w:type="gramEnd"/>
            <w:r w:rsidRPr="00B100F5">
              <w:rPr>
                <w:rFonts w:ascii="Times New Roman" w:eastAsia="Times New Roman" w:hAnsi="Times New Roman" w:cs="Times New Roman"/>
                <w:strike/>
                <w:color w:val="000000"/>
                <w:sz w:val="24"/>
                <w:szCs w:val="24"/>
              </w:rPr>
              <w:t xml:space="preserve"> of “C” is required in ENG 100.</w:t>
            </w:r>
          </w:p>
          <w:p w:rsidR="00B100F5" w:rsidRPr="00B100F5" w:rsidRDefault="00B100F5" w:rsidP="00B100F5">
            <w:pPr>
              <w:tabs>
                <w:tab w:val="left" w:pos="360"/>
              </w:tabs>
              <w:spacing w:after="0" w:line="240" w:lineRule="auto"/>
              <w:rPr>
                <w:rFonts w:ascii="Times New Roman" w:eastAsia="Times New Roman" w:hAnsi="Times New Roman" w:cs="Times New Roman"/>
                <w:strike/>
                <w:color w:val="000000"/>
                <w:sz w:val="24"/>
                <w:szCs w:val="24"/>
              </w:rPr>
            </w:pPr>
          </w:p>
          <w:p w:rsidR="00B100F5" w:rsidRPr="00B100F5" w:rsidRDefault="00B100F5" w:rsidP="00B100F5">
            <w:pPr>
              <w:tabs>
                <w:tab w:val="left" w:pos="360"/>
              </w:tabs>
              <w:spacing w:after="0" w:line="240" w:lineRule="auto"/>
              <w:jc w:val="both"/>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2. Completion of the following courses with at</w:t>
            </w:r>
          </w:p>
          <w:p w:rsidR="00B100F5" w:rsidRPr="00B100F5" w:rsidRDefault="00B100F5" w:rsidP="00B100F5">
            <w:pPr>
              <w:tabs>
                <w:tab w:val="left" w:pos="360"/>
              </w:tabs>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color w:val="000000"/>
                <w:sz w:val="24"/>
                <w:szCs w:val="24"/>
              </w:rPr>
              <w:t xml:space="preserve">    least a grade of “C”:  </w:t>
            </w:r>
            <w:r w:rsidRPr="00B100F5">
              <w:rPr>
                <w:rFonts w:ascii="Times New Roman" w:eastAsia="Times New Roman" w:hAnsi="Times New Roman" w:cs="Times New Roman"/>
                <w:strike/>
                <w:sz w:val="24"/>
                <w:szCs w:val="24"/>
              </w:rPr>
              <w:t>JOUR 201, 202, 232</w:t>
            </w:r>
          </w:p>
          <w:p w:rsidR="00B100F5" w:rsidRPr="00B100F5" w:rsidRDefault="00B100F5" w:rsidP="00B100F5">
            <w:pPr>
              <w:tabs>
                <w:tab w:val="left" w:pos="360"/>
              </w:tabs>
              <w:spacing w:after="0" w:line="240" w:lineRule="auto"/>
              <w:jc w:val="both"/>
              <w:outlineLvl w:val="0"/>
              <w:rPr>
                <w:rFonts w:ascii="Times New Roman" w:eastAsia="Times New Roman" w:hAnsi="Times New Roman" w:cs="Times New Roman"/>
                <w:bCs/>
                <w:color w:val="000000"/>
                <w:sz w:val="24"/>
                <w:szCs w:val="24"/>
              </w:rPr>
            </w:pPr>
          </w:p>
          <w:p w:rsidR="00B100F5" w:rsidRPr="00B100F5" w:rsidRDefault="00B100F5" w:rsidP="00B100F5">
            <w:pPr>
              <w:tabs>
                <w:tab w:val="left" w:pos="360"/>
              </w:tabs>
              <w:spacing w:after="0" w:line="240" w:lineRule="auto"/>
              <w:jc w:val="both"/>
              <w:outlineLvl w:val="0"/>
              <w:rPr>
                <w:rFonts w:ascii="Times New Roman" w:eastAsia="Times New Roman" w:hAnsi="Times New Roman" w:cs="Times New Roman"/>
                <w:color w:val="000000"/>
                <w:sz w:val="24"/>
                <w:szCs w:val="24"/>
              </w:rPr>
            </w:pPr>
            <w:r w:rsidRPr="00B100F5">
              <w:rPr>
                <w:rFonts w:ascii="Times New Roman" w:eastAsia="Times New Roman" w:hAnsi="Times New Roman" w:cs="Times New Roman"/>
                <w:bCs/>
                <w:color w:val="000000"/>
                <w:sz w:val="24"/>
                <w:szCs w:val="24"/>
              </w:rPr>
              <w:t>CURRICULUM</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Major in Advertising</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The major in advertising (reference number 727) requires </w:t>
            </w:r>
            <w:r w:rsidRPr="00B100F5">
              <w:rPr>
                <w:rFonts w:ascii="Times New Roman" w:eastAsia="Times New Roman" w:hAnsi="Times New Roman" w:cs="Times New Roman"/>
                <w:strike/>
                <w:sz w:val="24"/>
                <w:szCs w:val="24"/>
              </w:rPr>
              <w:t>36</w:t>
            </w:r>
            <w:r w:rsidRPr="00B100F5">
              <w:rPr>
                <w:rFonts w:ascii="Times New Roman" w:eastAsia="Times New Roman" w:hAnsi="Times New Roman" w:cs="Times New Roman"/>
                <w:sz w:val="24"/>
                <w:szCs w:val="24"/>
              </w:rPr>
              <w:t xml:space="preserve"> semester hours and leads to a Bachelor of Arts degree.</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Students must take a minimum of 72 semester hours in courses outside of the School of Journalism &amp; Broadcasting unit including the University’s general education requirements.</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In addition to meeting institutional requirements for graduation, the advertising major must have a minor or second major outside of the School of Journalism &amp; Broadcasting and Film Studies that is approved by the major faculty advisor.  Students may not select a minor in film studies, or those offered within the School, unless taken as a second minor.</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Advertising majors who choose the print advertising emphasis are required to minor in graphic design, which is offered by the Department of Art.  A minor in marketing is recommended for advertising majors emphasizing branding.</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sz w:val="24"/>
                <w:szCs w:val="24"/>
              </w:rPr>
            </w:pP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One-half of the hours in the major must be at the 300- or 400-level.</w:t>
            </w:r>
          </w:p>
          <w:p w:rsidR="00B100F5" w:rsidRPr="00B100F5" w:rsidRDefault="00B100F5" w:rsidP="00B100F5">
            <w:pPr>
              <w:tabs>
                <w:tab w:val="left" w:pos="360"/>
              </w:tabs>
              <w:spacing w:after="0" w:line="240" w:lineRule="auto"/>
              <w:jc w:val="both"/>
              <w:rPr>
                <w:rFonts w:ascii="Times New Roman" w:eastAsia="Times New Roman" w:hAnsi="Times New Roman" w:cs="Times New Roman"/>
                <w:sz w:val="24"/>
                <w:szCs w:val="24"/>
              </w:rPr>
            </w:pPr>
          </w:p>
          <w:p w:rsidR="00B100F5" w:rsidRPr="00B100F5" w:rsidRDefault="00B100F5" w:rsidP="00B100F5">
            <w:pPr>
              <w:tabs>
                <w:tab w:val="left" w:pos="360"/>
              </w:tabs>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bCs/>
                <w:strike/>
                <w:sz w:val="24"/>
                <w:szCs w:val="24"/>
              </w:rPr>
              <w:t xml:space="preserve"> </w:t>
            </w:r>
            <w:r w:rsidRPr="00B100F5">
              <w:rPr>
                <w:rFonts w:ascii="Times New Roman" w:eastAsia="Times New Roman" w:hAnsi="Times New Roman" w:cs="Times New Roman"/>
                <w:strike/>
                <w:sz w:val="24"/>
                <w:szCs w:val="24"/>
              </w:rPr>
              <w:t xml:space="preserve">All advertising majors must take a statistics course, MKT 220 and either GEOG 110 or 360. </w:t>
            </w:r>
          </w:p>
          <w:p w:rsidR="00B100F5" w:rsidRPr="00B100F5" w:rsidRDefault="00B100F5" w:rsidP="00B100F5">
            <w:pPr>
              <w:spacing w:after="0" w:line="240" w:lineRule="auto"/>
              <w:rPr>
                <w:rFonts w:ascii="Times New Roman" w:eastAsia="Times New Roman" w:hAnsi="Times New Roman" w:cs="Times New Roman"/>
                <w:bCs/>
                <w:sz w:val="24"/>
                <w:szCs w:val="24"/>
              </w:rPr>
            </w:pPr>
          </w:p>
          <w:p w:rsidR="00B100F5" w:rsidRPr="00B100F5" w:rsidRDefault="00B100F5" w:rsidP="00B100F5">
            <w:pPr>
              <w:tabs>
                <w:tab w:val="left" w:pos="360"/>
              </w:tabs>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i/>
                <w:iCs/>
                <w:sz w:val="24"/>
                <w:szCs w:val="24"/>
              </w:rPr>
              <w:t>Required core courses:</w:t>
            </w:r>
            <w:r w:rsidRPr="00B100F5">
              <w:rPr>
                <w:rFonts w:ascii="Times New Roman" w:eastAsia="Times New Roman" w:hAnsi="Times New Roman" w:cs="Times New Roman"/>
                <w:bCs/>
                <w:sz w:val="24"/>
                <w:szCs w:val="24"/>
              </w:rPr>
              <w:t xml:space="preserve">                     (18 hours)</w:t>
            </w:r>
          </w:p>
          <w:p w:rsidR="00B100F5" w:rsidRPr="00B100F5" w:rsidRDefault="00B100F5" w:rsidP="00B100F5">
            <w:pPr>
              <w:spacing w:after="0" w:line="240" w:lineRule="auto"/>
              <w:rPr>
                <w:rFonts w:ascii="Times New Roman" w:eastAsia="Times New Roman" w:hAnsi="Times New Roman" w:cs="Times New Roman"/>
                <w:bCs/>
                <w:strike/>
                <w:sz w:val="24"/>
                <w:szCs w:val="24"/>
              </w:rPr>
            </w:pPr>
            <w:r w:rsidRPr="00B100F5">
              <w:rPr>
                <w:rFonts w:ascii="Times New Roman" w:eastAsia="Times New Roman" w:hAnsi="Times New Roman" w:cs="Times New Roman"/>
                <w:bCs/>
                <w:strike/>
                <w:sz w:val="24"/>
                <w:szCs w:val="24"/>
              </w:rPr>
              <w:t>JOUR 201  Media and Society (3hrs)</w:t>
            </w:r>
          </w:p>
          <w:p w:rsidR="00B100F5" w:rsidRPr="00B100F5" w:rsidRDefault="00B100F5" w:rsidP="00B100F5">
            <w:pPr>
              <w:spacing w:after="0" w:line="240" w:lineRule="auto"/>
              <w:rPr>
                <w:rFonts w:ascii="Times New Roman" w:eastAsia="Times New Roman" w:hAnsi="Times New Roman" w:cs="Times New Roman"/>
                <w:bCs/>
                <w:strike/>
                <w:sz w:val="24"/>
                <w:szCs w:val="24"/>
              </w:rPr>
            </w:pPr>
            <w:r w:rsidRPr="00B100F5">
              <w:rPr>
                <w:rFonts w:ascii="Times New Roman" w:eastAsia="Times New Roman" w:hAnsi="Times New Roman" w:cs="Times New Roman"/>
                <w:bCs/>
                <w:strike/>
                <w:sz w:val="24"/>
                <w:szCs w:val="24"/>
              </w:rPr>
              <w:t>JOUR 202  Intro Media Writing (3hrs)</w:t>
            </w:r>
          </w:p>
          <w:p w:rsidR="00B100F5" w:rsidRPr="00B100F5" w:rsidRDefault="00B100F5" w:rsidP="00B100F5">
            <w:pPr>
              <w:spacing w:after="0" w:line="240" w:lineRule="auto"/>
              <w:rPr>
                <w:rFonts w:ascii="Times New Roman" w:eastAsia="Times New Roman" w:hAnsi="Times New Roman" w:cs="Times New Roman"/>
                <w:bCs/>
                <w:strike/>
                <w:sz w:val="24"/>
                <w:szCs w:val="24"/>
              </w:rPr>
            </w:pPr>
            <w:r w:rsidRPr="00B100F5">
              <w:rPr>
                <w:rFonts w:ascii="Times New Roman" w:eastAsia="Times New Roman" w:hAnsi="Times New Roman" w:cs="Times New Roman"/>
                <w:bCs/>
                <w:strike/>
                <w:sz w:val="24"/>
                <w:szCs w:val="24"/>
              </w:rPr>
              <w:t>JOUR 232  Electronic Tech. for Journalism (3hrs)</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JOUR 341  Principles of Advertising (3hrs)</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lastRenderedPageBreak/>
              <w:t>JOUR 300  Research in Ad &amp; PR (3hrs)</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JOUR 344  Advertising in a Digital World (3hrs)</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i/>
                <w:sz w:val="24"/>
                <w:szCs w:val="24"/>
              </w:rPr>
            </w:pP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i/>
                <w:sz w:val="24"/>
                <w:szCs w:val="24"/>
              </w:rPr>
            </w:pP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i/>
                <w:sz w:val="24"/>
                <w:szCs w:val="24"/>
              </w:rPr>
            </w:pP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i/>
                <w:sz w:val="24"/>
                <w:szCs w:val="24"/>
              </w:rPr>
            </w:pP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i/>
                <w:sz w:val="24"/>
                <w:szCs w:val="24"/>
              </w:rPr>
            </w:pP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i/>
                <w:sz w:val="24"/>
                <w:szCs w:val="24"/>
              </w:rPr>
            </w:pP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bCs/>
                <w:i/>
                <w:sz w:val="24"/>
                <w:szCs w:val="24"/>
              </w:rPr>
            </w:pPr>
            <w:r w:rsidRPr="00B100F5">
              <w:rPr>
                <w:rFonts w:ascii="Times New Roman" w:eastAsia="Times New Roman" w:hAnsi="Times New Roman" w:cs="Times New Roman"/>
                <w:i/>
                <w:sz w:val="24"/>
                <w:szCs w:val="24"/>
              </w:rPr>
              <w:t>and six courses (18 hours) in one of three concentrations</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 xml:space="preserve">                                                       </w:t>
            </w:r>
          </w:p>
          <w:p w:rsidR="00B100F5" w:rsidRPr="00B100F5" w:rsidRDefault="00B100F5" w:rsidP="00B100F5">
            <w:pPr>
              <w:spacing w:after="0" w:line="240" w:lineRule="auto"/>
              <w:rPr>
                <w:rFonts w:ascii="Times New Roman" w:eastAsia="Times New Roman" w:hAnsi="Times New Roman" w:cs="Times New Roman"/>
                <w:bCs/>
                <w:sz w:val="24"/>
                <w:szCs w:val="24"/>
                <w:u w:val="single"/>
              </w:rPr>
            </w:pPr>
            <w:r w:rsidRPr="00B100F5">
              <w:rPr>
                <w:rFonts w:ascii="Times New Roman" w:eastAsia="Times New Roman" w:hAnsi="Times New Roman" w:cs="Times New Roman"/>
                <w:bCs/>
                <w:sz w:val="24"/>
                <w:szCs w:val="24"/>
                <w:u w:val="single"/>
              </w:rPr>
              <w:t xml:space="preserve">BRANDING </w:t>
            </w:r>
            <w:r w:rsidRPr="00B100F5">
              <w:rPr>
                <w:rFonts w:ascii="Times New Roman" w:eastAsia="Times New Roman" w:hAnsi="Times New Roman" w:cs="Times New Roman"/>
                <w:bCs/>
                <w:sz w:val="24"/>
                <w:szCs w:val="24"/>
              </w:rPr>
              <w:t xml:space="preserve">                                            </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 xml:space="preserve">Required courses                                 (9 hours)                              </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JOUR 346  Account Planning (3hrs)</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JOUR 349  Advertising Media (3hrs)</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JOUR 446  Advertising Campaigns (3hrs)</w:t>
            </w:r>
          </w:p>
          <w:p w:rsidR="00B100F5" w:rsidRPr="00B100F5" w:rsidRDefault="00B100F5" w:rsidP="00B100F5">
            <w:pPr>
              <w:spacing w:after="0" w:line="240" w:lineRule="auto"/>
              <w:rPr>
                <w:rFonts w:ascii="Times New Roman" w:eastAsia="Times New Roman" w:hAnsi="Times New Roman" w:cs="Times New Roman"/>
                <w:bCs/>
                <w:i/>
                <w:sz w:val="24"/>
                <w:szCs w:val="24"/>
              </w:rPr>
            </w:pPr>
            <w:r w:rsidRPr="00B100F5">
              <w:rPr>
                <w:rFonts w:ascii="Times New Roman" w:eastAsia="Times New Roman" w:hAnsi="Times New Roman" w:cs="Times New Roman"/>
                <w:bCs/>
                <w:i/>
                <w:sz w:val="24"/>
                <w:szCs w:val="24"/>
              </w:rPr>
              <w:t xml:space="preserve">and three courses of restricted electives to be selected from:                                     </w:t>
            </w:r>
            <w:r w:rsidRPr="00B100F5">
              <w:rPr>
                <w:rFonts w:ascii="Times New Roman" w:eastAsia="Times New Roman" w:hAnsi="Times New Roman" w:cs="Times New Roman"/>
                <w:bCs/>
                <w:sz w:val="24"/>
                <w:szCs w:val="24"/>
              </w:rPr>
              <w:t xml:space="preserve">(9 hours)                              </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MKT 328    Marketing World Wide Web (3)</w:t>
            </w:r>
          </w:p>
          <w:p w:rsidR="00B100F5" w:rsidRPr="00B100F5" w:rsidRDefault="00B100F5" w:rsidP="00B100F5">
            <w:pPr>
              <w:spacing w:after="0" w:line="240" w:lineRule="auto"/>
              <w:rPr>
                <w:rFonts w:ascii="Times New Roman" w:eastAsia="Times New Roman" w:hAnsi="Times New Roman" w:cs="Times New Roman"/>
                <w:bCs/>
                <w:strike/>
                <w:sz w:val="24"/>
                <w:szCs w:val="24"/>
              </w:rPr>
            </w:pPr>
            <w:r w:rsidRPr="00B100F5">
              <w:rPr>
                <w:rFonts w:ascii="Times New Roman" w:eastAsia="Times New Roman" w:hAnsi="Times New Roman" w:cs="Times New Roman"/>
                <w:bCs/>
                <w:strike/>
                <w:sz w:val="24"/>
                <w:szCs w:val="24"/>
              </w:rPr>
              <w:t>BCOM 266 Basic TV Production (3)</w:t>
            </w:r>
          </w:p>
          <w:p w:rsidR="00B100F5" w:rsidRPr="00B100F5" w:rsidRDefault="00B100F5" w:rsidP="00B100F5">
            <w:pPr>
              <w:spacing w:after="0" w:line="240" w:lineRule="auto"/>
              <w:rPr>
                <w:rFonts w:ascii="Times New Roman" w:eastAsia="Times New Roman" w:hAnsi="Times New Roman" w:cs="Times New Roman"/>
                <w:bCs/>
                <w:strike/>
                <w:sz w:val="24"/>
                <w:szCs w:val="24"/>
              </w:rPr>
            </w:pPr>
            <w:r w:rsidRPr="00B100F5">
              <w:rPr>
                <w:rFonts w:ascii="Times New Roman" w:eastAsia="Times New Roman" w:hAnsi="Times New Roman" w:cs="Times New Roman"/>
                <w:bCs/>
                <w:strike/>
                <w:sz w:val="24"/>
                <w:szCs w:val="24"/>
              </w:rPr>
              <w:t>BCOM 385 Broadcast Commercial Sales(3)</w:t>
            </w:r>
          </w:p>
          <w:p w:rsidR="00B100F5" w:rsidRPr="00B100F5" w:rsidRDefault="00B100F5" w:rsidP="00B100F5">
            <w:pPr>
              <w:spacing w:after="0" w:line="240" w:lineRule="auto"/>
              <w:rPr>
                <w:rFonts w:ascii="Times New Roman" w:eastAsia="Times New Roman" w:hAnsi="Times New Roman" w:cs="Times New Roman"/>
                <w:bCs/>
                <w:strike/>
                <w:sz w:val="24"/>
                <w:szCs w:val="24"/>
              </w:rPr>
            </w:pPr>
            <w:r w:rsidRPr="00B100F5">
              <w:rPr>
                <w:rFonts w:ascii="Times New Roman" w:eastAsia="Times New Roman" w:hAnsi="Times New Roman" w:cs="Times New Roman"/>
                <w:bCs/>
                <w:strike/>
                <w:sz w:val="24"/>
                <w:szCs w:val="24"/>
              </w:rPr>
              <w:t xml:space="preserve">JOUR </w:t>
            </w:r>
            <w:proofErr w:type="gramStart"/>
            <w:r w:rsidRPr="00B100F5">
              <w:rPr>
                <w:rFonts w:ascii="Times New Roman" w:eastAsia="Times New Roman" w:hAnsi="Times New Roman" w:cs="Times New Roman"/>
                <w:bCs/>
                <w:strike/>
                <w:sz w:val="24"/>
                <w:szCs w:val="24"/>
              </w:rPr>
              <w:t>131  Intro</w:t>
            </w:r>
            <w:proofErr w:type="gramEnd"/>
            <w:r w:rsidRPr="00B100F5">
              <w:rPr>
                <w:rFonts w:ascii="Times New Roman" w:eastAsia="Times New Roman" w:hAnsi="Times New Roman" w:cs="Times New Roman"/>
                <w:bCs/>
                <w:strike/>
                <w:sz w:val="24"/>
                <w:szCs w:val="24"/>
              </w:rPr>
              <w:t>. to Digital Photography(3)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JOUR 340  Creative Strategy/Copywriting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 xml:space="preserve">JOUR 343  Print Design, Production, </w:t>
            </w:r>
            <w:proofErr w:type="spellStart"/>
            <w:r w:rsidRPr="00B100F5">
              <w:rPr>
                <w:rFonts w:ascii="Times New Roman" w:eastAsia="Times New Roman" w:hAnsi="Times New Roman" w:cs="Times New Roman"/>
                <w:bCs/>
                <w:sz w:val="24"/>
                <w:szCs w:val="24"/>
              </w:rPr>
              <w:t>Typog</w:t>
            </w:r>
            <w:proofErr w:type="spellEnd"/>
            <w:r w:rsidRPr="00B100F5">
              <w:rPr>
                <w:rFonts w:ascii="Times New Roman" w:eastAsia="Times New Roman" w:hAnsi="Times New Roman" w:cs="Times New Roman"/>
                <w:bCs/>
                <w:sz w:val="24"/>
                <w:szCs w:val="24"/>
              </w:rPr>
              <w:t>(3)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 xml:space="preserve">JOUR </w:t>
            </w:r>
            <w:proofErr w:type="gramStart"/>
            <w:r w:rsidRPr="00B100F5">
              <w:rPr>
                <w:rFonts w:ascii="Times New Roman" w:eastAsia="Times New Roman" w:hAnsi="Times New Roman" w:cs="Times New Roman"/>
                <w:bCs/>
                <w:sz w:val="24"/>
                <w:szCs w:val="24"/>
              </w:rPr>
              <w:t>348  Intro</w:t>
            </w:r>
            <w:proofErr w:type="gramEnd"/>
            <w:r w:rsidRPr="00B100F5">
              <w:rPr>
                <w:rFonts w:ascii="Times New Roman" w:eastAsia="Times New Roman" w:hAnsi="Times New Roman" w:cs="Times New Roman"/>
                <w:bCs/>
                <w:sz w:val="24"/>
                <w:szCs w:val="24"/>
              </w:rPr>
              <w:t>. Interactive Media (3hrs)</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JOUR 355  Fundamentals Public Relations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JOUR 443  Interactive Advertising Design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JOUR 448  Ad Internship or Practicum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JOUR 481  Problems in Mass Comm.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JOUR 495  Collaborative Journalism (3)</w:t>
            </w:r>
          </w:p>
          <w:p w:rsidR="00B100F5" w:rsidRPr="00B100F5" w:rsidRDefault="00B100F5" w:rsidP="00B100F5">
            <w:pPr>
              <w:spacing w:after="0" w:line="240" w:lineRule="auto"/>
              <w:rPr>
                <w:rFonts w:ascii="Times New Roman" w:eastAsia="Times New Roman" w:hAnsi="Times New Roman" w:cs="Times New Roman"/>
                <w:bCs/>
                <w:i/>
                <w:sz w:val="24"/>
                <w:szCs w:val="24"/>
              </w:rPr>
            </w:pPr>
            <w:r w:rsidRPr="00B100F5">
              <w:rPr>
                <w:rFonts w:ascii="Times New Roman" w:eastAsia="Times New Roman" w:hAnsi="Times New Roman" w:cs="Times New Roman"/>
                <w:bCs/>
                <w:i/>
                <w:sz w:val="24"/>
                <w:szCs w:val="24"/>
              </w:rPr>
              <w:t>One of the following two law classes</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JOUR 301 Press Law &amp; Ethics(3)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BCOM 301 Mass Comm. Law &amp; Ethics (3)</w:t>
            </w:r>
          </w:p>
          <w:p w:rsidR="00B100F5" w:rsidRPr="00B100F5" w:rsidRDefault="00B100F5" w:rsidP="00B100F5">
            <w:pPr>
              <w:spacing w:after="0" w:line="240" w:lineRule="auto"/>
              <w:rPr>
                <w:rFonts w:ascii="Times New Roman" w:eastAsia="Times New Roman" w:hAnsi="Times New Roman" w:cs="Times New Roman"/>
                <w:bCs/>
                <w:sz w:val="24"/>
                <w:szCs w:val="24"/>
              </w:rPr>
            </w:pPr>
          </w:p>
          <w:p w:rsidR="00B100F5" w:rsidRPr="00B100F5" w:rsidRDefault="00B100F5" w:rsidP="00B100F5">
            <w:pPr>
              <w:spacing w:after="0" w:line="240" w:lineRule="auto"/>
              <w:rPr>
                <w:rFonts w:ascii="Times New Roman" w:eastAsia="Times New Roman" w:hAnsi="Times New Roman" w:cs="Times New Roman"/>
                <w:bCs/>
                <w:sz w:val="24"/>
                <w:szCs w:val="24"/>
                <w:u w:val="single"/>
              </w:rPr>
            </w:pPr>
          </w:p>
          <w:p w:rsidR="00B100F5" w:rsidRPr="00B100F5" w:rsidRDefault="00B100F5" w:rsidP="00B100F5">
            <w:pPr>
              <w:spacing w:after="0" w:line="240" w:lineRule="auto"/>
              <w:rPr>
                <w:rFonts w:ascii="Times New Roman" w:eastAsia="Times New Roman" w:hAnsi="Times New Roman" w:cs="Times New Roman"/>
                <w:bCs/>
                <w:sz w:val="24"/>
                <w:szCs w:val="24"/>
                <w:u w:val="single"/>
              </w:rPr>
            </w:pPr>
          </w:p>
          <w:p w:rsidR="00B100F5" w:rsidRPr="00B100F5" w:rsidRDefault="00B100F5" w:rsidP="00B100F5">
            <w:pPr>
              <w:spacing w:after="0" w:line="240" w:lineRule="auto"/>
              <w:rPr>
                <w:rFonts w:ascii="Times New Roman" w:eastAsia="Times New Roman" w:hAnsi="Times New Roman" w:cs="Times New Roman"/>
                <w:bCs/>
                <w:sz w:val="24"/>
                <w:szCs w:val="24"/>
                <w:u w:val="single"/>
              </w:rPr>
            </w:pPr>
          </w:p>
          <w:p w:rsidR="00B100F5" w:rsidRPr="00B100F5" w:rsidRDefault="00B100F5" w:rsidP="00B100F5">
            <w:pPr>
              <w:spacing w:after="0" w:line="240" w:lineRule="auto"/>
              <w:rPr>
                <w:rFonts w:ascii="Times New Roman" w:eastAsia="Times New Roman" w:hAnsi="Times New Roman" w:cs="Times New Roman"/>
                <w:bCs/>
                <w:sz w:val="24"/>
                <w:szCs w:val="24"/>
                <w:u w:val="single"/>
              </w:rPr>
            </w:pPr>
          </w:p>
          <w:p w:rsidR="00B100F5" w:rsidRPr="00B100F5" w:rsidRDefault="00B100F5" w:rsidP="00B100F5">
            <w:pPr>
              <w:spacing w:after="0" w:line="240" w:lineRule="auto"/>
              <w:rPr>
                <w:rFonts w:ascii="Times New Roman" w:eastAsia="Times New Roman" w:hAnsi="Times New Roman" w:cs="Times New Roman"/>
                <w:bCs/>
                <w:sz w:val="24"/>
                <w:szCs w:val="24"/>
                <w:u w:val="single"/>
              </w:rPr>
            </w:pPr>
            <w:r w:rsidRPr="00B100F5">
              <w:rPr>
                <w:rFonts w:ascii="Times New Roman" w:eastAsia="Times New Roman" w:hAnsi="Times New Roman" w:cs="Times New Roman"/>
                <w:bCs/>
                <w:sz w:val="24"/>
                <w:szCs w:val="24"/>
                <w:u w:val="single"/>
              </w:rPr>
              <w:t>CREATIVE - INTERACTIVE ADVERTISING DESIGN:</w:t>
            </w:r>
            <w:r w:rsidRPr="00B100F5">
              <w:rPr>
                <w:rFonts w:ascii="Times New Roman" w:eastAsia="Times New Roman" w:hAnsi="Times New Roman" w:cs="Times New Roman"/>
                <w:bCs/>
                <w:sz w:val="24"/>
                <w:szCs w:val="24"/>
              </w:rPr>
              <w:t xml:space="preserve">                                               </w:t>
            </w:r>
            <w:r w:rsidRPr="00B100F5">
              <w:rPr>
                <w:rFonts w:ascii="Times New Roman" w:eastAsia="Times New Roman" w:hAnsi="Times New Roman" w:cs="Times New Roman"/>
                <w:bCs/>
                <w:strike/>
                <w:sz w:val="24"/>
                <w:szCs w:val="24"/>
              </w:rPr>
              <w:t>(18</w:t>
            </w:r>
            <w:r w:rsidRPr="00B100F5">
              <w:rPr>
                <w:rFonts w:ascii="Times New Roman" w:eastAsia="Times New Roman" w:hAnsi="Times New Roman" w:cs="Times New Roman"/>
                <w:bCs/>
                <w:sz w:val="24"/>
                <w:szCs w:val="24"/>
              </w:rPr>
              <w:t xml:space="preserve"> hours)</w:t>
            </w:r>
          </w:p>
          <w:p w:rsidR="00B100F5" w:rsidRPr="00B100F5" w:rsidRDefault="00B100F5" w:rsidP="00B100F5">
            <w:pPr>
              <w:spacing w:after="0" w:line="240" w:lineRule="auto"/>
              <w:rPr>
                <w:rFonts w:ascii="Times New Roman" w:eastAsia="Times New Roman" w:hAnsi="Times New Roman" w:cs="Times New Roman"/>
                <w:bCs/>
                <w:strike/>
                <w:sz w:val="24"/>
                <w:szCs w:val="24"/>
              </w:rPr>
            </w:pPr>
            <w:r w:rsidRPr="00B100F5">
              <w:rPr>
                <w:rFonts w:ascii="Times New Roman" w:eastAsia="Times New Roman" w:hAnsi="Times New Roman" w:cs="Times New Roman"/>
                <w:bCs/>
                <w:strike/>
                <w:sz w:val="24"/>
                <w:szCs w:val="24"/>
              </w:rPr>
              <w:t>BCOM 264  Digital Video Production (3hrs)</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JOUR 340 Creative Strategy &amp; Copywriting(3)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 xml:space="preserve">JOUR 343 Print Design, Production, </w:t>
            </w:r>
            <w:proofErr w:type="spellStart"/>
            <w:r w:rsidRPr="00B100F5">
              <w:rPr>
                <w:rFonts w:ascii="Times New Roman" w:eastAsia="Times New Roman" w:hAnsi="Times New Roman" w:cs="Times New Roman"/>
                <w:bCs/>
                <w:sz w:val="24"/>
                <w:szCs w:val="24"/>
              </w:rPr>
              <w:t>Typog</w:t>
            </w:r>
            <w:proofErr w:type="spellEnd"/>
            <w:r w:rsidRPr="00B100F5">
              <w:rPr>
                <w:rFonts w:ascii="Times New Roman" w:eastAsia="Times New Roman" w:hAnsi="Times New Roman" w:cs="Times New Roman"/>
                <w:bCs/>
                <w:sz w:val="24"/>
                <w:szCs w:val="24"/>
              </w:rPr>
              <w:t>.(3)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 xml:space="preserve">JOUR </w:t>
            </w:r>
            <w:proofErr w:type="gramStart"/>
            <w:r w:rsidRPr="00B100F5">
              <w:rPr>
                <w:rFonts w:ascii="Times New Roman" w:eastAsia="Times New Roman" w:hAnsi="Times New Roman" w:cs="Times New Roman"/>
                <w:bCs/>
                <w:sz w:val="24"/>
                <w:szCs w:val="24"/>
              </w:rPr>
              <w:t>348  Intro</w:t>
            </w:r>
            <w:proofErr w:type="gramEnd"/>
            <w:r w:rsidRPr="00B100F5">
              <w:rPr>
                <w:rFonts w:ascii="Times New Roman" w:eastAsia="Times New Roman" w:hAnsi="Times New Roman" w:cs="Times New Roman"/>
                <w:bCs/>
                <w:sz w:val="24"/>
                <w:szCs w:val="24"/>
              </w:rPr>
              <w:t>. to Interactive Media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lastRenderedPageBreak/>
              <w:t>JOUR 443  Interactive Advertising Design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 xml:space="preserve">JOUR </w:t>
            </w:r>
            <w:proofErr w:type="gramStart"/>
            <w:r w:rsidRPr="00B100F5">
              <w:rPr>
                <w:rFonts w:ascii="Times New Roman" w:eastAsia="Times New Roman" w:hAnsi="Times New Roman" w:cs="Times New Roman"/>
                <w:bCs/>
                <w:sz w:val="24"/>
                <w:szCs w:val="24"/>
              </w:rPr>
              <w:t>444  Adv</w:t>
            </w:r>
            <w:proofErr w:type="gramEnd"/>
            <w:r w:rsidRPr="00B100F5">
              <w:rPr>
                <w:rFonts w:ascii="Times New Roman" w:eastAsia="Times New Roman" w:hAnsi="Times New Roman" w:cs="Times New Roman"/>
                <w:bCs/>
                <w:sz w:val="24"/>
                <w:szCs w:val="24"/>
              </w:rPr>
              <w:t>. Interactive Ad. Design (3)</w:t>
            </w:r>
          </w:p>
          <w:p w:rsidR="00B100F5" w:rsidRPr="00B100F5" w:rsidRDefault="00B100F5" w:rsidP="00B100F5">
            <w:pPr>
              <w:spacing w:after="0" w:line="240" w:lineRule="auto"/>
              <w:rPr>
                <w:rFonts w:ascii="Times New Roman" w:eastAsia="Times New Roman" w:hAnsi="Times New Roman" w:cs="Times New Roman"/>
                <w:bCs/>
                <w:sz w:val="24"/>
                <w:szCs w:val="24"/>
                <w:u w:val="single"/>
              </w:rPr>
            </w:pPr>
          </w:p>
          <w:p w:rsidR="00B100F5" w:rsidRPr="00B100F5" w:rsidRDefault="00B100F5" w:rsidP="00B100F5">
            <w:pPr>
              <w:spacing w:after="0" w:line="240" w:lineRule="auto"/>
              <w:rPr>
                <w:rFonts w:ascii="Times New Roman" w:eastAsia="Times New Roman" w:hAnsi="Times New Roman" w:cs="Times New Roman"/>
                <w:bCs/>
                <w:sz w:val="24"/>
                <w:szCs w:val="24"/>
                <w:u w:val="single"/>
              </w:rPr>
            </w:pPr>
          </w:p>
          <w:p w:rsidR="00B100F5" w:rsidRPr="00B100F5" w:rsidRDefault="00B100F5" w:rsidP="00B100F5">
            <w:pPr>
              <w:spacing w:after="0" w:line="240" w:lineRule="auto"/>
              <w:rPr>
                <w:rFonts w:ascii="Times New Roman" w:eastAsia="Times New Roman" w:hAnsi="Times New Roman" w:cs="Times New Roman"/>
                <w:bCs/>
                <w:sz w:val="24"/>
                <w:szCs w:val="24"/>
                <w:u w:val="single"/>
              </w:rPr>
            </w:pPr>
          </w:p>
          <w:p w:rsidR="00B100F5" w:rsidRPr="00B100F5" w:rsidRDefault="00B100F5" w:rsidP="00B100F5">
            <w:pPr>
              <w:spacing w:after="0" w:line="240" w:lineRule="auto"/>
              <w:rPr>
                <w:rFonts w:ascii="Times New Roman" w:eastAsia="Times New Roman" w:hAnsi="Times New Roman" w:cs="Times New Roman"/>
                <w:bCs/>
                <w:sz w:val="24"/>
                <w:szCs w:val="24"/>
                <w:u w:val="single"/>
              </w:rPr>
            </w:pPr>
          </w:p>
          <w:p w:rsidR="00B100F5" w:rsidRPr="00B100F5" w:rsidRDefault="00B100F5" w:rsidP="00B100F5">
            <w:pPr>
              <w:spacing w:after="0" w:line="240" w:lineRule="auto"/>
              <w:rPr>
                <w:rFonts w:ascii="Times New Roman" w:eastAsia="Times New Roman" w:hAnsi="Times New Roman" w:cs="Times New Roman"/>
                <w:bCs/>
                <w:sz w:val="24"/>
                <w:szCs w:val="24"/>
                <w:u w:val="single"/>
              </w:rPr>
            </w:pPr>
          </w:p>
          <w:p w:rsidR="00B100F5" w:rsidRPr="00B100F5" w:rsidRDefault="00B100F5" w:rsidP="00B100F5">
            <w:pPr>
              <w:spacing w:after="0" w:line="240" w:lineRule="auto"/>
              <w:rPr>
                <w:rFonts w:ascii="Times New Roman" w:eastAsia="Times New Roman" w:hAnsi="Times New Roman" w:cs="Times New Roman"/>
                <w:bCs/>
                <w:sz w:val="24"/>
                <w:szCs w:val="24"/>
                <w:u w:val="single"/>
              </w:rPr>
            </w:pPr>
          </w:p>
          <w:p w:rsidR="00B100F5" w:rsidRPr="00B100F5" w:rsidRDefault="00B100F5" w:rsidP="00B100F5">
            <w:pPr>
              <w:spacing w:after="0" w:line="240" w:lineRule="auto"/>
              <w:rPr>
                <w:rFonts w:ascii="Times New Roman" w:eastAsia="Times New Roman" w:hAnsi="Times New Roman" w:cs="Times New Roman"/>
                <w:b/>
                <w:bCs/>
                <w:sz w:val="24"/>
                <w:szCs w:val="24"/>
                <w:u w:val="single"/>
              </w:rPr>
            </w:pPr>
            <w:r w:rsidRPr="00B100F5">
              <w:rPr>
                <w:rFonts w:ascii="Times New Roman" w:eastAsia="Times New Roman" w:hAnsi="Times New Roman" w:cs="Times New Roman"/>
                <w:bCs/>
                <w:sz w:val="24"/>
                <w:szCs w:val="24"/>
                <w:u w:val="single"/>
              </w:rPr>
              <w:t>Creative - Print Advertising Design</w:t>
            </w:r>
            <w:r w:rsidRPr="00B100F5">
              <w:rPr>
                <w:rFonts w:ascii="Times New Roman" w:eastAsia="Times New Roman" w:hAnsi="Times New Roman" w:cs="Times New Roman"/>
                <w:b/>
                <w:bCs/>
                <w:sz w:val="24"/>
                <w:szCs w:val="24"/>
                <w:u w:val="single"/>
              </w:rPr>
              <w:t xml:space="preserve"> </w:t>
            </w:r>
            <w:r w:rsidRPr="00B100F5">
              <w:rPr>
                <w:rFonts w:ascii="Times New Roman" w:eastAsia="Times New Roman" w:hAnsi="Times New Roman" w:cs="Times New Roman"/>
                <w:b/>
                <w:bCs/>
                <w:sz w:val="24"/>
                <w:szCs w:val="24"/>
              </w:rPr>
              <w:t xml:space="preserve">  </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[minor in Graphic Arts #385 required]</w:t>
            </w:r>
          </w:p>
          <w:p w:rsidR="00B100F5" w:rsidRPr="00B100F5" w:rsidRDefault="00B100F5" w:rsidP="00B100F5">
            <w:pPr>
              <w:spacing w:after="0" w:line="240" w:lineRule="auto"/>
              <w:rPr>
                <w:rFonts w:ascii="Times New Roman" w:eastAsia="Times New Roman" w:hAnsi="Times New Roman" w:cs="Times New Roman"/>
                <w:bCs/>
                <w:sz w:val="24"/>
                <w:szCs w:val="24"/>
              </w:rPr>
            </w:pPr>
          </w:p>
          <w:p w:rsidR="00B100F5" w:rsidRPr="00B100F5" w:rsidRDefault="00B100F5" w:rsidP="00B100F5">
            <w:pPr>
              <w:spacing w:after="0" w:line="240" w:lineRule="auto"/>
              <w:rPr>
                <w:rFonts w:ascii="Times New Roman" w:eastAsia="Times New Roman" w:hAnsi="Times New Roman" w:cs="Times New Roman"/>
                <w:bCs/>
                <w:i/>
                <w:sz w:val="24"/>
                <w:szCs w:val="24"/>
              </w:rPr>
            </w:pPr>
            <w:r w:rsidRPr="00B100F5">
              <w:rPr>
                <w:rFonts w:ascii="Times New Roman" w:eastAsia="Times New Roman" w:hAnsi="Times New Roman" w:cs="Times New Roman"/>
                <w:bCs/>
                <w:i/>
                <w:sz w:val="24"/>
                <w:szCs w:val="24"/>
              </w:rPr>
              <w:t xml:space="preserve">Required courses                </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JOUR 340 Creative Strategy / Copywriting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 xml:space="preserve">JOUR 343 Print Design, Production, </w:t>
            </w:r>
            <w:proofErr w:type="spellStart"/>
            <w:r w:rsidRPr="00B100F5">
              <w:rPr>
                <w:rFonts w:ascii="Times New Roman" w:eastAsia="Times New Roman" w:hAnsi="Times New Roman" w:cs="Times New Roman"/>
                <w:bCs/>
                <w:sz w:val="24"/>
                <w:szCs w:val="24"/>
              </w:rPr>
              <w:t>Typog</w:t>
            </w:r>
            <w:proofErr w:type="spellEnd"/>
            <w:r w:rsidRPr="00B100F5">
              <w:rPr>
                <w:rFonts w:ascii="Times New Roman" w:eastAsia="Times New Roman" w:hAnsi="Times New Roman" w:cs="Times New Roman"/>
                <w:bCs/>
                <w:sz w:val="24"/>
                <w:szCs w:val="24"/>
              </w:rPr>
              <w:t>.(3)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JOUR 345 Copywriting &amp; Layout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JOUR 445 Advanced Copywriting/Layout (3)</w:t>
            </w:r>
          </w:p>
          <w:p w:rsidR="00B100F5" w:rsidRPr="00B100F5" w:rsidRDefault="00B100F5" w:rsidP="00B100F5">
            <w:pPr>
              <w:spacing w:after="0" w:line="240" w:lineRule="auto"/>
              <w:rPr>
                <w:rFonts w:ascii="Times New Roman" w:eastAsia="Times New Roman" w:hAnsi="Times New Roman" w:cs="Times New Roman"/>
                <w:bCs/>
                <w:sz w:val="24"/>
                <w:szCs w:val="24"/>
              </w:rPr>
            </w:pPr>
          </w:p>
          <w:p w:rsidR="00B100F5" w:rsidRPr="00B100F5" w:rsidRDefault="00B100F5" w:rsidP="00B100F5">
            <w:pPr>
              <w:spacing w:after="0" w:line="240" w:lineRule="auto"/>
              <w:rPr>
                <w:rFonts w:ascii="Times New Roman" w:eastAsia="Times New Roman" w:hAnsi="Times New Roman" w:cs="Times New Roman"/>
                <w:bCs/>
                <w:i/>
                <w:sz w:val="24"/>
                <w:szCs w:val="24"/>
              </w:rPr>
            </w:pPr>
          </w:p>
          <w:p w:rsidR="00B100F5" w:rsidRPr="00B100F5" w:rsidRDefault="00B100F5" w:rsidP="00B100F5">
            <w:pPr>
              <w:spacing w:after="0" w:line="240" w:lineRule="auto"/>
              <w:rPr>
                <w:rFonts w:ascii="Times New Roman" w:eastAsia="Times New Roman" w:hAnsi="Times New Roman" w:cs="Times New Roman"/>
                <w:bCs/>
                <w:i/>
                <w:sz w:val="24"/>
                <w:szCs w:val="24"/>
              </w:rPr>
            </w:pPr>
          </w:p>
          <w:p w:rsidR="00B100F5" w:rsidRPr="00B100F5" w:rsidRDefault="00B100F5" w:rsidP="00B100F5">
            <w:pPr>
              <w:spacing w:after="0" w:line="240" w:lineRule="auto"/>
              <w:rPr>
                <w:rFonts w:ascii="Times New Roman" w:eastAsia="Times New Roman" w:hAnsi="Times New Roman" w:cs="Times New Roman"/>
                <w:bCs/>
                <w:i/>
                <w:sz w:val="24"/>
                <w:szCs w:val="24"/>
              </w:rPr>
            </w:pPr>
          </w:p>
          <w:p w:rsidR="00B100F5" w:rsidRPr="00B100F5" w:rsidRDefault="00B100F5" w:rsidP="00B100F5">
            <w:pPr>
              <w:spacing w:after="0" w:line="240" w:lineRule="auto"/>
              <w:rPr>
                <w:rFonts w:ascii="Times New Roman" w:eastAsia="Times New Roman" w:hAnsi="Times New Roman" w:cs="Times New Roman"/>
                <w:bCs/>
                <w:i/>
                <w:sz w:val="24"/>
                <w:szCs w:val="24"/>
              </w:rPr>
            </w:pPr>
          </w:p>
          <w:p w:rsidR="00B100F5" w:rsidRPr="00B100F5" w:rsidRDefault="00B100F5" w:rsidP="00B100F5">
            <w:pPr>
              <w:spacing w:after="0" w:line="240" w:lineRule="auto"/>
              <w:rPr>
                <w:rFonts w:ascii="Times New Roman" w:eastAsia="Times New Roman" w:hAnsi="Times New Roman" w:cs="Times New Roman"/>
                <w:bCs/>
                <w:i/>
                <w:sz w:val="24"/>
                <w:szCs w:val="24"/>
              </w:rPr>
            </w:pPr>
          </w:p>
          <w:p w:rsidR="00B100F5" w:rsidRPr="00B100F5" w:rsidRDefault="00B100F5" w:rsidP="00B100F5">
            <w:pPr>
              <w:spacing w:after="0" w:line="240" w:lineRule="auto"/>
              <w:rPr>
                <w:rFonts w:ascii="Times New Roman" w:eastAsia="Times New Roman" w:hAnsi="Times New Roman" w:cs="Times New Roman"/>
                <w:bCs/>
                <w:i/>
                <w:sz w:val="24"/>
                <w:szCs w:val="24"/>
              </w:rPr>
            </w:pP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i/>
                <w:sz w:val="24"/>
                <w:szCs w:val="24"/>
              </w:rPr>
              <w:t xml:space="preserve">And </w:t>
            </w:r>
            <w:r w:rsidRPr="00B100F5">
              <w:rPr>
                <w:rFonts w:ascii="Times New Roman" w:eastAsia="Times New Roman" w:hAnsi="Times New Roman" w:cs="Times New Roman"/>
                <w:bCs/>
                <w:i/>
                <w:strike/>
                <w:sz w:val="24"/>
                <w:szCs w:val="24"/>
              </w:rPr>
              <w:t>two</w:t>
            </w:r>
            <w:r w:rsidRPr="00B100F5">
              <w:rPr>
                <w:rFonts w:ascii="Times New Roman" w:eastAsia="Times New Roman" w:hAnsi="Times New Roman" w:cs="Times New Roman"/>
                <w:bCs/>
                <w:i/>
                <w:sz w:val="24"/>
                <w:szCs w:val="24"/>
              </w:rPr>
              <w:t xml:space="preserve"> courses of restricted electives to be selected from </w:t>
            </w:r>
            <w:r w:rsidRPr="00B100F5">
              <w:rPr>
                <w:rFonts w:ascii="Times New Roman" w:eastAsia="Times New Roman" w:hAnsi="Times New Roman" w:cs="Times New Roman"/>
                <w:bCs/>
                <w:sz w:val="24"/>
                <w:szCs w:val="24"/>
              </w:rPr>
              <w:t xml:space="preserve">the following:                </w:t>
            </w:r>
            <w:r w:rsidRPr="00B100F5">
              <w:rPr>
                <w:rFonts w:ascii="Times New Roman" w:eastAsia="Times New Roman" w:hAnsi="Times New Roman" w:cs="Times New Roman"/>
                <w:bCs/>
                <w:strike/>
                <w:sz w:val="24"/>
                <w:szCs w:val="24"/>
              </w:rPr>
              <w:t>(6</w:t>
            </w:r>
            <w:r w:rsidRPr="00B100F5">
              <w:rPr>
                <w:rFonts w:ascii="Times New Roman" w:eastAsia="Times New Roman" w:hAnsi="Times New Roman" w:cs="Times New Roman"/>
                <w:bCs/>
                <w:sz w:val="24"/>
                <w:szCs w:val="24"/>
              </w:rPr>
              <w:t xml:space="preserve"> hours)</w:t>
            </w:r>
          </w:p>
          <w:p w:rsidR="00B100F5" w:rsidRPr="00B100F5" w:rsidRDefault="00B100F5" w:rsidP="00B100F5">
            <w:pPr>
              <w:spacing w:after="0" w:line="240" w:lineRule="auto"/>
              <w:rPr>
                <w:rFonts w:ascii="Times New Roman" w:eastAsia="Times New Roman" w:hAnsi="Times New Roman" w:cs="Times New Roman"/>
                <w:bCs/>
                <w:sz w:val="24"/>
                <w:szCs w:val="24"/>
              </w:rPr>
            </w:pP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MKT 328 Marketing on World Wide Web (3)</w:t>
            </w:r>
          </w:p>
          <w:p w:rsidR="00B100F5" w:rsidRPr="00B100F5" w:rsidRDefault="00B100F5" w:rsidP="00B100F5">
            <w:pPr>
              <w:spacing w:after="0" w:line="240" w:lineRule="auto"/>
              <w:rPr>
                <w:rFonts w:ascii="Times New Roman" w:eastAsia="Times New Roman" w:hAnsi="Times New Roman" w:cs="Times New Roman"/>
                <w:bCs/>
                <w:strike/>
                <w:sz w:val="24"/>
                <w:szCs w:val="24"/>
              </w:rPr>
            </w:pPr>
            <w:r w:rsidRPr="00B100F5">
              <w:rPr>
                <w:rFonts w:ascii="Times New Roman" w:eastAsia="Times New Roman" w:hAnsi="Times New Roman" w:cs="Times New Roman"/>
                <w:bCs/>
                <w:strike/>
                <w:sz w:val="24"/>
                <w:szCs w:val="24"/>
              </w:rPr>
              <w:t>BCOM 266  Basic TV Production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BCOM 385  Broadcast Commercial Sales (3)</w:t>
            </w:r>
          </w:p>
          <w:p w:rsidR="00B100F5" w:rsidRPr="00B100F5" w:rsidRDefault="00B100F5" w:rsidP="00B100F5">
            <w:pPr>
              <w:spacing w:after="0" w:line="240" w:lineRule="auto"/>
              <w:rPr>
                <w:rFonts w:ascii="Times New Roman" w:eastAsia="Times New Roman" w:hAnsi="Times New Roman" w:cs="Times New Roman"/>
                <w:bCs/>
                <w:strike/>
                <w:sz w:val="24"/>
                <w:szCs w:val="24"/>
              </w:rPr>
            </w:pPr>
            <w:r w:rsidRPr="00B100F5">
              <w:rPr>
                <w:rFonts w:ascii="Times New Roman" w:eastAsia="Times New Roman" w:hAnsi="Times New Roman" w:cs="Times New Roman"/>
                <w:bCs/>
                <w:strike/>
                <w:sz w:val="24"/>
                <w:szCs w:val="24"/>
              </w:rPr>
              <w:t>JOUR 131   Intro. to Digital Photography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JOUR 346  Advertising Account Planning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JOUR 355  Fundamentals Public Relations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JOUR 348   Intro to Interactive Media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JOUR 443   Interactive Advertising Design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JOUR 481   Problems in Mass Comm.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JOUR 495   Collaborative Journalism (3)</w:t>
            </w:r>
          </w:p>
          <w:p w:rsidR="00B100F5" w:rsidRPr="00B100F5" w:rsidRDefault="00B100F5" w:rsidP="00B100F5">
            <w:pPr>
              <w:spacing w:after="0" w:line="240" w:lineRule="auto"/>
              <w:rPr>
                <w:rFonts w:ascii="Times New Roman" w:eastAsia="Times New Roman" w:hAnsi="Times New Roman" w:cs="Times New Roman"/>
                <w:bCs/>
                <w:i/>
                <w:sz w:val="24"/>
                <w:szCs w:val="24"/>
              </w:rPr>
            </w:pPr>
            <w:r w:rsidRPr="00B100F5">
              <w:rPr>
                <w:rFonts w:ascii="Times New Roman" w:eastAsia="Times New Roman" w:hAnsi="Times New Roman" w:cs="Times New Roman"/>
                <w:bCs/>
                <w:i/>
                <w:sz w:val="24"/>
                <w:szCs w:val="24"/>
              </w:rPr>
              <w:t>One of the following two law classes</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bCs/>
                <w:sz w:val="24"/>
                <w:szCs w:val="24"/>
              </w:rPr>
              <w:t>JOUR 301 Press Law &amp; Ethics(3)</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Cs/>
                <w:sz w:val="24"/>
                <w:szCs w:val="24"/>
              </w:rPr>
              <w:t>BCOM 301 Mass Comm. Law &amp; Ethics (3)</w:t>
            </w:r>
          </w:p>
        </w:tc>
        <w:tc>
          <w:tcPr>
            <w:tcW w:w="4788" w:type="dxa"/>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Cs/>
                <w:color w:val="000000"/>
                <w:sz w:val="24"/>
                <w:szCs w:val="24"/>
              </w:rPr>
              <w:lastRenderedPageBreak/>
              <w:t>Major in Advertising</w:t>
            </w:r>
            <w:r w:rsidRPr="00B100F5">
              <w:rPr>
                <w:rFonts w:ascii="Times New Roman" w:eastAsia="Times New Roman" w:hAnsi="Times New Roman" w:cs="Times New Roman"/>
                <w:bCs/>
                <w:color w:val="000000"/>
                <w:sz w:val="24"/>
                <w:szCs w:val="24"/>
              </w:rPr>
              <w:br/>
            </w:r>
            <w:r w:rsidRPr="00B100F5">
              <w:rPr>
                <w:rFonts w:ascii="Times New Roman" w:eastAsia="Times New Roman" w:hAnsi="Times New Roman" w:cs="Times New Roman"/>
                <w:b/>
                <w:sz w:val="24"/>
                <w:szCs w:val="24"/>
              </w:rPr>
              <w:t>ADMISSION POLICY:</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color w:val="000000"/>
                <w:sz w:val="24"/>
                <w:szCs w:val="24"/>
              </w:rPr>
              <w:t>Students wishing to enter the major in advertising initially are admitted as majors seeking admission (reference 727P).</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Prospective majors may take no more than </w:t>
            </w:r>
            <w:r w:rsidRPr="00B100F5">
              <w:rPr>
                <w:rFonts w:ascii="Times New Roman" w:eastAsia="Times New Roman" w:hAnsi="Times New Roman" w:cs="Times New Roman"/>
                <w:b/>
                <w:sz w:val="24"/>
                <w:szCs w:val="24"/>
              </w:rPr>
              <w:t>15 hours</w:t>
            </w:r>
            <w:r w:rsidRPr="00B100F5">
              <w:rPr>
                <w:rFonts w:ascii="Times New Roman" w:eastAsia="Times New Roman" w:hAnsi="Times New Roman" w:cs="Times New Roman"/>
                <w:sz w:val="24"/>
                <w:szCs w:val="24"/>
              </w:rPr>
              <w:t xml:space="preserve"> in the major before admission. </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Students must meet the following requirements before they can be admitted:</w:t>
            </w:r>
          </w:p>
          <w:p w:rsidR="00B100F5" w:rsidRPr="00B100F5" w:rsidRDefault="00B100F5" w:rsidP="00B100F5">
            <w:pPr>
              <w:numPr>
                <w:ilvl w:val="0"/>
                <w:numId w:val="198"/>
              </w:numPr>
              <w:spacing w:after="0" w:line="240" w:lineRule="auto"/>
              <w:contextualSpacing/>
              <w:rPr>
                <w:rFonts w:ascii="Times New Roman" w:eastAsia="MS Mincho" w:hAnsi="Times New Roman" w:cs="Times New Roman"/>
                <w:b/>
                <w:sz w:val="24"/>
                <w:szCs w:val="24"/>
              </w:rPr>
            </w:pPr>
            <w:r w:rsidRPr="00B100F5">
              <w:rPr>
                <w:rFonts w:ascii="Times New Roman" w:eastAsia="MS Mincho" w:hAnsi="Times New Roman" w:cs="Times New Roman"/>
                <w:b/>
                <w:sz w:val="24"/>
                <w:szCs w:val="24"/>
              </w:rPr>
              <w:t>Completion of a minimum of 24 hours of course work applicable to a baccalaureate degree;</w:t>
            </w:r>
          </w:p>
          <w:p w:rsidR="00B100F5" w:rsidRPr="00B100F5" w:rsidRDefault="00B100F5" w:rsidP="00B100F5">
            <w:pPr>
              <w:numPr>
                <w:ilvl w:val="0"/>
                <w:numId w:val="198"/>
              </w:numPr>
              <w:spacing w:after="0" w:line="240" w:lineRule="auto"/>
              <w:contextualSpacing/>
              <w:rPr>
                <w:rFonts w:ascii="Times New Roman" w:eastAsia="MS Mincho" w:hAnsi="Times New Roman" w:cs="Times New Roman"/>
                <w:b/>
                <w:sz w:val="24"/>
                <w:szCs w:val="24"/>
              </w:rPr>
            </w:pPr>
            <w:r w:rsidRPr="00B100F5">
              <w:rPr>
                <w:rFonts w:ascii="Times New Roman" w:eastAsia="MS Mincho" w:hAnsi="Times New Roman" w:cs="Times New Roman"/>
                <w:b/>
                <w:sz w:val="24"/>
                <w:szCs w:val="24"/>
              </w:rPr>
              <w:t>A minimum overall grade point average of 2.5;</w:t>
            </w:r>
          </w:p>
          <w:p w:rsidR="00B100F5" w:rsidRPr="00B100F5" w:rsidRDefault="00B100F5" w:rsidP="00B100F5">
            <w:pPr>
              <w:numPr>
                <w:ilvl w:val="0"/>
                <w:numId w:val="198"/>
              </w:numPr>
              <w:spacing w:after="0" w:line="240" w:lineRule="auto"/>
              <w:contextualSpacing/>
              <w:rPr>
                <w:rFonts w:ascii="Times New Roman" w:eastAsia="MS Mincho" w:hAnsi="Times New Roman" w:cs="Times New Roman"/>
                <w:b/>
                <w:sz w:val="24"/>
                <w:szCs w:val="24"/>
              </w:rPr>
            </w:pPr>
            <w:r w:rsidRPr="00B100F5">
              <w:rPr>
                <w:rFonts w:ascii="Times New Roman" w:eastAsia="MS Mincho" w:hAnsi="Times New Roman" w:cs="Times New Roman"/>
                <w:b/>
                <w:sz w:val="24"/>
                <w:szCs w:val="24"/>
              </w:rPr>
              <w:t>Completion of ENG 100 with a grade of  ‘C’ or better and 9 additional hours in the Colonnade Program;</w:t>
            </w:r>
          </w:p>
          <w:p w:rsidR="00B100F5" w:rsidRPr="00B100F5" w:rsidRDefault="00B100F5" w:rsidP="00B100F5">
            <w:pPr>
              <w:numPr>
                <w:ilvl w:val="0"/>
                <w:numId w:val="198"/>
              </w:numPr>
              <w:spacing w:after="0" w:line="240" w:lineRule="auto"/>
              <w:contextualSpacing/>
              <w:rPr>
                <w:rFonts w:ascii="Times New Roman" w:eastAsia="MS Mincho" w:hAnsi="Times New Roman" w:cs="Times New Roman"/>
                <w:b/>
                <w:sz w:val="24"/>
                <w:szCs w:val="24"/>
              </w:rPr>
            </w:pPr>
            <w:r w:rsidRPr="00B100F5">
              <w:rPr>
                <w:rFonts w:ascii="Times New Roman" w:eastAsia="MS Mincho" w:hAnsi="Times New Roman" w:cs="Times New Roman"/>
                <w:b/>
                <w:sz w:val="24"/>
                <w:szCs w:val="24"/>
              </w:rPr>
              <w:t xml:space="preserve">Completion of the following courses with </w:t>
            </w:r>
            <w:r w:rsidRPr="00B100F5">
              <w:rPr>
                <w:rFonts w:ascii="Times New Roman" w:eastAsia="MS Mincho" w:hAnsi="Times New Roman" w:cs="Times New Roman"/>
                <w:b/>
                <w:sz w:val="24"/>
                <w:szCs w:val="24"/>
              </w:rPr>
              <w:lastRenderedPageBreak/>
              <w:t>a grade of ‘C’ or better: SJB 101, 102, 103 and AD 341.</w:t>
            </w:r>
          </w:p>
          <w:p w:rsidR="00B100F5" w:rsidRPr="00B100F5" w:rsidRDefault="00B100F5" w:rsidP="00B100F5">
            <w:pPr>
              <w:spacing w:after="0" w:line="240" w:lineRule="auto"/>
              <w:rPr>
                <w:rFonts w:ascii="Times New Roman" w:eastAsia="Times New Roman" w:hAnsi="Times New Roman" w:cs="Times New Roman"/>
                <w:bCs/>
                <w:color w:val="000000"/>
                <w:sz w:val="24"/>
                <w:szCs w:val="24"/>
              </w:rPr>
            </w:pPr>
            <w:r w:rsidRPr="00B100F5">
              <w:rPr>
                <w:rFonts w:ascii="Times New Roman" w:eastAsia="Times New Roman" w:hAnsi="Times New Roman" w:cs="Times New Roman"/>
                <w:b/>
                <w:sz w:val="24"/>
                <w:szCs w:val="24"/>
              </w:rPr>
              <w:t xml:space="preserve">Students not meeting the above admission requirements will not be admitted to the Advertising major and cannot register for any additional courses in the major. </w:t>
            </w:r>
            <w:r w:rsidRPr="00B100F5">
              <w:rPr>
                <w:rFonts w:ascii="Times New Roman" w:eastAsia="Times New Roman" w:hAnsi="Times New Roman" w:cs="Times New Roman"/>
                <w:b/>
                <w:sz w:val="24"/>
                <w:szCs w:val="24"/>
              </w:rPr>
              <w:br/>
            </w:r>
          </w:p>
          <w:p w:rsidR="00B100F5" w:rsidRPr="00B100F5" w:rsidRDefault="00B100F5" w:rsidP="00B100F5">
            <w:pPr>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bCs/>
                <w:color w:val="000000"/>
                <w:sz w:val="24"/>
                <w:szCs w:val="24"/>
              </w:rPr>
              <w:br/>
              <w:t>CURRICULUM</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Major in Advertising</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The major in advertising (reference number 727) requires </w:t>
            </w:r>
            <w:r w:rsidRPr="00B100F5">
              <w:rPr>
                <w:rFonts w:ascii="Times New Roman" w:eastAsia="Times New Roman" w:hAnsi="Times New Roman" w:cs="Times New Roman"/>
                <w:b/>
                <w:sz w:val="24"/>
                <w:szCs w:val="24"/>
              </w:rPr>
              <w:t xml:space="preserve">36-37 </w:t>
            </w:r>
            <w:r w:rsidRPr="00B100F5">
              <w:rPr>
                <w:rFonts w:ascii="Times New Roman" w:eastAsia="Times New Roman" w:hAnsi="Times New Roman" w:cs="Times New Roman"/>
                <w:sz w:val="24"/>
                <w:szCs w:val="24"/>
              </w:rPr>
              <w:t>semester hours and leads to a Bachelor of Arts degree. No course with a grade of “D” or below may be counted toward the major or fulfill prerequisite requirements for any major in the School.</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Students must take a minimum of 72 semester hours in courses outside of the School of Journalism &amp; Broadcasting unit including the University’s general education requirements.</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In addition to meeting institutional requirements for graduation, the advertising major must have a minor or second major outside of the School of Journalism &amp; Broadcasting and Film Studies that is approved by the major faculty advisor.  Students may not select a minor in film studies, or those offered within the School, unless taken as a second minor.</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Advertising majors who choose the print advertising emphasis are required to minor in graphic design, which is offered by the Department of Art.  A minor in marketing is recommended for advertising majors emphasizing branding.</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sz w:val="24"/>
                <w:szCs w:val="24"/>
              </w:rPr>
            </w:pP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One-half of the hours in the major must be at the 300- or 400-level.</w:t>
            </w:r>
          </w:p>
          <w:p w:rsidR="00B100F5" w:rsidRPr="00B100F5" w:rsidRDefault="00B100F5" w:rsidP="00B100F5">
            <w:pPr>
              <w:spacing w:after="0" w:line="240" w:lineRule="auto"/>
              <w:rPr>
                <w:rFonts w:ascii="Times New Roman" w:eastAsia="Times New Roman" w:hAnsi="Times New Roman" w:cs="Times New Roman"/>
                <w:bCs/>
                <w:sz w:val="24"/>
                <w:szCs w:val="24"/>
              </w:rPr>
            </w:pPr>
          </w:p>
          <w:p w:rsidR="00B100F5" w:rsidRPr="00B100F5" w:rsidRDefault="00B100F5" w:rsidP="00B100F5">
            <w:pPr>
              <w:spacing w:after="0" w:line="240" w:lineRule="auto"/>
              <w:rPr>
                <w:rFonts w:ascii="Times New Roman" w:eastAsia="Times New Roman" w:hAnsi="Times New Roman" w:cs="Times New Roman"/>
                <w:bCs/>
                <w:sz w:val="24"/>
                <w:szCs w:val="24"/>
              </w:rPr>
            </w:pPr>
          </w:p>
          <w:p w:rsidR="00B100F5" w:rsidRPr="00B100F5" w:rsidRDefault="00B100F5" w:rsidP="00B100F5">
            <w:pPr>
              <w:tabs>
                <w:tab w:val="left" w:pos="360"/>
              </w:tabs>
              <w:spacing w:after="0" w:line="240" w:lineRule="auto"/>
              <w:rPr>
                <w:rFonts w:ascii="Times New Roman" w:eastAsia="Times New Roman" w:hAnsi="Times New Roman" w:cs="Times New Roman"/>
                <w:bCs/>
                <w:sz w:val="24"/>
                <w:szCs w:val="24"/>
                <w:u w:val="single"/>
              </w:rPr>
            </w:pPr>
            <w:r w:rsidRPr="00B100F5">
              <w:rPr>
                <w:rFonts w:ascii="Times New Roman" w:eastAsia="Times New Roman" w:hAnsi="Times New Roman" w:cs="Times New Roman"/>
                <w:i/>
                <w:iCs/>
                <w:sz w:val="24"/>
                <w:szCs w:val="24"/>
              </w:rPr>
              <w:t>Required core courses:</w:t>
            </w:r>
            <w:r w:rsidRPr="00B100F5">
              <w:rPr>
                <w:rFonts w:ascii="Times New Roman" w:eastAsia="Times New Roman" w:hAnsi="Times New Roman" w:cs="Times New Roman"/>
                <w:bCs/>
                <w:sz w:val="24"/>
                <w:szCs w:val="24"/>
              </w:rPr>
              <w:t xml:space="preserve">                     </w:t>
            </w:r>
            <w:r w:rsidRPr="00B100F5">
              <w:rPr>
                <w:rFonts w:ascii="Times New Roman" w:eastAsia="Times New Roman" w:hAnsi="Times New Roman" w:cs="Times New Roman"/>
                <w:bCs/>
                <w:sz w:val="24"/>
                <w:szCs w:val="24"/>
                <w:u w:val="single"/>
              </w:rPr>
              <w:t>(18 hours)</w:t>
            </w:r>
          </w:p>
          <w:p w:rsidR="00B100F5" w:rsidRPr="00B100F5" w:rsidRDefault="00B100F5" w:rsidP="00B100F5">
            <w:pPr>
              <w:spacing w:after="0" w:line="240" w:lineRule="auto"/>
              <w:rPr>
                <w:rFonts w:ascii="Times New Roman" w:eastAsia="Times New Roman" w:hAnsi="Times New Roman" w:cs="Times New Roman"/>
                <w:b/>
                <w:bCs/>
                <w:sz w:val="24"/>
                <w:szCs w:val="24"/>
              </w:rPr>
            </w:pPr>
            <w:r w:rsidRPr="00B100F5">
              <w:rPr>
                <w:rFonts w:ascii="Times New Roman" w:eastAsia="Times New Roman" w:hAnsi="Times New Roman" w:cs="Times New Roman"/>
                <w:b/>
                <w:bCs/>
                <w:sz w:val="24"/>
                <w:szCs w:val="24"/>
              </w:rPr>
              <w:t>SJB 101 Understanding Media   (3)</w:t>
            </w:r>
          </w:p>
          <w:p w:rsidR="00B100F5" w:rsidRPr="00B100F5" w:rsidRDefault="00B100F5" w:rsidP="00B100F5">
            <w:pPr>
              <w:spacing w:after="0" w:line="240" w:lineRule="auto"/>
              <w:rPr>
                <w:rFonts w:ascii="Times New Roman" w:eastAsia="Times New Roman" w:hAnsi="Times New Roman" w:cs="Times New Roman"/>
                <w:b/>
                <w:bCs/>
                <w:sz w:val="24"/>
                <w:szCs w:val="24"/>
              </w:rPr>
            </w:pPr>
            <w:r w:rsidRPr="00B100F5">
              <w:rPr>
                <w:rFonts w:ascii="Times New Roman" w:eastAsia="Times New Roman" w:hAnsi="Times New Roman" w:cs="Times New Roman"/>
                <w:b/>
                <w:bCs/>
                <w:sz w:val="24"/>
                <w:szCs w:val="24"/>
              </w:rPr>
              <w:t>SJB 102 Media Content, Collaboration  (3)</w:t>
            </w:r>
          </w:p>
          <w:p w:rsidR="00B100F5" w:rsidRPr="00B100F5" w:rsidRDefault="00B100F5" w:rsidP="00B100F5">
            <w:pPr>
              <w:spacing w:after="0" w:line="240" w:lineRule="auto"/>
              <w:rPr>
                <w:rFonts w:ascii="Times New Roman" w:eastAsia="Times New Roman" w:hAnsi="Times New Roman" w:cs="Times New Roman"/>
                <w:b/>
                <w:bCs/>
                <w:sz w:val="24"/>
                <w:szCs w:val="24"/>
              </w:rPr>
            </w:pPr>
            <w:r w:rsidRPr="00B100F5">
              <w:rPr>
                <w:rFonts w:ascii="Times New Roman" w:eastAsia="Times New Roman" w:hAnsi="Times New Roman" w:cs="Times New Roman"/>
                <w:b/>
                <w:bCs/>
                <w:sz w:val="24"/>
                <w:szCs w:val="24"/>
              </w:rPr>
              <w:t xml:space="preserve">SJB 103 Digital Storytelling   (3) </w:t>
            </w:r>
          </w:p>
          <w:p w:rsidR="00B100F5" w:rsidRPr="00B100F5" w:rsidRDefault="00B100F5" w:rsidP="00B100F5">
            <w:pPr>
              <w:spacing w:after="0" w:line="240" w:lineRule="auto"/>
              <w:rPr>
                <w:rFonts w:ascii="Times New Roman" w:eastAsia="Times New Roman" w:hAnsi="Times New Roman" w:cs="Times New Roman"/>
                <w:b/>
                <w:bCs/>
                <w:sz w:val="24"/>
                <w:szCs w:val="24"/>
              </w:rPr>
            </w:pPr>
            <w:r w:rsidRPr="00B100F5">
              <w:rPr>
                <w:rFonts w:ascii="Times New Roman" w:eastAsia="Times New Roman" w:hAnsi="Times New Roman" w:cs="Times New Roman"/>
                <w:b/>
                <w:bCs/>
                <w:sz w:val="24"/>
                <w:szCs w:val="24"/>
              </w:rPr>
              <w:t xml:space="preserve">AD </w:t>
            </w:r>
            <w:r w:rsidRPr="00B100F5">
              <w:rPr>
                <w:rFonts w:ascii="Times New Roman" w:eastAsia="Times New Roman" w:hAnsi="Times New Roman" w:cs="Times New Roman"/>
                <w:bCs/>
                <w:sz w:val="24"/>
                <w:szCs w:val="24"/>
              </w:rPr>
              <w:t>341</w:t>
            </w:r>
            <w:r w:rsidRPr="00B100F5">
              <w:rPr>
                <w:rFonts w:ascii="Times New Roman" w:eastAsia="Times New Roman" w:hAnsi="Times New Roman" w:cs="Times New Roman"/>
                <w:b/>
                <w:bCs/>
                <w:sz w:val="24"/>
                <w:szCs w:val="24"/>
              </w:rPr>
              <w:t xml:space="preserve"> </w:t>
            </w:r>
            <w:r w:rsidRPr="00B100F5">
              <w:rPr>
                <w:rFonts w:ascii="Times New Roman" w:eastAsia="Times New Roman" w:hAnsi="Times New Roman" w:cs="Times New Roman"/>
                <w:bCs/>
                <w:sz w:val="24"/>
                <w:szCs w:val="24"/>
              </w:rPr>
              <w:t>Principles of Advertising  (3)</w:t>
            </w:r>
            <w:r w:rsidRPr="00B100F5">
              <w:rPr>
                <w:rFonts w:ascii="Times New Roman" w:eastAsia="Times New Roman" w:hAnsi="Times New Roman" w:cs="Times New Roman"/>
                <w:b/>
                <w:bCs/>
                <w:sz w:val="24"/>
                <w:szCs w:val="24"/>
              </w:rPr>
              <w:t xml:space="preserve"> </w:t>
            </w:r>
          </w:p>
          <w:p w:rsidR="00B100F5" w:rsidRPr="00B100F5" w:rsidRDefault="00B100F5" w:rsidP="00B100F5">
            <w:pPr>
              <w:spacing w:after="0" w:line="240" w:lineRule="auto"/>
              <w:rPr>
                <w:rFonts w:ascii="Times New Roman" w:eastAsia="Times New Roman" w:hAnsi="Times New Roman" w:cs="Times New Roman"/>
                <w:b/>
                <w:bCs/>
                <w:sz w:val="24"/>
                <w:szCs w:val="24"/>
              </w:rPr>
            </w:pPr>
            <w:r w:rsidRPr="00B100F5">
              <w:rPr>
                <w:rFonts w:ascii="Times New Roman" w:eastAsia="Times New Roman" w:hAnsi="Times New Roman" w:cs="Times New Roman"/>
                <w:b/>
                <w:bCs/>
                <w:sz w:val="24"/>
                <w:szCs w:val="24"/>
              </w:rPr>
              <w:t xml:space="preserve">AD </w:t>
            </w:r>
            <w:r w:rsidRPr="00B100F5">
              <w:rPr>
                <w:rFonts w:ascii="Times New Roman" w:eastAsia="Times New Roman" w:hAnsi="Times New Roman" w:cs="Times New Roman"/>
                <w:bCs/>
                <w:sz w:val="24"/>
                <w:szCs w:val="24"/>
              </w:rPr>
              <w:t>300 Research in Ad &amp; PR    (3)</w:t>
            </w:r>
            <w:r w:rsidRPr="00B100F5">
              <w:rPr>
                <w:rFonts w:ascii="Times New Roman" w:eastAsia="Times New Roman" w:hAnsi="Times New Roman" w:cs="Times New Roman"/>
                <w:bCs/>
                <w:sz w:val="24"/>
                <w:szCs w:val="24"/>
              </w:rPr>
              <w:br/>
            </w:r>
            <w:r w:rsidRPr="00B100F5">
              <w:rPr>
                <w:rFonts w:ascii="Times New Roman" w:eastAsia="Times New Roman" w:hAnsi="Times New Roman" w:cs="Times New Roman"/>
                <w:b/>
                <w:bCs/>
                <w:sz w:val="24"/>
                <w:szCs w:val="24"/>
              </w:rPr>
              <w:lastRenderedPageBreak/>
              <w:t xml:space="preserve">AD </w:t>
            </w:r>
            <w:r w:rsidRPr="00B100F5">
              <w:rPr>
                <w:rFonts w:ascii="Times New Roman" w:eastAsia="Times New Roman" w:hAnsi="Times New Roman" w:cs="Times New Roman"/>
                <w:bCs/>
                <w:sz w:val="24"/>
                <w:szCs w:val="24"/>
              </w:rPr>
              <w:t>344 Advertising in a Digital World   (3)</w:t>
            </w:r>
          </w:p>
          <w:p w:rsidR="00B100F5" w:rsidRPr="00B100F5" w:rsidRDefault="00B100F5" w:rsidP="00B100F5">
            <w:pPr>
              <w:spacing w:after="0" w:line="240" w:lineRule="auto"/>
              <w:rPr>
                <w:rFonts w:ascii="Times New Roman" w:eastAsia="Times New Roman" w:hAnsi="Times New Roman" w:cs="Times New Roman"/>
                <w:bCs/>
                <w:sz w:val="24"/>
                <w:szCs w:val="24"/>
              </w:rPr>
            </w:pP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 xml:space="preserve">Elective                                             </w:t>
            </w:r>
            <w:r w:rsidRPr="00B100F5">
              <w:rPr>
                <w:rFonts w:ascii="Times New Roman" w:eastAsia="Times New Roman" w:hAnsi="Times New Roman" w:cs="Times New Roman"/>
                <w:b/>
                <w:color w:val="000000"/>
                <w:sz w:val="24"/>
                <w:szCs w:val="24"/>
                <w:u w:val="single"/>
              </w:rPr>
              <w:t>(3 hours)</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During the sophomore year, select one 3-hour course outside the major, but within the School of Journalism &amp; Broadcasting and approved by departmental faculty advisor.</w:t>
            </w:r>
          </w:p>
          <w:p w:rsidR="00B100F5" w:rsidRPr="00B100F5" w:rsidRDefault="00B100F5" w:rsidP="00B100F5">
            <w:pPr>
              <w:spacing w:after="0" w:line="240" w:lineRule="auto"/>
              <w:rPr>
                <w:rFonts w:ascii="Times New Roman" w:eastAsia="Times New Roman" w:hAnsi="Times New Roman" w:cs="Times New Roman"/>
                <w:bCs/>
                <w:sz w:val="24"/>
                <w:szCs w:val="24"/>
              </w:rPr>
            </w:pP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i/>
                <w:sz w:val="24"/>
                <w:szCs w:val="24"/>
              </w:rPr>
              <w:t xml:space="preserve">and select </w:t>
            </w:r>
            <w:r w:rsidRPr="00B100F5">
              <w:rPr>
                <w:rFonts w:ascii="Times New Roman" w:eastAsia="Times New Roman" w:hAnsi="Times New Roman" w:cs="Times New Roman"/>
                <w:b/>
                <w:i/>
                <w:sz w:val="24"/>
                <w:szCs w:val="24"/>
              </w:rPr>
              <w:t>five</w:t>
            </w:r>
            <w:r w:rsidRPr="00B100F5">
              <w:rPr>
                <w:rFonts w:ascii="Times New Roman" w:eastAsia="Times New Roman" w:hAnsi="Times New Roman" w:cs="Times New Roman"/>
                <w:i/>
                <w:sz w:val="24"/>
                <w:szCs w:val="24"/>
              </w:rPr>
              <w:t xml:space="preserve"> courses in one of three concentrations                            </w:t>
            </w:r>
            <w:r w:rsidRPr="00B100F5">
              <w:rPr>
                <w:rFonts w:ascii="Times New Roman" w:eastAsia="Times New Roman" w:hAnsi="Times New Roman" w:cs="Times New Roman"/>
                <w:b/>
                <w:sz w:val="24"/>
                <w:szCs w:val="24"/>
                <w:u w:val="single"/>
              </w:rPr>
              <w:t>(15-16 hours)</w:t>
            </w:r>
          </w:p>
          <w:p w:rsidR="00B100F5" w:rsidRPr="00B100F5" w:rsidRDefault="00B100F5" w:rsidP="00B100F5">
            <w:pPr>
              <w:spacing w:after="0" w:line="240" w:lineRule="auto"/>
              <w:rPr>
                <w:rFonts w:ascii="Times New Roman" w:eastAsia="Times New Roman" w:hAnsi="Times New Roman" w:cs="Times New Roman"/>
                <w:bCs/>
                <w:strike/>
                <w:sz w:val="24"/>
                <w:szCs w:val="24"/>
              </w:rPr>
            </w:pPr>
            <w:r w:rsidRPr="00B100F5">
              <w:rPr>
                <w:rFonts w:ascii="Times New Roman" w:eastAsia="Times New Roman" w:hAnsi="Times New Roman" w:cs="Times New Roman"/>
                <w:bCs/>
                <w:sz w:val="24"/>
                <w:szCs w:val="24"/>
              </w:rPr>
              <w:t xml:space="preserve">                                                         </w:t>
            </w:r>
          </w:p>
          <w:p w:rsidR="00B100F5" w:rsidRPr="00B100F5" w:rsidRDefault="00B100F5" w:rsidP="00B100F5">
            <w:pPr>
              <w:spacing w:after="0" w:line="240" w:lineRule="auto"/>
              <w:rPr>
                <w:rFonts w:ascii="Times New Roman" w:eastAsia="Times New Roman" w:hAnsi="Times New Roman" w:cs="Times New Roman"/>
                <w:bCs/>
                <w:sz w:val="24"/>
                <w:szCs w:val="24"/>
                <w:u w:val="single"/>
              </w:rPr>
            </w:pPr>
            <w:r w:rsidRPr="00B100F5">
              <w:rPr>
                <w:rFonts w:ascii="Times New Roman" w:eastAsia="Times New Roman" w:hAnsi="Times New Roman" w:cs="Times New Roman"/>
                <w:bCs/>
                <w:sz w:val="24"/>
                <w:szCs w:val="24"/>
                <w:u w:val="single"/>
              </w:rPr>
              <w:t xml:space="preserve">BRANDING </w:t>
            </w:r>
            <w:r w:rsidRPr="00B100F5">
              <w:rPr>
                <w:rFonts w:ascii="Times New Roman" w:eastAsia="Times New Roman" w:hAnsi="Times New Roman" w:cs="Times New Roman"/>
                <w:bCs/>
                <w:sz w:val="24"/>
                <w:szCs w:val="24"/>
              </w:rPr>
              <w:t xml:space="preserve">                                            </w:t>
            </w:r>
          </w:p>
          <w:p w:rsidR="00B100F5" w:rsidRPr="00B100F5" w:rsidRDefault="00B100F5" w:rsidP="00B100F5">
            <w:pPr>
              <w:spacing w:after="0" w:line="240" w:lineRule="auto"/>
              <w:rPr>
                <w:rFonts w:ascii="Times New Roman" w:eastAsia="Times New Roman" w:hAnsi="Times New Roman" w:cs="Times New Roman"/>
                <w:bCs/>
                <w:i/>
                <w:sz w:val="24"/>
                <w:szCs w:val="24"/>
              </w:rPr>
            </w:pPr>
            <w:r w:rsidRPr="00B100F5">
              <w:rPr>
                <w:rFonts w:ascii="Times New Roman" w:eastAsia="Times New Roman" w:hAnsi="Times New Roman" w:cs="Times New Roman"/>
                <w:bCs/>
                <w:i/>
                <w:sz w:val="24"/>
                <w:szCs w:val="24"/>
              </w:rPr>
              <w:t xml:space="preserve">Required courses                                                            </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
                <w:bCs/>
                <w:sz w:val="24"/>
                <w:szCs w:val="24"/>
              </w:rPr>
              <w:t xml:space="preserve">AD </w:t>
            </w:r>
            <w:r w:rsidRPr="00B100F5">
              <w:rPr>
                <w:rFonts w:ascii="Times New Roman" w:eastAsia="Times New Roman" w:hAnsi="Times New Roman" w:cs="Times New Roman"/>
                <w:bCs/>
                <w:sz w:val="24"/>
                <w:szCs w:val="24"/>
              </w:rPr>
              <w:t xml:space="preserve">346 Account Planning   (3) </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
                <w:bCs/>
                <w:sz w:val="24"/>
                <w:szCs w:val="24"/>
              </w:rPr>
              <w:t xml:space="preserve">AD </w:t>
            </w:r>
            <w:r w:rsidRPr="00B100F5">
              <w:rPr>
                <w:rFonts w:ascii="Times New Roman" w:eastAsia="Times New Roman" w:hAnsi="Times New Roman" w:cs="Times New Roman"/>
                <w:bCs/>
                <w:sz w:val="24"/>
                <w:szCs w:val="24"/>
              </w:rPr>
              <w:t>349 Advertising Media   (3)</w:t>
            </w:r>
          </w:p>
          <w:p w:rsidR="00B100F5" w:rsidRPr="00B100F5" w:rsidRDefault="00B100F5" w:rsidP="00B100F5">
            <w:pPr>
              <w:spacing w:after="0" w:line="240" w:lineRule="auto"/>
              <w:rPr>
                <w:rFonts w:ascii="Times New Roman" w:eastAsia="Times New Roman" w:hAnsi="Times New Roman" w:cs="Times New Roman"/>
                <w:b/>
                <w:bCs/>
                <w:sz w:val="24"/>
                <w:szCs w:val="24"/>
              </w:rPr>
            </w:pPr>
            <w:r w:rsidRPr="00B100F5">
              <w:rPr>
                <w:rFonts w:ascii="Times New Roman" w:eastAsia="Times New Roman" w:hAnsi="Times New Roman" w:cs="Times New Roman"/>
                <w:b/>
                <w:bCs/>
                <w:sz w:val="24"/>
                <w:szCs w:val="24"/>
              </w:rPr>
              <w:t xml:space="preserve">Select the following capstone course </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
                <w:bCs/>
                <w:sz w:val="24"/>
                <w:szCs w:val="24"/>
              </w:rPr>
              <w:t xml:space="preserve">AD </w:t>
            </w:r>
            <w:r w:rsidRPr="00B100F5">
              <w:rPr>
                <w:rFonts w:ascii="Times New Roman" w:eastAsia="Times New Roman" w:hAnsi="Times New Roman" w:cs="Times New Roman"/>
                <w:bCs/>
                <w:sz w:val="24"/>
                <w:szCs w:val="24"/>
              </w:rPr>
              <w:t>446 Advertising Campaigns  (3)</w:t>
            </w:r>
          </w:p>
          <w:p w:rsidR="00B100F5" w:rsidRPr="00B100F5" w:rsidRDefault="00B100F5" w:rsidP="00B100F5">
            <w:pPr>
              <w:spacing w:after="0" w:line="240" w:lineRule="auto"/>
              <w:rPr>
                <w:rFonts w:ascii="Times New Roman" w:eastAsia="Times New Roman" w:hAnsi="Times New Roman" w:cs="Times New Roman"/>
                <w:b/>
                <w:bCs/>
                <w:i/>
                <w:sz w:val="24"/>
                <w:szCs w:val="24"/>
              </w:rPr>
            </w:pPr>
            <w:r w:rsidRPr="00B100F5">
              <w:rPr>
                <w:rFonts w:ascii="Times New Roman" w:eastAsia="Times New Roman" w:hAnsi="Times New Roman" w:cs="Times New Roman"/>
                <w:b/>
                <w:bCs/>
                <w:i/>
                <w:sz w:val="24"/>
                <w:szCs w:val="24"/>
              </w:rPr>
              <w:t>or apply for one of the following two courses:</w:t>
            </w:r>
          </w:p>
          <w:p w:rsidR="00B100F5" w:rsidRPr="00B100F5" w:rsidRDefault="00B100F5" w:rsidP="00B100F5">
            <w:pPr>
              <w:spacing w:after="0" w:line="240" w:lineRule="auto"/>
              <w:rPr>
                <w:rFonts w:ascii="Times New Roman" w:eastAsia="Times New Roman" w:hAnsi="Times New Roman" w:cs="Times New Roman"/>
                <w:b/>
                <w:bCs/>
                <w:sz w:val="24"/>
                <w:szCs w:val="24"/>
              </w:rPr>
            </w:pPr>
            <w:r w:rsidRPr="00B100F5">
              <w:rPr>
                <w:rFonts w:ascii="Times New Roman" w:eastAsia="Times New Roman" w:hAnsi="Times New Roman" w:cs="Times New Roman"/>
                <w:b/>
                <w:bCs/>
                <w:sz w:val="24"/>
                <w:szCs w:val="24"/>
              </w:rPr>
              <w:t>SJB 495 Collaborate Journalism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or</w:t>
            </w:r>
          </w:p>
          <w:p w:rsidR="00B100F5" w:rsidRPr="00B100F5" w:rsidRDefault="00B100F5" w:rsidP="00B100F5">
            <w:pPr>
              <w:spacing w:after="0" w:line="240" w:lineRule="auto"/>
              <w:rPr>
                <w:rFonts w:ascii="Times New Roman" w:eastAsia="Times New Roman" w:hAnsi="Times New Roman" w:cs="Times New Roman"/>
                <w:b/>
                <w:bCs/>
                <w:sz w:val="24"/>
                <w:szCs w:val="24"/>
              </w:rPr>
            </w:pPr>
            <w:r w:rsidRPr="00B100F5">
              <w:rPr>
                <w:rFonts w:ascii="Times New Roman" w:eastAsia="Times New Roman" w:hAnsi="Times New Roman" w:cs="Times New Roman"/>
                <w:b/>
                <w:bCs/>
                <w:sz w:val="24"/>
                <w:szCs w:val="24"/>
              </w:rPr>
              <w:t xml:space="preserve">SJB 401/402 Team Investigative I &amp; II (4) </w:t>
            </w:r>
          </w:p>
          <w:p w:rsidR="00B100F5" w:rsidRPr="00B100F5" w:rsidRDefault="00B100F5" w:rsidP="00B100F5">
            <w:pPr>
              <w:spacing w:after="0" w:line="240" w:lineRule="auto"/>
              <w:rPr>
                <w:rFonts w:ascii="Times New Roman" w:eastAsia="Times New Roman" w:hAnsi="Times New Roman" w:cs="Times New Roman"/>
                <w:bCs/>
                <w:sz w:val="24"/>
                <w:szCs w:val="24"/>
              </w:rPr>
            </w:pPr>
          </w:p>
          <w:p w:rsidR="00B100F5" w:rsidRPr="00B100F5" w:rsidRDefault="00B100F5" w:rsidP="00B100F5">
            <w:pPr>
              <w:spacing w:after="0" w:line="240" w:lineRule="auto"/>
              <w:rPr>
                <w:rFonts w:ascii="Times New Roman" w:eastAsia="Times New Roman" w:hAnsi="Times New Roman" w:cs="Times New Roman"/>
                <w:bCs/>
                <w:i/>
                <w:sz w:val="24"/>
                <w:szCs w:val="24"/>
              </w:rPr>
            </w:pPr>
            <w:r w:rsidRPr="00B100F5">
              <w:rPr>
                <w:rFonts w:ascii="Times New Roman" w:eastAsia="Times New Roman" w:hAnsi="Times New Roman" w:cs="Times New Roman"/>
                <w:bCs/>
                <w:i/>
                <w:sz w:val="24"/>
                <w:szCs w:val="24"/>
              </w:rPr>
              <w:t xml:space="preserve">Additionally, select </w:t>
            </w:r>
            <w:r w:rsidRPr="00B100F5">
              <w:rPr>
                <w:rFonts w:ascii="Times New Roman" w:eastAsia="Times New Roman" w:hAnsi="Times New Roman" w:cs="Times New Roman"/>
                <w:b/>
                <w:bCs/>
                <w:i/>
                <w:sz w:val="24"/>
                <w:szCs w:val="24"/>
              </w:rPr>
              <w:t>two</w:t>
            </w:r>
            <w:r w:rsidRPr="00B100F5">
              <w:rPr>
                <w:rFonts w:ascii="Times New Roman" w:eastAsia="Times New Roman" w:hAnsi="Times New Roman" w:cs="Times New Roman"/>
                <w:bCs/>
                <w:i/>
                <w:sz w:val="24"/>
                <w:szCs w:val="24"/>
              </w:rPr>
              <w:t xml:space="preserve"> courses </w:t>
            </w:r>
            <w:r w:rsidRPr="00B100F5">
              <w:rPr>
                <w:rFonts w:ascii="Times New Roman" w:eastAsia="Times New Roman" w:hAnsi="Times New Roman" w:cs="Times New Roman"/>
                <w:bCs/>
                <w:sz w:val="24"/>
                <w:szCs w:val="24"/>
              </w:rPr>
              <w:t xml:space="preserve">(6 hours)                              </w:t>
            </w:r>
            <w:r w:rsidRPr="00B100F5">
              <w:rPr>
                <w:rFonts w:ascii="Times New Roman" w:eastAsia="Times New Roman" w:hAnsi="Times New Roman" w:cs="Times New Roman"/>
                <w:bCs/>
                <w:i/>
                <w:sz w:val="24"/>
                <w:szCs w:val="24"/>
              </w:rPr>
              <w:t xml:space="preserve">from the following restricted elective list          </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MKT 328    Marketing World Wide Web (3)</w:t>
            </w:r>
          </w:p>
          <w:p w:rsidR="00B100F5" w:rsidRPr="00B100F5" w:rsidRDefault="00B100F5" w:rsidP="00B100F5">
            <w:pPr>
              <w:spacing w:after="0" w:line="240" w:lineRule="auto"/>
              <w:rPr>
                <w:rFonts w:ascii="Times New Roman" w:eastAsia="Times New Roman" w:hAnsi="Times New Roman" w:cs="Times New Roman"/>
                <w:b/>
                <w:bCs/>
                <w:sz w:val="24"/>
                <w:szCs w:val="24"/>
              </w:rPr>
            </w:pPr>
            <w:r w:rsidRPr="00B100F5">
              <w:rPr>
                <w:rFonts w:ascii="Times New Roman" w:eastAsia="Times New Roman" w:hAnsi="Times New Roman" w:cs="Times New Roman"/>
                <w:bCs/>
                <w:sz w:val="24"/>
                <w:szCs w:val="24"/>
              </w:rPr>
              <w:t>BCOM 385 Broadcast Commercial Sales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
                <w:bCs/>
                <w:sz w:val="24"/>
                <w:szCs w:val="24"/>
              </w:rPr>
              <w:t xml:space="preserve">AD </w:t>
            </w:r>
            <w:r w:rsidRPr="00B100F5">
              <w:rPr>
                <w:rFonts w:ascii="Times New Roman" w:eastAsia="Times New Roman" w:hAnsi="Times New Roman" w:cs="Times New Roman"/>
                <w:bCs/>
                <w:sz w:val="24"/>
                <w:szCs w:val="24"/>
              </w:rPr>
              <w:t>340 Creative Strategy/Copywriting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
                <w:bCs/>
                <w:sz w:val="24"/>
                <w:szCs w:val="24"/>
              </w:rPr>
              <w:t xml:space="preserve">AD </w:t>
            </w:r>
            <w:r w:rsidRPr="00B100F5">
              <w:rPr>
                <w:rFonts w:ascii="Times New Roman" w:eastAsia="Times New Roman" w:hAnsi="Times New Roman" w:cs="Times New Roman"/>
                <w:bCs/>
                <w:sz w:val="24"/>
                <w:szCs w:val="24"/>
              </w:rPr>
              <w:t xml:space="preserve">343 Print Design, Production, </w:t>
            </w:r>
            <w:proofErr w:type="spellStart"/>
            <w:r w:rsidRPr="00B100F5">
              <w:rPr>
                <w:rFonts w:ascii="Times New Roman" w:eastAsia="Times New Roman" w:hAnsi="Times New Roman" w:cs="Times New Roman"/>
                <w:bCs/>
                <w:sz w:val="24"/>
                <w:szCs w:val="24"/>
              </w:rPr>
              <w:t>Typog</w:t>
            </w:r>
            <w:proofErr w:type="spellEnd"/>
            <w:r w:rsidRPr="00B100F5">
              <w:rPr>
                <w:rFonts w:ascii="Times New Roman" w:eastAsia="Times New Roman" w:hAnsi="Times New Roman" w:cs="Times New Roman"/>
                <w:bCs/>
                <w:sz w:val="24"/>
                <w:szCs w:val="24"/>
              </w:rPr>
              <w:t xml:space="preserve">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
                <w:bCs/>
                <w:sz w:val="24"/>
                <w:szCs w:val="24"/>
              </w:rPr>
              <w:t xml:space="preserve">AD </w:t>
            </w:r>
            <w:r w:rsidRPr="00B100F5">
              <w:rPr>
                <w:rFonts w:ascii="Times New Roman" w:eastAsia="Times New Roman" w:hAnsi="Times New Roman" w:cs="Times New Roman"/>
                <w:bCs/>
                <w:sz w:val="24"/>
                <w:szCs w:val="24"/>
              </w:rPr>
              <w:t>348 Intro. Interactive Media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
                <w:bCs/>
                <w:sz w:val="24"/>
                <w:szCs w:val="24"/>
              </w:rPr>
              <w:t xml:space="preserve">PR </w:t>
            </w:r>
            <w:r w:rsidRPr="00B100F5">
              <w:rPr>
                <w:rFonts w:ascii="Times New Roman" w:eastAsia="Times New Roman" w:hAnsi="Times New Roman" w:cs="Times New Roman"/>
                <w:bCs/>
                <w:sz w:val="24"/>
                <w:szCs w:val="24"/>
              </w:rPr>
              <w:t xml:space="preserve">355 Fundamentals Public Relations (3) </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
                <w:bCs/>
                <w:sz w:val="24"/>
                <w:szCs w:val="24"/>
              </w:rPr>
              <w:t xml:space="preserve">AD </w:t>
            </w:r>
            <w:r w:rsidRPr="00B100F5">
              <w:rPr>
                <w:rFonts w:ascii="Times New Roman" w:eastAsia="Times New Roman" w:hAnsi="Times New Roman" w:cs="Times New Roman"/>
                <w:bCs/>
                <w:sz w:val="24"/>
                <w:szCs w:val="24"/>
              </w:rPr>
              <w:t>443 Interactive Advertising Design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
                <w:bCs/>
                <w:sz w:val="24"/>
                <w:szCs w:val="24"/>
              </w:rPr>
              <w:t xml:space="preserve">AD </w:t>
            </w:r>
            <w:r w:rsidRPr="00B100F5">
              <w:rPr>
                <w:rFonts w:ascii="Times New Roman" w:eastAsia="Times New Roman" w:hAnsi="Times New Roman" w:cs="Times New Roman"/>
                <w:bCs/>
                <w:sz w:val="24"/>
                <w:szCs w:val="24"/>
              </w:rPr>
              <w:t>448 Ad Internship or Practicum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
                <w:bCs/>
                <w:sz w:val="24"/>
                <w:szCs w:val="24"/>
              </w:rPr>
              <w:t xml:space="preserve">JOUR </w:t>
            </w:r>
            <w:r w:rsidRPr="00B100F5">
              <w:rPr>
                <w:rFonts w:ascii="Times New Roman" w:eastAsia="Times New Roman" w:hAnsi="Times New Roman" w:cs="Times New Roman"/>
                <w:bCs/>
                <w:sz w:val="24"/>
                <w:szCs w:val="24"/>
              </w:rPr>
              <w:t>481 Problems in Mass Comm.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
                <w:bCs/>
                <w:sz w:val="24"/>
                <w:szCs w:val="24"/>
              </w:rPr>
              <w:t xml:space="preserve">SJB </w:t>
            </w:r>
            <w:r w:rsidRPr="00B100F5">
              <w:rPr>
                <w:rFonts w:ascii="Times New Roman" w:eastAsia="Times New Roman" w:hAnsi="Times New Roman" w:cs="Times New Roman"/>
                <w:bCs/>
                <w:sz w:val="24"/>
                <w:szCs w:val="24"/>
              </w:rPr>
              <w:t>495 Collaborative Journalism (3)</w:t>
            </w:r>
          </w:p>
          <w:p w:rsidR="00B100F5" w:rsidRPr="00B100F5" w:rsidRDefault="00B100F5" w:rsidP="00B100F5">
            <w:pPr>
              <w:spacing w:after="0" w:line="240" w:lineRule="auto"/>
              <w:rPr>
                <w:rFonts w:ascii="Times New Roman" w:eastAsia="Times New Roman" w:hAnsi="Times New Roman" w:cs="Times New Roman"/>
                <w:bCs/>
                <w:i/>
                <w:sz w:val="24"/>
                <w:szCs w:val="24"/>
              </w:rPr>
            </w:pPr>
            <w:r w:rsidRPr="00B100F5">
              <w:rPr>
                <w:rFonts w:ascii="Times New Roman" w:eastAsia="Times New Roman" w:hAnsi="Times New Roman" w:cs="Times New Roman"/>
                <w:bCs/>
                <w:i/>
                <w:sz w:val="24"/>
                <w:szCs w:val="24"/>
              </w:rPr>
              <w:t>One of the following two law classes</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JOUR 301 Press Law &amp; Ethics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BCOM 301 Mass Comm. Law &amp; Ethics (3)</w:t>
            </w:r>
          </w:p>
          <w:p w:rsidR="00B100F5" w:rsidRPr="00B100F5" w:rsidRDefault="00B100F5" w:rsidP="00B100F5">
            <w:pPr>
              <w:spacing w:after="0" w:line="240" w:lineRule="auto"/>
              <w:rPr>
                <w:rFonts w:ascii="Times New Roman" w:eastAsia="Times New Roman" w:hAnsi="Times New Roman" w:cs="Times New Roman"/>
                <w:bCs/>
                <w:sz w:val="24"/>
                <w:szCs w:val="24"/>
                <w:u w:val="single"/>
              </w:rPr>
            </w:pP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u w:val="single"/>
              </w:rPr>
              <w:t>CREATIVE - INTERACTIVE ADVERTISING DESIGN:</w:t>
            </w:r>
            <w:r w:rsidRPr="00B100F5">
              <w:rPr>
                <w:rFonts w:ascii="Times New Roman" w:eastAsia="Times New Roman" w:hAnsi="Times New Roman" w:cs="Times New Roman"/>
                <w:bCs/>
                <w:sz w:val="24"/>
                <w:szCs w:val="24"/>
              </w:rPr>
              <w:t xml:space="preserve">                                                          </w:t>
            </w:r>
          </w:p>
          <w:p w:rsidR="00B100F5" w:rsidRPr="00B100F5" w:rsidRDefault="00B100F5" w:rsidP="00B100F5">
            <w:pPr>
              <w:spacing w:after="0" w:line="240" w:lineRule="auto"/>
              <w:rPr>
                <w:rFonts w:ascii="Times New Roman" w:eastAsia="Times New Roman" w:hAnsi="Times New Roman" w:cs="Times New Roman"/>
                <w:bCs/>
                <w:i/>
                <w:sz w:val="24"/>
                <w:szCs w:val="24"/>
              </w:rPr>
            </w:pPr>
            <w:r w:rsidRPr="00B100F5">
              <w:rPr>
                <w:rFonts w:ascii="Times New Roman" w:eastAsia="Times New Roman" w:hAnsi="Times New Roman" w:cs="Times New Roman"/>
                <w:bCs/>
                <w:i/>
                <w:sz w:val="24"/>
                <w:szCs w:val="24"/>
              </w:rPr>
              <w:t xml:space="preserve"> Required courses                                                            </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
                <w:bCs/>
                <w:sz w:val="24"/>
                <w:szCs w:val="24"/>
              </w:rPr>
              <w:t xml:space="preserve">AD </w:t>
            </w:r>
            <w:r w:rsidRPr="00B100F5">
              <w:rPr>
                <w:rFonts w:ascii="Times New Roman" w:eastAsia="Times New Roman" w:hAnsi="Times New Roman" w:cs="Times New Roman"/>
                <w:bCs/>
                <w:sz w:val="24"/>
                <w:szCs w:val="24"/>
              </w:rPr>
              <w:t>340 Creative Strategy &amp; Copywriting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
                <w:bCs/>
                <w:sz w:val="24"/>
                <w:szCs w:val="24"/>
              </w:rPr>
              <w:t>AD</w:t>
            </w:r>
            <w:r w:rsidRPr="00B100F5">
              <w:rPr>
                <w:rFonts w:ascii="Times New Roman" w:eastAsia="Times New Roman" w:hAnsi="Times New Roman" w:cs="Times New Roman"/>
                <w:bCs/>
                <w:sz w:val="24"/>
                <w:szCs w:val="24"/>
              </w:rPr>
              <w:t xml:space="preserve"> 343   Print Design, Production, </w:t>
            </w:r>
            <w:proofErr w:type="spellStart"/>
            <w:r w:rsidRPr="00B100F5">
              <w:rPr>
                <w:rFonts w:ascii="Times New Roman" w:eastAsia="Times New Roman" w:hAnsi="Times New Roman" w:cs="Times New Roman"/>
                <w:bCs/>
                <w:sz w:val="24"/>
                <w:szCs w:val="24"/>
              </w:rPr>
              <w:t>Typog</w:t>
            </w:r>
            <w:proofErr w:type="spellEnd"/>
            <w:r w:rsidRPr="00B100F5">
              <w:rPr>
                <w:rFonts w:ascii="Times New Roman" w:eastAsia="Times New Roman" w:hAnsi="Times New Roman" w:cs="Times New Roman"/>
                <w:bCs/>
                <w:sz w:val="24"/>
                <w:szCs w:val="24"/>
              </w:rPr>
              <w:t>.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
                <w:bCs/>
                <w:sz w:val="24"/>
                <w:szCs w:val="24"/>
              </w:rPr>
              <w:t xml:space="preserve">AD </w:t>
            </w:r>
            <w:r w:rsidRPr="00B100F5">
              <w:rPr>
                <w:rFonts w:ascii="Times New Roman" w:eastAsia="Times New Roman" w:hAnsi="Times New Roman" w:cs="Times New Roman"/>
                <w:bCs/>
                <w:sz w:val="24"/>
                <w:szCs w:val="24"/>
              </w:rPr>
              <w:t xml:space="preserve">348   Intro. to Interactive Media  (3 </w:t>
            </w:r>
            <w:proofErr w:type="spellStart"/>
            <w:r w:rsidRPr="00B100F5">
              <w:rPr>
                <w:rFonts w:ascii="Times New Roman" w:eastAsia="Times New Roman" w:hAnsi="Times New Roman" w:cs="Times New Roman"/>
                <w:bCs/>
                <w:sz w:val="24"/>
                <w:szCs w:val="24"/>
              </w:rPr>
              <w:t>hrs</w:t>
            </w:r>
            <w:proofErr w:type="spellEnd"/>
            <w:r w:rsidRPr="00B100F5">
              <w:rPr>
                <w:rFonts w:ascii="Times New Roman" w:eastAsia="Times New Roman" w:hAnsi="Times New Roman" w:cs="Times New Roman"/>
                <w:bCs/>
                <w:sz w:val="24"/>
                <w:szCs w:val="24"/>
              </w:rPr>
              <w:t xml:space="preserve">) </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
                <w:bCs/>
                <w:sz w:val="24"/>
                <w:szCs w:val="24"/>
              </w:rPr>
              <w:t xml:space="preserve">AD </w:t>
            </w:r>
            <w:r w:rsidRPr="00B100F5">
              <w:rPr>
                <w:rFonts w:ascii="Times New Roman" w:eastAsia="Times New Roman" w:hAnsi="Times New Roman" w:cs="Times New Roman"/>
                <w:bCs/>
                <w:sz w:val="24"/>
                <w:szCs w:val="24"/>
              </w:rPr>
              <w:t xml:space="preserve">443   Interactive Advertising Design (3) </w:t>
            </w:r>
          </w:p>
          <w:p w:rsidR="00B100F5" w:rsidRPr="00B100F5" w:rsidRDefault="00B100F5" w:rsidP="00B100F5">
            <w:pPr>
              <w:spacing w:after="0" w:line="240" w:lineRule="auto"/>
              <w:rPr>
                <w:rFonts w:ascii="Times New Roman" w:eastAsia="Times New Roman" w:hAnsi="Times New Roman" w:cs="Times New Roman"/>
                <w:b/>
                <w:bCs/>
                <w:sz w:val="24"/>
                <w:szCs w:val="24"/>
              </w:rPr>
            </w:pPr>
          </w:p>
          <w:p w:rsidR="00B100F5" w:rsidRPr="00B100F5" w:rsidRDefault="00B100F5" w:rsidP="00B100F5">
            <w:pPr>
              <w:spacing w:after="0" w:line="240" w:lineRule="auto"/>
              <w:rPr>
                <w:rFonts w:ascii="Times New Roman" w:eastAsia="Times New Roman" w:hAnsi="Times New Roman" w:cs="Times New Roman"/>
                <w:b/>
                <w:bCs/>
                <w:i/>
                <w:sz w:val="24"/>
                <w:szCs w:val="24"/>
              </w:rPr>
            </w:pPr>
            <w:r w:rsidRPr="00B100F5">
              <w:rPr>
                <w:rFonts w:ascii="Times New Roman" w:eastAsia="Times New Roman" w:hAnsi="Times New Roman" w:cs="Times New Roman"/>
                <w:b/>
                <w:bCs/>
                <w:i/>
                <w:sz w:val="24"/>
                <w:szCs w:val="24"/>
              </w:rPr>
              <w:t>Select the following capstone course</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
                <w:bCs/>
                <w:sz w:val="24"/>
                <w:szCs w:val="24"/>
              </w:rPr>
              <w:t xml:space="preserve">AD </w:t>
            </w:r>
            <w:r w:rsidRPr="00B100F5">
              <w:rPr>
                <w:rFonts w:ascii="Times New Roman" w:eastAsia="Times New Roman" w:hAnsi="Times New Roman" w:cs="Times New Roman"/>
                <w:bCs/>
                <w:sz w:val="24"/>
                <w:szCs w:val="24"/>
              </w:rPr>
              <w:t>444 Adv. Interactive Ad. Design (3)</w:t>
            </w:r>
          </w:p>
          <w:p w:rsidR="00B100F5" w:rsidRPr="00B100F5" w:rsidRDefault="00B100F5" w:rsidP="00B100F5">
            <w:pPr>
              <w:spacing w:after="0" w:line="240" w:lineRule="auto"/>
              <w:rPr>
                <w:rFonts w:ascii="Times New Roman" w:eastAsia="Times New Roman" w:hAnsi="Times New Roman" w:cs="Times New Roman"/>
                <w:b/>
                <w:bCs/>
                <w:i/>
                <w:sz w:val="24"/>
                <w:szCs w:val="24"/>
              </w:rPr>
            </w:pPr>
            <w:r w:rsidRPr="00B100F5">
              <w:rPr>
                <w:rFonts w:ascii="Times New Roman" w:eastAsia="Times New Roman" w:hAnsi="Times New Roman" w:cs="Times New Roman"/>
                <w:b/>
                <w:bCs/>
                <w:i/>
                <w:sz w:val="24"/>
                <w:szCs w:val="24"/>
              </w:rPr>
              <w:t>or apply for one of the following two courses:</w:t>
            </w:r>
          </w:p>
          <w:p w:rsidR="00B100F5" w:rsidRPr="00B100F5" w:rsidRDefault="00B100F5" w:rsidP="00B100F5">
            <w:pPr>
              <w:spacing w:after="0" w:line="240" w:lineRule="auto"/>
              <w:rPr>
                <w:rFonts w:ascii="Times New Roman" w:eastAsia="Times New Roman" w:hAnsi="Times New Roman" w:cs="Times New Roman"/>
                <w:b/>
                <w:bCs/>
                <w:sz w:val="24"/>
                <w:szCs w:val="24"/>
              </w:rPr>
            </w:pPr>
            <w:r w:rsidRPr="00B100F5">
              <w:rPr>
                <w:rFonts w:ascii="Times New Roman" w:eastAsia="Times New Roman" w:hAnsi="Times New Roman" w:cs="Times New Roman"/>
                <w:b/>
                <w:bCs/>
                <w:sz w:val="24"/>
                <w:szCs w:val="24"/>
              </w:rPr>
              <w:t>SJB 495 Collaborate Journalism (3)</w:t>
            </w:r>
          </w:p>
          <w:p w:rsidR="00B100F5" w:rsidRPr="00B100F5" w:rsidRDefault="00B100F5" w:rsidP="00B100F5">
            <w:pPr>
              <w:spacing w:after="0" w:line="240" w:lineRule="auto"/>
              <w:rPr>
                <w:rFonts w:ascii="Times New Roman" w:eastAsia="Times New Roman" w:hAnsi="Times New Roman" w:cs="Times New Roman"/>
                <w:b/>
                <w:bCs/>
                <w:i/>
                <w:sz w:val="24"/>
                <w:szCs w:val="24"/>
              </w:rPr>
            </w:pPr>
            <w:r w:rsidRPr="00B100F5">
              <w:rPr>
                <w:rFonts w:ascii="Times New Roman" w:eastAsia="Times New Roman" w:hAnsi="Times New Roman" w:cs="Times New Roman"/>
                <w:b/>
                <w:bCs/>
                <w:i/>
                <w:sz w:val="24"/>
                <w:szCs w:val="24"/>
              </w:rPr>
              <w:t>or</w:t>
            </w:r>
          </w:p>
          <w:p w:rsidR="00B100F5" w:rsidRPr="00B100F5" w:rsidRDefault="00B100F5" w:rsidP="00B100F5">
            <w:pPr>
              <w:spacing w:after="0" w:line="240" w:lineRule="auto"/>
              <w:rPr>
                <w:rFonts w:ascii="Times New Roman" w:eastAsia="Times New Roman" w:hAnsi="Times New Roman" w:cs="Times New Roman"/>
                <w:b/>
                <w:bCs/>
                <w:sz w:val="24"/>
                <w:szCs w:val="24"/>
              </w:rPr>
            </w:pPr>
            <w:r w:rsidRPr="00B100F5">
              <w:rPr>
                <w:rFonts w:ascii="Times New Roman" w:eastAsia="Times New Roman" w:hAnsi="Times New Roman" w:cs="Times New Roman"/>
                <w:b/>
                <w:bCs/>
                <w:sz w:val="24"/>
                <w:szCs w:val="24"/>
              </w:rPr>
              <w:t>SJB 401/402 Team Investigative I &amp; II (4)</w:t>
            </w:r>
          </w:p>
          <w:p w:rsidR="00B100F5" w:rsidRPr="00B100F5" w:rsidRDefault="00B100F5" w:rsidP="00B100F5">
            <w:pPr>
              <w:spacing w:after="0" w:line="240" w:lineRule="auto"/>
              <w:rPr>
                <w:rFonts w:ascii="Times New Roman" w:eastAsia="Times New Roman" w:hAnsi="Times New Roman" w:cs="Times New Roman"/>
                <w:bCs/>
                <w:sz w:val="24"/>
                <w:szCs w:val="24"/>
                <w:u w:val="single"/>
              </w:rPr>
            </w:pPr>
          </w:p>
          <w:p w:rsidR="00B100F5" w:rsidRPr="00B100F5" w:rsidRDefault="00B100F5" w:rsidP="00B100F5">
            <w:pPr>
              <w:spacing w:after="0" w:line="240" w:lineRule="auto"/>
              <w:rPr>
                <w:rFonts w:ascii="Times New Roman" w:eastAsia="Times New Roman" w:hAnsi="Times New Roman" w:cs="Times New Roman"/>
                <w:b/>
                <w:bCs/>
                <w:sz w:val="24"/>
                <w:szCs w:val="24"/>
                <w:u w:val="single"/>
              </w:rPr>
            </w:pPr>
            <w:r w:rsidRPr="00B100F5">
              <w:rPr>
                <w:rFonts w:ascii="Times New Roman" w:eastAsia="Times New Roman" w:hAnsi="Times New Roman" w:cs="Times New Roman"/>
                <w:bCs/>
                <w:sz w:val="24"/>
                <w:szCs w:val="24"/>
                <w:u w:val="single"/>
              </w:rPr>
              <w:t>CREATIVE - PRINT ADVERTISING DESIGN</w:t>
            </w:r>
            <w:r w:rsidRPr="00B100F5">
              <w:rPr>
                <w:rFonts w:ascii="Times New Roman" w:eastAsia="Times New Roman" w:hAnsi="Times New Roman" w:cs="Times New Roman"/>
                <w:b/>
                <w:bCs/>
                <w:sz w:val="24"/>
                <w:szCs w:val="24"/>
                <w:u w:val="single"/>
              </w:rPr>
              <w:t xml:space="preserve"> </w:t>
            </w:r>
            <w:r w:rsidRPr="00B100F5">
              <w:rPr>
                <w:rFonts w:ascii="Times New Roman" w:eastAsia="Times New Roman" w:hAnsi="Times New Roman" w:cs="Times New Roman"/>
                <w:b/>
                <w:bCs/>
                <w:sz w:val="24"/>
                <w:szCs w:val="24"/>
              </w:rPr>
              <w:t xml:space="preserve">  </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[minor in Graphic Arts Ref. #385 required]</w:t>
            </w:r>
          </w:p>
          <w:p w:rsidR="00B100F5" w:rsidRPr="00B100F5" w:rsidRDefault="00B100F5" w:rsidP="00B100F5">
            <w:pPr>
              <w:spacing w:after="0" w:line="240" w:lineRule="auto"/>
              <w:rPr>
                <w:rFonts w:ascii="Times New Roman" w:eastAsia="Times New Roman" w:hAnsi="Times New Roman" w:cs="Times New Roman"/>
                <w:bCs/>
                <w:i/>
                <w:sz w:val="24"/>
                <w:szCs w:val="24"/>
                <w:u w:val="single"/>
              </w:rPr>
            </w:pPr>
            <w:r w:rsidRPr="00B100F5">
              <w:rPr>
                <w:rFonts w:ascii="Times New Roman" w:eastAsia="Times New Roman" w:hAnsi="Times New Roman" w:cs="Times New Roman"/>
                <w:bCs/>
                <w:i/>
                <w:sz w:val="24"/>
                <w:szCs w:val="24"/>
              </w:rPr>
              <w:t xml:space="preserve">Required courses                                   </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
                <w:bCs/>
                <w:sz w:val="24"/>
                <w:szCs w:val="24"/>
              </w:rPr>
              <w:t xml:space="preserve">AD </w:t>
            </w:r>
            <w:r w:rsidRPr="00B100F5">
              <w:rPr>
                <w:rFonts w:ascii="Times New Roman" w:eastAsia="Times New Roman" w:hAnsi="Times New Roman" w:cs="Times New Roman"/>
                <w:bCs/>
                <w:sz w:val="24"/>
                <w:szCs w:val="24"/>
              </w:rPr>
              <w:t>340 Creative Strategy / Copywriting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
                <w:bCs/>
                <w:sz w:val="24"/>
                <w:szCs w:val="24"/>
              </w:rPr>
              <w:t xml:space="preserve">AD </w:t>
            </w:r>
            <w:r w:rsidRPr="00B100F5">
              <w:rPr>
                <w:rFonts w:ascii="Times New Roman" w:eastAsia="Times New Roman" w:hAnsi="Times New Roman" w:cs="Times New Roman"/>
                <w:bCs/>
                <w:sz w:val="24"/>
                <w:szCs w:val="24"/>
              </w:rPr>
              <w:t xml:space="preserve">343 Print Design, Production, </w:t>
            </w:r>
            <w:proofErr w:type="spellStart"/>
            <w:r w:rsidRPr="00B100F5">
              <w:rPr>
                <w:rFonts w:ascii="Times New Roman" w:eastAsia="Times New Roman" w:hAnsi="Times New Roman" w:cs="Times New Roman"/>
                <w:bCs/>
                <w:sz w:val="24"/>
                <w:szCs w:val="24"/>
              </w:rPr>
              <w:t>Typog</w:t>
            </w:r>
            <w:proofErr w:type="spellEnd"/>
            <w:r w:rsidRPr="00B100F5">
              <w:rPr>
                <w:rFonts w:ascii="Times New Roman" w:eastAsia="Times New Roman" w:hAnsi="Times New Roman" w:cs="Times New Roman"/>
                <w:bCs/>
                <w:sz w:val="24"/>
                <w:szCs w:val="24"/>
              </w:rPr>
              <w:t>.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
                <w:bCs/>
                <w:sz w:val="24"/>
                <w:szCs w:val="24"/>
              </w:rPr>
              <w:t xml:space="preserve">AD </w:t>
            </w:r>
            <w:r w:rsidRPr="00B100F5">
              <w:rPr>
                <w:rFonts w:ascii="Times New Roman" w:eastAsia="Times New Roman" w:hAnsi="Times New Roman" w:cs="Times New Roman"/>
                <w:bCs/>
                <w:sz w:val="24"/>
                <w:szCs w:val="24"/>
              </w:rPr>
              <w:t>345 Copywriting &amp; Layout  (3)</w:t>
            </w:r>
          </w:p>
          <w:p w:rsidR="00B100F5" w:rsidRPr="00B100F5" w:rsidRDefault="00B100F5" w:rsidP="00B100F5">
            <w:pPr>
              <w:spacing w:after="0" w:line="240" w:lineRule="auto"/>
              <w:rPr>
                <w:rFonts w:ascii="Times New Roman" w:eastAsia="Times New Roman" w:hAnsi="Times New Roman" w:cs="Times New Roman"/>
                <w:bCs/>
                <w:sz w:val="24"/>
                <w:szCs w:val="24"/>
              </w:rPr>
            </w:pPr>
          </w:p>
          <w:p w:rsidR="00B100F5" w:rsidRPr="00B100F5" w:rsidRDefault="00B100F5" w:rsidP="00B100F5">
            <w:pPr>
              <w:spacing w:after="0" w:line="240" w:lineRule="auto"/>
              <w:rPr>
                <w:rFonts w:ascii="Times New Roman" w:eastAsia="Times New Roman" w:hAnsi="Times New Roman" w:cs="Times New Roman"/>
                <w:b/>
                <w:bCs/>
                <w:i/>
                <w:sz w:val="24"/>
                <w:szCs w:val="24"/>
              </w:rPr>
            </w:pPr>
            <w:r w:rsidRPr="00B100F5">
              <w:rPr>
                <w:rFonts w:ascii="Times New Roman" w:eastAsia="Times New Roman" w:hAnsi="Times New Roman" w:cs="Times New Roman"/>
                <w:b/>
                <w:bCs/>
                <w:i/>
                <w:sz w:val="24"/>
                <w:szCs w:val="24"/>
              </w:rPr>
              <w:t>Select the following capstone course</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
                <w:bCs/>
                <w:sz w:val="24"/>
                <w:szCs w:val="24"/>
              </w:rPr>
              <w:t xml:space="preserve">AD </w:t>
            </w:r>
            <w:r w:rsidRPr="00B100F5">
              <w:rPr>
                <w:rFonts w:ascii="Times New Roman" w:eastAsia="Times New Roman" w:hAnsi="Times New Roman" w:cs="Times New Roman"/>
                <w:bCs/>
                <w:sz w:val="24"/>
                <w:szCs w:val="24"/>
              </w:rPr>
              <w:t>445</w:t>
            </w:r>
            <w:r w:rsidRPr="00B100F5">
              <w:rPr>
                <w:rFonts w:ascii="Times New Roman" w:eastAsia="Times New Roman" w:hAnsi="Times New Roman" w:cs="Times New Roman"/>
                <w:b/>
                <w:bCs/>
                <w:sz w:val="24"/>
                <w:szCs w:val="24"/>
              </w:rPr>
              <w:t xml:space="preserve"> </w:t>
            </w:r>
            <w:r w:rsidRPr="00B100F5">
              <w:rPr>
                <w:rFonts w:ascii="Times New Roman" w:eastAsia="Times New Roman" w:hAnsi="Times New Roman" w:cs="Times New Roman"/>
                <w:bCs/>
                <w:sz w:val="24"/>
                <w:szCs w:val="24"/>
              </w:rPr>
              <w:t>Advanced Copywriting/Layout  (3)</w:t>
            </w:r>
          </w:p>
          <w:p w:rsidR="00B100F5" w:rsidRPr="00B100F5" w:rsidRDefault="00B100F5" w:rsidP="00B100F5">
            <w:pPr>
              <w:spacing w:after="0" w:line="240" w:lineRule="auto"/>
              <w:rPr>
                <w:rFonts w:ascii="Times New Roman" w:eastAsia="Times New Roman" w:hAnsi="Times New Roman" w:cs="Times New Roman"/>
                <w:b/>
                <w:bCs/>
                <w:i/>
                <w:sz w:val="24"/>
                <w:szCs w:val="24"/>
              </w:rPr>
            </w:pPr>
            <w:r w:rsidRPr="00B100F5">
              <w:rPr>
                <w:rFonts w:ascii="Times New Roman" w:eastAsia="Times New Roman" w:hAnsi="Times New Roman" w:cs="Times New Roman"/>
                <w:b/>
                <w:bCs/>
                <w:i/>
                <w:sz w:val="24"/>
                <w:szCs w:val="24"/>
              </w:rPr>
              <w:t>or apply for one of the following two courses:</w:t>
            </w:r>
          </w:p>
          <w:p w:rsidR="00B100F5" w:rsidRPr="00B100F5" w:rsidRDefault="00B100F5" w:rsidP="00B100F5">
            <w:pPr>
              <w:spacing w:after="0" w:line="240" w:lineRule="auto"/>
              <w:rPr>
                <w:rFonts w:ascii="Times New Roman" w:eastAsia="Times New Roman" w:hAnsi="Times New Roman" w:cs="Times New Roman"/>
                <w:b/>
                <w:bCs/>
                <w:sz w:val="24"/>
                <w:szCs w:val="24"/>
              </w:rPr>
            </w:pPr>
            <w:r w:rsidRPr="00B100F5">
              <w:rPr>
                <w:rFonts w:ascii="Times New Roman" w:eastAsia="Times New Roman" w:hAnsi="Times New Roman" w:cs="Times New Roman"/>
                <w:b/>
                <w:bCs/>
                <w:sz w:val="24"/>
                <w:szCs w:val="24"/>
              </w:rPr>
              <w:t>SJB 495 Collaborate Journalism  (3)</w:t>
            </w:r>
          </w:p>
          <w:p w:rsidR="00B100F5" w:rsidRPr="00B100F5" w:rsidRDefault="00B100F5" w:rsidP="00B100F5">
            <w:pPr>
              <w:spacing w:after="0" w:line="240" w:lineRule="auto"/>
              <w:rPr>
                <w:rFonts w:ascii="Times New Roman" w:eastAsia="Times New Roman" w:hAnsi="Times New Roman" w:cs="Times New Roman"/>
                <w:b/>
                <w:bCs/>
                <w:i/>
                <w:sz w:val="24"/>
                <w:szCs w:val="24"/>
              </w:rPr>
            </w:pPr>
            <w:r w:rsidRPr="00B100F5">
              <w:rPr>
                <w:rFonts w:ascii="Times New Roman" w:eastAsia="Times New Roman" w:hAnsi="Times New Roman" w:cs="Times New Roman"/>
                <w:b/>
                <w:bCs/>
                <w:i/>
                <w:sz w:val="24"/>
                <w:szCs w:val="24"/>
              </w:rPr>
              <w:t>or</w:t>
            </w:r>
          </w:p>
          <w:p w:rsidR="00B100F5" w:rsidRPr="00B100F5" w:rsidRDefault="00B100F5" w:rsidP="00B100F5">
            <w:pPr>
              <w:spacing w:after="0" w:line="240" w:lineRule="auto"/>
              <w:rPr>
                <w:rFonts w:ascii="Times New Roman" w:eastAsia="Times New Roman" w:hAnsi="Times New Roman" w:cs="Times New Roman"/>
                <w:b/>
                <w:bCs/>
                <w:sz w:val="24"/>
                <w:szCs w:val="24"/>
              </w:rPr>
            </w:pPr>
            <w:r w:rsidRPr="00B100F5">
              <w:rPr>
                <w:rFonts w:ascii="Times New Roman" w:eastAsia="Times New Roman" w:hAnsi="Times New Roman" w:cs="Times New Roman"/>
                <w:b/>
                <w:bCs/>
                <w:sz w:val="24"/>
                <w:szCs w:val="24"/>
              </w:rPr>
              <w:t>SJB 401/402 Team Investigative I &amp; II (4)</w:t>
            </w:r>
          </w:p>
          <w:p w:rsidR="00B100F5" w:rsidRPr="00B100F5" w:rsidRDefault="00B100F5" w:rsidP="00B100F5">
            <w:pPr>
              <w:spacing w:after="0" w:line="240" w:lineRule="auto"/>
              <w:rPr>
                <w:rFonts w:ascii="Times New Roman" w:eastAsia="Times New Roman" w:hAnsi="Times New Roman" w:cs="Times New Roman"/>
                <w:bCs/>
                <w:sz w:val="24"/>
                <w:szCs w:val="24"/>
              </w:rPr>
            </w:pP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i/>
                <w:sz w:val="24"/>
                <w:szCs w:val="24"/>
              </w:rPr>
              <w:t xml:space="preserve"> Select</w:t>
            </w:r>
            <w:r w:rsidRPr="00B100F5">
              <w:rPr>
                <w:rFonts w:ascii="Times New Roman" w:eastAsia="Times New Roman" w:hAnsi="Times New Roman" w:cs="Times New Roman"/>
                <w:b/>
                <w:bCs/>
                <w:i/>
                <w:sz w:val="24"/>
                <w:szCs w:val="24"/>
              </w:rPr>
              <w:t xml:space="preserve"> one</w:t>
            </w:r>
            <w:r w:rsidRPr="00B100F5">
              <w:rPr>
                <w:rFonts w:ascii="Times New Roman" w:eastAsia="Times New Roman" w:hAnsi="Times New Roman" w:cs="Times New Roman"/>
                <w:bCs/>
                <w:i/>
                <w:sz w:val="24"/>
                <w:szCs w:val="24"/>
              </w:rPr>
              <w:t xml:space="preserve"> restricted elective course </w:t>
            </w:r>
            <w:r w:rsidRPr="00B100F5">
              <w:rPr>
                <w:rFonts w:ascii="Times New Roman" w:eastAsia="Times New Roman" w:hAnsi="Times New Roman" w:cs="Times New Roman"/>
                <w:bCs/>
                <w:sz w:val="24"/>
                <w:szCs w:val="24"/>
              </w:rPr>
              <w:t>(3 hours)</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i/>
                <w:sz w:val="24"/>
                <w:szCs w:val="24"/>
              </w:rPr>
              <w:t xml:space="preserve"> to be selected from </w:t>
            </w:r>
            <w:r w:rsidRPr="00B100F5">
              <w:rPr>
                <w:rFonts w:ascii="Times New Roman" w:eastAsia="Times New Roman" w:hAnsi="Times New Roman" w:cs="Times New Roman"/>
                <w:bCs/>
                <w:sz w:val="24"/>
                <w:szCs w:val="24"/>
              </w:rPr>
              <w:t xml:space="preserve">the following:               </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MKT 328 Marketing on World Wide Web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BCOM 385  Broadcast Commercial Sales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
                <w:bCs/>
                <w:sz w:val="24"/>
                <w:szCs w:val="24"/>
              </w:rPr>
              <w:t xml:space="preserve">AD </w:t>
            </w:r>
            <w:r w:rsidRPr="00B100F5">
              <w:rPr>
                <w:rFonts w:ascii="Times New Roman" w:eastAsia="Times New Roman" w:hAnsi="Times New Roman" w:cs="Times New Roman"/>
                <w:bCs/>
                <w:sz w:val="24"/>
                <w:szCs w:val="24"/>
              </w:rPr>
              <w:t>346 Advertising Account Planning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
                <w:bCs/>
                <w:sz w:val="24"/>
                <w:szCs w:val="24"/>
              </w:rPr>
              <w:t xml:space="preserve">PR </w:t>
            </w:r>
            <w:r w:rsidRPr="00B100F5">
              <w:rPr>
                <w:rFonts w:ascii="Times New Roman" w:eastAsia="Times New Roman" w:hAnsi="Times New Roman" w:cs="Times New Roman"/>
                <w:bCs/>
                <w:sz w:val="24"/>
                <w:szCs w:val="24"/>
              </w:rPr>
              <w:t>355 Fundamentals Public Relations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
                <w:bCs/>
                <w:sz w:val="24"/>
                <w:szCs w:val="24"/>
              </w:rPr>
              <w:t xml:space="preserve">AD </w:t>
            </w:r>
            <w:r w:rsidRPr="00B100F5">
              <w:rPr>
                <w:rFonts w:ascii="Times New Roman" w:eastAsia="Times New Roman" w:hAnsi="Times New Roman" w:cs="Times New Roman"/>
                <w:bCs/>
                <w:sz w:val="24"/>
                <w:szCs w:val="24"/>
              </w:rPr>
              <w:t>348 Intro to Interactive Media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
                <w:bCs/>
                <w:sz w:val="24"/>
                <w:szCs w:val="24"/>
              </w:rPr>
              <w:t xml:space="preserve">AD </w:t>
            </w:r>
            <w:r w:rsidRPr="00B100F5">
              <w:rPr>
                <w:rFonts w:ascii="Times New Roman" w:eastAsia="Times New Roman" w:hAnsi="Times New Roman" w:cs="Times New Roman"/>
                <w:bCs/>
                <w:sz w:val="24"/>
                <w:szCs w:val="24"/>
              </w:rPr>
              <w:t>443 Interactive Advertising Design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
                <w:bCs/>
                <w:sz w:val="24"/>
                <w:szCs w:val="24"/>
              </w:rPr>
              <w:t xml:space="preserve">JOUR </w:t>
            </w:r>
            <w:r w:rsidRPr="00B100F5">
              <w:rPr>
                <w:rFonts w:ascii="Times New Roman" w:eastAsia="Times New Roman" w:hAnsi="Times New Roman" w:cs="Times New Roman"/>
                <w:bCs/>
                <w:sz w:val="24"/>
                <w:szCs w:val="24"/>
              </w:rPr>
              <w:t>481 Problems in Mass Comm. (3)</w:t>
            </w:r>
          </w:p>
          <w:p w:rsidR="00B100F5" w:rsidRPr="00B100F5" w:rsidRDefault="00B100F5" w:rsidP="00B100F5">
            <w:pPr>
              <w:spacing w:after="0" w:line="240" w:lineRule="auto"/>
              <w:rPr>
                <w:rFonts w:ascii="Times New Roman" w:eastAsia="Times New Roman" w:hAnsi="Times New Roman" w:cs="Times New Roman"/>
                <w:b/>
                <w:bCs/>
                <w:sz w:val="24"/>
                <w:szCs w:val="24"/>
              </w:rPr>
            </w:pPr>
            <w:r w:rsidRPr="00B100F5">
              <w:rPr>
                <w:rFonts w:ascii="Times New Roman" w:eastAsia="Times New Roman" w:hAnsi="Times New Roman" w:cs="Times New Roman"/>
                <w:b/>
                <w:bCs/>
                <w:sz w:val="24"/>
                <w:szCs w:val="24"/>
              </w:rPr>
              <w:t xml:space="preserve">SJB </w:t>
            </w:r>
            <w:r w:rsidRPr="00B100F5">
              <w:rPr>
                <w:rFonts w:ascii="Times New Roman" w:eastAsia="Times New Roman" w:hAnsi="Times New Roman" w:cs="Times New Roman"/>
                <w:bCs/>
                <w:sz w:val="24"/>
                <w:szCs w:val="24"/>
              </w:rPr>
              <w:t>495</w:t>
            </w:r>
            <w:r w:rsidRPr="00B100F5">
              <w:rPr>
                <w:rFonts w:ascii="Times New Roman" w:eastAsia="Times New Roman" w:hAnsi="Times New Roman" w:cs="Times New Roman"/>
                <w:b/>
                <w:bCs/>
                <w:sz w:val="24"/>
                <w:szCs w:val="24"/>
              </w:rPr>
              <w:t xml:space="preserve"> </w:t>
            </w:r>
            <w:r w:rsidRPr="00B100F5">
              <w:rPr>
                <w:rFonts w:ascii="Times New Roman" w:eastAsia="Times New Roman" w:hAnsi="Times New Roman" w:cs="Times New Roman"/>
                <w:bCs/>
                <w:sz w:val="24"/>
                <w:szCs w:val="24"/>
              </w:rPr>
              <w:t>Collaborative Journalism</w:t>
            </w:r>
            <w:r w:rsidRPr="00B100F5">
              <w:rPr>
                <w:rFonts w:ascii="Times New Roman" w:eastAsia="Times New Roman" w:hAnsi="Times New Roman" w:cs="Times New Roman"/>
                <w:b/>
                <w:bCs/>
                <w:sz w:val="24"/>
                <w:szCs w:val="24"/>
              </w:rPr>
              <w:t xml:space="preserve">  </w:t>
            </w:r>
            <w:r w:rsidRPr="00B100F5">
              <w:rPr>
                <w:rFonts w:ascii="Times New Roman" w:eastAsia="Times New Roman" w:hAnsi="Times New Roman" w:cs="Times New Roman"/>
                <w:bCs/>
                <w:sz w:val="24"/>
                <w:szCs w:val="24"/>
              </w:rPr>
              <w:t>(3)</w:t>
            </w:r>
          </w:p>
          <w:p w:rsidR="00B100F5" w:rsidRPr="00B100F5" w:rsidRDefault="00B100F5" w:rsidP="00B100F5">
            <w:pPr>
              <w:spacing w:after="0" w:line="240" w:lineRule="auto"/>
              <w:rPr>
                <w:rFonts w:ascii="Times New Roman" w:eastAsia="Times New Roman" w:hAnsi="Times New Roman" w:cs="Times New Roman"/>
                <w:bCs/>
                <w:i/>
                <w:sz w:val="24"/>
                <w:szCs w:val="24"/>
              </w:rPr>
            </w:pPr>
            <w:r w:rsidRPr="00B100F5">
              <w:rPr>
                <w:rFonts w:ascii="Times New Roman" w:eastAsia="Times New Roman" w:hAnsi="Times New Roman" w:cs="Times New Roman"/>
                <w:bCs/>
                <w:i/>
                <w:sz w:val="24"/>
                <w:szCs w:val="24"/>
              </w:rPr>
              <w:t>One of the following two law classes</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JOUR 301 Press Law &amp; Ethics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BCOM 301 Mass Comm. Law &amp; Ethics(3)</w:t>
            </w:r>
          </w:p>
        </w:tc>
      </w:tr>
    </w:tbl>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4.</w:t>
      </w:r>
      <w:r w:rsidRPr="00B100F5">
        <w:rPr>
          <w:rFonts w:ascii="Times New Roman" w:eastAsia="Times New Roman" w:hAnsi="Times New Roman" w:cs="Times New Roman"/>
          <w:b/>
          <w:sz w:val="24"/>
          <w:szCs w:val="24"/>
        </w:rPr>
        <w:tab/>
        <w:t xml:space="preserve">Rationale for the proposed program change: </w:t>
      </w:r>
    </w:p>
    <w:p w:rsidR="00B100F5" w:rsidRPr="00B100F5" w:rsidRDefault="00B100F5" w:rsidP="00B100F5">
      <w:pPr>
        <w:spacing w:after="0" w:line="240" w:lineRule="auto"/>
        <w:ind w:left="81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These revisions reflect the inclusion of the core curriculum (SJB 101, 102, 103) and options for capstone courses (SJB 401/402 or SJB 495) for students in the Advertising, Broadcasting, Public Relations, Journalism and Photojournalism majors within the School of Journalism &amp; Broadcasting.  Media technology has fundamentally altered the </w:t>
      </w:r>
      <w:r w:rsidRPr="00B100F5">
        <w:rPr>
          <w:rFonts w:ascii="Times New Roman" w:eastAsia="Times New Roman" w:hAnsi="Times New Roman" w:cs="Times New Roman"/>
          <w:sz w:val="24"/>
          <w:szCs w:val="24"/>
        </w:rPr>
        <w:lastRenderedPageBreak/>
        <w:t xml:space="preserve">ways in which the world communicates, and we at the Western Kentucky University School of Journalism &amp; Broadcasting are responding to these changes through new approaches to educating our students.  </w:t>
      </w:r>
    </w:p>
    <w:p w:rsidR="00B100F5" w:rsidRPr="00B100F5" w:rsidRDefault="00B100F5" w:rsidP="00B100F5">
      <w:pPr>
        <w:spacing w:after="0" w:line="240" w:lineRule="auto"/>
        <w:ind w:left="810"/>
        <w:rPr>
          <w:rFonts w:ascii="Times New Roman" w:eastAsia="Times New Roman" w:hAnsi="Times New Roman" w:cs="Times New Roman"/>
          <w:sz w:val="24"/>
          <w:szCs w:val="24"/>
        </w:rPr>
      </w:pPr>
    </w:p>
    <w:p w:rsidR="00B100F5" w:rsidRPr="00B100F5" w:rsidRDefault="00B100F5" w:rsidP="00B100F5">
      <w:pPr>
        <w:spacing w:after="0" w:line="240" w:lineRule="auto"/>
        <w:ind w:left="81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Communication platforms are becoming ever more mobile.  Audiences increasingly engage and interact with media, and information producers now work, individually and in teams, across platforms.  At the same time, strong storytelling skills and ethical decision-making remain touchstones of the mass media industry, and commitments to diversity and community engagement continue to be top priorities.</w:t>
      </w:r>
    </w:p>
    <w:p w:rsidR="00B100F5" w:rsidRPr="00B100F5" w:rsidRDefault="00B100F5" w:rsidP="00B100F5">
      <w:pPr>
        <w:spacing w:after="0" w:line="240" w:lineRule="auto"/>
        <w:ind w:left="810"/>
        <w:rPr>
          <w:rFonts w:ascii="Times New Roman" w:eastAsia="Times New Roman" w:hAnsi="Times New Roman" w:cs="Times New Roman"/>
          <w:sz w:val="24"/>
          <w:szCs w:val="24"/>
        </w:rPr>
      </w:pPr>
    </w:p>
    <w:p w:rsidR="00B100F5" w:rsidRPr="00B100F5" w:rsidRDefault="00B100F5" w:rsidP="00B100F5">
      <w:pPr>
        <w:spacing w:after="0" w:line="240" w:lineRule="auto"/>
        <w:ind w:left="81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The WKU School of Journalism &amp; Broadcasting had these challenges and opportunities in mind when it formed the Core Curriculum Change Committee in September 2011.  The Committee, consisting of faculty from each of the School’s sequences and chaired by the School’s director, spent two years researching, meeting with top professionals and academicians from across the country, discussing, debating and ultimately writing a core curriculum proposal that we feel innovatively addresses both enduring principles and emerging developments.  </w:t>
      </w:r>
    </w:p>
    <w:p w:rsidR="00B100F5" w:rsidRPr="00B100F5" w:rsidRDefault="00B100F5" w:rsidP="00B100F5">
      <w:pPr>
        <w:spacing w:after="0" w:line="240" w:lineRule="auto"/>
        <w:ind w:left="810"/>
        <w:rPr>
          <w:rFonts w:ascii="Times New Roman" w:eastAsia="Times New Roman" w:hAnsi="Times New Roman" w:cs="Times New Roman"/>
          <w:sz w:val="24"/>
          <w:szCs w:val="24"/>
        </w:rPr>
      </w:pPr>
    </w:p>
    <w:p w:rsidR="00B100F5" w:rsidRPr="00B100F5" w:rsidRDefault="00B100F5" w:rsidP="00B100F5">
      <w:pPr>
        <w:spacing w:after="0" w:line="240" w:lineRule="auto"/>
        <w:ind w:left="81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The new core curriculum will require majors in advertising to take three new core curriculum courses during their freshman year.  Together the courses, “Understanding Media:  Content, Ethics &amp; Technology” (SJB101), “Media Content, Collaboration and Community” (SJB102) and “Digital Storytelling for the 21</w:t>
      </w:r>
      <w:r w:rsidRPr="00B100F5">
        <w:rPr>
          <w:rFonts w:ascii="Times New Roman" w:eastAsia="Times New Roman" w:hAnsi="Times New Roman" w:cs="Times New Roman"/>
          <w:sz w:val="24"/>
          <w:szCs w:val="24"/>
          <w:vertAlign w:val="superscript"/>
        </w:rPr>
        <w:t>st</w:t>
      </w:r>
      <w:r w:rsidRPr="00B100F5">
        <w:rPr>
          <w:rFonts w:ascii="Times New Roman" w:eastAsia="Times New Roman" w:hAnsi="Times New Roman" w:cs="Times New Roman"/>
          <w:sz w:val="24"/>
          <w:szCs w:val="24"/>
        </w:rPr>
        <w:t xml:space="preserve"> Century” (SJB103) are meant to accomplish the following:</w:t>
      </w:r>
    </w:p>
    <w:p w:rsidR="00B100F5" w:rsidRPr="00B100F5" w:rsidRDefault="00B100F5" w:rsidP="00B100F5">
      <w:pPr>
        <w:spacing w:after="0" w:line="240" w:lineRule="auto"/>
        <w:ind w:left="810"/>
        <w:rPr>
          <w:rFonts w:ascii="Times New Roman" w:eastAsia="Times New Roman" w:hAnsi="Times New Roman" w:cs="Times New Roman"/>
          <w:sz w:val="24"/>
          <w:szCs w:val="24"/>
        </w:rPr>
      </w:pPr>
    </w:p>
    <w:p w:rsidR="00B100F5" w:rsidRPr="00B100F5" w:rsidRDefault="00B100F5" w:rsidP="00B100F5">
      <w:pPr>
        <w:numPr>
          <w:ilvl w:val="0"/>
          <w:numId w:val="197"/>
        </w:numPr>
        <w:spacing w:after="0" w:line="240" w:lineRule="auto"/>
        <w:ind w:firstLine="0"/>
        <w:contextualSpacing/>
        <w:rPr>
          <w:rFonts w:ascii="Times New Roman" w:eastAsia="MS Mincho" w:hAnsi="Times New Roman" w:cs="Times New Roman"/>
          <w:sz w:val="24"/>
          <w:szCs w:val="24"/>
        </w:rPr>
      </w:pPr>
      <w:r w:rsidRPr="00B100F5">
        <w:rPr>
          <w:rFonts w:ascii="Times New Roman" w:eastAsia="MS Mincho" w:hAnsi="Times New Roman" w:cs="Times New Roman"/>
          <w:sz w:val="24"/>
          <w:szCs w:val="24"/>
        </w:rPr>
        <w:t>Give students a hands-on experience with the most up-to-date information-</w:t>
      </w:r>
      <w:r w:rsidRPr="00B100F5">
        <w:rPr>
          <w:rFonts w:ascii="Times New Roman" w:eastAsia="MS Mincho" w:hAnsi="Times New Roman" w:cs="Times New Roman"/>
          <w:sz w:val="24"/>
          <w:szCs w:val="24"/>
        </w:rPr>
        <w:tab/>
        <w:t xml:space="preserve">gathering and media production tools with particular emphasis on mobile devices </w:t>
      </w:r>
      <w:r w:rsidRPr="00B100F5">
        <w:rPr>
          <w:rFonts w:ascii="Times New Roman" w:eastAsia="MS Mincho" w:hAnsi="Times New Roman" w:cs="Times New Roman"/>
          <w:sz w:val="24"/>
          <w:szCs w:val="24"/>
        </w:rPr>
        <w:tab/>
        <w:t>and multimedia techniques.</w:t>
      </w:r>
    </w:p>
    <w:p w:rsidR="00B100F5" w:rsidRPr="00B100F5" w:rsidRDefault="00B100F5" w:rsidP="00B100F5">
      <w:pPr>
        <w:numPr>
          <w:ilvl w:val="0"/>
          <w:numId w:val="197"/>
        </w:numPr>
        <w:spacing w:after="0" w:line="240" w:lineRule="auto"/>
        <w:ind w:firstLine="0"/>
        <w:contextualSpacing/>
        <w:rPr>
          <w:rFonts w:ascii="Times New Roman" w:eastAsia="MS Mincho" w:hAnsi="Times New Roman" w:cs="Times New Roman"/>
          <w:sz w:val="24"/>
          <w:szCs w:val="24"/>
        </w:rPr>
      </w:pPr>
      <w:r w:rsidRPr="00B100F5">
        <w:rPr>
          <w:rFonts w:ascii="Times New Roman" w:eastAsia="MS Mincho" w:hAnsi="Times New Roman" w:cs="Times New Roman"/>
          <w:sz w:val="24"/>
          <w:szCs w:val="24"/>
        </w:rPr>
        <w:t xml:space="preserve">Immerse students within the communities of Bowling Green, Kentucky, the </w:t>
      </w:r>
      <w:r w:rsidRPr="00B100F5">
        <w:rPr>
          <w:rFonts w:ascii="Times New Roman" w:eastAsia="MS Mincho" w:hAnsi="Times New Roman" w:cs="Times New Roman"/>
          <w:sz w:val="24"/>
          <w:szCs w:val="24"/>
        </w:rPr>
        <w:tab/>
        <w:t>region and beyond with particular attention paid to diversity.</w:t>
      </w:r>
    </w:p>
    <w:p w:rsidR="00B100F5" w:rsidRPr="00B100F5" w:rsidRDefault="00B100F5" w:rsidP="00B100F5">
      <w:pPr>
        <w:numPr>
          <w:ilvl w:val="0"/>
          <w:numId w:val="197"/>
        </w:numPr>
        <w:spacing w:after="0" w:line="240" w:lineRule="auto"/>
        <w:ind w:firstLine="0"/>
        <w:contextualSpacing/>
        <w:rPr>
          <w:rFonts w:ascii="Times New Roman" w:eastAsia="MS Mincho" w:hAnsi="Times New Roman" w:cs="Times New Roman"/>
          <w:sz w:val="24"/>
          <w:szCs w:val="24"/>
        </w:rPr>
      </w:pPr>
      <w:r w:rsidRPr="00B100F5">
        <w:rPr>
          <w:rFonts w:ascii="Times New Roman" w:eastAsia="MS Mincho" w:hAnsi="Times New Roman" w:cs="Times New Roman"/>
          <w:sz w:val="24"/>
          <w:szCs w:val="24"/>
        </w:rPr>
        <w:t xml:space="preserve">Provide students with a firm understanding of and the ability to perform the art of </w:t>
      </w:r>
      <w:r w:rsidRPr="00B100F5">
        <w:rPr>
          <w:rFonts w:ascii="Times New Roman" w:eastAsia="MS Mincho" w:hAnsi="Times New Roman" w:cs="Times New Roman"/>
          <w:sz w:val="24"/>
          <w:szCs w:val="24"/>
        </w:rPr>
        <w:tab/>
        <w:t>storytelling across platforms.</w:t>
      </w:r>
    </w:p>
    <w:p w:rsidR="00B100F5" w:rsidRPr="00B100F5" w:rsidRDefault="00B100F5" w:rsidP="00B100F5">
      <w:pPr>
        <w:numPr>
          <w:ilvl w:val="0"/>
          <w:numId w:val="197"/>
        </w:numPr>
        <w:spacing w:after="0" w:line="240" w:lineRule="auto"/>
        <w:ind w:firstLine="0"/>
        <w:contextualSpacing/>
        <w:rPr>
          <w:rFonts w:ascii="Times New Roman" w:eastAsia="MS Mincho" w:hAnsi="Times New Roman" w:cs="Times New Roman"/>
          <w:sz w:val="24"/>
          <w:szCs w:val="24"/>
        </w:rPr>
      </w:pPr>
      <w:r w:rsidRPr="00B100F5">
        <w:rPr>
          <w:rFonts w:ascii="Times New Roman" w:eastAsia="MS Mincho" w:hAnsi="Times New Roman" w:cs="Times New Roman"/>
          <w:sz w:val="24"/>
          <w:szCs w:val="24"/>
        </w:rPr>
        <w:t>Imbue students with a sense of ethical decision-making.</w:t>
      </w:r>
    </w:p>
    <w:p w:rsidR="00B100F5" w:rsidRPr="00B100F5" w:rsidRDefault="00B100F5" w:rsidP="00B100F5">
      <w:pPr>
        <w:numPr>
          <w:ilvl w:val="0"/>
          <w:numId w:val="197"/>
        </w:numPr>
        <w:spacing w:after="0" w:line="240" w:lineRule="auto"/>
        <w:ind w:firstLine="0"/>
        <w:contextualSpacing/>
        <w:rPr>
          <w:rFonts w:ascii="Times New Roman" w:eastAsia="MS Mincho" w:hAnsi="Times New Roman" w:cs="Times New Roman"/>
          <w:sz w:val="24"/>
          <w:szCs w:val="24"/>
        </w:rPr>
      </w:pPr>
      <w:r w:rsidRPr="00B100F5">
        <w:rPr>
          <w:rFonts w:ascii="Times New Roman" w:eastAsia="MS Mincho" w:hAnsi="Times New Roman" w:cs="Times New Roman"/>
          <w:sz w:val="24"/>
          <w:szCs w:val="24"/>
        </w:rPr>
        <w:t xml:space="preserve">Afford students opportunities to explore the social meaning and consequences of </w:t>
      </w:r>
      <w:r w:rsidRPr="00B100F5">
        <w:rPr>
          <w:rFonts w:ascii="Times New Roman" w:eastAsia="MS Mincho" w:hAnsi="Times New Roman" w:cs="Times New Roman"/>
          <w:sz w:val="24"/>
          <w:szCs w:val="24"/>
        </w:rPr>
        <w:tab/>
        <w:t xml:space="preserve">mass media messages as well as the rapidly emerging audience influence upon </w:t>
      </w:r>
      <w:r w:rsidRPr="00B100F5">
        <w:rPr>
          <w:rFonts w:ascii="Times New Roman" w:eastAsia="MS Mincho" w:hAnsi="Times New Roman" w:cs="Times New Roman"/>
          <w:sz w:val="24"/>
          <w:szCs w:val="24"/>
        </w:rPr>
        <w:tab/>
        <w:t>and interactivity with those messages.</w:t>
      </w:r>
    </w:p>
    <w:p w:rsidR="00B100F5" w:rsidRPr="00B100F5" w:rsidRDefault="00B100F5" w:rsidP="00B100F5">
      <w:pPr>
        <w:spacing w:after="0" w:line="240" w:lineRule="auto"/>
        <w:ind w:left="720" w:firstLine="720"/>
        <w:rPr>
          <w:rFonts w:ascii="Times New Roman" w:eastAsia="Times New Roman" w:hAnsi="Times New Roman" w:cs="Times New Roman"/>
          <w:sz w:val="24"/>
          <w:szCs w:val="24"/>
        </w:rPr>
      </w:pPr>
    </w:p>
    <w:p w:rsidR="00B100F5" w:rsidRPr="00B100F5" w:rsidRDefault="00B100F5" w:rsidP="00B100F5">
      <w:pPr>
        <w:spacing w:after="0" w:line="240" w:lineRule="auto"/>
        <w:ind w:left="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In addition, a fourth new course, “Team Investigative Reporting,” will provide students an opportunity to create in-depth and collaborative cross platform stories that address specific social issues of importance to the local, national and international communities.  Students taking this course will be selected from all areas of the School to work together in teams in which they will research the issue, gather content on stories that address the issue and produce packages across platforms to distribute the content.  This course will mirror real-world project work that has developed out of technological advances.</w:t>
      </w:r>
    </w:p>
    <w:p w:rsidR="00B100F5" w:rsidRPr="00B100F5" w:rsidRDefault="00B100F5" w:rsidP="00B100F5">
      <w:pPr>
        <w:spacing w:after="0" w:line="240" w:lineRule="auto"/>
        <w:ind w:left="720" w:firstLine="720"/>
        <w:rPr>
          <w:rFonts w:ascii="Times New Roman" w:eastAsia="Times New Roman" w:hAnsi="Times New Roman" w:cs="Times New Roman"/>
          <w:sz w:val="24"/>
          <w:szCs w:val="24"/>
        </w:rPr>
      </w:pPr>
    </w:p>
    <w:p w:rsidR="00B100F5" w:rsidRPr="00B100F5" w:rsidRDefault="00B100F5" w:rsidP="00B100F5">
      <w:pPr>
        <w:spacing w:after="0" w:line="240" w:lineRule="auto"/>
        <w:ind w:left="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lastRenderedPageBreak/>
        <w:t>All four courses seek outcomes that are identified by the School’s accrediting body, Accrediting Council on Education in Journalism and Mass Communications, as key principles of accreditation.</w:t>
      </w:r>
    </w:p>
    <w:p w:rsidR="00B100F5" w:rsidRPr="00B100F5" w:rsidRDefault="00B100F5" w:rsidP="00B100F5">
      <w:pPr>
        <w:spacing w:after="0" w:line="240" w:lineRule="auto"/>
        <w:ind w:left="720"/>
        <w:rPr>
          <w:rFonts w:ascii="Times New Roman" w:eastAsia="Times New Roman" w:hAnsi="Times New Roman" w:cs="Times New Roman"/>
          <w:sz w:val="24"/>
          <w:szCs w:val="24"/>
        </w:rPr>
      </w:pPr>
    </w:p>
    <w:p w:rsidR="00B100F5" w:rsidRPr="00B100F5" w:rsidRDefault="00B100F5" w:rsidP="00B100F5">
      <w:pPr>
        <w:spacing w:after="0" w:line="240" w:lineRule="auto"/>
        <w:ind w:left="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The change in admission requirements for the major in advertising reflects the new admission policy for all majors in the School of Journalism &amp; Broadcasting.  The new admission policy standardizes the requirements across the School and allows students to be admitted into their major earlier in their college career (upon completion of 24 hours instead of 48).  The alteration also reflects the University changes in general education effective fall 2014.</w:t>
      </w:r>
    </w:p>
    <w:p w:rsidR="00B100F5" w:rsidRPr="00B100F5" w:rsidRDefault="00B100F5" w:rsidP="00B100F5">
      <w:pPr>
        <w:spacing w:after="0" w:line="240" w:lineRule="auto"/>
        <w:ind w:left="720"/>
        <w:rPr>
          <w:rFonts w:ascii="Times New Roman" w:eastAsia="Times New Roman" w:hAnsi="Times New Roman" w:cs="Times New Roman"/>
          <w:sz w:val="24"/>
          <w:szCs w:val="24"/>
        </w:rPr>
      </w:pPr>
    </w:p>
    <w:p w:rsidR="00B100F5" w:rsidRPr="00B100F5" w:rsidRDefault="00B100F5" w:rsidP="00B100F5">
      <w:pPr>
        <w:tabs>
          <w:tab w:val="left" w:pos="360"/>
        </w:tabs>
        <w:spacing w:after="0" w:line="240" w:lineRule="auto"/>
        <w:ind w:left="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The requirement for courses outside the major in advertising (Statistics, MKT 220 and either GEOG 110 or 360) is being deleted to align with the university requirement that no longer allows required courses outside of the major unless counted within the major.  </w:t>
      </w:r>
    </w:p>
    <w:p w:rsidR="00B100F5" w:rsidRPr="00B100F5" w:rsidRDefault="00B100F5" w:rsidP="00B100F5">
      <w:pPr>
        <w:tabs>
          <w:tab w:val="left" w:pos="360"/>
        </w:tabs>
        <w:spacing w:after="0" w:line="280" w:lineRule="exact"/>
        <w:ind w:left="720"/>
        <w:rPr>
          <w:rFonts w:ascii="Times New Roman" w:eastAsia="Times New Roman" w:hAnsi="Times New Roman" w:cs="Times New Roman"/>
          <w:sz w:val="24"/>
          <w:szCs w:val="24"/>
          <w:highlight w:val="yellow"/>
        </w:rPr>
      </w:pPr>
    </w:p>
    <w:p w:rsidR="00B100F5" w:rsidRPr="00B100F5" w:rsidRDefault="00B100F5" w:rsidP="00B100F5">
      <w:pPr>
        <w:tabs>
          <w:tab w:val="left" w:pos="360"/>
        </w:tabs>
        <w:spacing w:after="0" w:line="280" w:lineRule="exact"/>
        <w:ind w:left="720"/>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The change in course prefix strengthens the SJ&amp;B core proposal by delineating courses and their associated prefixes by major area of study.</w:t>
      </w:r>
    </w:p>
    <w:p w:rsidR="00B100F5" w:rsidRPr="00B100F5" w:rsidRDefault="00B100F5" w:rsidP="00B100F5">
      <w:pPr>
        <w:spacing w:after="0" w:line="240" w:lineRule="auto"/>
        <w:ind w:left="720"/>
        <w:rPr>
          <w:rFonts w:ascii="Times New Roman" w:eastAsia="Times New Roman" w:hAnsi="Times New Roman" w:cs="Times New Roman"/>
          <w:sz w:val="24"/>
          <w:szCs w:val="24"/>
        </w:rPr>
      </w:pPr>
    </w:p>
    <w:p w:rsidR="00B100F5" w:rsidRPr="00B100F5" w:rsidRDefault="00B100F5" w:rsidP="00B100F5">
      <w:pPr>
        <w:spacing w:after="0" w:line="240" w:lineRule="auto"/>
        <w:ind w:left="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(JOUR) PJ 131 Digital Photography, </w:t>
      </w:r>
      <w:r w:rsidRPr="00B100F5">
        <w:rPr>
          <w:rFonts w:ascii="Times New Roman" w:eastAsia="Times New Roman" w:hAnsi="Times New Roman" w:cs="Times New Roman"/>
          <w:bCs/>
          <w:sz w:val="24"/>
          <w:szCs w:val="24"/>
        </w:rPr>
        <w:t>BCOM 264 Digital Video Production and BCOM 266 Basic TV Production are being deleted from the concentrations in Branding and Interactive Advertising Design.  These courses may be taken as the elective in the sophomore year.</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ind w:left="720" w:hanging="720"/>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5.</w:t>
      </w:r>
      <w:r w:rsidRPr="00B100F5">
        <w:rPr>
          <w:rFonts w:ascii="Times New Roman" w:eastAsia="Times New Roman" w:hAnsi="Times New Roman" w:cs="Times New Roman"/>
          <w:b/>
          <w:sz w:val="24"/>
          <w:szCs w:val="24"/>
        </w:rPr>
        <w:tab/>
        <w:t xml:space="preserve">Proposed term for implementation and special provisions (if applicable): </w:t>
      </w:r>
      <w:r w:rsidRPr="00B100F5">
        <w:rPr>
          <w:rFonts w:ascii="Times New Roman" w:eastAsia="Times New Roman" w:hAnsi="Times New Roman" w:cs="Times New Roman"/>
          <w:sz w:val="24"/>
          <w:szCs w:val="24"/>
        </w:rPr>
        <w:t xml:space="preserve">Fall 2014. Students in prior catalog years will be accommodated with </w:t>
      </w:r>
      <w:proofErr w:type="spellStart"/>
      <w:r w:rsidRPr="00B100F5">
        <w:rPr>
          <w:rFonts w:ascii="Times New Roman" w:eastAsia="Times New Roman" w:hAnsi="Times New Roman" w:cs="Times New Roman"/>
          <w:sz w:val="24"/>
          <w:szCs w:val="24"/>
        </w:rPr>
        <w:t>iCap</w:t>
      </w:r>
      <w:proofErr w:type="spellEnd"/>
      <w:r w:rsidRPr="00B100F5">
        <w:rPr>
          <w:rFonts w:ascii="Times New Roman" w:eastAsia="Times New Roman" w:hAnsi="Times New Roman" w:cs="Times New Roman"/>
          <w:sz w:val="24"/>
          <w:szCs w:val="24"/>
        </w:rPr>
        <w:t xml:space="preserve"> exceptions that will replace deleted courses with comparable new courses or existing courses.</w:t>
      </w:r>
    </w:p>
    <w:p w:rsidR="00B100F5" w:rsidRPr="00B100F5" w:rsidRDefault="00B100F5" w:rsidP="00B100F5">
      <w:pPr>
        <w:spacing w:after="0" w:line="240" w:lineRule="auto"/>
        <w:ind w:left="720"/>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6.</w:t>
      </w:r>
      <w:r w:rsidRPr="00B100F5">
        <w:rPr>
          <w:rFonts w:ascii="Times New Roman" w:eastAsia="Times New Roman" w:hAnsi="Times New Roman" w:cs="Times New Roman"/>
          <w:b/>
          <w:sz w:val="24"/>
          <w:szCs w:val="24"/>
        </w:rPr>
        <w:tab/>
        <w:t>Dates of prior committee approvals:</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ind w:firstLine="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SJ&amp;B Curriculum Committee</w:t>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t>__</w:t>
      </w:r>
      <w:r w:rsidRPr="00B100F5">
        <w:rPr>
          <w:rFonts w:ascii="Times New Roman" w:eastAsia="Times New Roman" w:hAnsi="Times New Roman" w:cs="Times New Roman"/>
          <w:sz w:val="24"/>
          <w:szCs w:val="24"/>
          <w:u w:val="single"/>
        </w:rPr>
        <w:t>10/30/13</w:t>
      </w:r>
      <w:r w:rsidRPr="00B100F5">
        <w:rPr>
          <w:rFonts w:ascii="Times New Roman" w:eastAsia="Times New Roman" w:hAnsi="Times New Roman" w:cs="Times New Roman"/>
          <w:sz w:val="24"/>
          <w:szCs w:val="24"/>
        </w:rPr>
        <w:t>________</w:t>
      </w:r>
    </w:p>
    <w:p w:rsidR="00B100F5" w:rsidRPr="00B100F5" w:rsidRDefault="00B100F5" w:rsidP="00B100F5">
      <w:pPr>
        <w:spacing w:after="0" w:line="240" w:lineRule="auto"/>
        <w:ind w:firstLine="720"/>
        <w:rPr>
          <w:rFonts w:ascii="Times New Roman" w:eastAsia="Times New Roman" w:hAnsi="Times New Roman" w:cs="Times New Roman"/>
          <w:sz w:val="24"/>
          <w:szCs w:val="24"/>
        </w:rPr>
      </w:pPr>
    </w:p>
    <w:p w:rsidR="00B100F5" w:rsidRPr="00B100F5" w:rsidRDefault="00B100F5" w:rsidP="00B100F5">
      <w:pPr>
        <w:spacing w:after="0" w:line="240" w:lineRule="auto"/>
        <w:ind w:firstLine="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School of Journalism &amp; Broadcasting</w:t>
      </w:r>
      <w:r w:rsidRPr="00B100F5">
        <w:rPr>
          <w:rFonts w:ascii="Times New Roman" w:eastAsia="Times New Roman" w:hAnsi="Times New Roman" w:cs="Times New Roman"/>
          <w:sz w:val="24"/>
          <w:szCs w:val="24"/>
        </w:rPr>
        <w:tab/>
        <w:t>_</w:t>
      </w:r>
      <w:r w:rsidRPr="00B100F5">
        <w:rPr>
          <w:rFonts w:ascii="Times New Roman" w:eastAsia="Times New Roman" w:hAnsi="Times New Roman" w:cs="Times New Roman"/>
          <w:sz w:val="24"/>
          <w:szCs w:val="24"/>
          <w:u w:val="single"/>
        </w:rPr>
        <w:t>11/1/13</w:t>
      </w:r>
      <w:r w:rsidRPr="00B100F5">
        <w:rPr>
          <w:rFonts w:ascii="Times New Roman" w:eastAsia="Times New Roman" w:hAnsi="Times New Roman" w:cs="Times New Roman"/>
          <w:sz w:val="24"/>
          <w:szCs w:val="24"/>
        </w:rPr>
        <w:t>___________</w:t>
      </w:r>
    </w:p>
    <w:p w:rsidR="00B100F5" w:rsidRPr="00B100F5" w:rsidRDefault="00B100F5" w:rsidP="00B100F5">
      <w:pPr>
        <w:spacing w:after="0" w:line="240" w:lineRule="auto"/>
        <w:ind w:firstLine="720"/>
        <w:rPr>
          <w:rFonts w:ascii="Times New Roman" w:eastAsia="Times New Roman" w:hAnsi="Times New Roman" w:cs="Times New Roman"/>
          <w:sz w:val="24"/>
          <w:szCs w:val="24"/>
        </w:rPr>
      </w:pPr>
    </w:p>
    <w:p w:rsidR="00B100F5" w:rsidRPr="00B100F5" w:rsidRDefault="00B100F5" w:rsidP="00B100F5">
      <w:pPr>
        <w:spacing w:after="0" w:line="240" w:lineRule="auto"/>
        <w:ind w:firstLine="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PCAL</w:t>
      </w:r>
      <w:r w:rsidRPr="00B100F5">
        <w:rPr>
          <w:rFonts w:ascii="Times New Roman" w:eastAsia="Times New Roman" w:hAnsi="Times New Roman" w:cs="Times New Roman"/>
          <w:sz w:val="24"/>
          <w:szCs w:val="24"/>
        </w:rPr>
        <w:tab/>
        <w:t>Curriculum Committee</w:t>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t>___________________</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b/>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b/>
        <w:t>Undergraduate Curriculum Committee</w:t>
      </w:r>
      <w:r w:rsidRPr="00B100F5">
        <w:rPr>
          <w:rFonts w:ascii="Times New Roman" w:eastAsia="Times New Roman" w:hAnsi="Times New Roman" w:cs="Times New Roman"/>
          <w:sz w:val="24"/>
          <w:szCs w:val="24"/>
        </w:rPr>
        <w:tab/>
        <w:t>__________________</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b/>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b/>
        <w:t>University Senate</w:t>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t>___________________</w:t>
      </w:r>
    </w:p>
    <w:p w:rsidR="00B100F5" w:rsidRPr="00B100F5" w:rsidRDefault="00B100F5" w:rsidP="00B100F5">
      <w:pPr>
        <w:rPr>
          <w:rFonts w:ascii="Times New Roman" w:eastAsia="Calibri" w:hAnsi="Times New Roman" w:cs="Times New Roman"/>
          <w:sz w:val="24"/>
          <w:szCs w:val="24"/>
        </w:rPr>
      </w:pPr>
    </w:p>
    <w:p w:rsidR="00B100F5" w:rsidRPr="00B100F5" w:rsidRDefault="00B100F5" w:rsidP="00B100F5">
      <w:pPr>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br w:type="page"/>
      </w:r>
    </w:p>
    <w:p w:rsidR="00B100F5" w:rsidRPr="00B100F5" w:rsidRDefault="00B100F5" w:rsidP="00B100F5">
      <w:pPr>
        <w:spacing w:after="0" w:line="240" w:lineRule="auto"/>
        <w:jc w:val="right"/>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lastRenderedPageBreak/>
        <w:t>Proposal Date: October 8, 2013</w:t>
      </w:r>
    </w:p>
    <w:p w:rsidR="00B100F5" w:rsidRPr="00B100F5" w:rsidRDefault="00B100F5" w:rsidP="00B100F5">
      <w:pPr>
        <w:spacing w:after="0" w:line="240" w:lineRule="auto"/>
        <w:jc w:val="center"/>
        <w:rPr>
          <w:rFonts w:ascii="Times New Roman" w:eastAsia="Times New Roman" w:hAnsi="Times New Roman" w:cs="Times New Roman"/>
          <w:sz w:val="24"/>
          <w:szCs w:val="24"/>
        </w:rPr>
      </w:pP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Potter College of Arts &amp; Letters</w:t>
      </w: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School of Journalism &amp; Broadcasting</w:t>
      </w: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Proposal to Revise a Program</w:t>
      </w: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(Action Item)</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Contact Person:  Ron DeMarse </w:t>
      </w:r>
      <w:r w:rsidRPr="00B100F5">
        <w:rPr>
          <w:rFonts w:ascii="Times New Roman" w:eastAsia="Times New Roman" w:hAnsi="Times New Roman" w:cs="Times New Roman"/>
          <w:sz w:val="24"/>
          <w:szCs w:val="24"/>
        </w:rPr>
        <w:tab/>
      </w:r>
      <w:hyperlink r:id="rId110" w:history="1">
        <w:r w:rsidRPr="00DF72AE">
          <w:rPr>
            <w:rFonts w:ascii="Times New Roman" w:eastAsia="Times New Roman" w:hAnsi="Times New Roman" w:cs="Times New Roman"/>
            <w:color w:val="0000FF" w:themeColor="hyperlink"/>
            <w:sz w:val="24"/>
            <w:szCs w:val="24"/>
            <w:u w:val="single"/>
          </w:rPr>
          <w:t>ron.demarse@wku.edu</w:t>
        </w:r>
      </w:hyperlink>
      <w:r w:rsidRPr="00B100F5">
        <w:rPr>
          <w:rFonts w:ascii="Times New Roman" w:eastAsia="Times New Roman" w:hAnsi="Times New Roman" w:cs="Times New Roman"/>
          <w:sz w:val="24"/>
          <w:szCs w:val="24"/>
        </w:rPr>
        <w:t xml:space="preserve"> </w:t>
      </w:r>
      <w:r w:rsidRPr="00B100F5">
        <w:rPr>
          <w:rFonts w:ascii="Times New Roman" w:eastAsia="Times New Roman" w:hAnsi="Times New Roman" w:cs="Times New Roman"/>
          <w:sz w:val="24"/>
          <w:szCs w:val="24"/>
        </w:rPr>
        <w:tab/>
        <w:t>745-2840</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1.</w:t>
      </w:r>
      <w:r w:rsidRPr="00B100F5">
        <w:rPr>
          <w:rFonts w:ascii="Times New Roman" w:eastAsia="Times New Roman" w:hAnsi="Times New Roman" w:cs="Times New Roman"/>
          <w:b/>
          <w:sz w:val="24"/>
          <w:szCs w:val="24"/>
        </w:rPr>
        <w:tab/>
        <w:t>Identification of program:</w:t>
      </w:r>
    </w:p>
    <w:p w:rsidR="00B100F5" w:rsidRPr="00B100F5" w:rsidRDefault="00B100F5" w:rsidP="00B100F5">
      <w:pPr>
        <w:numPr>
          <w:ilvl w:val="1"/>
          <w:numId w:val="205"/>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Current program reference number: 726</w:t>
      </w:r>
    </w:p>
    <w:p w:rsidR="00B100F5" w:rsidRPr="00B100F5" w:rsidRDefault="00B100F5" w:rsidP="00B100F5">
      <w:pPr>
        <w:numPr>
          <w:ilvl w:val="1"/>
          <w:numId w:val="205"/>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Current program title: Major in Broadcasting (B.A.)</w:t>
      </w:r>
    </w:p>
    <w:p w:rsidR="00B100F5" w:rsidRPr="00B100F5" w:rsidRDefault="00B100F5" w:rsidP="00B100F5">
      <w:pPr>
        <w:numPr>
          <w:ilvl w:val="1"/>
          <w:numId w:val="205"/>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Credit hours: 39</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2.</w:t>
      </w:r>
      <w:r w:rsidRPr="00B100F5">
        <w:rPr>
          <w:rFonts w:ascii="Times New Roman" w:eastAsia="Times New Roman" w:hAnsi="Times New Roman" w:cs="Times New Roman"/>
          <w:b/>
          <w:sz w:val="24"/>
          <w:szCs w:val="24"/>
        </w:rPr>
        <w:tab/>
        <w:t>Identification of the proposed program changes:</w:t>
      </w:r>
    </w:p>
    <w:p w:rsidR="00B100F5" w:rsidRPr="00B100F5" w:rsidRDefault="00B100F5" w:rsidP="00B100F5">
      <w:pPr>
        <w:numPr>
          <w:ilvl w:val="0"/>
          <w:numId w:val="195"/>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Change admission requirements</w:t>
      </w:r>
    </w:p>
    <w:p w:rsidR="00B100F5" w:rsidRPr="00B100F5" w:rsidRDefault="00B100F5" w:rsidP="00B100F5">
      <w:pPr>
        <w:numPr>
          <w:ilvl w:val="0"/>
          <w:numId w:val="195"/>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Change total number of credit hours required from 39 to 42/43</w:t>
      </w:r>
    </w:p>
    <w:p w:rsidR="00B100F5" w:rsidRPr="00B100F5" w:rsidRDefault="00B100F5" w:rsidP="00B100F5">
      <w:pPr>
        <w:numPr>
          <w:ilvl w:val="0"/>
          <w:numId w:val="195"/>
        </w:num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Delete required courses outside the major</w:t>
      </w:r>
    </w:p>
    <w:p w:rsidR="00B100F5" w:rsidRPr="00B100F5" w:rsidRDefault="00B100F5" w:rsidP="00B100F5">
      <w:pPr>
        <w:numPr>
          <w:ilvl w:val="0"/>
          <w:numId w:val="195"/>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Add SJ&amp;B core curriculum courses SJB 101, 102 and 103</w:t>
      </w:r>
    </w:p>
    <w:p w:rsidR="00B100F5" w:rsidRPr="00B100F5" w:rsidRDefault="00B100F5" w:rsidP="00B100F5">
      <w:pPr>
        <w:numPr>
          <w:ilvl w:val="0"/>
          <w:numId w:val="195"/>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Add two additional capstone experience elective options</w:t>
      </w:r>
    </w:p>
    <w:p w:rsidR="00B100F5" w:rsidRPr="00B100F5" w:rsidRDefault="00B100F5" w:rsidP="00B100F5">
      <w:pPr>
        <w:numPr>
          <w:ilvl w:val="0"/>
          <w:numId w:val="195"/>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Delete BCOM185, Intro. to Broadcasting, from required courses</w:t>
      </w:r>
    </w:p>
    <w:p w:rsidR="00B100F5" w:rsidRPr="00B100F5" w:rsidRDefault="00B100F5" w:rsidP="00B100F5">
      <w:pPr>
        <w:numPr>
          <w:ilvl w:val="0"/>
          <w:numId w:val="195"/>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Add required course electives outside the broadcast discipline</w:t>
      </w:r>
    </w:p>
    <w:p w:rsidR="00B100F5" w:rsidRPr="00B100F5" w:rsidRDefault="00B100F5" w:rsidP="00B100F5">
      <w:pPr>
        <w:numPr>
          <w:ilvl w:val="0"/>
          <w:numId w:val="195"/>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Move BCOM 325 to elective pool in the Broadcast News track</w:t>
      </w:r>
    </w:p>
    <w:p w:rsidR="00B100F5" w:rsidRPr="00B100F5" w:rsidRDefault="00B100F5" w:rsidP="00B100F5">
      <w:pPr>
        <w:numPr>
          <w:ilvl w:val="0"/>
          <w:numId w:val="195"/>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Delete BCOM 379, BCOM 380 and BCOM 466 from the Production track</w:t>
      </w:r>
    </w:p>
    <w:p w:rsidR="00B100F5" w:rsidRPr="00B100F5" w:rsidRDefault="00B100F5" w:rsidP="00B100F5">
      <w:pPr>
        <w:numPr>
          <w:ilvl w:val="0"/>
          <w:numId w:val="195"/>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Add BCOM 463 and BCOM 480 to the Production Track</w:t>
      </w:r>
    </w:p>
    <w:p w:rsidR="00B100F5" w:rsidRPr="00B100F5" w:rsidRDefault="00B100F5" w:rsidP="00B100F5">
      <w:pPr>
        <w:numPr>
          <w:ilvl w:val="0"/>
          <w:numId w:val="195"/>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Replace BCOM 366 with BCOM 265, BCOM 325 and BCOM 476 in the Radio/TV Operations elective pool</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3.</w:t>
      </w:r>
      <w:r w:rsidRPr="00B100F5">
        <w:rPr>
          <w:rFonts w:ascii="Times New Roman" w:eastAsia="Times New Roman" w:hAnsi="Times New Roman" w:cs="Times New Roman"/>
          <w:b/>
          <w:sz w:val="24"/>
          <w:szCs w:val="24"/>
        </w:rPr>
        <w:tab/>
        <w:t>Detailed program description:</w:t>
      </w:r>
    </w:p>
    <w:p w:rsidR="00B100F5" w:rsidRPr="00B100F5" w:rsidRDefault="00B100F5" w:rsidP="00B100F5">
      <w:pPr>
        <w:spacing w:after="0" w:line="240" w:lineRule="auto"/>
        <w:rPr>
          <w:rFonts w:ascii="Times New Roman" w:eastAsia="Times New Roman" w:hAnsi="Times New Roman" w:cs="Times New Roman"/>
          <w:i/>
          <w:sz w:val="24"/>
          <w:szCs w:val="24"/>
        </w:rPr>
      </w:pPr>
      <w:r w:rsidRPr="00B100F5">
        <w:rPr>
          <w:rFonts w:ascii="Times New Roman" w:eastAsia="Times New Roman" w:hAnsi="Times New Roman" w:cs="Times New Roman"/>
          <w:i/>
          <w:sz w:val="24"/>
          <w:szCs w:val="24"/>
        </w:rPr>
        <w:t xml:space="preserve"> Current Program</w:t>
      </w:r>
      <w:r w:rsidRPr="00B100F5">
        <w:rPr>
          <w:rFonts w:ascii="Times New Roman" w:eastAsia="Times New Roman" w:hAnsi="Times New Roman" w:cs="Times New Roman"/>
          <w:i/>
          <w:sz w:val="24"/>
          <w:szCs w:val="24"/>
        </w:rPr>
        <w:tab/>
      </w:r>
      <w:r w:rsidRPr="00B100F5">
        <w:rPr>
          <w:rFonts w:ascii="Times New Roman" w:eastAsia="Times New Roman" w:hAnsi="Times New Roman" w:cs="Times New Roman"/>
          <w:i/>
          <w:sz w:val="24"/>
          <w:szCs w:val="24"/>
        </w:rPr>
        <w:tab/>
      </w:r>
      <w:r w:rsidRPr="00B100F5">
        <w:rPr>
          <w:rFonts w:ascii="Times New Roman" w:eastAsia="Times New Roman" w:hAnsi="Times New Roman" w:cs="Times New Roman"/>
          <w:i/>
          <w:sz w:val="24"/>
          <w:szCs w:val="24"/>
        </w:rPr>
        <w:tab/>
      </w:r>
      <w:r w:rsidRPr="00B100F5">
        <w:rPr>
          <w:rFonts w:ascii="Times New Roman" w:eastAsia="Times New Roman" w:hAnsi="Times New Roman" w:cs="Times New Roman"/>
          <w:i/>
          <w:sz w:val="24"/>
          <w:szCs w:val="24"/>
        </w:rPr>
        <w:tab/>
      </w:r>
      <w:r w:rsidRPr="00B100F5">
        <w:rPr>
          <w:rFonts w:ascii="Times New Roman" w:eastAsia="Times New Roman" w:hAnsi="Times New Roman" w:cs="Times New Roman"/>
          <w:i/>
          <w:sz w:val="24"/>
          <w:szCs w:val="24"/>
        </w:rPr>
        <w:tab/>
        <w:t>Proposed Program</w:t>
      </w:r>
      <w:r w:rsidRPr="00B100F5">
        <w:rPr>
          <w:rFonts w:ascii="Times New Roman" w:eastAsia="Times New Roman" w:hAnsi="Times New Roman" w:cs="Times New Roman"/>
          <w:b/>
          <w:i/>
          <w:sz w:val="24"/>
          <w:szCs w:val="24"/>
        </w:rPr>
        <w:t xml:space="preserve"> - revisions in bold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B100F5" w:rsidRPr="00B100F5" w:rsidTr="00DF72AE">
        <w:tc>
          <w:tcPr>
            <w:tcW w:w="4788" w:type="dxa"/>
          </w:tcPr>
          <w:p w:rsidR="00B100F5" w:rsidRPr="00B100F5" w:rsidRDefault="00B100F5" w:rsidP="00B100F5">
            <w:pPr>
              <w:spacing w:after="0" w:line="240" w:lineRule="auto"/>
              <w:jc w:val="both"/>
              <w:rPr>
                <w:rFonts w:ascii="Times New Roman" w:eastAsia="Times New Roman" w:hAnsi="Times New Roman" w:cs="Times New Roman"/>
                <w:bCs/>
                <w:color w:val="000000"/>
                <w:sz w:val="24"/>
                <w:szCs w:val="24"/>
              </w:rPr>
            </w:pPr>
            <w:r w:rsidRPr="00B100F5">
              <w:rPr>
                <w:rFonts w:ascii="Times New Roman" w:eastAsia="Times New Roman" w:hAnsi="Times New Roman" w:cs="Times New Roman"/>
                <w:bCs/>
                <w:color w:val="000000"/>
                <w:sz w:val="24"/>
                <w:szCs w:val="24"/>
              </w:rPr>
              <w:t>Major in Broadcasting</w:t>
            </w:r>
          </w:p>
          <w:p w:rsidR="00B100F5" w:rsidRPr="00B100F5" w:rsidRDefault="00B100F5" w:rsidP="00B100F5">
            <w:pPr>
              <w:spacing w:after="0" w:line="240" w:lineRule="auto"/>
              <w:jc w:val="both"/>
              <w:rPr>
                <w:rFonts w:ascii="Times New Roman" w:eastAsia="Times New Roman" w:hAnsi="Times New Roman" w:cs="Times New Roman"/>
                <w:color w:val="000000"/>
                <w:sz w:val="24"/>
                <w:szCs w:val="24"/>
              </w:rPr>
            </w:pPr>
            <w:r w:rsidRPr="00B100F5">
              <w:rPr>
                <w:rFonts w:ascii="Times New Roman" w:eastAsia="Times New Roman" w:hAnsi="Times New Roman" w:cs="Times New Roman"/>
                <w:bCs/>
                <w:color w:val="000000"/>
                <w:sz w:val="24"/>
                <w:szCs w:val="24"/>
              </w:rPr>
              <w:t>ADMISSION REQUIREMENTS:</w:t>
            </w:r>
            <w:r w:rsidRPr="00B100F5">
              <w:rPr>
                <w:rFonts w:ascii="Times New Roman" w:eastAsia="Times New Roman" w:hAnsi="Times New Roman" w:cs="Times New Roman"/>
                <w:color w:val="000000"/>
                <w:sz w:val="24"/>
                <w:szCs w:val="24"/>
              </w:rPr>
              <w:t xml:space="preserve"> </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color w:val="000000"/>
                <w:sz w:val="24"/>
                <w:szCs w:val="24"/>
              </w:rPr>
              <w:t xml:space="preserve">Students wishing to enter the major in broadcasting </w:t>
            </w:r>
            <w:r w:rsidRPr="00B100F5">
              <w:rPr>
                <w:rFonts w:ascii="Times New Roman" w:eastAsia="Times New Roman" w:hAnsi="Times New Roman" w:cs="Times New Roman"/>
                <w:sz w:val="24"/>
                <w:szCs w:val="24"/>
              </w:rPr>
              <w:t>initially</w:t>
            </w:r>
            <w:r w:rsidRPr="00B100F5">
              <w:rPr>
                <w:rFonts w:ascii="Times New Roman" w:eastAsia="Times New Roman" w:hAnsi="Times New Roman" w:cs="Times New Roman"/>
                <w:color w:val="000000"/>
                <w:sz w:val="24"/>
                <w:szCs w:val="24"/>
              </w:rPr>
              <w:t xml:space="preserve"> are admitted as majors seeking admission (reference 726P). Prospective majors may take no more than </w:t>
            </w:r>
            <w:r w:rsidRPr="00B100F5">
              <w:rPr>
                <w:rFonts w:ascii="Times New Roman" w:eastAsia="Times New Roman" w:hAnsi="Times New Roman" w:cs="Times New Roman"/>
                <w:strike/>
                <w:color w:val="000000"/>
                <w:sz w:val="24"/>
                <w:szCs w:val="24"/>
              </w:rPr>
              <w:t>18</w:t>
            </w:r>
            <w:r w:rsidRPr="00B100F5">
              <w:rPr>
                <w:rFonts w:ascii="Times New Roman" w:eastAsia="Times New Roman" w:hAnsi="Times New Roman" w:cs="Times New Roman"/>
                <w:color w:val="000000"/>
                <w:sz w:val="24"/>
                <w:szCs w:val="24"/>
              </w:rPr>
              <w:t xml:space="preserve"> hours in the School of Journalism &amp; Broadcasting before admission to the major. </w:t>
            </w:r>
            <w:r w:rsidRPr="00B100F5">
              <w:rPr>
                <w:rFonts w:ascii="Times New Roman" w:eastAsia="Times New Roman" w:hAnsi="Times New Roman" w:cs="Times New Roman"/>
                <w:sz w:val="24"/>
                <w:szCs w:val="24"/>
              </w:rPr>
              <w:t>No course with a grade of “D” or below may be counted toward the major or fulfill prerequisite requirements for any major in the School.</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sz w:val="24"/>
                <w:szCs w:val="24"/>
              </w:rPr>
            </w:pP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sz w:val="24"/>
                <w:szCs w:val="24"/>
              </w:rPr>
              <w:t xml:space="preserve">Students </w:t>
            </w:r>
            <w:r w:rsidRPr="00B100F5">
              <w:rPr>
                <w:rFonts w:ascii="Times New Roman" w:eastAsia="Times New Roman" w:hAnsi="Times New Roman" w:cs="Times New Roman"/>
                <w:color w:val="000000"/>
                <w:sz w:val="24"/>
                <w:szCs w:val="24"/>
              </w:rPr>
              <w:t>must meet the following requirements before admission to the major:</w:t>
            </w:r>
          </w:p>
          <w:p w:rsidR="00B100F5" w:rsidRPr="00B100F5" w:rsidRDefault="00B100F5" w:rsidP="00B100F5">
            <w:pPr>
              <w:tabs>
                <w:tab w:val="left" w:pos="360"/>
              </w:tabs>
              <w:spacing w:after="0" w:line="240" w:lineRule="auto"/>
              <w:jc w:val="both"/>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color w:val="000000"/>
                <w:sz w:val="24"/>
                <w:szCs w:val="24"/>
              </w:rPr>
              <w:lastRenderedPageBreak/>
              <w:t xml:space="preserve">1. </w:t>
            </w:r>
            <w:r w:rsidRPr="00B100F5">
              <w:rPr>
                <w:rFonts w:ascii="Times New Roman" w:eastAsia="Times New Roman" w:hAnsi="Times New Roman" w:cs="Times New Roman"/>
                <w:strike/>
                <w:color w:val="000000"/>
                <w:sz w:val="24"/>
                <w:szCs w:val="24"/>
              </w:rPr>
              <w:t>Completion of 30 hours of course work</w:t>
            </w:r>
          </w:p>
          <w:p w:rsidR="00B100F5" w:rsidRPr="00B100F5" w:rsidRDefault="00B100F5" w:rsidP="00B100F5">
            <w:pPr>
              <w:tabs>
                <w:tab w:val="left" w:pos="360"/>
              </w:tabs>
              <w:spacing w:after="0" w:line="240" w:lineRule="auto"/>
              <w:jc w:val="both"/>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 xml:space="preserve">   applicable to the baccalaureate degree with </w:t>
            </w:r>
          </w:p>
          <w:p w:rsidR="00B100F5" w:rsidRPr="00B100F5" w:rsidRDefault="00B100F5" w:rsidP="00B100F5">
            <w:pPr>
              <w:tabs>
                <w:tab w:val="left" w:pos="360"/>
              </w:tabs>
              <w:spacing w:after="0" w:line="240" w:lineRule="auto"/>
              <w:jc w:val="both"/>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 xml:space="preserve">   a minimum overall grade-point average of</w:t>
            </w:r>
          </w:p>
          <w:p w:rsidR="00B100F5" w:rsidRPr="00B100F5" w:rsidRDefault="00B100F5" w:rsidP="00B100F5">
            <w:pPr>
              <w:tabs>
                <w:tab w:val="left" w:pos="360"/>
              </w:tabs>
              <w:spacing w:after="0" w:line="240" w:lineRule="auto"/>
              <w:jc w:val="both"/>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 xml:space="preserve">   2.7. Required courses include COMM 145 or</w:t>
            </w:r>
          </w:p>
          <w:p w:rsidR="00B100F5" w:rsidRPr="00B100F5" w:rsidRDefault="00B100F5" w:rsidP="00B100F5">
            <w:pPr>
              <w:tabs>
                <w:tab w:val="left" w:pos="360"/>
              </w:tabs>
              <w:spacing w:after="0" w:line="240" w:lineRule="auto"/>
              <w:jc w:val="both"/>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 xml:space="preserve">   COMM 161 (preferably COMM 161), HIST</w:t>
            </w:r>
          </w:p>
          <w:p w:rsidR="00B100F5" w:rsidRPr="00B100F5" w:rsidRDefault="00B100F5" w:rsidP="00B100F5">
            <w:pPr>
              <w:tabs>
                <w:tab w:val="left" w:pos="360"/>
              </w:tabs>
              <w:spacing w:after="0" w:line="240" w:lineRule="auto"/>
              <w:ind w:left="252" w:hanging="180"/>
              <w:rPr>
                <w:rFonts w:ascii="Times New Roman" w:eastAsia="Times New Roman" w:hAnsi="Times New Roman" w:cs="Times New Roman"/>
                <w:strike/>
                <w:sz w:val="24"/>
                <w:szCs w:val="24"/>
              </w:rPr>
            </w:pPr>
            <w:r w:rsidRPr="00B100F5">
              <w:rPr>
                <w:rFonts w:ascii="Times New Roman" w:eastAsia="Times New Roman" w:hAnsi="Times New Roman" w:cs="Times New Roman"/>
                <w:strike/>
                <w:color w:val="000000"/>
                <w:sz w:val="24"/>
                <w:szCs w:val="24"/>
              </w:rPr>
              <w:t xml:space="preserve">   119 or 120 and the university math requirement.  </w:t>
            </w:r>
            <w:r w:rsidRPr="00B100F5">
              <w:rPr>
                <w:rFonts w:ascii="Times New Roman" w:eastAsia="Times New Roman" w:hAnsi="Times New Roman" w:cs="Times New Roman"/>
                <w:strike/>
                <w:sz w:val="24"/>
                <w:szCs w:val="24"/>
              </w:rPr>
              <w:t>A minimum grade of “C” is required in ENG 100.</w:t>
            </w:r>
          </w:p>
          <w:p w:rsidR="00B100F5" w:rsidRPr="00B100F5" w:rsidRDefault="00B100F5" w:rsidP="00B100F5">
            <w:pPr>
              <w:tabs>
                <w:tab w:val="left" w:pos="360"/>
              </w:tabs>
              <w:spacing w:after="0" w:line="240" w:lineRule="auto"/>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2. Completion of the following courses with at</w:t>
            </w:r>
          </w:p>
          <w:p w:rsidR="00B100F5" w:rsidRPr="00B100F5" w:rsidRDefault="00B100F5" w:rsidP="00B100F5">
            <w:pPr>
              <w:tabs>
                <w:tab w:val="left" w:pos="360"/>
              </w:tabs>
              <w:spacing w:after="0" w:line="240" w:lineRule="auto"/>
              <w:ind w:left="252"/>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 xml:space="preserve">least a grade of  </w:t>
            </w:r>
            <w:r w:rsidRPr="00B100F5">
              <w:rPr>
                <w:rFonts w:ascii="Times New Roman" w:eastAsia="Times New Roman" w:hAnsi="Times New Roman" w:cs="Times New Roman"/>
                <w:strike/>
                <w:sz w:val="24"/>
                <w:szCs w:val="24"/>
              </w:rPr>
              <w:t xml:space="preserve">“C,” </w:t>
            </w:r>
            <w:r w:rsidRPr="00B100F5">
              <w:rPr>
                <w:rFonts w:ascii="Times New Roman" w:eastAsia="Times New Roman" w:hAnsi="Times New Roman" w:cs="Times New Roman"/>
                <w:strike/>
                <w:color w:val="000000"/>
                <w:sz w:val="24"/>
                <w:szCs w:val="24"/>
              </w:rPr>
              <w:t>according to the   intended concentration:</w:t>
            </w:r>
          </w:p>
          <w:p w:rsidR="00B100F5" w:rsidRPr="00B100F5" w:rsidRDefault="00B100F5" w:rsidP="00B100F5">
            <w:pPr>
              <w:tabs>
                <w:tab w:val="left" w:pos="360"/>
              </w:tabs>
              <w:spacing w:after="0" w:line="240" w:lineRule="auto"/>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 xml:space="preserve">    Broadcast News: </w:t>
            </w:r>
          </w:p>
          <w:p w:rsidR="00B100F5" w:rsidRPr="00B100F5" w:rsidRDefault="00B100F5" w:rsidP="00B100F5">
            <w:pPr>
              <w:tabs>
                <w:tab w:val="left" w:pos="360"/>
              </w:tabs>
              <w:spacing w:after="0" w:line="240" w:lineRule="auto"/>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 xml:space="preserve">       BCOM 185 and either 201 or 265</w:t>
            </w:r>
          </w:p>
          <w:p w:rsidR="00B100F5" w:rsidRPr="00B100F5" w:rsidRDefault="00B100F5" w:rsidP="00B100F5">
            <w:pPr>
              <w:tabs>
                <w:tab w:val="left" w:pos="360"/>
              </w:tabs>
              <w:spacing w:after="0" w:line="240" w:lineRule="auto"/>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 xml:space="preserve">    Radio/TV Operations &amp; Management: </w:t>
            </w:r>
          </w:p>
          <w:p w:rsidR="00B100F5" w:rsidRPr="00B100F5" w:rsidRDefault="00B100F5" w:rsidP="00B100F5">
            <w:pPr>
              <w:tabs>
                <w:tab w:val="left" w:pos="360"/>
              </w:tabs>
              <w:spacing w:after="0" w:line="240" w:lineRule="auto"/>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 xml:space="preserve">       BCOM 185 and either 201 or 261</w:t>
            </w:r>
          </w:p>
          <w:p w:rsidR="00B100F5" w:rsidRPr="00B100F5" w:rsidRDefault="00B100F5" w:rsidP="00B100F5">
            <w:pPr>
              <w:tabs>
                <w:tab w:val="left" w:pos="360"/>
              </w:tabs>
              <w:spacing w:after="0" w:line="240" w:lineRule="auto"/>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 xml:space="preserve">    TV/Film Production: </w:t>
            </w:r>
          </w:p>
          <w:p w:rsidR="00B100F5" w:rsidRPr="00B100F5" w:rsidRDefault="00B100F5" w:rsidP="00B100F5">
            <w:pPr>
              <w:tabs>
                <w:tab w:val="left" w:pos="360"/>
              </w:tabs>
              <w:spacing w:after="0" w:line="240" w:lineRule="auto"/>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 xml:space="preserve">       BCOM 185 and either 201 or 266</w:t>
            </w:r>
          </w:p>
          <w:p w:rsidR="00B100F5" w:rsidRPr="00B100F5" w:rsidRDefault="00B100F5" w:rsidP="00B100F5">
            <w:pPr>
              <w:tabs>
                <w:tab w:val="left" w:pos="360"/>
              </w:tabs>
              <w:spacing w:after="0" w:line="240" w:lineRule="auto"/>
              <w:jc w:val="both"/>
              <w:outlineLvl w:val="0"/>
              <w:rPr>
                <w:rFonts w:ascii="Times New Roman" w:eastAsia="Times New Roman" w:hAnsi="Times New Roman" w:cs="Times New Roman"/>
                <w:bCs/>
                <w:color w:val="000000"/>
                <w:sz w:val="24"/>
                <w:szCs w:val="24"/>
              </w:rPr>
            </w:pPr>
          </w:p>
          <w:p w:rsidR="00B100F5" w:rsidRPr="00B100F5" w:rsidRDefault="00B100F5" w:rsidP="00B100F5">
            <w:pPr>
              <w:tabs>
                <w:tab w:val="left" w:pos="360"/>
              </w:tabs>
              <w:spacing w:after="0" w:line="240" w:lineRule="auto"/>
              <w:jc w:val="both"/>
              <w:outlineLvl w:val="0"/>
              <w:rPr>
                <w:rFonts w:ascii="Times New Roman" w:eastAsia="Times New Roman" w:hAnsi="Times New Roman" w:cs="Times New Roman"/>
                <w:color w:val="000000"/>
                <w:sz w:val="24"/>
                <w:szCs w:val="24"/>
              </w:rPr>
            </w:pPr>
            <w:r w:rsidRPr="00B100F5">
              <w:rPr>
                <w:rFonts w:ascii="Times New Roman" w:eastAsia="Times New Roman" w:hAnsi="Times New Roman" w:cs="Times New Roman"/>
                <w:bCs/>
                <w:color w:val="000000"/>
                <w:sz w:val="24"/>
                <w:szCs w:val="24"/>
              </w:rPr>
              <w:t>CURRICULUM</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The major in broadcasting (reference number 726) requires a minimum of 39 semester hours and leads to a Bachelor of Arts degree. </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Students must take a minimum of 72 semester hours in courses outside of the School of Journalism &amp; Broadcasting unit including the University’s general education requirements.</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sz w:val="24"/>
                <w:szCs w:val="24"/>
              </w:rPr>
            </w:pP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In addition to meeting institutional requirements for graduation, the broadcasting major must have a minor or second major outside of the School of Journalism &amp; Broadcasting, the Department of Communication, and Film Studies that is approved by the major faculty advisor. Students may not select a minor in film studies, communication studies, or from those offered within the School, unless taken as a second minor.</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i/>
                <w:color w:val="000000"/>
                <w:sz w:val="24"/>
                <w:szCs w:val="24"/>
              </w:rPr>
            </w:pPr>
            <w:r w:rsidRPr="00B100F5">
              <w:rPr>
                <w:rFonts w:ascii="Times New Roman" w:eastAsia="Times New Roman" w:hAnsi="Times New Roman" w:cs="Times New Roman"/>
                <w:sz w:val="24"/>
                <w:szCs w:val="24"/>
              </w:rPr>
              <w:t>One-half of the hours in the major must be at the 300- or 400-level. Only 3 hours of internship or co-op may be counted within the major. One-hour workshops may be repeated in different topics up to 4 hours. Only 3 hours of workshop credit may be counted within the 39-hour major.</w:t>
            </w:r>
            <w:r w:rsidRPr="00B100F5">
              <w:rPr>
                <w:rFonts w:ascii="Times New Roman" w:eastAsia="Times New Roman" w:hAnsi="Times New Roman" w:cs="Times New Roman"/>
                <w:i/>
                <w:color w:val="000000"/>
                <w:sz w:val="24"/>
                <w:szCs w:val="24"/>
              </w:rPr>
              <w:t xml:space="preserve"> </w:t>
            </w:r>
          </w:p>
          <w:p w:rsidR="00B100F5" w:rsidRPr="00B100F5" w:rsidRDefault="00B100F5" w:rsidP="00B100F5">
            <w:pPr>
              <w:tabs>
                <w:tab w:val="left" w:pos="360"/>
              </w:tabs>
              <w:spacing w:after="0" w:line="240" w:lineRule="auto"/>
              <w:jc w:val="both"/>
              <w:rPr>
                <w:rFonts w:ascii="Times New Roman" w:eastAsia="Times New Roman" w:hAnsi="Times New Roman" w:cs="Times New Roman"/>
                <w:color w:val="000000"/>
                <w:sz w:val="24"/>
                <w:szCs w:val="24"/>
              </w:rPr>
            </w:pPr>
          </w:p>
          <w:p w:rsidR="00B100F5" w:rsidRPr="00B100F5" w:rsidRDefault="00B100F5" w:rsidP="00B100F5">
            <w:pPr>
              <w:tabs>
                <w:tab w:val="left" w:pos="360"/>
              </w:tabs>
              <w:spacing w:after="0" w:line="240" w:lineRule="auto"/>
              <w:jc w:val="both"/>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lastRenderedPageBreak/>
              <w:t xml:space="preserve">Students entering the major may choose from three concentrations for their study emphasis as listed below. </w:t>
            </w:r>
          </w:p>
          <w:p w:rsidR="00B100F5" w:rsidRPr="00B100F5" w:rsidRDefault="00B100F5" w:rsidP="00B100F5">
            <w:pPr>
              <w:tabs>
                <w:tab w:val="left" w:pos="360"/>
              </w:tabs>
              <w:spacing w:after="0" w:line="240" w:lineRule="auto"/>
              <w:jc w:val="both"/>
              <w:rPr>
                <w:rFonts w:ascii="Times New Roman" w:eastAsia="Times New Roman" w:hAnsi="Times New Roman" w:cs="Times New Roman"/>
                <w:color w:val="000000"/>
                <w:sz w:val="24"/>
                <w:szCs w:val="24"/>
              </w:rPr>
            </w:pPr>
          </w:p>
          <w:p w:rsidR="00B100F5" w:rsidRPr="00B100F5" w:rsidRDefault="00B100F5" w:rsidP="00B100F5">
            <w:pPr>
              <w:tabs>
                <w:tab w:val="left" w:pos="360"/>
              </w:tabs>
              <w:spacing w:after="0" w:line="240" w:lineRule="auto"/>
              <w:jc w:val="both"/>
              <w:outlineLvl w:val="0"/>
              <w:rPr>
                <w:rFonts w:ascii="Times New Roman" w:eastAsia="Times New Roman" w:hAnsi="Times New Roman" w:cs="Times New Roman"/>
                <w:color w:val="000000"/>
                <w:sz w:val="24"/>
                <w:szCs w:val="24"/>
                <w:u w:val="single"/>
              </w:rPr>
            </w:pPr>
            <w:r w:rsidRPr="00B100F5">
              <w:rPr>
                <w:rFonts w:ascii="Times New Roman" w:eastAsia="Times New Roman" w:hAnsi="Times New Roman" w:cs="Times New Roman"/>
                <w:bCs/>
                <w:color w:val="000000"/>
                <w:sz w:val="24"/>
                <w:szCs w:val="24"/>
                <w:u w:val="single"/>
              </w:rPr>
              <w:t>Broadcast News Concentration</w:t>
            </w:r>
          </w:p>
          <w:p w:rsidR="00B100F5" w:rsidRPr="00B100F5" w:rsidRDefault="00B100F5" w:rsidP="00B100F5">
            <w:pPr>
              <w:tabs>
                <w:tab w:val="left" w:pos="360"/>
              </w:tabs>
              <w:spacing w:after="0" w:line="240" w:lineRule="auto"/>
              <w:jc w:val="both"/>
              <w:outlineLvl w:val="0"/>
              <w:rPr>
                <w:rFonts w:ascii="Times New Roman" w:eastAsia="Times New Roman" w:hAnsi="Times New Roman" w:cs="Times New Roman"/>
                <w:color w:val="000000"/>
                <w:sz w:val="24"/>
                <w:szCs w:val="24"/>
              </w:rPr>
            </w:pPr>
            <w:r w:rsidRPr="00B100F5">
              <w:rPr>
                <w:rFonts w:ascii="Times New Roman" w:eastAsia="Times New Roman" w:hAnsi="Times New Roman" w:cs="Times New Roman"/>
                <w:bCs/>
                <w:color w:val="000000"/>
                <w:sz w:val="24"/>
                <w:szCs w:val="24"/>
              </w:rPr>
              <w:t>Required courses for all majors (12 hours)</w:t>
            </w:r>
          </w:p>
          <w:p w:rsidR="00B100F5" w:rsidRPr="00B100F5" w:rsidRDefault="00B100F5" w:rsidP="00B100F5">
            <w:pPr>
              <w:tabs>
                <w:tab w:val="left" w:pos="360"/>
              </w:tabs>
              <w:spacing w:after="0" w:line="240" w:lineRule="auto"/>
              <w:jc w:val="both"/>
              <w:outlineLvl w:val="0"/>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BCOM 185 Introduction to Broadcasting (3)</w:t>
            </w: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201 Process/Effects of Mass Comm.(3)</w:t>
            </w:r>
          </w:p>
          <w:p w:rsidR="00B100F5" w:rsidRPr="00B100F5" w:rsidRDefault="00B100F5" w:rsidP="00B100F5">
            <w:pPr>
              <w:tabs>
                <w:tab w:val="left" w:pos="360"/>
              </w:tabs>
              <w:spacing w:after="0" w:line="240" w:lineRule="auto"/>
              <w:jc w:val="both"/>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301 Mass Comm. Law and Ethics (3)</w:t>
            </w:r>
          </w:p>
          <w:p w:rsidR="00B100F5" w:rsidRPr="00B100F5" w:rsidRDefault="00B100F5" w:rsidP="00B100F5">
            <w:pPr>
              <w:tabs>
                <w:tab w:val="left" w:pos="360"/>
              </w:tabs>
              <w:spacing w:after="0" w:line="240" w:lineRule="auto"/>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BCOM 325 Survey Writing for TV/Radio (3)</w:t>
            </w:r>
          </w:p>
          <w:p w:rsidR="00B100F5" w:rsidRPr="00B100F5" w:rsidRDefault="00B100F5" w:rsidP="00B100F5">
            <w:pPr>
              <w:tabs>
                <w:tab w:val="left" w:pos="360"/>
              </w:tabs>
              <w:spacing w:after="0" w:line="240" w:lineRule="auto"/>
              <w:outlineLvl w:val="0"/>
              <w:rPr>
                <w:rFonts w:ascii="Times New Roman" w:eastAsia="Times New Roman" w:hAnsi="Times New Roman" w:cs="Times New Roman"/>
                <w:bCs/>
                <w:color w:val="000000"/>
                <w:sz w:val="24"/>
                <w:szCs w:val="24"/>
              </w:rPr>
            </w:pPr>
          </w:p>
          <w:p w:rsidR="00B100F5" w:rsidRPr="00B100F5" w:rsidRDefault="00B100F5" w:rsidP="00B100F5">
            <w:pPr>
              <w:tabs>
                <w:tab w:val="left" w:pos="360"/>
              </w:tabs>
              <w:spacing w:after="0" w:line="240" w:lineRule="auto"/>
              <w:outlineLvl w:val="0"/>
              <w:rPr>
                <w:rFonts w:ascii="Times New Roman" w:eastAsia="Times New Roman" w:hAnsi="Times New Roman" w:cs="Times New Roman"/>
                <w:bCs/>
                <w:color w:val="000000"/>
                <w:sz w:val="24"/>
                <w:szCs w:val="24"/>
              </w:rPr>
            </w:pPr>
          </w:p>
          <w:p w:rsidR="00B100F5" w:rsidRPr="00B100F5" w:rsidRDefault="00B100F5" w:rsidP="00B100F5">
            <w:pPr>
              <w:tabs>
                <w:tab w:val="left" w:pos="360"/>
              </w:tabs>
              <w:spacing w:after="0" w:line="240" w:lineRule="auto"/>
              <w:outlineLvl w:val="0"/>
              <w:rPr>
                <w:rFonts w:ascii="Times New Roman" w:eastAsia="Times New Roman" w:hAnsi="Times New Roman" w:cs="Times New Roman"/>
                <w:color w:val="000000"/>
                <w:sz w:val="24"/>
                <w:szCs w:val="24"/>
              </w:rPr>
            </w:pPr>
            <w:r w:rsidRPr="00B100F5">
              <w:rPr>
                <w:rFonts w:ascii="Times New Roman" w:eastAsia="Times New Roman" w:hAnsi="Times New Roman" w:cs="Times New Roman"/>
                <w:bCs/>
                <w:i/>
                <w:color w:val="000000"/>
                <w:sz w:val="24"/>
                <w:szCs w:val="24"/>
              </w:rPr>
              <w:t>Requirements within concentration</w:t>
            </w:r>
            <w:r w:rsidRPr="00B100F5">
              <w:rPr>
                <w:rFonts w:ascii="Times New Roman" w:eastAsia="Times New Roman" w:hAnsi="Times New Roman" w:cs="Times New Roman"/>
                <w:bCs/>
                <w:color w:val="000000"/>
                <w:sz w:val="24"/>
                <w:szCs w:val="24"/>
              </w:rPr>
              <w:t>(21 hours)</w:t>
            </w:r>
          </w:p>
          <w:p w:rsidR="00B100F5" w:rsidRPr="00B100F5" w:rsidRDefault="00B100F5" w:rsidP="00B100F5">
            <w:pPr>
              <w:tabs>
                <w:tab w:val="left" w:pos="360"/>
              </w:tabs>
              <w:spacing w:after="0" w:line="240" w:lineRule="auto"/>
              <w:jc w:val="both"/>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265 Basic Broadcast News  (3)</w:t>
            </w:r>
          </w:p>
          <w:p w:rsidR="00B100F5" w:rsidRPr="00B100F5" w:rsidRDefault="00B100F5" w:rsidP="00B100F5">
            <w:pPr>
              <w:tabs>
                <w:tab w:val="left" w:pos="360"/>
              </w:tabs>
              <w:spacing w:after="0" w:line="240" w:lineRule="auto"/>
              <w:jc w:val="both"/>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266 Basic Television Production (3)</w:t>
            </w:r>
          </w:p>
          <w:p w:rsidR="00B100F5" w:rsidRPr="00B100F5" w:rsidRDefault="00B100F5" w:rsidP="00B100F5">
            <w:pPr>
              <w:tabs>
                <w:tab w:val="left" w:pos="360"/>
              </w:tabs>
              <w:spacing w:after="0" w:line="240" w:lineRule="auto"/>
              <w:jc w:val="both"/>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335 News Discovery and Selection (3)</w:t>
            </w:r>
          </w:p>
          <w:p w:rsidR="00B100F5" w:rsidRPr="00B100F5" w:rsidRDefault="00B100F5" w:rsidP="00B100F5">
            <w:pPr>
              <w:tabs>
                <w:tab w:val="left" w:pos="360"/>
              </w:tabs>
              <w:spacing w:after="0" w:line="240" w:lineRule="auto"/>
              <w:jc w:val="both"/>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365 Intermediate Broadcast News (3)</w:t>
            </w:r>
          </w:p>
          <w:p w:rsidR="00B100F5" w:rsidRPr="00B100F5" w:rsidRDefault="00B100F5" w:rsidP="00B100F5">
            <w:pPr>
              <w:tabs>
                <w:tab w:val="left" w:pos="360"/>
              </w:tabs>
              <w:spacing w:after="0" w:line="240" w:lineRule="auto"/>
              <w:jc w:val="both"/>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368 News Videography/Editing (3)</w:t>
            </w:r>
          </w:p>
          <w:p w:rsidR="00B100F5" w:rsidRPr="00B100F5" w:rsidRDefault="00B100F5" w:rsidP="00B100F5">
            <w:pPr>
              <w:tabs>
                <w:tab w:val="left" w:pos="360"/>
              </w:tabs>
              <w:spacing w:after="0" w:line="240" w:lineRule="auto"/>
              <w:jc w:val="both"/>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465 Adv. Broadcast News (3)</w:t>
            </w:r>
          </w:p>
          <w:p w:rsidR="00B100F5" w:rsidRPr="00B100F5" w:rsidRDefault="00B100F5" w:rsidP="00B100F5">
            <w:pPr>
              <w:tabs>
                <w:tab w:val="left" w:pos="360"/>
              </w:tabs>
              <w:spacing w:after="0" w:line="240" w:lineRule="auto"/>
              <w:rPr>
                <w:rFonts w:ascii="Times New Roman" w:eastAsia="Times New Roman" w:hAnsi="Times New Roman" w:cs="Times New Roman"/>
                <w:i/>
                <w:iCs/>
                <w:strike/>
                <w:color w:val="000000"/>
                <w:sz w:val="24"/>
                <w:szCs w:val="24"/>
              </w:rPr>
            </w:pPr>
            <w:r w:rsidRPr="00B100F5">
              <w:rPr>
                <w:rFonts w:ascii="Times New Roman" w:eastAsia="Times New Roman" w:hAnsi="Times New Roman" w:cs="Times New Roman"/>
                <w:i/>
                <w:iCs/>
                <w:strike/>
                <w:color w:val="000000"/>
                <w:sz w:val="24"/>
                <w:szCs w:val="24"/>
              </w:rPr>
              <w:t xml:space="preserve">Select one of the following three courses                                             </w:t>
            </w:r>
          </w:p>
          <w:p w:rsidR="00B100F5" w:rsidRPr="00B100F5" w:rsidRDefault="00B100F5" w:rsidP="00B100F5">
            <w:pPr>
              <w:tabs>
                <w:tab w:val="left" w:pos="360"/>
              </w:tabs>
              <w:spacing w:after="0" w:line="240" w:lineRule="auto"/>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iCs/>
                <w:strike/>
                <w:color w:val="000000"/>
                <w:sz w:val="24"/>
                <w:szCs w:val="24"/>
              </w:rPr>
              <w:t xml:space="preserve">                                                            (3 hours)</w:t>
            </w:r>
          </w:p>
          <w:p w:rsidR="00B100F5" w:rsidRPr="00B100F5" w:rsidRDefault="00B100F5" w:rsidP="00B100F5">
            <w:pPr>
              <w:tabs>
                <w:tab w:val="left" w:pos="360"/>
              </w:tabs>
              <w:spacing w:after="0" w:line="240" w:lineRule="auto"/>
              <w:jc w:val="both"/>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BCOM 326 Radio/TV Performance (3)</w:t>
            </w:r>
          </w:p>
          <w:p w:rsidR="00B100F5" w:rsidRPr="00B100F5" w:rsidRDefault="00B100F5" w:rsidP="00B100F5">
            <w:pPr>
              <w:tabs>
                <w:tab w:val="left" w:pos="360"/>
              </w:tabs>
              <w:spacing w:after="0" w:line="240" w:lineRule="auto"/>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 xml:space="preserve">BCOM 385 Broadcast Commercial Sales (3) </w:t>
            </w:r>
          </w:p>
          <w:p w:rsidR="00B100F5" w:rsidRPr="00B100F5" w:rsidRDefault="00B100F5" w:rsidP="00B100F5">
            <w:pPr>
              <w:tabs>
                <w:tab w:val="left" w:pos="360"/>
              </w:tabs>
              <w:spacing w:after="0" w:line="240" w:lineRule="auto"/>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 xml:space="preserve">BCOM 485 Broadcast Operations </w:t>
            </w:r>
            <w:proofErr w:type="spellStart"/>
            <w:r w:rsidRPr="00B100F5">
              <w:rPr>
                <w:rFonts w:ascii="Times New Roman" w:eastAsia="Times New Roman" w:hAnsi="Times New Roman" w:cs="Times New Roman"/>
                <w:strike/>
                <w:color w:val="000000"/>
                <w:sz w:val="24"/>
                <w:szCs w:val="24"/>
              </w:rPr>
              <w:t>Mngmnt</w:t>
            </w:r>
            <w:proofErr w:type="spellEnd"/>
            <w:r w:rsidRPr="00B100F5">
              <w:rPr>
                <w:rFonts w:ascii="Times New Roman" w:eastAsia="Times New Roman" w:hAnsi="Times New Roman" w:cs="Times New Roman"/>
                <w:strike/>
                <w:color w:val="000000"/>
                <w:sz w:val="24"/>
                <w:szCs w:val="24"/>
              </w:rPr>
              <w:t xml:space="preserve"> (3)</w:t>
            </w:r>
          </w:p>
          <w:p w:rsidR="00B100F5" w:rsidRPr="00B100F5" w:rsidRDefault="00B100F5" w:rsidP="00B100F5">
            <w:pPr>
              <w:tabs>
                <w:tab w:val="left" w:pos="360"/>
              </w:tabs>
              <w:spacing w:after="0" w:line="240" w:lineRule="auto"/>
              <w:jc w:val="both"/>
              <w:rPr>
                <w:rFonts w:ascii="Times New Roman" w:eastAsia="Times New Roman" w:hAnsi="Times New Roman" w:cs="Times New Roman"/>
                <w:color w:val="000000"/>
                <w:sz w:val="24"/>
                <w:szCs w:val="24"/>
              </w:rPr>
            </w:pPr>
          </w:p>
          <w:p w:rsidR="00B100F5" w:rsidRPr="00B100F5" w:rsidRDefault="00B100F5" w:rsidP="00B100F5">
            <w:pPr>
              <w:spacing w:after="0" w:line="240" w:lineRule="auto"/>
              <w:rPr>
                <w:rFonts w:ascii="Times New Roman" w:eastAsia="Times New Roman" w:hAnsi="Times New Roman" w:cs="Times New Roman"/>
                <w:i/>
                <w:iCs/>
                <w:color w:val="000000"/>
                <w:sz w:val="24"/>
                <w:szCs w:val="24"/>
              </w:rPr>
            </w:pPr>
            <w:r w:rsidRPr="00B100F5">
              <w:rPr>
                <w:rFonts w:ascii="Times New Roman" w:eastAsia="Times New Roman" w:hAnsi="Times New Roman" w:cs="Times New Roman"/>
                <w:bCs/>
                <w:color w:val="000000"/>
                <w:sz w:val="24"/>
                <w:szCs w:val="24"/>
              </w:rPr>
              <w:t xml:space="preserve">Restricted electives (6 hours) </w:t>
            </w:r>
          </w:p>
          <w:p w:rsidR="00B100F5" w:rsidRPr="00B100F5" w:rsidRDefault="00B100F5" w:rsidP="00B100F5">
            <w:pPr>
              <w:spacing w:after="0" w:line="240" w:lineRule="auto"/>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i/>
                <w:iCs/>
                <w:color w:val="000000"/>
                <w:sz w:val="24"/>
                <w:szCs w:val="24"/>
              </w:rPr>
              <w:t>C</w:t>
            </w:r>
            <w:r w:rsidRPr="00B100F5">
              <w:rPr>
                <w:rFonts w:ascii="Times New Roman" w:eastAsia="Times New Roman" w:hAnsi="Times New Roman" w:cs="Times New Roman"/>
                <w:color w:val="000000"/>
                <w:sz w:val="24"/>
                <w:szCs w:val="24"/>
              </w:rPr>
              <w:t xml:space="preserve">hosen in consultation with departmental faculty advisor.  </w:t>
            </w:r>
            <w:r w:rsidRPr="00B100F5">
              <w:rPr>
                <w:rFonts w:ascii="Times New Roman" w:eastAsia="Times New Roman" w:hAnsi="Times New Roman" w:cs="Times New Roman"/>
                <w:sz w:val="24"/>
                <w:szCs w:val="24"/>
              </w:rPr>
              <w:t xml:space="preserve">Suggested electives: </w:t>
            </w:r>
            <w:r w:rsidRPr="00B100F5">
              <w:rPr>
                <w:rFonts w:ascii="Times New Roman" w:eastAsia="Times New Roman" w:hAnsi="Times New Roman" w:cs="Times New Roman"/>
                <w:color w:val="000000"/>
                <w:sz w:val="24"/>
                <w:szCs w:val="24"/>
              </w:rPr>
              <w:t xml:space="preserve">BCOM </w:t>
            </w:r>
            <w:r w:rsidRPr="00B100F5">
              <w:rPr>
                <w:rFonts w:ascii="Times New Roman" w:eastAsia="Times New Roman" w:hAnsi="Times New Roman" w:cs="Times New Roman"/>
                <w:strike/>
                <w:color w:val="000000"/>
                <w:sz w:val="24"/>
                <w:szCs w:val="24"/>
              </w:rPr>
              <w:t>261, 360</w:t>
            </w:r>
            <w:r w:rsidRPr="00B100F5">
              <w:rPr>
                <w:rFonts w:ascii="Times New Roman" w:eastAsia="Times New Roman" w:hAnsi="Times New Roman" w:cs="Times New Roman"/>
                <w:color w:val="000000"/>
                <w:sz w:val="24"/>
                <w:szCs w:val="24"/>
              </w:rPr>
              <w:t xml:space="preserve">, 328, 329, </w:t>
            </w:r>
            <w:r w:rsidRPr="00B100F5">
              <w:rPr>
                <w:rFonts w:ascii="Times New Roman" w:eastAsia="Times New Roman" w:hAnsi="Times New Roman" w:cs="Times New Roman"/>
                <w:strike/>
                <w:color w:val="000000"/>
                <w:sz w:val="24"/>
                <w:szCs w:val="24"/>
              </w:rPr>
              <w:t>361</w:t>
            </w:r>
            <w:r w:rsidRPr="00B100F5">
              <w:rPr>
                <w:rFonts w:ascii="Times New Roman" w:eastAsia="Times New Roman" w:hAnsi="Times New Roman" w:cs="Times New Roman"/>
                <w:color w:val="000000"/>
                <w:sz w:val="24"/>
                <w:szCs w:val="24"/>
              </w:rPr>
              <w:t xml:space="preserve">, 385, 485, </w:t>
            </w:r>
            <w:r w:rsidRPr="00B100F5">
              <w:rPr>
                <w:rFonts w:ascii="Times New Roman" w:eastAsia="Times New Roman" w:hAnsi="Times New Roman" w:cs="Times New Roman"/>
                <w:strike/>
                <w:color w:val="000000"/>
                <w:sz w:val="24"/>
                <w:szCs w:val="24"/>
              </w:rPr>
              <w:t>461</w:t>
            </w:r>
            <w:r w:rsidRPr="00B100F5">
              <w:rPr>
                <w:rFonts w:ascii="Times New Roman" w:eastAsia="Times New Roman" w:hAnsi="Times New Roman" w:cs="Times New Roman"/>
                <w:color w:val="000000"/>
                <w:sz w:val="24"/>
                <w:szCs w:val="24"/>
              </w:rPr>
              <w:t xml:space="preserve">(1 </w:t>
            </w:r>
            <w:proofErr w:type="spellStart"/>
            <w:r w:rsidRPr="00B100F5">
              <w:rPr>
                <w:rFonts w:ascii="Times New Roman" w:eastAsia="Times New Roman" w:hAnsi="Times New Roman" w:cs="Times New Roman"/>
                <w:color w:val="000000"/>
                <w:sz w:val="24"/>
                <w:szCs w:val="24"/>
              </w:rPr>
              <w:t>hr</w:t>
            </w:r>
            <w:proofErr w:type="spellEnd"/>
            <w:r w:rsidRPr="00B100F5">
              <w:rPr>
                <w:rFonts w:ascii="Times New Roman" w:eastAsia="Times New Roman" w:hAnsi="Times New Roman" w:cs="Times New Roman"/>
                <w:color w:val="000000"/>
                <w:sz w:val="24"/>
                <w:szCs w:val="24"/>
              </w:rPr>
              <w:t xml:space="preserve">), 467(1 </w:t>
            </w:r>
            <w:proofErr w:type="spellStart"/>
            <w:r w:rsidRPr="00B100F5">
              <w:rPr>
                <w:rFonts w:ascii="Times New Roman" w:eastAsia="Times New Roman" w:hAnsi="Times New Roman" w:cs="Times New Roman"/>
                <w:color w:val="000000"/>
                <w:sz w:val="24"/>
                <w:szCs w:val="24"/>
              </w:rPr>
              <w:t>hr</w:t>
            </w:r>
            <w:proofErr w:type="spellEnd"/>
            <w:r w:rsidRPr="00B100F5">
              <w:rPr>
                <w:rFonts w:ascii="Times New Roman" w:eastAsia="Times New Roman" w:hAnsi="Times New Roman" w:cs="Times New Roman"/>
                <w:color w:val="000000"/>
                <w:sz w:val="24"/>
                <w:szCs w:val="24"/>
              </w:rPr>
              <w:t xml:space="preserve">), 491, </w:t>
            </w:r>
            <w:r w:rsidRPr="00B100F5">
              <w:rPr>
                <w:rFonts w:ascii="Times New Roman" w:eastAsia="Times New Roman" w:hAnsi="Times New Roman" w:cs="Times New Roman"/>
                <w:strike/>
                <w:color w:val="000000"/>
                <w:sz w:val="24"/>
                <w:szCs w:val="24"/>
              </w:rPr>
              <w:t>JOUR 495 or COMM 247.</w:t>
            </w:r>
          </w:p>
          <w:p w:rsidR="00B100F5" w:rsidRPr="00B100F5" w:rsidRDefault="00B100F5" w:rsidP="00B100F5">
            <w:pPr>
              <w:spacing w:after="0" w:line="240" w:lineRule="auto"/>
              <w:rPr>
                <w:rFonts w:ascii="Times New Roman" w:eastAsia="Times New Roman" w:hAnsi="Times New Roman" w:cs="Times New Roman"/>
                <w:strike/>
                <w:color w:val="000000"/>
                <w:sz w:val="24"/>
                <w:szCs w:val="24"/>
              </w:rPr>
            </w:pPr>
          </w:p>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Additional Requirements (May fulfill General Education requirements):*</w:t>
            </w:r>
          </w:p>
          <w:p w:rsidR="00B100F5" w:rsidRPr="00B100F5" w:rsidRDefault="00B100F5" w:rsidP="00B100F5">
            <w:pPr>
              <w:tabs>
                <w:tab w:val="left" w:pos="360"/>
              </w:tabs>
              <w:spacing w:after="0" w:line="240" w:lineRule="auto"/>
              <w:jc w:val="both"/>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sz w:val="24"/>
                <w:szCs w:val="24"/>
              </w:rPr>
              <w:t>ECON  150 or 202 or 203</w:t>
            </w:r>
            <w:r w:rsidRPr="00B100F5">
              <w:rPr>
                <w:rFonts w:ascii="Times New Roman" w:eastAsia="Times New Roman" w:hAnsi="Times New Roman" w:cs="Times New Roman"/>
                <w:strike/>
                <w:color w:val="000000"/>
                <w:sz w:val="24"/>
                <w:szCs w:val="24"/>
              </w:rPr>
              <w:t xml:space="preserve"> </w:t>
            </w:r>
          </w:p>
          <w:p w:rsidR="00B100F5" w:rsidRPr="00B100F5" w:rsidRDefault="00B100F5" w:rsidP="00B100F5">
            <w:pPr>
              <w:tabs>
                <w:tab w:val="left" w:pos="360"/>
              </w:tabs>
              <w:spacing w:after="0" w:line="240" w:lineRule="auto"/>
              <w:jc w:val="both"/>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 xml:space="preserve">PS       110 American National Government </w:t>
            </w:r>
          </w:p>
          <w:p w:rsidR="00B100F5" w:rsidRPr="00B100F5" w:rsidRDefault="00B100F5" w:rsidP="00B100F5">
            <w:pPr>
              <w:tabs>
                <w:tab w:val="left" w:pos="360"/>
              </w:tabs>
              <w:spacing w:after="0" w:line="240" w:lineRule="auto"/>
              <w:jc w:val="both"/>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 xml:space="preserve">GEOG 121 Meteorology </w:t>
            </w:r>
          </w:p>
          <w:p w:rsidR="00B100F5" w:rsidRPr="00B100F5" w:rsidRDefault="00B100F5" w:rsidP="00B100F5">
            <w:pPr>
              <w:tabs>
                <w:tab w:val="left" w:pos="360"/>
              </w:tabs>
              <w:spacing w:after="0" w:line="240" w:lineRule="auto"/>
              <w:jc w:val="both"/>
              <w:outlineLvl w:val="0"/>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i/>
                <w:iCs/>
                <w:strike/>
                <w:color w:val="000000"/>
                <w:sz w:val="24"/>
                <w:szCs w:val="24"/>
              </w:rPr>
              <w:t xml:space="preserve">   </w:t>
            </w:r>
            <w:r w:rsidRPr="00B100F5">
              <w:rPr>
                <w:rFonts w:ascii="Times New Roman" w:eastAsia="Times New Roman" w:hAnsi="Times New Roman" w:cs="Times New Roman"/>
                <w:iCs/>
                <w:strike/>
                <w:color w:val="000000"/>
                <w:sz w:val="24"/>
                <w:szCs w:val="24"/>
              </w:rPr>
              <w:t>One of the following two courses</w:t>
            </w:r>
          </w:p>
          <w:p w:rsidR="00B100F5" w:rsidRPr="00B100F5" w:rsidRDefault="00B100F5" w:rsidP="00B100F5">
            <w:pPr>
              <w:tabs>
                <w:tab w:val="left" w:pos="360"/>
              </w:tabs>
              <w:spacing w:after="0" w:line="240" w:lineRule="auto"/>
              <w:jc w:val="both"/>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 xml:space="preserve">GEOG 110  World Regional Geography </w:t>
            </w:r>
          </w:p>
          <w:p w:rsidR="00B100F5" w:rsidRPr="00B100F5" w:rsidRDefault="00B100F5" w:rsidP="00B100F5">
            <w:pPr>
              <w:tabs>
                <w:tab w:val="left" w:pos="360"/>
              </w:tabs>
              <w:spacing w:after="0" w:line="240" w:lineRule="auto"/>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 xml:space="preserve">COMM 263 </w:t>
            </w:r>
            <w:proofErr w:type="spellStart"/>
            <w:r w:rsidRPr="00B100F5">
              <w:rPr>
                <w:rFonts w:ascii="Times New Roman" w:eastAsia="Times New Roman" w:hAnsi="Times New Roman" w:cs="Times New Roman"/>
                <w:strike/>
                <w:color w:val="000000"/>
                <w:sz w:val="24"/>
                <w:szCs w:val="24"/>
              </w:rPr>
              <w:t>Fndmntls</w:t>
            </w:r>
            <w:proofErr w:type="spellEnd"/>
            <w:r w:rsidRPr="00B100F5">
              <w:rPr>
                <w:rFonts w:ascii="Times New Roman" w:eastAsia="Times New Roman" w:hAnsi="Times New Roman" w:cs="Times New Roman"/>
                <w:strike/>
                <w:color w:val="000000"/>
                <w:sz w:val="24"/>
                <w:szCs w:val="24"/>
              </w:rPr>
              <w:t xml:space="preserve"> of </w:t>
            </w:r>
            <w:proofErr w:type="spellStart"/>
            <w:r w:rsidRPr="00B100F5">
              <w:rPr>
                <w:rFonts w:ascii="Times New Roman" w:eastAsia="Times New Roman" w:hAnsi="Times New Roman" w:cs="Times New Roman"/>
                <w:strike/>
                <w:color w:val="000000"/>
                <w:sz w:val="24"/>
                <w:szCs w:val="24"/>
              </w:rPr>
              <w:t>Comm</w:t>
            </w:r>
            <w:proofErr w:type="spellEnd"/>
            <w:r w:rsidRPr="00B100F5">
              <w:rPr>
                <w:rFonts w:ascii="Times New Roman" w:eastAsia="Times New Roman" w:hAnsi="Times New Roman" w:cs="Times New Roman"/>
                <w:strike/>
                <w:color w:val="000000"/>
                <w:sz w:val="24"/>
                <w:szCs w:val="24"/>
              </w:rPr>
              <w:t xml:space="preserve"> &amp; Culture </w:t>
            </w:r>
          </w:p>
          <w:p w:rsidR="00B100F5" w:rsidRPr="00B100F5" w:rsidRDefault="00B100F5" w:rsidP="00B100F5">
            <w:pPr>
              <w:tabs>
                <w:tab w:val="left" w:pos="360"/>
              </w:tabs>
              <w:spacing w:after="0" w:line="240" w:lineRule="auto"/>
              <w:outlineLvl w:val="0"/>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bCs/>
                <w:strike/>
                <w:color w:val="000000"/>
                <w:sz w:val="24"/>
                <w:szCs w:val="24"/>
              </w:rPr>
              <w:t>General Elective requirement*</w:t>
            </w:r>
          </w:p>
          <w:p w:rsidR="00B100F5" w:rsidRPr="00B100F5" w:rsidRDefault="00B100F5" w:rsidP="00B100F5">
            <w:pPr>
              <w:tabs>
                <w:tab w:val="left" w:pos="360"/>
              </w:tabs>
              <w:spacing w:after="0" w:line="240" w:lineRule="auto"/>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PS     250   International Politics</w:t>
            </w:r>
          </w:p>
          <w:p w:rsidR="00B100F5" w:rsidRPr="00B100F5" w:rsidRDefault="00B100F5" w:rsidP="00B100F5">
            <w:pPr>
              <w:tabs>
                <w:tab w:val="left" w:pos="360"/>
              </w:tabs>
              <w:spacing w:after="0" w:line="240" w:lineRule="auto"/>
              <w:outlineLvl w:val="0"/>
              <w:rPr>
                <w:rFonts w:ascii="Times New Roman" w:eastAsia="Times New Roman" w:hAnsi="Times New Roman" w:cs="Times New Roman"/>
                <w:bCs/>
                <w:strike/>
                <w:color w:val="000000"/>
                <w:sz w:val="24"/>
                <w:szCs w:val="24"/>
              </w:rPr>
            </w:pPr>
          </w:p>
          <w:p w:rsidR="00B100F5" w:rsidRPr="00B100F5" w:rsidRDefault="00B100F5" w:rsidP="00B100F5">
            <w:pPr>
              <w:tabs>
                <w:tab w:val="left" w:pos="360"/>
              </w:tabs>
              <w:spacing w:after="0" w:line="240" w:lineRule="auto"/>
              <w:outlineLvl w:val="0"/>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bCs/>
                <w:strike/>
                <w:color w:val="000000"/>
                <w:sz w:val="24"/>
                <w:szCs w:val="24"/>
              </w:rPr>
              <w:t>Suggested courses outside of major and General Education</w:t>
            </w:r>
          </w:p>
          <w:p w:rsidR="00B100F5" w:rsidRPr="00B100F5" w:rsidRDefault="00B100F5" w:rsidP="00B100F5">
            <w:pPr>
              <w:tabs>
                <w:tab w:val="left" w:pos="360"/>
              </w:tabs>
              <w:spacing w:after="0" w:line="240" w:lineRule="auto"/>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 xml:space="preserve">PS     304  State Government </w:t>
            </w:r>
          </w:p>
          <w:p w:rsidR="00B100F5" w:rsidRPr="00B100F5" w:rsidRDefault="00B100F5" w:rsidP="00B100F5">
            <w:pPr>
              <w:tabs>
                <w:tab w:val="left" w:pos="360"/>
              </w:tabs>
              <w:spacing w:after="0" w:line="240" w:lineRule="auto"/>
              <w:jc w:val="both"/>
              <w:rPr>
                <w:rFonts w:ascii="Times New Roman" w:eastAsia="Times New Roman" w:hAnsi="Times New Roman" w:cs="Times New Roman"/>
                <w:b/>
                <w:strike/>
                <w:color w:val="000000"/>
                <w:sz w:val="24"/>
                <w:szCs w:val="24"/>
              </w:rPr>
            </w:pPr>
            <w:r w:rsidRPr="00B100F5">
              <w:rPr>
                <w:rFonts w:ascii="Times New Roman" w:eastAsia="Times New Roman" w:hAnsi="Times New Roman" w:cs="Times New Roman"/>
                <w:strike/>
                <w:color w:val="000000"/>
                <w:sz w:val="24"/>
                <w:szCs w:val="24"/>
              </w:rPr>
              <w:t>HIST  349  The United States since 1945</w:t>
            </w:r>
          </w:p>
          <w:p w:rsidR="00B100F5" w:rsidRPr="00B100F5" w:rsidRDefault="00B100F5" w:rsidP="00B100F5">
            <w:pPr>
              <w:tabs>
                <w:tab w:val="left" w:pos="360"/>
              </w:tabs>
              <w:spacing w:after="0" w:line="240" w:lineRule="auto"/>
              <w:jc w:val="both"/>
              <w:outlineLvl w:val="0"/>
              <w:rPr>
                <w:rFonts w:ascii="Times New Roman" w:eastAsia="Times New Roman" w:hAnsi="Times New Roman" w:cs="Times New Roman"/>
                <w:color w:val="000000"/>
                <w:sz w:val="24"/>
                <w:szCs w:val="24"/>
                <w:u w:val="single"/>
              </w:rPr>
            </w:pPr>
            <w:r w:rsidRPr="00B100F5">
              <w:rPr>
                <w:rFonts w:ascii="Times New Roman" w:eastAsia="Times New Roman" w:hAnsi="Times New Roman" w:cs="Times New Roman"/>
                <w:bCs/>
                <w:color w:val="000000"/>
                <w:sz w:val="24"/>
                <w:szCs w:val="24"/>
                <w:u w:val="single"/>
              </w:rPr>
              <w:lastRenderedPageBreak/>
              <w:t>Television/Film Production Concentration</w:t>
            </w:r>
          </w:p>
          <w:p w:rsidR="00B100F5" w:rsidRPr="00B100F5" w:rsidRDefault="00B100F5" w:rsidP="00B100F5">
            <w:pPr>
              <w:tabs>
                <w:tab w:val="left" w:pos="360"/>
              </w:tabs>
              <w:spacing w:after="0" w:line="240" w:lineRule="auto"/>
              <w:outlineLvl w:val="0"/>
              <w:rPr>
                <w:rFonts w:ascii="Times New Roman" w:eastAsia="Times New Roman" w:hAnsi="Times New Roman" w:cs="Times New Roman"/>
                <w:color w:val="000000"/>
                <w:sz w:val="24"/>
                <w:szCs w:val="24"/>
              </w:rPr>
            </w:pPr>
            <w:r w:rsidRPr="00B100F5">
              <w:rPr>
                <w:rFonts w:ascii="Times New Roman" w:eastAsia="Times New Roman" w:hAnsi="Times New Roman" w:cs="Times New Roman"/>
                <w:bCs/>
                <w:color w:val="000000"/>
                <w:sz w:val="24"/>
                <w:szCs w:val="24"/>
              </w:rPr>
              <w:t>Required courses for all majors (12 hours)</w:t>
            </w:r>
          </w:p>
          <w:p w:rsidR="00B100F5" w:rsidRPr="00B100F5" w:rsidRDefault="00B100F5" w:rsidP="00B100F5">
            <w:pPr>
              <w:tabs>
                <w:tab w:val="left" w:pos="360"/>
              </w:tabs>
              <w:spacing w:after="0" w:line="240" w:lineRule="auto"/>
              <w:outlineLvl w:val="0"/>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BCOM 185 Introduction to Broadcasting (3)</w:t>
            </w: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201 Process Effects of Mass Comm.(3)</w:t>
            </w: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301 Mass Comm. Law and Ethics (3)</w:t>
            </w:r>
          </w:p>
          <w:p w:rsidR="00B100F5" w:rsidRPr="00B100F5" w:rsidRDefault="00B100F5" w:rsidP="00B100F5">
            <w:pPr>
              <w:tabs>
                <w:tab w:val="left" w:pos="360"/>
              </w:tabs>
              <w:spacing w:after="0" w:line="240" w:lineRule="auto"/>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BCOM 325 Survey of Writing TV/Radio(3)</w:t>
            </w:r>
          </w:p>
          <w:p w:rsidR="00B100F5" w:rsidRPr="00B100F5" w:rsidRDefault="00B100F5" w:rsidP="00B100F5">
            <w:pPr>
              <w:tabs>
                <w:tab w:val="left" w:pos="360"/>
              </w:tabs>
              <w:spacing w:after="0" w:line="240" w:lineRule="auto"/>
              <w:rPr>
                <w:rFonts w:ascii="Times New Roman" w:eastAsia="Times New Roman" w:hAnsi="Times New Roman" w:cs="Times New Roman"/>
                <w:i/>
                <w:color w:val="000000"/>
                <w:sz w:val="24"/>
                <w:szCs w:val="24"/>
              </w:rPr>
            </w:pPr>
          </w:p>
          <w:p w:rsidR="00B100F5" w:rsidRPr="00B100F5" w:rsidRDefault="00B100F5" w:rsidP="00B100F5">
            <w:pPr>
              <w:tabs>
                <w:tab w:val="left" w:pos="360"/>
              </w:tabs>
              <w:spacing w:after="0" w:line="240" w:lineRule="auto"/>
              <w:rPr>
                <w:rFonts w:ascii="Times New Roman" w:eastAsia="Times New Roman" w:hAnsi="Times New Roman" w:cs="Times New Roman"/>
                <w:i/>
                <w:color w:val="000000"/>
                <w:sz w:val="24"/>
                <w:szCs w:val="24"/>
              </w:rPr>
            </w:pPr>
          </w:p>
          <w:p w:rsidR="00B100F5" w:rsidRPr="00B100F5" w:rsidRDefault="00B100F5" w:rsidP="00B100F5">
            <w:pPr>
              <w:tabs>
                <w:tab w:val="left" w:pos="360"/>
              </w:tabs>
              <w:spacing w:after="0" w:line="240" w:lineRule="auto"/>
              <w:rPr>
                <w:rFonts w:ascii="Times New Roman" w:eastAsia="Times New Roman" w:hAnsi="Times New Roman" w:cs="Times New Roman"/>
                <w:i/>
                <w:color w:val="000000"/>
                <w:sz w:val="24"/>
                <w:szCs w:val="24"/>
              </w:rPr>
            </w:pPr>
          </w:p>
          <w:p w:rsidR="00B100F5" w:rsidRPr="00B100F5" w:rsidRDefault="00B100F5" w:rsidP="00B100F5">
            <w:pPr>
              <w:tabs>
                <w:tab w:val="left" w:pos="360"/>
              </w:tabs>
              <w:spacing w:after="0" w:line="240" w:lineRule="auto"/>
              <w:rPr>
                <w:rFonts w:ascii="Times New Roman" w:eastAsia="Times New Roman" w:hAnsi="Times New Roman" w:cs="Times New Roman"/>
                <w:i/>
                <w:color w:val="000000"/>
                <w:sz w:val="24"/>
                <w:szCs w:val="24"/>
              </w:rPr>
            </w:pPr>
          </w:p>
          <w:p w:rsidR="00B100F5" w:rsidRPr="00B100F5" w:rsidRDefault="00B100F5" w:rsidP="00B100F5">
            <w:pPr>
              <w:tabs>
                <w:tab w:val="left" w:pos="360"/>
              </w:tabs>
              <w:spacing w:after="0" w:line="240" w:lineRule="auto"/>
              <w:outlineLvl w:val="0"/>
              <w:rPr>
                <w:rFonts w:ascii="Times New Roman" w:eastAsia="Times New Roman" w:hAnsi="Times New Roman" w:cs="Times New Roman"/>
                <w:color w:val="000000"/>
                <w:sz w:val="24"/>
                <w:szCs w:val="24"/>
              </w:rPr>
            </w:pPr>
            <w:r w:rsidRPr="00B100F5">
              <w:rPr>
                <w:rFonts w:ascii="Times New Roman" w:eastAsia="Times New Roman" w:hAnsi="Times New Roman" w:cs="Times New Roman"/>
                <w:bCs/>
                <w:color w:val="000000"/>
                <w:sz w:val="24"/>
                <w:szCs w:val="24"/>
              </w:rPr>
              <w:t>Requirements within concentration (</w:t>
            </w:r>
            <w:r w:rsidRPr="00B100F5">
              <w:rPr>
                <w:rFonts w:ascii="Times New Roman" w:eastAsia="Times New Roman" w:hAnsi="Times New Roman" w:cs="Times New Roman"/>
                <w:bCs/>
                <w:strike/>
                <w:color w:val="000000"/>
                <w:sz w:val="24"/>
                <w:szCs w:val="24"/>
              </w:rPr>
              <w:t>21</w:t>
            </w:r>
            <w:r w:rsidRPr="00B100F5">
              <w:rPr>
                <w:rFonts w:ascii="Times New Roman" w:eastAsia="Times New Roman" w:hAnsi="Times New Roman" w:cs="Times New Roman"/>
                <w:bCs/>
                <w:color w:val="000000"/>
                <w:sz w:val="24"/>
                <w:szCs w:val="24"/>
              </w:rPr>
              <w:t xml:space="preserve"> hours)</w:t>
            </w: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266 Basic Television Production (3)</w:t>
            </w: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366 Video Editing, Aesthetics  (3)</w:t>
            </w: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367 Field Production (3)</w:t>
            </w:r>
          </w:p>
          <w:p w:rsidR="00B100F5" w:rsidRPr="00B100F5" w:rsidRDefault="00B100F5" w:rsidP="00B100F5">
            <w:pPr>
              <w:tabs>
                <w:tab w:val="left" w:pos="360"/>
              </w:tabs>
              <w:spacing w:after="0" w:line="240" w:lineRule="auto"/>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BCOM 379 Producing Video and Film (3)</w:t>
            </w:r>
          </w:p>
          <w:p w:rsidR="00B100F5" w:rsidRPr="00B100F5" w:rsidRDefault="00B100F5" w:rsidP="00B100F5">
            <w:pPr>
              <w:tabs>
                <w:tab w:val="left" w:pos="360"/>
              </w:tabs>
              <w:spacing w:after="0" w:line="240" w:lineRule="auto"/>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BCOM 380 Intermediate Post Production (3)</w:t>
            </w:r>
          </w:p>
          <w:p w:rsidR="00B100F5" w:rsidRPr="00B100F5" w:rsidRDefault="00B100F5" w:rsidP="00B100F5">
            <w:pPr>
              <w:tabs>
                <w:tab w:val="left" w:pos="360"/>
              </w:tabs>
              <w:spacing w:after="0" w:line="240" w:lineRule="auto"/>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 xml:space="preserve">BCOM 466 Directing Television and Film(3) </w:t>
            </w: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482 Television Program Production (3)</w:t>
            </w: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bCs/>
                <w:color w:val="000000"/>
                <w:sz w:val="24"/>
                <w:szCs w:val="24"/>
              </w:rPr>
            </w:pPr>
            <w:r w:rsidRPr="00B100F5">
              <w:rPr>
                <w:rFonts w:ascii="Times New Roman" w:eastAsia="Times New Roman" w:hAnsi="Times New Roman" w:cs="Times New Roman"/>
                <w:bCs/>
                <w:color w:val="000000"/>
                <w:sz w:val="24"/>
                <w:szCs w:val="24"/>
              </w:rPr>
              <w:t xml:space="preserve">Restricted Electives </w:t>
            </w:r>
            <w:r w:rsidRPr="00B100F5">
              <w:rPr>
                <w:rFonts w:ascii="Times New Roman" w:eastAsia="Times New Roman" w:hAnsi="Times New Roman" w:cs="Times New Roman"/>
                <w:bCs/>
                <w:strike/>
                <w:color w:val="000000"/>
                <w:sz w:val="24"/>
                <w:szCs w:val="24"/>
              </w:rPr>
              <w:t>(6</w:t>
            </w:r>
            <w:r w:rsidRPr="00B100F5">
              <w:rPr>
                <w:rFonts w:ascii="Times New Roman" w:eastAsia="Times New Roman" w:hAnsi="Times New Roman" w:cs="Times New Roman"/>
                <w:bCs/>
                <w:color w:val="000000"/>
                <w:sz w:val="24"/>
                <w:szCs w:val="24"/>
              </w:rPr>
              <w:t xml:space="preserve"> hours) </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Six additional hours chosen in consultation with departmental faculty advisor.</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bCs/>
                <w:sz w:val="24"/>
                <w:szCs w:val="24"/>
              </w:rPr>
              <w:t xml:space="preserve">Suggested electives: </w:t>
            </w:r>
            <w:r w:rsidRPr="00B100F5">
              <w:rPr>
                <w:rFonts w:ascii="Times New Roman" w:eastAsia="Times New Roman" w:hAnsi="Times New Roman" w:cs="Times New Roman"/>
                <w:sz w:val="24"/>
                <w:szCs w:val="24"/>
              </w:rPr>
              <w:t xml:space="preserve">FILM 201, </w:t>
            </w:r>
            <w:r w:rsidRPr="00B100F5">
              <w:rPr>
                <w:rFonts w:ascii="Times New Roman" w:eastAsia="Times New Roman" w:hAnsi="Times New Roman" w:cs="Times New Roman"/>
                <w:strike/>
                <w:sz w:val="24"/>
                <w:szCs w:val="24"/>
              </w:rPr>
              <w:t>BCOM 350</w:t>
            </w:r>
            <w:r w:rsidRPr="00B100F5">
              <w:rPr>
                <w:rFonts w:ascii="Times New Roman" w:eastAsia="Times New Roman" w:hAnsi="Times New Roman" w:cs="Times New Roman"/>
                <w:sz w:val="24"/>
                <w:szCs w:val="24"/>
              </w:rPr>
              <w:t xml:space="preserve">, </w:t>
            </w:r>
            <w:r w:rsidRPr="00B100F5">
              <w:rPr>
                <w:rFonts w:ascii="Times New Roman" w:eastAsia="Times New Roman" w:hAnsi="Times New Roman" w:cs="Times New Roman"/>
                <w:strike/>
                <w:sz w:val="24"/>
                <w:szCs w:val="24"/>
              </w:rPr>
              <w:t>376</w:t>
            </w:r>
            <w:r w:rsidRPr="00B100F5">
              <w:rPr>
                <w:rFonts w:ascii="Times New Roman" w:eastAsia="Times New Roman" w:hAnsi="Times New Roman" w:cs="Times New Roman"/>
                <w:sz w:val="24"/>
                <w:szCs w:val="24"/>
              </w:rPr>
              <w:t xml:space="preserve">, 378, </w:t>
            </w:r>
            <w:r w:rsidRPr="00B100F5">
              <w:rPr>
                <w:rFonts w:ascii="Times New Roman" w:eastAsia="Times New Roman" w:hAnsi="Times New Roman" w:cs="Times New Roman"/>
                <w:strike/>
                <w:sz w:val="24"/>
                <w:szCs w:val="24"/>
              </w:rPr>
              <w:t>480</w:t>
            </w:r>
            <w:r w:rsidRPr="00B100F5">
              <w:rPr>
                <w:rFonts w:ascii="Times New Roman" w:eastAsia="Times New Roman" w:hAnsi="Times New Roman" w:cs="Times New Roman"/>
                <w:sz w:val="24"/>
                <w:szCs w:val="24"/>
              </w:rPr>
              <w:t xml:space="preserve">, 485, 491; ENG 309, 365, 366, 465, 466, JOUR </w:t>
            </w:r>
            <w:r w:rsidRPr="00B100F5">
              <w:rPr>
                <w:rFonts w:ascii="Times New Roman" w:eastAsia="Times New Roman" w:hAnsi="Times New Roman" w:cs="Times New Roman"/>
                <w:strike/>
                <w:sz w:val="24"/>
                <w:szCs w:val="24"/>
              </w:rPr>
              <w:t>232</w:t>
            </w:r>
            <w:r w:rsidRPr="00B100F5">
              <w:rPr>
                <w:rFonts w:ascii="Times New Roman" w:eastAsia="Times New Roman" w:hAnsi="Times New Roman" w:cs="Times New Roman"/>
                <w:sz w:val="24"/>
                <w:szCs w:val="24"/>
              </w:rPr>
              <w:t>, 261, 341, 495</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color w:val="000000"/>
                <w:sz w:val="24"/>
                <w:szCs w:val="24"/>
              </w:rPr>
            </w:pPr>
          </w:p>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Additional Requirements (May fulfill General Education requirements):</w:t>
            </w:r>
            <w:r w:rsidRPr="00B100F5">
              <w:rPr>
                <w:rFonts w:ascii="Times New Roman" w:eastAsia="Times New Roman" w:hAnsi="Times New Roman" w:cs="Times New Roman"/>
                <w:bCs/>
                <w:strike/>
                <w:color w:val="000000"/>
                <w:sz w:val="24"/>
                <w:szCs w:val="24"/>
              </w:rPr>
              <w:t>*</w:t>
            </w:r>
          </w:p>
          <w:p w:rsidR="00B100F5" w:rsidRPr="00B100F5" w:rsidRDefault="00B100F5" w:rsidP="00B100F5">
            <w:pPr>
              <w:tabs>
                <w:tab w:val="left" w:pos="360"/>
              </w:tabs>
              <w:spacing w:after="0" w:line="240" w:lineRule="auto"/>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sz w:val="24"/>
                <w:szCs w:val="24"/>
              </w:rPr>
              <w:t>ECON 150 or 202 or 203</w:t>
            </w:r>
            <w:r w:rsidRPr="00B100F5">
              <w:rPr>
                <w:rFonts w:ascii="Times New Roman" w:eastAsia="Times New Roman" w:hAnsi="Times New Roman" w:cs="Times New Roman"/>
                <w:strike/>
                <w:color w:val="000000"/>
                <w:sz w:val="24"/>
                <w:szCs w:val="24"/>
              </w:rPr>
              <w:t xml:space="preserve"> </w:t>
            </w:r>
          </w:p>
          <w:p w:rsidR="00B100F5" w:rsidRPr="00B100F5" w:rsidRDefault="00B100F5" w:rsidP="00B100F5">
            <w:pPr>
              <w:tabs>
                <w:tab w:val="left" w:pos="360"/>
              </w:tabs>
              <w:spacing w:after="0" w:line="240" w:lineRule="auto"/>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 xml:space="preserve">PS     110  American Nat’l Government </w:t>
            </w:r>
          </w:p>
          <w:p w:rsidR="00B100F5" w:rsidRPr="00B100F5" w:rsidRDefault="00B100F5" w:rsidP="00B100F5">
            <w:pPr>
              <w:tabs>
                <w:tab w:val="left" w:pos="360"/>
              </w:tabs>
              <w:spacing w:after="0" w:line="240" w:lineRule="auto"/>
              <w:jc w:val="both"/>
              <w:outlineLvl w:val="0"/>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i/>
                <w:iCs/>
                <w:strike/>
                <w:color w:val="000000"/>
                <w:sz w:val="24"/>
                <w:szCs w:val="24"/>
              </w:rPr>
              <w:t>One of the following</w:t>
            </w:r>
          </w:p>
          <w:p w:rsidR="00B100F5" w:rsidRPr="00B100F5" w:rsidRDefault="00B100F5" w:rsidP="00B100F5">
            <w:pPr>
              <w:tabs>
                <w:tab w:val="left" w:pos="360"/>
              </w:tabs>
              <w:spacing w:after="0" w:line="240" w:lineRule="auto"/>
              <w:jc w:val="both"/>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 xml:space="preserve">GEOG 110 World Regional Geography </w:t>
            </w:r>
          </w:p>
          <w:p w:rsidR="00B100F5" w:rsidRPr="00B100F5" w:rsidRDefault="00B100F5" w:rsidP="00B100F5">
            <w:pPr>
              <w:tabs>
                <w:tab w:val="left" w:pos="360"/>
              </w:tabs>
              <w:spacing w:after="0" w:line="240" w:lineRule="auto"/>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 xml:space="preserve">COMM 263 </w:t>
            </w:r>
            <w:proofErr w:type="spellStart"/>
            <w:r w:rsidRPr="00B100F5">
              <w:rPr>
                <w:rFonts w:ascii="Times New Roman" w:eastAsia="Times New Roman" w:hAnsi="Times New Roman" w:cs="Times New Roman"/>
                <w:strike/>
                <w:color w:val="000000"/>
                <w:sz w:val="24"/>
                <w:szCs w:val="24"/>
              </w:rPr>
              <w:t>Fndmntls</w:t>
            </w:r>
            <w:proofErr w:type="spellEnd"/>
            <w:r w:rsidRPr="00B100F5">
              <w:rPr>
                <w:rFonts w:ascii="Times New Roman" w:eastAsia="Times New Roman" w:hAnsi="Times New Roman" w:cs="Times New Roman"/>
                <w:strike/>
                <w:color w:val="000000"/>
                <w:sz w:val="24"/>
                <w:szCs w:val="24"/>
              </w:rPr>
              <w:t xml:space="preserve"> of Comm. &amp; Culture </w:t>
            </w:r>
          </w:p>
          <w:p w:rsidR="00B100F5" w:rsidRPr="00B100F5" w:rsidRDefault="00B100F5" w:rsidP="00B100F5">
            <w:pPr>
              <w:tabs>
                <w:tab w:val="left" w:pos="360"/>
              </w:tabs>
              <w:spacing w:after="0" w:line="240" w:lineRule="auto"/>
              <w:rPr>
                <w:rFonts w:ascii="Times New Roman" w:eastAsia="Times New Roman" w:hAnsi="Times New Roman" w:cs="Times New Roman"/>
                <w:strike/>
                <w:color w:val="000000"/>
                <w:sz w:val="24"/>
                <w:szCs w:val="24"/>
              </w:rPr>
            </w:pPr>
          </w:p>
          <w:p w:rsidR="00B100F5" w:rsidRPr="00B100F5" w:rsidRDefault="00B100F5" w:rsidP="00B100F5">
            <w:pPr>
              <w:tabs>
                <w:tab w:val="left" w:pos="360"/>
              </w:tabs>
              <w:spacing w:after="0" w:line="240" w:lineRule="auto"/>
              <w:jc w:val="both"/>
              <w:outlineLvl w:val="0"/>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bCs/>
                <w:strike/>
                <w:color w:val="000000"/>
                <w:sz w:val="24"/>
                <w:szCs w:val="24"/>
              </w:rPr>
              <w:t>Suggested courses in General Education</w:t>
            </w:r>
          </w:p>
          <w:p w:rsidR="00B100F5" w:rsidRPr="00B100F5" w:rsidRDefault="00B100F5" w:rsidP="00B100F5">
            <w:pPr>
              <w:tabs>
                <w:tab w:val="left" w:pos="360"/>
              </w:tabs>
              <w:spacing w:after="0" w:line="240" w:lineRule="auto"/>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 xml:space="preserve">PHYS 103 Light, Color and Vision </w:t>
            </w:r>
          </w:p>
          <w:p w:rsidR="00B100F5" w:rsidRPr="00B100F5" w:rsidRDefault="00B100F5" w:rsidP="00B100F5">
            <w:pPr>
              <w:tabs>
                <w:tab w:val="left" w:pos="360"/>
              </w:tabs>
              <w:spacing w:after="0" w:line="240" w:lineRule="auto"/>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 xml:space="preserve">PHYS 130 Acoustics Music/Speech </w:t>
            </w:r>
          </w:p>
          <w:p w:rsidR="00B100F5" w:rsidRPr="00B100F5" w:rsidRDefault="00B100F5" w:rsidP="00B100F5">
            <w:pPr>
              <w:tabs>
                <w:tab w:val="left" w:pos="360"/>
              </w:tabs>
              <w:spacing w:after="0" w:line="240" w:lineRule="auto"/>
              <w:rPr>
                <w:rFonts w:ascii="Times New Roman" w:eastAsia="Times New Roman" w:hAnsi="Times New Roman" w:cs="Times New Roman"/>
                <w:strike/>
                <w:color w:val="000000"/>
                <w:sz w:val="24"/>
                <w:szCs w:val="24"/>
              </w:rPr>
            </w:pPr>
          </w:p>
          <w:p w:rsidR="00B100F5" w:rsidRPr="00B100F5" w:rsidRDefault="00B100F5" w:rsidP="00B100F5">
            <w:pPr>
              <w:tabs>
                <w:tab w:val="left" w:pos="360"/>
              </w:tabs>
              <w:spacing w:after="0" w:line="240" w:lineRule="auto"/>
              <w:jc w:val="both"/>
              <w:outlineLvl w:val="0"/>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bCs/>
                <w:strike/>
                <w:color w:val="000000"/>
                <w:sz w:val="24"/>
                <w:szCs w:val="24"/>
              </w:rPr>
              <w:t xml:space="preserve">Suggested courses outside of major and General Education </w:t>
            </w:r>
          </w:p>
          <w:p w:rsidR="00B100F5" w:rsidRPr="00B100F5" w:rsidRDefault="00B100F5" w:rsidP="00B100F5">
            <w:pPr>
              <w:tabs>
                <w:tab w:val="left" w:pos="360"/>
              </w:tabs>
              <w:spacing w:after="0" w:line="240" w:lineRule="auto"/>
              <w:jc w:val="both"/>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 xml:space="preserve">HIST 349 The United States since 1945 </w:t>
            </w:r>
          </w:p>
          <w:p w:rsidR="00B100F5" w:rsidRPr="00B100F5" w:rsidRDefault="00B100F5" w:rsidP="00B100F5">
            <w:pPr>
              <w:tabs>
                <w:tab w:val="left" w:pos="360"/>
              </w:tabs>
              <w:spacing w:after="0" w:line="240" w:lineRule="auto"/>
              <w:jc w:val="both"/>
              <w:rPr>
                <w:rFonts w:ascii="Times New Roman" w:eastAsia="Times New Roman" w:hAnsi="Times New Roman" w:cs="Times New Roman"/>
                <w:strike/>
                <w:color w:val="000000"/>
                <w:sz w:val="24"/>
                <w:szCs w:val="24"/>
              </w:rPr>
            </w:pPr>
          </w:p>
          <w:p w:rsidR="00B100F5" w:rsidRPr="00B100F5" w:rsidRDefault="00B100F5" w:rsidP="00B100F5">
            <w:pPr>
              <w:tabs>
                <w:tab w:val="left" w:pos="360"/>
              </w:tabs>
              <w:spacing w:after="0" w:line="240" w:lineRule="auto"/>
              <w:jc w:val="both"/>
              <w:rPr>
                <w:rFonts w:ascii="Times New Roman" w:eastAsia="Times New Roman" w:hAnsi="Times New Roman" w:cs="Times New Roman"/>
                <w:color w:val="000000"/>
                <w:sz w:val="24"/>
                <w:szCs w:val="24"/>
              </w:rPr>
            </w:pPr>
          </w:p>
          <w:p w:rsidR="00B100F5" w:rsidRPr="00B100F5" w:rsidRDefault="00B100F5" w:rsidP="00B100F5">
            <w:pPr>
              <w:tabs>
                <w:tab w:val="left" w:pos="360"/>
              </w:tabs>
              <w:spacing w:after="0" w:line="240" w:lineRule="auto"/>
              <w:jc w:val="both"/>
              <w:rPr>
                <w:rFonts w:ascii="Times New Roman" w:eastAsia="Times New Roman" w:hAnsi="Times New Roman" w:cs="Times New Roman"/>
                <w:color w:val="000000"/>
                <w:sz w:val="24"/>
                <w:szCs w:val="24"/>
              </w:rPr>
            </w:pPr>
          </w:p>
          <w:p w:rsidR="00B100F5" w:rsidRPr="00B100F5" w:rsidRDefault="00B100F5" w:rsidP="00B100F5">
            <w:pPr>
              <w:tabs>
                <w:tab w:val="left" w:pos="360"/>
              </w:tabs>
              <w:spacing w:after="0" w:line="240" w:lineRule="auto"/>
              <w:jc w:val="both"/>
              <w:rPr>
                <w:rFonts w:ascii="Times New Roman" w:eastAsia="Times New Roman" w:hAnsi="Times New Roman" w:cs="Times New Roman"/>
                <w:color w:val="000000"/>
                <w:sz w:val="24"/>
                <w:szCs w:val="24"/>
              </w:rPr>
            </w:pPr>
          </w:p>
          <w:p w:rsidR="00B100F5" w:rsidRPr="00B100F5" w:rsidRDefault="00B100F5" w:rsidP="00B100F5">
            <w:pPr>
              <w:tabs>
                <w:tab w:val="left" w:pos="360"/>
              </w:tabs>
              <w:spacing w:after="0" w:line="240" w:lineRule="auto"/>
              <w:jc w:val="both"/>
              <w:rPr>
                <w:rFonts w:ascii="Times New Roman" w:eastAsia="Times New Roman" w:hAnsi="Times New Roman" w:cs="Times New Roman"/>
                <w:color w:val="000000"/>
                <w:sz w:val="24"/>
                <w:szCs w:val="24"/>
              </w:rPr>
            </w:pPr>
          </w:p>
          <w:p w:rsidR="00B100F5" w:rsidRPr="00B100F5" w:rsidRDefault="00B100F5" w:rsidP="00B100F5">
            <w:pPr>
              <w:tabs>
                <w:tab w:val="left" w:pos="360"/>
              </w:tabs>
              <w:spacing w:after="0" w:line="240" w:lineRule="auto"/>
              <w:jc w:val="both"/>
              <w:rPr>
                <w:rFonts w:ascii="Times New Roman" w:eastAsia="Times New Roman" w:hAnsi="Times New Roman" w:cs="Times New Roman"/>
                <w:color w:val="000000"/>
                <w:sz w:val="24"/>
                <w:szCs w:val="24"/>
              </w:rPr>
            </w:pPr>
          </w:p>
          <w:p w:rsidR="00B100F5" w:rsidRPr="00B100F5" w:rsidRDefault="00B100F5" w:rsidP="00B100F5">
            <w:pPr>
              <w:tabs>
                <w:tab w:val="left" w:pos="360"/>
              </w:tabs>
              <w:spacing w:after="0" w:line="240" w:lineRule="auto"/>
              <w:jc w:val="both"/>
              <w:rPr>
                <w:rFonts w:ascii="Times New Roman" w:eastAsia="Times New Roman" w:hAnsi="Times New Roman" w:cs="Times New Roman"/>
                <w:color w:val="000000"/>
                <w:sz w:val="24"/>
                <w:szCs w:val="24"/>
              </w:rPr>
            </w:pPr>
          </w:p>
          <w:p w:rsidR="00B100F5" w:rsidRPr="00B100F5" w:rsidRDefault="00B100F5" w:rsidP="00B100F5">
            <w:pPr>
              <w:tabs>
                <w:tab w:val="left" w:pos="360"/>
              </w:tabs>
              <w:spacing w:after="0" w:line="240" w:lineRule="auto"/>
              <w:jc w:val="both"/>
              <w:rPr>
                <w:rFonts w:ascii="Times New Roman" w:eastAsia="Times New Roman" w:hAnsi="Times New Roman" w:cs="Times New Roman"/>
                <w:color w:val="000000"/>
                <w:sz w:val="24"/>
                <w:szCs w:val="24"/>
              </w:rPr>
            </w:pPr>
          </w:p>
          <w:p w:rsidR="00B100F5" w:rsidRPr="00B100F5" w:rsidRDefault="00B100F5" w:rsidP="00B100F5">
            <w:pPr>
              <w:tabs>
                <w:tab w:val="left" w:pos="360"/>
              </w:tabs>
              <w:spacing w:after="0" w:line="240" w:lineRule="auto"/>
              <w:jc w:val="both"/>
              <w:rPr>
                <w:rFonts w:ascii="Times New Roman" w:eastAsia="Times New Roman" w:hAnsi="Times New Roman" w:cs="Times New Roman"/>
                <w:color w:val="000000"/>
                <w:sz w:val="24"/>
                <w:szCs w:val="24"/>
              </w:rPr>
            </w:pPr>
          </w:p>
          <w:p w:rsidR="00B100F5" w:rsidRPr="00B100F5" w:rsidRDefault="00B100F5" w:rsidP="00B100F5">
            <w:pPr>
              <w:tabs>
                <w:tab w:val="left" w:pos="360"/>
              </w:tabs>
              <w:spacing w:after="0" w:line="240" w:lineRule="auto"/>
              <w:jc w:val="both"/>
              <w:rPr>
                <w:rFonts w:ascii="Times New Roman" w:eastAsia="Times New Roman" w:hAnsi="Times New Roman" w:cs="Times New Roman"/>
                <w:color w:val="000000"/>
                <w:sz w:val="24"/>
                <w:szCs w:val="24"/>
              </w:rPr>
            </w:pPr>
          </w:p>
          <w:p w:rsidR="00B100F5" w:rsidRPr="00B100F5" w:rsidRDefault="00B100F5" w:rsidP="00B100F5">
            <w:pPr>
              <w:tabs>
                <w:tab w:val="left" w:pos="360"/>
              </w:tabs>
              <w:spacing w:after="0" w:line="240" w:lineRule="auto"/>
              <w:jc w:val="both"/>
              <w:rPr>
                <w:rFonts w:ascii="Times New Roman" w:eastAsia="Times New Roman" w:hAnsi="Times New Roman" w:cs="Times New Roman"/>
                <w:color w:val="000000"/>
                <w:sz w:val="24"/>
                <w:szCs w:val="24"/>
              </w:rPr>
            </w:pPr>
          </w:p>
          <w:p w:rsidR="00B100F5" w:rsidRPr="00B100F5" w:rsidRDefault="00B100F5" w:rsidP="00B100F5">
            <w:pPr>
              <w:tabs>
                <w:tab w:val="left" w:pos="360"/>
              </w:tabs>
              <w:spacing w:after="0" w:line="240" w:lineRule="auto"/>
              <w:outlineLvl w:val="0"/>
              <w:rPr>
                <w:rFonts w:ascii="Times New Roman" w:eastAsia="Times New Roman" w:hAnsi="Times New Roman" w:cs="Times New Roman"/>
                <w:bCs/>
                <w:color w:val="000000"/>
                <w:sz w:val="24"/>
                <w:szCs w:val="24"/>
                <w:u w:val="single"/>
              </w:rPr>
            </w:pPr>
            <w:r w:rsidRPr="00B100F5">
              <w:rPr>
                <w:rFonts w:ascii="Times New Roman" w:eastAsia="Times New Roman" w:hAnsi="Times New Roman" w:cs="Times New Roman"/>
                <w:bCs/>
                <w:color w:val="000000"/>
                <w:sz w:val="24"/>
                <w:szCs w:val="24"/>
                <w:u w:val="single"/>
              </w:rPr>
              <w:t>Radio and Television Operations Concentration</w:t>
            </w:r>
          </w:p>
          <w:p w:rsidR="00B100F5" w:rsidRPr="00B100F5" w:rsidRDefault="00B100F5" w:rsidP="00B100F5">
            <w:pPr>
              <w:tabs>
                <w:tab w:val="left" w:pos="360"/>
              </w:tabs>
              <w:spacing w:after="0" w:line="240" w:lineRule="auto"/>
              <w:jc w:val="both"/>
              <w:outlineLvl w:val="0"/>
              <w:rPr>
                <w:rFonts w:ascii="Times New Roman" w:eastAsia="Times New Roman" w:hAnsi="Times New Roman" w:cs="Times New Roman"/>
                <w:color w:val="000000"/>
                <w:sz w:val="24"/>
                <w:szCs w:val="24"/>
              </w:rPr>
            </w:pPr>
            <w:r w:rsidRPr="00B100F5">
              <w:rPr>
                <w:rFonts w:ascii="Times New Roman" w:eastAsia="Times New Roman" w:hAnsi="Times New Roman" w:cs="Times New Roman"/>
                <w:bCs/>
                <w:color w:val="000000"/>
                <w:sz w:val="24"/>
                <w:szCs w:val="24"/>
              </w:rPr>
              <w:t>Required courses for all majors (12 hours)</w:t>
            </w:r>
          </w:p>
          <w:p w:rsidR="00B100F5" w:rsidRPr="00B100F5" w:rsidRDefault="00B100F5" w:rsidP="00B100F5">
            <w:pPr>
              <w:tabs>
                <w:tab w:val="left" w:pos="360"/>
              </w:tabs>
              <w:spacing w:after="0" w:line="240" w:lineRule="auto"/>
              <w:outlineLvl w:val="0"/>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BCOM 185 Introduction to Broadcasting  (3)</w:t>
            </w: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201 Process Effects of Mass Comm.(3)</w:t>
            </w: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301 Mass Comm. Law and Ethics (3)</w:t>
            </w:r>
          </w:p>
          <w:p w:rsidR="00B100F5" w:rsidRPr="00B100F5" w:rsidRDefault="00B100F5" w:rsidP="00B100F5">
            <w:pPr>
              <w:tabs>
                <w:tab w:val="left" w:pos="360"/>
              </w:tabs>
              <w:spacing w:after="0" w:line="240" w:lineRule="auto"/>
              <w:rPr>
                <w:rFonts w:ascii="Times New Roman" w:eastAsia="Times New Roman" w:hAnsi="Times New Roman" w:cs="Times New Roman"/>
                <w:bCs/>
                <w:i/>
                <w:strike/>
                <w:color w:val="000000"/>
                <w:sz w:val="24"/>
                <w:szCs w:val="24"/>
              </w:rPr>
            </w:pPr>
            <w:r w:rsidRPr="00B100F5">
              <w:rPr>
                <w:rFonts w:ascii="Times New Roman" w:eastAsia="Times New Roman" w:hAnsi="Times New Roman" w:cs="Times New Roman"/>
                <w:i/>
                <w:strike/>
                <w:color w:val="000000"/>
                <w:sz w:val="24"/>
                <w:szCs w:val="24"/>
              </w:rPr>
              <w:t xml:space="preserve">BCOM 325 </w:t>
            </w:r>
            <w:r w:rsidRPr="00B100F5">
              <w:rPr>
                <w:rFonts w:ascii="Times New Roman" w:eastAsia="Times New Roman" w:hAnsi="Times New Roman" w:cs="Times New Roman"/>
                <w:strike/>
                <w:color w:val="000000"/>
                <w:sz w:val="24"/>
                <w:szCs w:val="24"/>
              </w:rPr>
              <w:t>Survey of Writing for TV &amp; Radio</w:t>
            </w:r>
            <w:r w:rsidRPr="00B100F5">
              <w:rPr>
                <w:rFonts w:ascii="Times New Roman" w:eastAsia="Times New Roman" w:hAnsi="Times New Roman" w:cs="Times New Roman"/>
                <w:bCs/>
                <w:i/>
                <w:strike/>
                <w:color w:val="000000"/>
                <w:sz w:val="24"/>
                <w:szCs w:val="24"/>
              </w:rPr>
              <w:t xml:space="preserve"> </w:t>
            </w:r>
          </w:p>
          <w:p w:rsidR="00B100F5" w:rsidRPr="00B100F5" w:rsidRDefault="00B100F5" w:rsidP="00B100F5">
            <w:pPr>
              <w:tabs>
                <w:tab w:val="left" w:pos="360"/>
              </w:tabs>
              <w:spacing w:after="0" w:line="240" w:lineRule="auto"/>
              <w:rPr>
                <w:rFonts w:ascii="Times New Roman" w:eastAsia="Times New Roman" w:hAnsi="Times New Roman" w:cs="Times New Roman"/>
                <w:bCs/>
                <w:i/>
                <w:color w:val="000000"/>
                <w:sz w:val="24"/>
                <w:szCs w:val="24"/>
              </w:rPr>
            </w:pPr>
          </w:p>
          <w:p w:rsidR="00B100F5" w:rsidRPr="00B100F5" w:rsidRDefault="00B100F5" w:rsidP="00B100F5">
            <w:pPr>
              <w:tabs>
                <w:tab w:val="left" w:pos="360"/>
              </w:tabs>
              <w:spacing w:after="0" w:line="240" w:lineRule="auto"/>
              <w:rPr>
                <w:rFonts w:ascii="Times New Roman" w:eastAsia="Times New Roman" w:hAnsi="Times New Roman" w:cs="Times New Roman"/>
                <w:bCs/>
                <w:i/>
                <w:color w:val="000000"/>
                <w:sz w:val="24"/>
                <w:szCs w:val="24"/>
              </w:rPr>
            </w:pPr>
          </w:p>
          <w:p w:rsidR="00B100F5" w:rsidRPr="00B100F5" w:rsidRDefault="00B100F5" w:rsidP="00B100F5">
            <w:pPr>
              <w:tabs>
                <w:tab w:val="left" w:pos="360"/>
              </w:tabs>
              <w:spacing w:after="0" w:line="240" w:lineRule="auto"/>
              <w:outlineLvl w:val="0"/>
              <w:rPr>
                <w:rFonts w:ascii="Times New Roman" w:eastAsia="Times New Roman" w:hAnsi="Times New Roman" w:cs="Times New Roman"/>
                <w:bCs/>
                <w:color w:val="000000"/>
                <w:sz w:val="24"/>
                <w:szCs w:val="24"/>
              </w:rPr>
            </w:pPr>
            <w:r w:rsidRPr="00B100F5">
              <w:rPr>
                <w:rFonts w:ascii="Times New Roman" w:eastAsia="Times New Roman" w:hAnsi="Times New Roman" w:cs="Times New Roman"/>
                <w:bCs/>
                <w:color w:val="000000"/>
                <w:sz w:val="24"/>
                <w:szCs w:val="24"/>
              </w:rPr>
              <w:t>Requirements within concentration (21 hours)</w:t>
            </w:r>
          </w:p>
          <w:p w:rsidR="00B100F5" w:rsidRPr="00B100F5" w:rsidRDefault="00B100F5" w:rsidP="00B100F5">
            <w:pPr>
              <w:tabs>
                <w:tab w:val="left" w:pos="360"/>
              </w:tabs>
              <w:spacing w:after="0" w:line="240" w:lineRule="auto"/>
              <w:jc w:val="both"/>
              <w:rPr>
                <w:rFonts w:ascii="Times New Roman" w:eastAsia="Times New Roman" w:hAnsi="Times New Roman" w:cs="Times New Roman"/>
                <w:color w:val="000000"/>
                <w:sz w:val="24"/>
                <w:szCs w:val="24"/>
              </w:rPr>
            </w:pPr>
            <w:r w:rsidRPr="00B100F5">
              <w:rPr>
                <w:rFonts w:ascii="Times New Roman" w:eastAsia="Times New Roman" w:hAnsi="Times New Roman" w:cs="Times New Roman"/>
                <w:bCs/>
                <w:color w:val="000000"/>
                <w:sz w:val="24"/>
                <w:szCs w:val="24"/>
              </w:rPr>
              <w:t xml:space="preserve">BCOM 261 Basic Radio Production </w:t>
            </w:r>
            <w:r w:rsidRPr="00B100F5">
              <w:rPr>
                <w:rFonts w:ascii="Times New Roman" w:eastAsia="Times New Roman" w:hAnsi="Times New Roman" w:cs="Times New Roman"/>
                <w:color w:val="000000"/>
                <w:sz w:val="24"/>
                <w:szCs w:val="24"/>
              </w:rPr>
              <w:t>(3)</w:t>
            </w:r>
          </w:p>
          <w:p w:rsidR="00B100F5" w:rsidRPr="00B100F5" w:rsidRDefault="00B100F5" w:rsidP="00B100F5">
            <w:pPr>
              <w:tabs>
                <w:tab w:val="left" w:pos="360"/>
              </w:tabs>
              <w:spacing w:after="0" w:line="240" w:lineRule="auto"/>
              <w:jc w:val="both"/>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265 Basic Broadcast News (3)</w:t>
            </w:r>
          </w:p>
          <w:p w:rsidR="00B100F5" w:rsidRPr="00B100F5" w:rsidRDefault="00B100F5" w:rsidP="00B100F5">
            <w:pPr>
              <w:tabs>
                <w:tab w:val="left" w:pos="360"/>
              </w:tabs>
              <w:spacing w:after="0" w:line="240" w:lineRule="auto"/>
              <w:jc w:val="both"/>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266 Basic Television Production (3)</w:t>
            </w: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360 Electronic Media Programming /Research (3)</w:t>
            </w:r>
          </w:p>
          <w:p w:rsidR="00B100F5" w:rsidRPr="00B100F5" w:rsidRDefault="00B100F5" w:rsidP="00B100F5">
            <w:pPr>
              <w:tabs>
                <w:tab w:val="left" w:pos="360"/>
              </w:tabs>
              <w:spacing w:after="0" w:line="240" w:lineRule="auto"/>
              <w:jc w:val="both"/>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385 Broadcast Commercial Sales (3)</w:t>
            </w:r>
          </w:p>
          <w:p w:rsidR="00B100F5" w:rsidRPr="00B100F5" w:rsidRDefault="00B100F5" w:rsidP="00B100F5">
            <w:pPr>
              <w:tabs>
                <w:tab w:val="left" w:pos="360"/>
              </w:tabs>
              <w:spacing w:after="0" w:line="240" w:lineRule="auto"/>
              <w:jc w:val="both"/>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485 Broadcast Operations/</w:t>
            </w:r>
            <w:proofErr w:type="spellStart"/>
            <w:r w:rsidRPr="00B100F5">
              <w:rPr>
                <w:rFonts w:ascii="Times New Roman" w:eastAsia="Times New Roman" w:hAnsi="Times New Roman" w:cs="Times New Roman"/>
                <w:color w:val="000000"/>
                <w:sz w:val="24"/>
                <w:szCs w:val="24"/>
              </w:rPr>
              <w:t>Mngmnt</w:t>
            </w:r>
            <w:proofErr w:type="spellEnd"/>
            <w:r w:rsidRPr="00B100F5">
              <w:rPr>
                <w:rFonts w:ascii="Times New Roman" w:eastAsia="Times New Roman" w:hAnsi="Times New Roman" w:cs="Times New Roman"/>
                <w:color w:val="000000"/>
                <w:sz w:val="24"/>
                <w:szCs w:val="24"/>
              </w:rPr>
              <w:t xml:space="preserve"> (3)</w:t>
            </w:r>
          </w:p>
          <w:p w:rsidR="00B100F5" w:rsidRPr="00B100F5" w:rsidRDefault="00B100F5" w:rsidP="00B100F5">
            <w:pPr>
              <w:tabs>
                <w:tab w:val="left" w:pos="360"/>
              </w:tabs>
              <w:spacing w:after="0" w:line="240" w:lineRule="auto"/>
              <w:jc w:val="both"/>
              <w:outlineLvl w:val="0"/>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 xml:space="preserve">   </w:t>
            </w:r>
            <w:r w:rsidRPr="00B100F5">
              <w:rPr>
                <w:rFonts w:ascii="Times New Roman" w:eastAsia="Times New Roman" w:hAnsi="Times New Roman" w:cs="Times New Roman"/>
                <w:i/>
                <w:iCs/>
                <w:color w:val="000000"/>
                <w:sz w:val="24"/>
                <w:szCs w:val="24"/>
              </w:rPr>
              <w:t>One of the following two courses:</w:t>
            </w:r>
          </w:p>
          <w:p w:rsidR="00B100F5" w:rsidRPr="00B100F5" w:rsidRDefault="00B100F5" w:rsidP="00B100F5">
            <w:pPr>
              <w:tabs>
                <w:tab w:val="left" w:pos="360"/>
              </w:tabs>
              <w:spacing w:after="0" w:line="240" w:lineRule="auto"/>
              <w:jc w:val="both"/>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361 Advanced Radio Production (3)</w:t>
            </w:r>
          </w:p>
          <w:p w:rsidR="00B100F5" w:rsidRPr="00B100F5" w:rsidRDefault="00B100F5" w:rsidP="00B100F5">
            <w:pPr>
              <w:tabs>
                <w:tab w:val="left" w:pos="360"/>
              </w:tabs>
              <w:spacing w:after="0" w:line="240" w:lineRule="auto"/>
              <w:jc w:val="both"/>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366 Video Editing, Aesthetics (3)</w:t>
            </w:r>
          </w:p>
          <w:p w:rsidR="00B100F5" w:rsidRPr="00B100F5" w:rsidRDefault="00B100F5" w:rsidP="00B100F5">
            <w:pPr>
              <w:tabs>
                <w:tab w:val="left" w:pos="360"/>
              </w:tabs>
              <w:spacing w:after="0" w:line="240" w:lineRule="auto"/>
              <w:jc w:val="both"/>
              <w:rPr>
                <w:rFonts w:ascii="Times New Roman" w:eastAsia="Times New Roman" w:hAnsi="Times New Roman" w:cs="Times New Roman"/>
                <w:color w:val="000000"/>
                <w:sz w:val="24"/>
                <w:szCs w:val="24"/>
              </w:rPr>
            </w:pPr>
          </w:p>
          <w:p w:rsidR="00B100F5" w:rsidRPr="00B100F5" w:rsidRDefault="00B100F5" w:rsidP="00B100F5">
            <w:pPr>
              <w:tabs>
                <w:tab w:val="left" w:pos="360"/>
              </w:tabs>
              <w:spacing w:after="0" w:line="240" w:lineRule="auto"/>
              <w:jc w:val="both"/>
              <w:outlineLvl w:val="0"/>
              <w:rPr>
                <w:rFonts w:ascii="Times New Roman" w:eastAsia="Times New Roman" w:hAnsi="Times New Roman" w:cs="Times New Roman"/>
                <w:color w:val="000000"/>
                <w:sz w:val="24"/>
                <w:szCs w:val="24"/>
              </w:rPr>
            </w:pPr>
            <w:r w:rsidRPr="00B100F5">
              <w:rPr>
                <w:rFonts w:ascii="Times New Roman" w:eastAsia="Times New Roman" w:hAnsi="Times New Roman" w:cs="Times New Roman"/>
                <w:bCs/>
                <w:color w:val="000000"/>
                <w:sz w:val="24"/>
                <w:szCs w:val="24"/>
              </w:rPr>
              <w:t>Upper Division Electives (6 hours)</w:t>
            </w:r>
          </w:p>
          <w:p w:rsidR="00B100F5" w:rsidRPr="00B100F5" w:rsidRDefault="00B100F5" w:rsidP="00B100F5">
            <w:pPr>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 xml:space="preserve">Select six hours of upper division electives within the School of J&amp;B or the University approved by department faculty advisor. </w:t>
            </w:r>
          </w:p>
          <w:p w:rsidR="00B100F5" w:rsidRPr="00B100F5" w:rsidRDefault="00B100F5" w:rsidP="00B100F5">
            <w:pPr>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491, Internship, strongly recommended.</w:t>
            </w:r>
          </w:p>
          <w:p w:rsidR="00B100F5" w:rsidRPr="00B100F5" w:rsidRDefault="00B100F5" w:rsidP="00B100F5">
            <w:pPr>
              <w:spacing w:after="0" w:line="240" w:lineRule="auto"/>
              <w:rPr>
                <w:rFonts w:ascii="Times New Roman" w:eastAsia="Times New Roman" w:hAnsi="Times New Roman" w:cs="Times New Roman"/>
                <w:strike/>
                <w:sz w:val="24"/>
                <w:szCs w:val="24"/>
              </w:rPr>
            </w:pPr>
          </w:p>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Additional Requirements (May fulfill General Education requirements):</w:t>
            </w:r>
            <w:r w:rsidRPr="00B100F5">
              <w:rPr>
                <w:rFonts w:ascii="Times New Roman" w:eastAsia="Times New Roman" w:hAnsi="Times New Roman" w:cs="Times New Roman"/>
                <w:bCs/>
                <w:strike/>
                <w:color w:val="000000"/>
                <w:sz w:val="24"/>
                <w:szCs w:val="24"/>
              </w:rPr>
              <w:t>*</w:t>
            </w:r>
          </w:p>
          <w:p w:rsidR="00B100F5" w:rsidRPr="00B100F5" w:rsidRDefault="00B100F5" w:rsidP="00B100F5">
            <w:pPr>
              <w:tabs>
                <w:tab w:val="left" w:pos="360"/>
              </w:tabs>
              <w:spacing w:after="0" w:line="240" w:lineRule="auto"/>
              <w:jc w:val="both"/>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sz w:val="24"/>
                <w:szCs w:val="24"/>
              </w:rPr>
              <w:t>ECON 150 or 202 or 203</w:t>
            </w:r>
            <w:r w:rsidRPr="00B100F5">
              <w:rPr>
                <w:rFonts w:ascii="Times New Roman" w:eastAsia="Times New Roman" w:hAnsi="Times New Roman" w:cs="Times New Roman"/>
                <w:strike/>
                <w:color w:val="000000"/>
                <w:sz w:val="24"/>
                <w:szCs w:val="24"/>
              </w:rPr>
              <w:t xml:space="preserve"> </w:t>
            </w:r>
          </w:p>
          <w:p w:rsidR="00B100F5" w:rsidRPr="00B100F5" w:rsidRDefault="00B100F5" w:rsidP="00B100F5">
            <w:pPr>
              <w:tabs>
                <w:tab w:val="left" w:pos="360"/>
              </w:tabs>
              <w:spacing w:after="0" w:line="240" w:lineRule="auto"/>
              <w:jc w:val="both"/>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 xml:space="preserve">PS       110 American National Government </w:t>
            </w:r>
          </w:p>
          <w:p w:rsidR="00B100F5" w:rsidRPr="00B100F5" w:rsidRDefault="00B100F5" w:rsidP="00B100F5">
            <w:pPr>
              <w:tabs>
                <w:tab w:val="left" w:pos="360"/>
              </w:tabs>
              <w:spacing w:after="0" w:line="240" w:lineRule="auto"/>
              <w:jc w:val="both"/>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i/>
                <w:iCs/>
                <w:strike/>
                <w:color w:val="000000"/>
                <w:sz w:val="24"/>
                <w:szCs w:val="24"/>
              </w:rPr>
              <w:t xml:space="preserve">   One of the following</w:t>
            </w:r>
          </w:p>
          <w:p w:rsidR="00B100F5" w:rsidRPr="00B100F5" w:rsidRDefault="00B100F5" w:rsidP="00B100F5">
            <w:pPr>
              <w:tabs>
                <w:tab w:val="left" w:pos="360"/>
              </w:tabs>
              <w:spacing w:after="0" w:line="240" w:lineRule="auto"/>
              <w:jc w:val="both"/>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 xml:space="preserve">GEOG 110  World Regional Geography </w:t>
            </w:r>
          </w:p>
          <w:p w:rsidR="00B100F5" w:rsidRPr="00B100F5" w:rsidRDefault="00B100F5" w:rsidP="00B100F5">
            <w:pPr>
              <w:tabs>
                <w:tab w:val="left" w:pos="360"/>
              </w:tabs>
              <w:spacing w:after="0" w:line="240" w:lineRule="auto"/>
              <w:jc w:val="both"/>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COMM 263 Fundamentals of Comm. &amp; Culture</w:t>
            </w:r>
          </w:p>
          <w:p w:rsidR="00B100F5" w:rsidRPr="00B100F5" w:rsidRDefault="00B100F5" w:rsidP="00B100F5">
            <w:pPr>
              <w:tabs>
                <w:tab w:val="left" w:pos="360"/>
              </w:tabs>
              <w:spacing w:after="0" w:line="240" w:lineRule="auto"/>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 xml:space="preserve"> </w:t>
            </w:r>
          </w:p>
          <w:p w:rsidR="00B100F5" w:rsidRPr="00B100F5" w:rsidRDefault="00B100F5" w:rsidP="00B100F5">
            <w:pPr>
              <w:tabs>
                <w:tab w:val="left" w:pos="360"/>
              </w:tabs>
              <w:spacing w:after="0" w:line="240" w:lineRule="auto"/>
              <w:outlineLvl w:val="0"/>
              <w:rPr>
                <w:rFonts w:ascii="Times New Roman" w:eastAsia="Times New Roman" w:hAnsi="Times New Roman" w:cs="Times New Roman"/>
                <w:strike/>
                <w:sz w:val="24"/>
                <w:szCs w:val="24"/>
              </w:rPr>
            </w:pPr>
            <w:r w:rsidRPr="00B100F5">
              <w:rPr>
                <w:rFonts w:ascii="Times New Roman" w:eastAsia="Times New Roman" w:hAnsi="Times New Roman" w:cs="Times New Roman"/>
                <w:bCs/>
                <w:strike/>
                <w:color w:val="000000"/>
                <w:sz w:val="24"/>
                <w:szCs w:val="24"/>
              </w:rPr>
              <w:t xml:space="preserve">Suggested courses outside of major and General Education: </w:t>
            </w:r>
            <w:r w:rsidRPr="00B100F5">
              <w:rPr>
                <w:rFonts w:ascii="Times New Roman" w:eastAsia="Times New Roman" w:hAnsi="Times New Roman" w:cs="Times New Roman"/>
                <w:strike/>
                <w:sz w:val="24"/>
                <w:szCs w:val="24"/>
              </w:rPr>
              <w:t xml:space="preserve">ACCT 200, HIST 349, MGT 210, MKT 220, PHIL 215 and PSY 371 </w:t>
            </w:r>
            <w:r w:rsidRPr="00B100F5">
              <w:rPr>
                <w:rFonts w:ascii="Times New Roman" w:eastAsia="Times New Roman" w:hAnsi="Times New Roman" w:cs="Times New Roman"/>
                <w:strike/>
                <w:sz w:val="24"/>
                <w:szCs w:val="24"/>
              </w:rPr>
              <w:lastRenderedPageBreak/>
              <w:t>or PHIL 320.</w:t>
            </w:r>
          </w:p>
          <w:p w:rsidR="00B100F5" w:rsidRPr="00B100F5" w:rsidRDefault="00B100F5" w:rsidP="00B100F5">
            <w:pPr>
              <w:tabs>
                <w:tab w:val="left" w:pos="360"/>
              </w:tabs>
              <w:spacing w:after="0" w:line="240" w:lineRule="auto"/>
              <w:outlineLvl w:val="0"/>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b/>
                <w:strike/>
                <w:sz w:val="24"/>
                <w:szCs w:val="24"/>
              </w:rPr>
            </w:pPr>
            <w:r w:rsidRPr="00B100F5">
              <w:rPr>
                <w:rFonts w:ascii="Times New Roman" w:eastAsia="Times New Roman" w:hAnsi="Times New Roman" w:cs="Times New Roman"/>
                <w:bCs/>
                <w:strike/>
                <w:color w:val="000000"/>
                <w:sz w:val="24"/>
                <w:szCs w:val="24"/>
              </w:rPr>
              <w:t xml:space="preserve">* Broadcasting students transferring to WKU with 60 or more hours of credit will be exempt from department required courses in general education and general electives, but must meet general education requirements of the University </w:t>
            </w:r>
            <w:r w:rsidRPr="00B100F5">
              <w:rPr>
                <w:rFonts w:ascii="Times New Roman" w:eastAsia="Times New Roman" w:hAnsi="Times New Roman" w:cs="Times New Roman"/>
                <w:strike/>
                <w:color w:val="000000"/>
                <w:sz w:val="24"/>
                <w:szCs w:val="24"/>
              </w:rPr>
              <w:t>and complete a minimum of 72 semester hours of courses outside the School of Journalism &amp; Broadcasting.</w:t>
            </w:r>
          </w:p>
        </w:tc>
        <w:tc>
          <w:tcPr>
            <w:tcW w:w="4788" w:type="dxa"/>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lastRenderedPageBreak/>
              <w:t>Major in Broadcasting</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ADMISSION REQUIREMENTS:</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color w:val="000000"/>
                <w:sz w:val="24"/>
                <w:szCs w:val="24"/>
              </w:rPr>
              <w:t xml:space="preserve">Students wishing to enter the major in broadcasting </w:t>
            </w:r>
            <w:r w:rsidRPr="00B100F5">
              <w:rPr>
                <w:rFonts w:ascii="Times New Roman" w:eastAsia="Times New Roman" w:hAnsi="Times New Roman" w:cs="Times New Roman"/>
                <w:sz w:val="24"/>
                <w:szCs w:val="24"/>
              </w:rPr>
              <w:t>initially</w:t>
            </w:r>
            <w:r w:rsidRPr="00B100F5">
              <w:rPr>
                <w:rFonts w:ascii="Times New Roman" w:eastAsia="Times New Roman" w:hAnsi="Times New Roman" w:cs="Times New Roman"/>
                <w:color w:val="000000"/>
                <w:sz w:val="24"/>
                <w:szCs w:val="24"/>
              </w:rPr>
              <w:t xml:space="preserve"> are admitted as majors seeking admission (reference 726P).</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Prospective majors may take no more than 15 hours in the major before admission. Students must meet the following requirements before they can be admitted:</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numPr>
                <w:ilvl w:val="0"/>
                <w:numId w:val="199"/>
              </w:numPr>
              <w:spacing w:after="0" w:line="240" w:lineRule="auto"/>
              <w:ind w:left="432" w:hanging="270"/>
              <w:contextualSpacing/>
              <w:rPr>
                <w:rFonts w:ascii="Times New Roman" w:eastAsiaTheme="minorEastAsia" w:hAnsi="Times New Roman" w:cs="Times New Roman"/>
                <w:b/>
                <w:sz w:val="24"/>
                <w:szCs w:val="24"/>
              </w:rPr>
            </w:pPr>
            <w:r w:rsidRPr="00B100F5">
              <w:rPr>
                <w:rFonts w:ascii="Times New Roman" w:eastAsiaTheme="minorEastAsia" w:hAnsi="Times New Roman" w:cs="Times New Roman"/>
                <w:b/>
                <w:sz w:val="24"/>
                <w:szCs w:val="24"/>
              </w:rPr>
              <w:t>Completion of a minimum of 24 hours of course work applicable to a baccalaureate degree;</w:t>
            </w:r>
          </w:p>
          <w:p w:rsidR="00B100F5" w:rsidRPr="00B100F5" w:rsidRDefault="00B100F5" w:rsidP="00B100F5">
            <w:pPr>
              <w:numPr>
                <w:ilvl w:val="0"/>
                <w:numId w:val="199"/>
              </w:numPr>
              <w:spacing w:after="0" w:line="240" w:lineRule="auto"/>
              <w:ind w:left="432" w:hanging="270"/>
              <w:contextualSpacing/>
              <w:rPr>
                <w:rFonts w:ascii="Times New Roman" w:eastAsiaTheme="minorEastAsia" w:hAnsi="Times New Roman" w:cs="Times New Roman"/>
                <w:b/>
                <w:sz w:val="24"/>
                <w:szCs w:val="24"/>
              </w:rPr>
            </w:pPr>
            <w:r w:rsidRPr="00B100F5">
              <w:rPr>
                <w:rFonts w:ascii="Times New Roman" w:eastAsiaTheme="minorEastAsia" w:hAnsi="Times New Roman" w:cs="Times New Roman"/>
                <w:b/>
                <w:sz w:val="24"/>
                <w:szCs w:val="24"/>
              </w:rPr>
              <w:t>A minimum overall grade point average of 2.5;</w:t>
            </w:r>
          </w:p>
          <w:p w:rsidR="00B100F5" w:rsidRPr="00B100F5" w:rsidRDefault="00B100F5" w:rsidP="00B100F5">
            <w:pPr>
              <w:numPr>
                <w:ilvl w:val="0"/>
                <w:numId w:val="199"/>
              </w:numPr>
              <w:spacing w:after="0" w:line="240" w:lineRule="auto"/>
              <w:ind w:left="432" w:hanging="270"/>
              <w:contextualSpacing/>
              <w:rPr>
                <w:rFonts w:ascii="Times New Roman" w:eastAsiaTheme="minorEastAsia" w:hAnsi="Times New Roman" w:cs="Times New Roman"/>
                <w:b/>
                <w:sz w:val="24"/>
                <w:szCs w:val="24"/>
              </w:rPr>
            </w:pPr>
            <w:r w:rsidRPr="00B100F5">
              <w:rPr>
                <w:rFonts w:ascii="Times New Roman" w:eastAsiaTheme="minorEastAsia" w:hAnsi="Times New Roman" w:cs="Times New Roman"/>
                <w:b/>
                <w:sz w:val="24"/>
                <w:szCs w:val="24"/>
              </w:rPr>
              <w:lastRenderedPageBreak/>
              <w:t>Completion of ENG 100 with a grade of  ‘C’ or better and 9 additional hours in the Colonnade Program;</w:t>
            </w:r>
          </w:p>
          <w:p w:rsidR="00B100F5" w:rsidRPr="00B100F5" w:rsidRDefault="00B100F5" w:rsidP="00B100F5">
            <w:pPr>
              <w:numPr>
                <w:ilvl w:val="0"/>
                <w:numId w:val="199"/>
              </w:numPr>
              <w:spacing w:after="0" w:line="240" w:lineRule="auto"/>
              <w:ind w:left="432" w:hanging="270"/>
              <w:contextualSpacing/>
              <w:rPr>
                <w:rFonts w:ascii="Times New Roman" w:eastAsiaTheme="minorEastAsia" w:hAnsi="Times New Roman" w:cs="Times New Roman"/>
                <w:b/>
                <w:sz w:val="24"/>
                <w:szCs w:val="24"/>
              </w:rPr>
            </w:pPr>
            <w:r w:rsidRPr="00B100F5">
              <w:rPr>
                <w:rFonts w:ascii="Times New Roman" w:eastAsiaTheme="minorEastAsia" w:hAnsi="Times New Roman" w:cs="Times New Roman"/>
                <w:b/>
                <w:sz w:val="24"/>
                <w:szCs w:val="24"/>
              </w:rPr>
              <w:t>Completion of the following courses with a grade of ‘C’ or better: SJB 101, 102, 103, and the following course according to the intended concentration:</w:t>
            </w:r>
          </w:p>
          <w:p w:rsidR="00B100F5" w:rsidRPr="00B100F5" w:rsidRDefault="00B100F5" w:rsidP="00B100F5">
            <w:pPr>
              <w:numPr>
                <w:ilvl w:val="0"/>
                <w:numId w:val="217"/>
              </w:numPr>
              <w:spacing w:after="0" w:line="240" w:lineRule="auto"/>
              <w:contextualSpacing/>
              <w:rPr>
                <w:rFonts w:ascii="Times New Roman" w:eastAsiaTheme="minorEastAsia" w:hAnsi="Times New Roman" w:cs="Times New Roman"/>
                <w:b/>
                <w:sz w:val="24"/>
                <w:szCs w:val="24"/>
              </w:rPr>
            </w:pPr>
            <w:r w:rsidRPr="00B100F5">
              <w:rPr>
                <w:rFonts w:ascii="Times New Roman" w:eastAsiaTheme="minorEastAsia" w:hAnsi="Times New Roman" w:cs="Times New Roman"/>
                <w:b/>
                <w:sz w:val="24"/>
                <w:szCs w:val="24"/>
              </w:rPr>
              <w:t>Broadcast News: BCOM 265</w:t>
            </w:r>
          </w:p>
          <w:p w:rsidR="00B100F5" w:rsidRPr="00B100F5" w:rsidRDefault="00B100F5" w:rsidP="00B100F5">
            <w:pPr>
              <w:numPr>
                <w:ilvl w:val="0"/>
                <w:numId w:val="217"/>
              </w:numPr>
              <w:spacing w:after="0" w:line="240" w:lineRule="auto"/>
              <w:contextualSpacing/>
              <w:rPr>
                <w:rFonts w:ascii="Times New Roman" w:eastAsiaTheme="minorEastAsia" w:hAnsi="Times New Roman" w:cs="Times New Roman"/>
                <w:b/>
                <w:sz w:val="24"/>
                <w:szCs w:val="24"/>
              </w:rPr>
            </w:pPr>
            <w:r w:rsidRPr="00B100F5">
              <w:rPr>
                <w:rFonts w:ascii="Times New Roman" w:eastAsiaTheme="minorEastAsia" w:hAnsi="Times New Roman" w:cs="Times New Roman"/>
                <w:b/>
                <w:sz w:val="24"/>
                <w:szCs w:val="24"/>
              </w:rPr>
              <w:t>TV Production: BCOM 266</w:t>
            </w:r>
          </w:p>
          <w:p w:rsidR="00B100F5" w:rsidRPr="00B100F5" w:rsidRDefault="00B100F5" w:rsidP="00B100F5">
            <w:pPr>
              <w:numPr>
                <w:ilvl w:val="0"/>
                <w:numId w:val="217"/>
              </w:numPr>
              <w:spacing w:after="0" w:line="240" w:lineRule="auto"/>
              <w:contextualSpacing/>
              <w:rPr>
                <w:rFonts w:ascii="Times New Roman" w:eastAsiaTheme="minorEastAsia" w:hAnsi="Times New Roman" w:cs="Times New Roman"/>
                <w:b/>
                <w:sz w:val="24"/>
                <w:szCs w:val="24"/>
              </w:rPr>
            </w:pPr>
            <w:r w:rsidRPr="00B100F5">
              <w:rPr>
                <w:rFonts w:ascii="Times New Roman" w:eastAsiaTheme="minorEastAsia" w:hAnsi="Times New Roman" w:cs="Times New Roman"/>
                <w:b/>
                <w:sz w:val="24"/>
                <w:szCs w:val="24"/>
              </w:rPr>
              <w:t>Radio/TV Operations: BCOM 261</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 xml:space="preserve">Students not meeting the above admission requirements will not be admitted to the Broadcasting major and cannot register for any additional courses in the major. </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tabs>
                <w:tab w:val="left" w:pos="360"/>
              </w:tabs>
              <w:spacing w:after="0" w:line="240" w:lineRule="auto"/>
              <w:outlineLvl w:val="0"/>
              <w:rPr>
                <w:rFonts w:ascii="Times New Roman" w:eastAsia="Times New Roman" w:hAnsi="Times New Roman" w:cs="Times New Roman"/>
                <w:bCs/>
                <w:color w:val="000000"/>
                <w:sz w:val="24"/>
                <w:szCs w:val="24"/>
              </w:rPr>
            </w:pPr>
          </w:p>
          <w:p w:rsidR="00B100F5" w:rsidRPr="00B100F5" w:rsidRDefault="00B100F5" w:rsidP="00B100F5">
            <w:pPr>
              <w:tabs>
                <w:tab w:val="left" w:pos="360"/>
              </w:tabs>
              <w:spacing w:after="0" w:line="240" w:lineRule="auto"/>
              <w:outlineLvl w:val="0"/>
              <w:rPr>
                <w:rFonts w:ascii="Times New Roman" w:eastAsia="Times New Roman" w:hAnsi="Times New Roman" w:cs="Times New Roman"/>
                <w:color w:val="000000"/>
                <w:sz w:val="24"/>
                <w:szCs w:val="24"/>
              </w:rPr>
            </w:pPr>
            <w:r w:rsidRPr="00B100F5">
              <w:rPr>
                <w:rFonts w:ascii="Times New Roman" w:eastAsia="Times New Roman" w:hAnsi="Times New Roman" w:cs="Times New Roman"/>
                <w:bCs/>
                <w:color w:val="000000"/>
                <w:sz w:val="24"/>
                <w:szCs w:val="24"/>
              </w:rPr>
              <w:t>CURRICULUM</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The major in broadcasting (reference number 726) requires a minimum of </w:t>
            </w:r>
            <w:r w:rsidRPr="00B100F5">
              <w:rPr>
                <w:rFonts w:ascii="Times New Roman" w:eastAsia="Times New Roman" w:hAnsi="Times New Roman" w:cs="Times New Roman"/>
                <w:b/>
                <w:sz w:val="24"/>
                <w:szCs w:val="24"/>
              </w:rPr>
              <w:t>42/43</w:t>
            </w:r>
            <w:r w:rsidRPr="00B100F5">
              <w:rPr>
                <w:rFonts w:ascii="Times New Roman" w:eastAsia="Times New Roman" w:hAnsi="Times New Roman" w:cs="Times New Roman"/>
                <w:sz w:val="24"/>
                <w:szCs w:val="24"/>
              </w:rPr>
              <w:t xml:space="preserve"> semester hours and leads to a Bachelor of Arts degree. </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Students must take a minimum of 72 semester hours in courses outside of the School of Journalism &amp; Broadcasting unit including the University’s general education requirements.</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sz w:val="24"/>
                <w:szCs w:val="24"/>
              </w:rPr>
            </w:pP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In addition to meeting institutional requirements for graduation, the broadcasting major must have a minor or second major outside of the School of Journalism &amp; Broadcasting, the Department of Communication, and Film Studies that is approved by the major faculty advisor. Students may not select a minor in film studies, communication studies, or from those offered within the School, unless taken as a second minor.</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i/>
                <w:color w:val="000000"/>
                <w:sz w:val="24"/>
                <w:szCs w:val="24"/>
              </w:rPr>
            </w:pPr>
            <w:r w:rsidRPr="00B100F5">
              <w:rPr>
                <w:rFonts w:ascii="Times New Roman" w:eastAsia="Times New Roman" w:hAnsi="Times New Roman" w:cs="Times New Roman"/>
                <w:sz w:val="24"/>
                <w:szCs w:val="24"/>
              </w:rPr>
              <w:t xml:space="preserve">One-half of the hours in the major must be at the 300- or 400-level. Only 3 hours of internship or co-op may be counted within the major. One-hour workshops may be repeated in different topics up to 4 hours. Only 3 hours of workshop credit may be counted within the </w:t>
            </w:r>
            <w:r w:rsidRPr="00B100F5">
              <w:rPr>
                <w:rFonts w:ascii="Times New Roman" w:eastAsia="Times New Roman" w:hAnsi="Times New Roman" w:cs="Times New Roman"/>
                <w:b/>
                <w:sz w:val="24"/>
                <w:szCs w:val="24"/>
              </w:rPr>
              <w:t>42/43</w:t>
            </w:r>
            <w:r w:rsidRPr="00B100F5">
              <w:rPr>
                <w:rFonts w:ascii="Times New Roman" w:eastAsia="Times New Roman" w:hAnsi="Times New Roman" w:cs="Times New Roman"/>
                <w:sz w:val="24"/>
                <w:szCs w:val="24"/>
              </w:rPr>
              <w:t>-hour major.</w:t>
            </w:r>
            <w:r w:rsidRPr="00B100F5">
              <w:rPr>
                <w:rFonts w:ascii="Times New Roman" w:eastAsia="Times New Roman" w:hAnsi="Times New Roman" w:cs="Times New Roman"/>
                <w:i/>
                <w:color w:val="000000"/>
                <w:sz w:val="24"/>
                <w:szCs w:val="24"/>
              </w:rPr>
              <w:t xml:space="preserve"> </w:t>
            </w: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lastRenderedPageBreak/>
              <w:t xml:space="preserve">Students entering the major may choose from three concentrations for their study emphasis as listed below. </w:t>
            </w: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p>
          <w:p w:rsidR="00B100F5" w:rsidRPr="00B100F5" w:rsidRDefault="00B100F5" w:rsidP="00B100F5">
            <w:pPr>
              <w:tabs>
                <w:tab w:val="left" w:pos="360"/>
              </w:tabs>
              <w:spacing w:after="0" w:line="240" w:lineRule="auto"/>
              <w:outlineLvl w:val="0"/>
              <w:rPr>
                <w:rFonts w:ascii="Times New Roman" w:eastAsia="Times New Roman" w:hAnsi="Times New Roman" w:cs="Times New Roman"/>
                <w:color w:val="000000"/>
                <w:sz w:val="24"/>
                <w:szCs w:val="24"/>
                <w:u w:val="single"/>
              </w:rPr>
            </w:pPr>
            <w:r w:rsidRPr="00B100F5">
              <w:rPr>
                <w:rFonts w:ascii="Times New Roman" w:eastAsia="Times New Roman" w:hAnsi="Times New Roman" w:cs="Times New Roman"/>
                <w:bCs/>
                <w:color w:val="000000"/>
                <w:sz w:val="24"/>
                <w:szCs w:val="24"/>
                <w:u w:val="single"/>
              </w:rPr>
              <w:t>Broadcast News Concentration</w:t>
            </w:r>
          </w:p>
          <w:p w:rsidR="00B100F5" w:rsidRPr="00B100F5" w:rsidRDefault="00B100F5" w:rsidP="00B100F5">
            <w:pPr>
              <w:tabs>
                <w:tab w:val="left" w:pos="360"/>
              </w:tabs>
              <w:spacing w:after="0" w:line="240" w:lineRule="auto"/>
              <w:outlineLvl w:val="0"/>
              <w:rPr>
                <w:rFonts w:ascii="Times New Roman" w:eastAsia="Times New Roman" w:hAnsi="Times New Roman" w:cs="Times New Roman"/>
                <w:color w:val="000000"/>
                <w:sz w:val="24"/>
                <w:szCs w:val="24"/>
              </w:rPr>
            </w:pPr>
            <w:r w:rsidRPr="00B100F5">
              <w:rPr>
                <w:rFonts w:ascii="Times New Roman" w:eastAsia="Times New Roman" w:hAnsi="Times New Roman" w:cs="Times New Roman"/>
                <w:bCs/>
                <w:color w:val="000000"/>
                <w:sz w:val="24"/>
                <w:szCs w:val="24"/>
              </w:rPr>
              <w:t xml:space="preserve">Required courses for all majors </w:t>
            </w:r>
            <w:r w:rsidRPr="00B100F5">
              <w:rPr>
                <w:rFonts w:ascii="Times New Roman" w:eastAsia="Times New Roman" w:hAnsi="Times New Roman" w:cs="Times New Roman"/>
                <w:b/>
                <w:bCs/>
                <w:color w:val="000000"/>
                <w:sz w:val="24"/>
                <w:szCs w:val="24"/>
                <w:u w:val="single"/>
              </w:rPr>
              <w:t>(15 hours)</w:t>
            </w:r>
          </w:p>
          <w:p w:rsidR="00B100F5" w:rsidRPr="00B100F5" w:rsidRDefault="00B100F5" w:rsidP="00B100F5">
            <w:pPr>
              <w:tabs>
                <w:tab w:val="left" w:pos="360"/>
              </w:tabs>
              <w:spacing w:after="0" w:line="240" w:lineRule="auto"/>
              <w:outlineLvl w:val="0"/>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SJB 101 Understanding Media (3)</w:t>
            </w:r>
          </w:p>
          <w:p w:rsidR="00B100F5" w:rsidRPr="00B100F5" w:rsidRDefault="00B100F5" w:rsidP="00B100F5">
            <w:pPr>
              <w:tabs>
                <w:tab w:val="left" w:pos="360"/>
              </w:tabs>
              <w:spacing w:after="0" w:line="240" w:lineRule="auto"/>
              <w:outlineLvl w:val="0"/>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SJB 102 Media Content, Collaboration (3)</w:t>
            </w:r>
          </w:p>
          <w:p w:rsidR="00B100F5" w:rsidRPr="00B100F5" w:rsidRDefault="00B100F5" w:rsidP="00B100F5">
            <w:pPr>
              <w:tabs>
                <w:tab w:val="left" w:pos="360"/>
              </w:tabs>
              <w:spacing w:after="0" w:line="240" w:lineRule="auto"/>
              <w:outlineLvl w:val="0"/>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SJB 103 Digital Storytelling 21</w:t>
            </w:r>
            <w:r w:rsidRPr="00B100F5">
              <w:rPr>
                <w:rFonts w:ascii="Times New Roman" w:eastAsia="Times New Roman" w:hAnsi="Times New Roman" w:cs="Times New Roman"/>
                <w:b/>
                <w:color w:val="000000"/>
                <w:sz w:val="24"/>
                <w:szCs w:val="24"/>
                <w:vertAlign w:val="superscript"/>
              </w:rPr>
              <w:t>st</w:t>
            </w:r>
            <w:r w:rsidRPr="00B100F5">
              <w:rPr>
                <w:rFonts w:ascii="Times New Roman" w:eastAsia="Times New Roman" w:hAnsi="Times New Roman" w:cs="Times New Roman"/>
                <w:b/>
                <w:color w:val="000000"/>
                <w:sz w:val="24"/>
                <w:szCs w:val="24"/>
              </w:rPr>
              <w:t xml:space="preserve"> Century (3)</w:t>
            </w: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 xml:space="preserve">BCOM 201 Process/Effects of Mass </w:t>
            </w:r>
            <w:proofErr w:type="spellStart"/>
            <w:r w:rsidRPr="00B100F5">
              <w:rPr>
                <w:rFonts w:ascii="Times New Roman" w:eastAsia="Times New Roman" w:hAnsi="Times New Roman" w:cs="Times New Roman"/>
                <w:color w:val="000000"/>
                <w:sz w:val="24"/>
                <w:szCs w:val="24"/>
              </w:rPr>
              <w:t>Comm</w:t>
            </w:r>
            <w:proofErr w:type="spellEnd"/>
            <w:r w:rsidRPr="00B100F5">
              <w:rPr>
                <w:rFonts w:ascii="Times New Roman" w:eastAsia="Times New Roman" w:hAnsi="Times New Roman" w:cs="Times New Roman"/>
                <w:color w:val="000000"/>
                <w:sz w:val="24"/>
                <w:szCs w:val="24"/>
              </w:rPr>
              <w:t xml:space="preserve"> (3)</w:t>
            </w: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301 Mass Comm. Law and Ethics (3)</w:t>
            </w:r>
          </w:p>
          <w:p w:rsidR="00B100F5" w:rsidRPr="00B100F5" w:rsidRDefault="00B100F5" w:rsidP="00B100F5">
            <w:pPr>
              <w:tabs>
                <w:tab w:val="left" w:pos="360"/>
              </w:tabs>
              <w:spacing w:after="0" w:line="240" w:lineRule="auto"/>
              <w:outlineLvl w:val="0"/>
              <w:rPr>
                <w:rFonts w:ascii="Times New Roman" w:eastAsia="Times New Roman" w:hAnsi="Times New Roman" w:cs="Times New Roman"/>
                <w:bCs/>
                <w:color w:val="000000"/>
                <w:sz w:val="24"/>
                <w:szCs w:val="24"/>
              </w:rPr>
            </w:pPr>
          </w:p>
          <w:p w:rsidR="00B100F5" w:rsidRPr="00B100F5" w:rsidRDefault="00B100F5" w:rsidP="00B100F5">
            <w:pPr>
              <w:tabs>
                <w:tab w:val="left" w:pos="360"/>
              </w:tabs>
              <w:spacing w:after="0" w:line="240" w:lineRule="auto"/>
              <w:outlineLvl w:val="0"/>
              <w:rPr>
                <w:rFonts w:ascii="Times New Roman" w:eastAsia="Times New Roman" w:hAnsi="Times New Roman" w:cs="Times New Roman"/>
                <w:i/>
                <w:color w:val="000000"/>
                <w:sz w:val="24"/>
                <w:szCs w:val="24"/>
              </w:rPr>
            </w:pPr>
            <w:r w:rsidRPr="00B100F5">
              <w:rPr>
                <w:rFonts w:ascii="Times New Roman" w:eastAsia="Times New Roman" w:hAnsi="Times New Roman" w:cs="Times New Roman"/>
                <w:bCs/>
                <w:i/>
                <w:color w:val="000000"/>
                <w:sz w:val="24"/>
                <w:szCs w:val="24"/>
              </w:rPr>
              <w:t>Requirements within concentration</w:t>
            </w:r>
            <w:r w:rsidRPr="00B100F5">
              <w:rPr>
                <w:rFonts w:ascii="Times New Roman" w:eastAsia="Times New Roman" w:hAnsi="Times New Roman" w:cs="Times New Roman"/>
                <w:i/>
                <w:color w:val="000000"/>
                <w:sz w:val="24"/>
                <w:szCs w:val="24"/>
              </w:rPr>
              <w:t xml:space="preserve"> </w:t>
            </w:r>
            <w:r w:rsidRPr="00B100F5">
              <w:rPr>
                <w:rFonts w:ascii="Times New Roman" w:eastAsia="Times New Roman" w:hAnsi="Times New Roman" w:cs="Times New Roman"/>
                <w:b/>
                <w:bCs/>
                <w:color w:val="000000"/>
                <w:sz w:val="24"/>
                <w:szCs w:val="24"/>
                <w:u w:val="single"/>
              </w:rPr>
              <w:t>(15 hours)</w:t>
            </w: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265 Basic Broadcast News (3)</w:t>
            </w: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266 Basic Television Production (3)</w:t>
            </w: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335 News Discovery and Selection (3)</w:t>
            </w: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365 News Reporting &amp; Producing (3)</w:t>
            </w: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368 News Videography/Editing (3)</w:t>
            </w:r>
          </w:p>
          <w:p w:rsidR="00B100F5" w:rsidRPr="00B100F5" w:rsidRDefault="00B100F5" w:rsidP="00B100F5">
            <w:pPr>
              <w:tabs>
                <w:tab w:val="left" w:pos="360"/>
              </w:tabs>
              <w:spacing w:after="0" w:line="240" w:lineRule="auto"/>
              <w:jc w:val="both"/>
              <w:rPr>
                <w:rFonts w:ascii="Times New Roman" w:eastAsia="Times New Roman" w:hAnsi="Times New Roman" w:cs="Times New Roman"/>
                <w:i/>
                <w:color w:val="000000"/>
                <w:sz w:val="24"/>
                <w:szCs w:val="24"/>
              </w:rPr>
            </w:pPr>
            <w:r w:rsidRPr="00B100F5">
              <w:rPr>
                <w:rFonts w:ascii="Times New Roman" w:eastAsia="Times New Roman" w:hAnsi="Times New Roman" w:cs="Times New Roman"/>
                <w:i/>
                <w:iCs/>
                <w:color w:val="000000"/>
                <w:sz w:val="24"/>
                <w:szCs w:val="24"/>
              </w:rPr>
              <w:t xml:space="preserve">Select courses totaling </w:t>
            </w:r>
            <w:r w:rsidRPr="00B100F5">
              <w:rPr>
                <w:rFonts w:ascii="Times New Roman" w:eastAsia="Times New Roman" w:hAnsi="Times New Roman" w:cs="Times New Roman"/>
                <w:b/>
                <w:i/>
                <w:iCs/>
                <w:color w:val="000000"/>
                <w:sz w:val="24"/>
                <w:szCs w:val="24"/>
                <w:u w:val="single"/>
              </w:rPr>
              <w:t>six hours</w:t>
            </w:r>
            <w:r w:rsidRPr="00B100F5">
              <w:rPr>
                <w:rFonts w:ascii="Times New Roman" w:eastAsia="Times New Roman" w:hAnsi="Times New Roman" w:cs="Times New Roman"/>
                <w:i/>
                <w:iCs/>
                <w:color w:val="000000"/>
                <w:sz w:val="24"/>
                <w:szCs w:val="24"/>
              </w:rPr>
              <w:t xml:space="preserve"> from the following list:</w:t>
            </w:r>
          </w:p>
          <w:p w:rsidR="00B100F5" w:rsidRPr="00B100F5" w:rsidRDefault="00B100F5" w:rsidP="00B100F5">
            <w:pPr>
              <w:tabs>
                <w:tab w:val="left" w:pos="360"/>
              </w:tabs>
              <w:spacing w:after="0" w:line="240" w:lineRule="auto"/>
              <w:rPr>
                <w:rFonts w:ascii="Times New Roman" w:eastAsia="Times New Roman" w:hAnsi="Times New Roman" w:cs="Times New Roman"/>
                <w:bCs/>
                <w:color w:val="000000"/>
                <w:sz w:val="24"/>
                <w:szCs w:val="24"/>
              </w:rPr>
            </w:pPr>
            <w:r w:rsidRPr="00B100F5">
              <w:rPr>
                <w:rFonts w:ascii="Times New Roman" w:eastAsia="Times New Roman" w:hAnsi="Times New Roman" w:cs="Times New Roman"/>
                <w:color w:val="000000"/>
                <w:sz w:val="24"/>
                <w:szCs w:val="24"/>
              </w:rPr>
              <w:t>BCOM 325 Electronic Media Writing  (3)</w:t>
            </w: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326 Radio/TV News Performance (3)</w:t>
            </w: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328 Broadcast Weather Graphics(3)</w:t>
            </w: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329 Broadcast Weather Data (3)</w:t>
            </w: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385 Broadcast Commercial Sales (3)</w:t>
            </w: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 xml:space="preserve">BCOM 467 Broadcast Workshop (1cr; repeatable) </w:t>
            </w: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 xml:space="preserve">BCOM 485 Broadcast Operations &amp; </w:t>
            </w:r>
            <w:proofErr w:type="spellStart"/>
            <w:r w:rsidRPr="00B100F5">
              <w:rPr>
                <w:rFonts w:ascii="Times New Roman" w:eastAsia="Times New Roman" w:hAnsi="Times New Roman" w:cs="Times New Roman"/>
                <w:color w:val="000000"/>
                <w:sz w:val="24"/>
                <w:szCs w:val="24"/>
              </w:rPr>
              <w:t>Mngmnt</w:t>
            </w:r>
            <w:proofErr w:type="spellEnd"/>
            <w:r w:rsidRPr="00B100F5">
              <w:rPr>
                <w:rFonts w:ascii="Times New Roman" w:eastAsia="Times New Roman" w:hAnsi="Times New Roman" w:cs="Times New Roman"/>
                <w:color w:val="000000"/>
                <w:sz w:val="24"/>
                <w:szCs w:val="24"/>
              </w:rPr>
              <w:t xml:space="preserve"> (3)</w:t>
            </w: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491 Internship (3)</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p>
          <w:p w:rsidR="00B100F5" w:rsidRPr="00B100F5" w:rsidRDefault="00B100F5" w:rsidP="00B100F5">
            <w:pPr>
              <w:tabs>
                <w:tab w:val="left" w:pos="360"/>
              </w:tabs>
              <w:spacing w:after="0" w:line="240" w:lineRule="auto"/>
              <w:jc w:val="both"/>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i/>
                <w:color w:val="000000"/>
                <w:sz w:val="24"/>
                <w:szCs w:val="24"/>
              </w:rPr>
              <w:t>Select one of the following three capstone experiences</w:t>
            </w:r>
            <w:r w:rsidRPr="00B100F5">
              <w:rPr>
                <w:rFonts w:ascii="Times New Roman" w:eastAsia="Times New Roman" w:hAnsi="Times New Roman" w:cs="Times New Roman"/>
                <w:b/>
                <w:color w:val="000000"/>
                <w:sz w:val="24"/>
                <w:szCs w:val="24"/>
              </w:rPr>
              <w:t xml:space="preserve"> </w:t>
            </w:r>
            <w:r w:rsidRPr="00B100F5">
              <w:rPr>
                <w:rFonts w:ascii="Times New Roman" w:eastAsia="Times New Roman" w:hAnsi="Times New Roman" w:cs="Times New Roman"/>
                <w:b/>
                <w:color w:val="000000"/>
                <w:sz w:val="24"/>
                <w:szCs w:val="24"/>
                <w:u w:val="single"/>
              </w:rPr>
              <w:t>(3-4 hours)</w:t>
            </w: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b/>
                <w:color w:val="000000"/>
                <w:sz w:val="24"/>
                <w:szCs w:val="24"/>
              </w:rPr>
              <w:t xml:space="preserve">BCOM 465 Adv. Broadcast News </w:t>
            </w:r>
            <w:r w:rsidRPr="00B100F5">
              <w:rPr>
                <w:rFonts w:ascii="Times New Roman" w:eastAsia="Times New Roman" w:hAnsi="Times New Roman" w:cs="Times New Roman"/>
                <w:color w:val="000000"/>
                <w:sz w:val="24"/>
                <w:szCs w:val="24"/>
              </w:rPr>
              <w:t>(3)</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or by application either</w:t>
            </w: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b/>
                <w:color w:val="000000"/>
                <w:sz w:val="24"/>
                <w:szCs w:val="24"/>
              </w:rPr>
              <w:t>SJB 495 Collaborative Journalism</w:t>
            </w:r>
            <w:r w:rsidRPr="00B100F5">
              <w:rPr>
                <w:rFonts w:ascii="Times New Roman" w:eastAsia="Times New Roman" w:hAnsi="Times New Roman" w:cs="Times New Roman"/>
                <w:color w:val="000000"/>
                <w:sz w:val="24"/>
                <w:szCs w:val="24"/>
              </w:rPr>
              <w:t>(3)</w:t>
            </w:r>
          </w:p>
          <w:p w:rsidR="00B100F5" w:rsidRPr="00B100F5" w:rsidRDefault="00B100F5" w:rsidP="00B100F5">
            <w:pPr>
              <w:tabs>
                <w:tab w:val="left" w:pos="360"/>
              </w:tabs>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color w:val="000000"/>
                <w:sz w:val="24"/>
                <w:szCs w:val="24"/>
              </w:rPr>
              <w:t>or</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SJB 401/402 Team Investigative I / II (4)</w:t>
            </w:r>
          </w:p>
          <w:p w:rsidR="00B100F5" w:rsidRPr="00B100F5" w:rsidRDefault="00B100F5" w:rsidP="00B100F5">
            <w:pPr>
              <w:spacing w:after="0" w:line="240" w:lineRule="auto"/>
              <w:rPr>
                <w:rFonts w:ascii="Times New Roman" w:eastAsia="Times New Roman" w:hAnsi="Times New Roman" w:cs="Times New Roman"/>
                <w:b/>
                <w:bCs/>
                <w:color w:val="000000"/>
                <w:sz w:val="24"/>
                <w:szCs w:val="24"/>
              </w:rPr>
            </w:pPr>
          </w:p>
          <w:p w:rsidR="00B100F5" w:rsidRPr="00B100F5" w:rsidRDefault="00B100F5" w:rsidP="00B100F5">
            <w:pPr>
              <w:spacing w:after="0" w:line="240" w:lineRule="auto"/>
              <w:rPr>
                <w:rFonts w:ascii="Times New Roman" w:eastAsia="Times New Roman" w:hAnsi="Times New Roman" w:cs="Times New Roman"/>
                <w:b/>
                <w:i/>
                <w:iCs/>
                <w:color w:val="000000"/>
                <w:sz w:val="24"/>
                <w:szCs w:val="24"/>
              </w:rPr>
            </w:pPr>
            <w:r w:rsidRPr="00B100F5">
              <w:rPr>
                <w:rFonts w:ascii="Times New Roman" w:eastAsia="Times New Roman" w:hAnsi="Times New Roman" w:cs="Times New Roman"/>
                <w:b/>
                <w:bCs/>
                <w:color w:val="000000"/>
                <w:sz w:val="24"/>
                <w:szCs w:val="24"/>
              </w:rPr>
              <w:t xml:space="preserve">Elective </w:t>
            </w:r>
            <w:r w:rsidRPr="00B100F5">
              <w:rPr>
                <w:rFonts w:ascii="Times New Roman" w:eastAsia="Times New Roman" w:hAnsi="Times New Roman" w:cs="Times New Roman"/>
                <w:b/>
                <w:bCs/>
                <w:color w:val="000000"/>
                <w:sz w:val="24"/>
                <w:szCs w:val="24"/>
                <w:u w:val="single"/>
              </w:rPr>
              <w:t>(3 hours)</w:t>
            </w:r>
            <w:r w:rsidRPr="00B100F5">
              <w:rPr>
                <w:rFonts w:ascii="Times New Roman" w:eastAsia="Times New Roman" w:hAnsi="Times New Roman" w:cs="Times New Roman"/>
                <w:b/>
                <w:bCs/>
                <w:color w:val="000000"/>
                <w:sz w:val="24"/>
                <w:szCs w:val="24"/>
              </w:rPr>
              <w:t xml:space="preserve"> </w:t>
            </w:r>
          </w:p>
          <w:p w:rsidR="00B100F5" w:rsidRPr="00B100F5" w:rsidRDefault="00B100F5" w:rsidP="00B100F5">
            <w:pPr>
              <w:tabs>
                <w:tab w:val="left" w:pos="360"/>
              </w:tabs>
              <w:spacing w:after="0" w:line="240" w:lineRule="auto"/>
              <w:outlineLvl w:val="0"/>
              <w:rPr>
                <w:rFonts w:ascii="Times New Roman" w:eastAsia="Times New Roman" w:hAnsi="Times New Roman" w:cs="Times New Roman"/>
                <w:b/>
                <w:iCs/>
                <w:color w:val="000000"/>
                <w:sz w:val="24"/>
                <w:szCs w:val="24"/>
              </w:rPr>
            </w:pPr>
            <w:r w:rsidRPr="00B100F5">
              <w:rPr>
                <w:rFonts w:ascii="Times New Roman" w:eastAsia="Times New Roman" w:hAnsi="Times New Roman" w:cs="Times New Roman"/>
                <w:b/>
                <w:iCs/>
                <w:color w:val="000000"/>
                <w:sz w:val="24"/>
                <w:szCs w:val="24"/>
              </w:rPr>
              <w:t xml:space="preserve">During the sophomore year, </w:t>
            </w:r>
            <w:r w:rsidRPr="00B100F5">
              <w:rPr>
                <w:rFonts w:ascii="Times New Roman" w:eastAsia="Times New Roman" w:hAnsi="Times New Roman" w:cs="Times New Roman"/>
                <w:b/>
                <w:i/>
                <w:iCs/>
                <w:color w:val="000000"/>
                <w:sz w:val="24"/>
                <w:szCs w:val="24"/>
              </w:rPr>
              <w:t>select one 3-hour course outside the BCOM major</w:t>
            </w:r>
            <w:r w:rsidRPr="00B100F5">
              <w:rPr>
                <w:rFonts w:ascii="Times New Roman" w:eastAsia="Times New Roman" w:hAnsi="Times New Roman" w:cs="Times New Roman"/>
                <w:b/>
                <w:iCs/>
                <w:color w:val="000000"/>
                <w:sz w:val="24"/>
                <w:szCs w:val="24"/>
              </w:rPr>
              <w:t xml:space="preserve">, but within the School of Journalism &amp; Broadcasting (FILM, JOUR, SJB) and approved by departmental faculty advisor.  </w:t>
            </w:r>
          </w:p>
          <w:p w:rsidR="00B100F5" w:rsidRPr="00B100F5" w:rsidRDefault="00B100F5" w:rsidP="00B100F5">
            <w:pPr>
              <w:tabs>
                <w:tab w:val="left" w:pos="360"/>
              </w:tabs>
              <w:spacing w:after="0" w:line="240" w:lineRule="auto"/>
              <w:outlineLvl w:val="0"/>
              <w:rPr>
                <w:rFonts w:ascii="Times New Roman" w:eastAsia="Times New Roman" w:hAnsi="Times New Roman" w:cs="Times New Roman"/>
                <w:b/>
                <w:sz w:val="24"/>
                <w:szCs w:val="24"/>
              </w:rPr>
            </w:pPr>
          </w:p>
          <w:p w:rsidR="00B100F5" w:rsidRPr="00B100F5" w:rsidRDefault="00B100F5" w:rsidP="00B100F5">
            <w:pPr>
              <w:tabs>
                <w:tab w:val="left" w:pos="360"/>
              </w:tabs>
              <w:spacing w:after="0" w:line="240" w:lineRule="auto"/>
              <w:outlineLvl w:val="0"/>
              <w:rPr>
                <w:rFonts w:ascii="Times New Roman" w:eastAsia="Times New Roman" w:hAnsi="Times New Roman" w:cs="Times New Roman"/>
                <w:color w:val="000000"/>
                <w:sz w:val="24"/>
                <w:szCs w:val="24"/>
                <w:u w:val="single"/>
              </w:rPr>
            </w:pPr>
            <w:r w:rsidRPr="00B100F5">
              <w:rPr>
                <w:rFonts w:ascii="Times New Roman" w:eastAsia="Times New Roman" w:hAnsi="Times New Roman" w:cs="Times New Roman"/>
                <w:bCs/>
                <w:color w:val="000000"/>
                <w:sz w:val="24"/>
                <w:szCs w:val="24"/>
                <w:u w:val="single"/>
              </w:rPr>
              <w:lastRenderedPageBreak/>
              <w:t>Television/Film Production Concentration</w:t>
            </w:r>
          </w:p>
          <w:p w:rsidR="00B100F5" w:rsidRPr="00B100F5" w:rsidRDefault="00B100F5" w:rsidP="00B100F5">
            <w:pPr>
              <w:tabs>
                <w:tab w:val="left" w:pos="360"/>
              </w:tabs>
              <w:spacing w:after="0" w:line="240" w:lineRule="auto"/>
              <w:outlineLvl w:val="0"/>
              <w:rPr>
                <w:rFonts w:ascii="Times New Roman" w:eastAsia="Times New Roman" w:hAnsi="Times New Roman" w:cs="Times New Roman"/>
                <w:color w:val="000000"/>
                <w:sz w:val="24"/>
                <w:szCs w:val="24"/>
              </w:rPr>
            </w:pPr>
            <w:r w:rsidRPr="00B100F5">
              <w:rPr>
                <w:rFonts w:ascii="Times New Roman" w:eastAsia="Times New Roman" w:hAnsi="Times New Roman" w:cs="Times New Roman"/>
                <w:bCs/>
                <w:i/>
                <w:color w:val="000000"/>
                <w:sz w:val="24"/>
                <w:szCs w:val="24"/>
              </w:rPr>
              <w:t>Required courses for all majors</w:t>
            </w:r>
            <w:r w:rsidRPr="00B100F5">
              <w:rPr>
                <w:rFonts w:ascii="Times New Roman" w:eastAsia="Times New Roman" w:hAnsi="Times New Roman" w:cs="Times New Roman"/>
                <w:bCs/>
                <w:color w:val="000000"/>
                <w:sz w:val="24"/>
                <w:szCs w:val="24"/>
              </w:rPr>
              <w:t xml:space="preserve"> </w:t>
            </w:r>
            <w:r w:rsidRPr="00B100F5">
              <w:rPr>
                <w:rFonts w:ascii="Times New Roman" w:eastAsia="Times New Roman" w:hAnsi="Times New Roman" w:cs="Times New Roman"/>
                <w:bCs/>
                <w:color w:val="000000"/>
                <w:sz w:val="24"/>
                <w:szCs w:val="24"/>
                <w:u w:val="single"/>
              </w:rPr>
              <w:t>(</w:t>
            </w:r>
            <w:r w:rsidRPr="00B100F5">
              <w:rPr>
                <w:rFonts w:ascii="Times New Roman" w:eastAsia="Times New Roman" w:hAnsi="Times New Roman" w:cs="Times New Roman"/>
                <w:b/>
                <w:bCs/>
                <w:color w:val="000000"/>
                <w:sz w:val="24"/>
                <w:szCs w:val="24"/>
                <w:u w:val="single"/>
              </w:rPr>
              <w:t>15 hours</w:t>
            </w:r>
            <w:r w:rsidRPr="00B100F5">
              <w:rPr>
                <w:rFonts w:ascii="Times New Roman" w:eastAsia="Times New Roman" w:hAnsi="Times New Roman" w:cs="Times New Roman"/>
                <w:bCs/>
                <w:color w:val="000000"/>
                <w:sz w:val="24"/>
                <w:szCs w:val="24"/>
                <w:u w:val="single"/>
              </w:rPr>
              <w:t>)</w:t>
            </w:r>
          </w:p>
          <w:p w:rsidR="00B100F5" w:rsidRPr="00B100F5" w:rsidRDefault="00B100F5" w:rsidP="00B100F5">
            <w:pPr>
              <w:tabs>
                <w:tab w:val="left" w:pos="360"/>
              </w:tabs>
              <w:spacing w:after="0" w:line="240" w:lineRule="auto"/>
              <w:outlineLvl w:val="0"/>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SJB 101 Understanding Media  (3</w:t>
            </w:r>
            <w:r w:rsidRPr="00B100F5">
              <w:rPr>
                <w:rFonts w:ascii="Times New Roman" w:eastAsia="Times New Roman" w:hAnsi="Times New Roman" w:cs="Times New Roman"/>
                <w:color w:val="000000"/>
                <w:sz w:val="24"/>
                <w:szCs w:val="24"/>
              </w:rPr>
              <w:t>)</w:t>
            </w:r>
          </w:p>
          <w:p w:rsidR="00B100F5" w:rsidRPr="00B100F5" w:rsidRDefault="00B100F5" w:rsidP="00B100F5">
            <w:pPr>
              <w:tabs>
                <w:tab w:val="left" w:pos="360"/>
              </w:tabs>
              <w:spacing w:after="0" w:line="240" w:lineRule="auto"/>
              <w:outlineLvl w:val="0"/>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SJB 102 Media Content, Collaboration(3)</w:t>
            </w:r>
          </w:p>
          <w:p w:rsidR="00B100F5" w:rsidRPr="00B100F5" w:rsidRDefault="00B100F5" w:rsidP="00B100F5">
            <w:pPr>
              <w:tabs>
                <w:tab w:val="left" w:pos="360"/>
              </w:tabs>
              <w:spacing w:after="0" w:line="240" w:lineRule="auto"/>
              <w:outlineLvl w:val="0"/>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SJB 103 Digital Storytelling for the 21</w:t>
            </w:r>
            <w:r w:rsidRPr="00B100F5">
              <w:rPr>
                <w:rFonts w:ascii="Times New Roman" w:eastAsia="Times New Roman" w:hAnsi="Times New Roman" w:cs="Times New Roman"/>
                <w:b/>
                <w:color w:val="000000"/>
                <w:sz w:val="24"/>
                <w:szCs w:val="24"/>
                <w:vertAlign w:val="superscript"/>
              </w:rPr>
              <w:t>st</w:t>
            </w:r>
            <w:r w:rsidRPr="00B100F5">
              <w:rPr>
                <w:rFonts w:ascii="Times New Roman" w:eastAsia="Times New Roman" w:hAnsi="Times New Roman" w:cs="Times New Roman"/>
                <w:b/>
                <w:color w:val="000000"/>
                <w:sz w:val="24"/>
                <w:szCs w:val="24"/>
              </w:rPr>
              <w:t xml:space="preserve"> Century (3)</w:t>
            </w: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201</w:t>
            </w:r>
            <w:r w:rsidRPr="00B100F5">
              <w:rPr>
                <w:rFonts w:ascii="Times New Roman" w:eastAsia="Times New Roman" w:hAnsi="Times New Roman" w:cs="Times New Roman"/>
                <w:b/>
                <w:color w:val="000000"/>
                <w:sz w:val="24"/>
                <w:szCs w:val="24"/>
              </w:rPr>
              <w:t xml:space="preserve"> </w:t>
            </w:r>
            <w:r w:rsidRPr="00B100F5">
              <w:rPr>
                <w:rFonts w:ascii="Times New Roman" w:eastAsia="Times New Roman" w:hAnsi="Times New Roman" w:cs="Times New Roman"/>
                <w:color w:val="000000"/>
                <w:sz w:val="24"/>
                <w:szCs w:val="24"/>
              </w:rPr>
              <w:t>Process and Effects of Mass Comm. (3)</w:t>
            </w: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301 Mass Comm. Law and Ethics (3)</w:t>
            </w:r>
          </w:p>
          <w:p w:rsidR="00B100F5" w:rsidRPr="00B100F5" w:rsidRDefault="00B100F5" w:rsidP="00B100F5">
            <w:pPr>
              <w:tabs>
                <w:tab w:val="left" w:pos="360"/>
              </w:tabs>
              <w:spacing w:after="0" w:line="240" w:lineRule="auto"/>
              <w:outlineLvl w:val="0"/>
              <w:rPr>
                <w:rFonts w:ascii="Times New Roman" w:eastAsia="Times New Roman" w:hAnsi="Times New Roman" w:cs="Times New Roman"/>
                <w:bCs/>
                <w:color w:val="000000"/>
                <w:sz w:val="24"/>
                <w:szCs w:val="24"/>
              </w:rPr>
            </w:pPr>
          </w:p>
          <w:p w:rsidR="00B100F5" w:rsidRPr="00B100F5" w:rsidRDefault="00B100F5" w:rsidP="00B100F5">
            <w:pPr>
              <w:tabs>
                <w:tab w:val="left" w:pos="360"/>
              </w:tabs>
              <w:spacing w:after="0" w:line="240" w:lineRule="auto"/>
              <w:outlineLvl w:val="0"/>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Cs/>
                <w:i/>
                <w:color w:val="000000"/>
                <w:sz w:val="24"/>
                <w:szCs w:val="24"/>
              </w:rPr>
              <w:t>Requirements within concentration</w:t>
            </w:r>
            <w:r w:rsidRPr="00B100F5">
              <w:rPr>
                <w:rFonts w:ascii="Times New Roman" w:eastAsia="Times New Roman" w:hAnsi="Times New Roman" w:cs="Times New Roman"/>
                <w:b/>
                <w:color w:val="000000"/>
                <w:sz w:val="24"/>
                <w:szCs w:val="24"/>
              </w:rPr>
              <w:t xml:space="preserve"> </w:t>
            </w:r>
            <w:r w:rsidRPr="00B100F5">
              <w:rPr>
                <w:rFonts w:ascii="Times New Roman" w:eastAsia="Times New Roman" w:hAnsi="Times New Roman" w:cs="Times New Roman"/>
                <w:b/>
                <w:bCs/>
                <w:color w:val="000000"/>
                <w:sz w:val="24"/>
                <w:szCs w:val="24"/>
                <w:u w:val="single"/>
              </w:rPr>
              <w:t>(18 hours)</w:t>
            </w: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266 Basic Television Production (3)</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BCOM 325 Electronic Media Writing  (3)</w:t>
            </w: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366 Video Editing, Aesthetics (3)</w:t>
            </w:r>
          </w:p>
          <w:p w:rsidR="00B100F5" w:rsidRPr="00B100F5" w:rsidRDefault="00B100F5" w:rsidP="00B100F5">
            <w:pPr>
              <w:tabs>
                <w:tab w:val="left" w:pos="360"/>
              </w:tabs>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color w:val="000000"/>
                <w:sz w:val="24"/>
                <w:szCs w:val="24"/>
              </w:rPr>
              <w:t>BCOM 367 Field Production (3)</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 xml:space="preserve">BCOM 463 Producing and Directing </w:t>
            </w:r>
            <w:r w:rsidRPr="00B100F5">
              <w:rPr>
                <w:rFonts w:ascii="Times New Roman" w:eastAsia="Times New Roman" w:hAnsi="Times New Roman" w:cs="Times New Roman"/>
                <w:color w:val="000000"/>
                <w:sz w:val="24"/>
                <w:szCs w:val="24"/>
              </w:rPr>
              <w:t>(3)</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BCOM 480 Advanced Post Production</w:t>
            </w:r>
            <w:r w:rsidRPr="00B100F5">
              <w:rPr>
                <w:rFonts w:ascii="Times New Roman" w:eastAsia="Times New Roman" w:hAnsi="Times New Roman" w:cs="Times New Roman"/>
                <w:color w:val="000000"/>
                <w:sz w:val="24"/>
                <w:szCs w:val="24"/>
              </w:rPr>
              <w:t>(3)</w:t>
            </w: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p>
          <w:p w:rsidR="00B100F5" w:rsidRPr="00B100F5" w:rsidRDefault="00B100F5" w:rsidP="00B100F5">
            <w:pPr>
              <w:tabs>
                <w:tab w:val="left" w:pos="360"/>
              </w:tabs>
              <w:spacing w:after="0" w:line="240" w:lineRule="auto"/>
              <w:jc w:val="both"/>
              <w:rPr>
                <w:rFonts w:ascii="Times New Roman" w:eastAsia="Times New Roman" w:hAnsi="Times New Roman" w:cs="Times New Roman"/>
                <w:b/>
                <w:i/>
                <w:color w:val="000000"/>
                <w:sz w:val="24"/>
                <w:szCs w:val="24"/>
              </w:rPr>
            </w:pPr>
            <w:r w:rsidRPr="00B100F5">
              <w:rPr>
                <w:rFonts w:ascii="Times New Roman" w:eastAsia="Times New Roman" w:hAnsi="Times New Roman" w:cs="Times New Roman"/>
                <w:b/>
                <w:i/>
                <w:iCs/>
                <w:color w:val="000000"/>
                <w:sz w:val="24"/>
                <w:szCs w:val="24"/>
              </w:rPr>
              <w:t xml:space="preserve">Select any additional BCOM course or any course totaling </w:t>
            </w:r>
            <w:r w:rsidRPr="00B100F5">
              <w:rPr>
                <w:rFonts w:ascii="Times New Roman" w:eastAsia="Times New Roman" w:hAnsi="Times New Roman" w:cs="Times New Roman"/>
                <w:b/>
                <w:i/>
                <w:iCs/>
                <w:color w:val="000000"/>
                <w:sz w:val="24"/>
                <w:szCs w:val="24"/>
                <w:u w:val="single"/>
              </w:rPr>
              <w:t>three hours</w:t>
            </w:r>
            <w:r w:rsidRPr="00B100F5">
              <w:rPr>
                <w:rFonts w:ascii="Times New Roman" w:eastAsia="Times New Roman" w:hAnsi="Times New Roman" w:cs="Times New Roman"/>
                <w:b/>
                <w:i/>
                <w:iCs/>
                <w:color w:val="000000"/>
                <w:sz w:val="24"/>
                <w:szCs w:val="24"/>
              </w:rPr>
              <w:t xml:space="preserve"> from the following list:</w:t>
            </w:r>
          </w:p>
          <w:p w:rsidR="00B100F5" w:rsidRPr="00B100F5" w:rsidRDefault="00B100F5" w:rsidP="00B100F5">
            <w:pPr>
              <w:tabs>
                <w:tab w:val="left" w:pos="360"/>
              </w:tabs>
              <w:spacing w:after="0" w:line="240" w:lineRule="auto"/>
              <w:rPr>
                <w:rFonts w:ascii="Times New Roman" w:eastAsia="Times New Roman" w:hAnsi="Times New Roman" w:cs="Times New Roman"/>
                <w:b/>
                <w:bCs/>
                <w:color w:val="000000"/>
                <w:sz w:val="24"/>
                <w:szCs w:val="24"/>
              </w:rPr>
            </w:pPr>
            <w:r w:rsidRPr="00B100F5">
              <w:rPr>
                <w:rFonts w:ascii="Times New Roman" w:eastAsia="Times New Roman" w:hAnsi="Times New Roman" w:cs="Times New Roman"/>
                <w:b/>
                <w:color w:val="000000"/>
                <w:sz w:val="24"/>
                <w:szCs w:val="24"/>
              </w:rPr>
              <w:t>BCOM XXX  Any BCOM course (3)</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SJB 241 Visualizing Data (3)</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JOUR 131 Intro to Digital Photography (3)</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JOUR 261 Intro to Multimedia (3)</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AD 341 Principles of Advertising (3)</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AD 348 Intro to Interactive Ad Design (3)</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ENG 309 Documentary Film (3)</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ENG 365 Film Adaptation (3)</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ENG 366 History of Narrative Film (3)</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ENG 465 Film Genres (3)</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ENG 466 Film Theory (3)</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FILM 201 Intro to Cinema (3)</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FILM 250 Screenwriting (3)</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FILM 376 Cinematography (3)</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p>
          <w:p w:rsidR="00B100F5" w:rsidRPr="00B100F5" w:rsidRDefault="00B100F5" w:rsidP="00B100F5">
            <w:pPr>
              <w:tabs>
                <w:tab w:val="left" w:pos="360"/>
              </w:tabs>
              <w:spacing w:after="0" w:line="240" w:lineRule="auto"/>
              <w:jc w:val="both"/>
              <w:rPr>
                <w:rFonts w:ascii="Times New Roman" w:eastAsia="Times New Roman" w:hAnsi="Times New Roman" w:cs="Times New Roman"/>
                <w:b/>
                <w:i/>
                <w:color w:val="000000"/>
                <w:sz w:val="24"/>
                <w:szCs w:val="24"/>
              </w:rPr>
            </w:pPr>
            <w:r w:rsidRPr="00B100F5">
              <w:rPr>
                <w:rFonts w:ascii="Times New Roman" w:eastAsia="Times New Roman" w:hAnsi="Times New Roman" w:cs="Times New Roman"/>
                <w:b/>
                <w:i/>
                <w:color w:val="000000"/>
                <w:sz w:val="24"/>
                <w:szCs w:val="24"/>
              </w:rPr>
              <w:t xml:space="preserve">Select one of the following three capstone experiences </w:t>
            </w:r>
            <w:r w:rsidRPr="00B100F5">
              <w:rPr>
                <w:rFonts w:ascii="Times New Roman" w:eastAsia="Times New Roman" w:hAnsi="Times New Roman" w:cs="Times New Roman"/>
                <w:b/>
                <w:color w:val="000000"/>
                <w:sz w:val="24"/>
                <w:szCs w:val="24"/>
                <w:u w:val="single"/>
              </w:rPr>
              <w:t>(3-4 hours)</w:t>
            </w: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b/>
                <w:color w:val="000000"/>
                <w:sz w:val="24"/>
                <w:szCs w:val="24"/>
              </w:rPr>
              <w:t xml:space="preserve">BCOM 482 Television Program Production </w:t>
            </w:r>
            <w:r w:rsidRPr="00B100F5">
              <w:rPr>
                <w:rFonts w:ascii="Times New Roman" w:eastAsia="Times New Roman" w:hAnsi="Times New Roman" w:cs="Times New Roman"/>
                <w:color w:val="000000"/>
                <w:sz w:val="24"/>
                <w:szCs w:val="24"/>
              </w:rPr>
              <w:t>(3)</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or by application either</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 xml:space="preserve">SJB 495 Collaborative Journalism </w:t>
            </w:r>
            <w:r w:rsidRPr="00B100F5">
              <w:rPr>
                <w:rFonts w:ascii="Times New Roman" w:eastAsia="Times New Roman" w:hAnsi="Times New Roman" w:cs="Times New Roman"/>
                <w:color w:val="000000"/>
                <w:sz w:val="24"/>
                <w:szCs w:val="24"/>
              </w:rPr>
              <w:t>(3)</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or</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SJB 401/402 Team Investigative I / II(4)</w:t>
            </w:r>
          </w:p>
          <w:p w:rsidR="00B100F5" w:rsidRPr="00B100F5" w:rsidRDefault="00B100F5" w:rsidP="00B100F5">
            <w:pPr>
              <w:spacing w:after="0" w:line="240" w:lineRule="auto"/>
              <w:rPr>
                <w:rFonts w:ascii="Times New Roman" w:eastAsia="Times New Roman" w:hAnsi="Times New Roman" w:cs="Times New Roman"/>
                <w:b/>
                <w:bCs/>
                <w:color w:val="000000"/>
                <w:sz w:val="24"/>
                <w:szCs w:val="24"/>
              </w:rPr>
            </w:pPr>
          </w:p>
          <w:p w:rsidR="00B100F5" w:rsidRPr="00B100F5" w:rsidRDefault="00B100F5" w:rsidP="00B100F5">
            <w:pPr>
              <w:spacing w:after="0" w:line="240" w:lineRule="auto"/>
              <w:rPr>
                <w:rFonts w:ascii="Times New Roman" w:eastAsia="Times New Roman" w:hAnsi="Times New Roman" w:cs="Times New Roman"/>
                <w:b/>
                <w:i/>
                <w:iCs/>
                <w:color w:val="000000"/>
                <w:sz w:val="24"/>
                <w:szCs w:val="24"/>
              </w:rPr>
            </w:pPr>
            <w:r w:rsidRPr="00B100F5">
              <w:rPr>
                <w:rFonts w:ascii="Times New Roman" w:eastAsia="Times New Roman" w:hAnsi="Times New Roman" w:cs="Times New Roman"/>
                <w:b/>
                <w:bCs/>
                <w:color w:val="000000"/>
                <w:sz w:val="24"/>
                <w:szCs w:val="24"/>
              </w:rPr>
              <w:t xml:space="preserve">Elective </w:t>
            </w:r>
            <w:r w:rsidRPr="00B100F5">
              <w:rPr>
                <w:rFonts w:ascii="Times New Roman" w:eastAsia="Times New Roman" w:hAnsi="Times New Roman" w:cs="Times New Roman"/>
                <w:b/>
                <w:bCs/>
                <w:color w:val="000000"/>
                <w:sz w:val="24"/>
                <w:szCs w:val="24"/>
                <w:u w:val="single"/>
              </w:rPr>
              <w:t>(3 hours)</w:t>
            </w:r>
            <w:r w:rsidRPr="00B100F5">
              <w:rPr>
                <w:rFonts w:ascii="Times New Roman" w:eastAsia="Times New Roman" w:hAnsi="Times New Roman" w:cs="Times New Roman"/>
                <w:b/>
                <w:bCs/>
                <w:color w:val="000000"/>
                <w:sz w:val="24"/>
                <w:szCs w:val="24"/>
              </w:rPr>
              <w:t xml:space="preserve"> </w:t>
            </w:r>
          </w:p>
          <w:p w:rsidR="00B100F5" w:rsidRPr="00B100F5" w:rsidRDefault="00B100F5" w:rsidP="00B100F5">
            <w:pPr>
              <w:tabs>
                <w:tab w:val="left" w:pos="360"/>
              </w:tabs>
              <w:spacing w:after="0" w:line="240" w:lineRule="auto"/>
              <w:outlineLvl w:val="0"/>
              <w:rPr>
                <w:rFonts w:ascii="Times New Roman" w:eastAsia="Times New Roman" w:hAnsi="Times New Roman" w:cs="Times New Roman"/>
                <w:b/>
                <w:iCs/>
                <w:color w:val="000000"/>
                <w:sz w:val="24"/>
                <w:szCs w:val="24"/>
              </w:rPr>
            </w:pPr>
            <w:r w:rsidRPr="00B100F5">
              <w:rPr>
                <w:rFonts w:ascii="Times New Roman" w:eastAsia="Times New Roman" w:hAnsi="Times New Roman" w:cs="Times New Roman"/>
                <w:b/>
                <w:iCs/>
                <w:color w:val="000000"/>
                <w:sz w:val="24"/>
                <w:szCs w:val="24"/>
              </w:rPr>
              <w:lastRenderedPageBreak/>
              <w:t xml:space="preserve">During the sophomore year, </w:t>
            </w:r>
            <w:r w:rsidRPr="00B100F5">
              <w:rPr>
                <w:rFonts w:ascii="Times New Roman" w:eastAsia="Times New Roman" w:hAnsi="Times New Roman" w:cs="Times New Roman"/>
                <w:b/>
                <w:i/>
                <w:iCs/>
                <w:color w:val="000000"/>
                <w:sz w:val="24"/>
                <w:szCs w:val="24"/>
              </w:rPr>
              <w:t>select one 3-hour course outside the BCOM major</w:t>
            </w:r>
            <w:r w:rsidRPr="00B100F5">
              <w:rPr>
                <w:rFonts w:ascii="Times New Roman" w:eastAsia="Times New Roman" w:hAnsi="Times New Roman" w:cs="Times New Roman"/>
                <w:b/>
                <w:iCs/>
                <w:color w:val="000000"/>
                <w:sz w:val="24"/>
                <w:szCs w:val="24"/>
              </w:rPr>
              <w:t xml:space="preserve">, but within the School of Journalism &amp; Broadcasting (FILM, JOUR, SJB) and approved by departmental faculty advisor.  </w:t>
            </w:r>
          </w:p>
          <w:p w:rsidR="00B100F5" w:rsidRPr="00B100F5" w:rsidRDefault="00B100F5" w:rsidP="00B100F5">
            <w:pPr>
              <w:tabs>
                <w:tab w:val="left" w:pos="360"/>
              </w:tabs>
              <w:spacing w:after="0" w:line="240" w:lineRule="auto"/>
              <w:outlineLvl w:val="0"/>
              <w:rPr>
                <w:rFonts w:ascii="Times New Roman" w:eastAsia="Times New Roman" w:hAnsi="Times New Roman" w:cs="Times New Roman"/>
                <w:bCs/>
                <w:sz w:val="24"/>
                <w:szCs w:val="24"/>
              </w:rPr>
            </w:pPr>
          </w:p>
          <w:p w:rsidR="00B100F5" w:rsidRPr="00B100F5" w:rsidRDefault="00B100F5" w:rsidP="00B100F5">
            <w:pPr>
              <w:tabs>
                <w:tab w:val="left" w:pos="360"/>
              </w:tabs>
              <w:spacing w:after="0" w:line="240" w:lineRule="auto"/>
              <w:outlineLvl w:val="0"/>
              <w:rPr>
                <w:rFonts w:ascii="Times New Roman" w:eastAsia="Times New Roman" w:hAnsi="Times New Roman" w:cs="Times New Roman"/>
                <w:color w:val="000000"/>
                <w:sz w:val="24"/>
                <w:szCs w:val="24"/>
                <w:u w:val="single"/>
              </w:rPr>
            </w:pPr>
            <w:r w:rsidRPr="00B100F5">
              <w:rPr>
                <w:rFonts w:ascii="Times New Roman" w:eastAsia="Times New Roman" w:hAnsi="Times New Roman" w:cs="Times New Roman"/>
                <w:bCs/>
                <w:color w:val="000000"/>
                <w:sz w:val="24"/>
                <w:szCs w:val="24"/>
                <w:u w:val="single"/>
              </w:rPr>
              <w:t>Radio and Television Operations Concentration</w:t>
            </w:r>
          </w:p>
          <w:p w:rsidR="00B100F5" w:rsidRPr="00B100F5" w:rsidRDefault="00B100F5" w:rsidP="00B100F5">
            <w:pPr>
              <w:tabs>
                <w:tab w:val="left" w:pos="360"/>
              </w:tabs>
              <w:spacing w:after="0" w:line="240" w:lineRule="auto"/>
              <w:outlineLvl w:val="0"/>
              <w:rPr>
                <w:rFonts w:ascii="Times New Roman" w:eastAsia="Times New Roman" w:hAnsi="Times New Roman" w:cs="Times New Roman"/>
                <w:color w:val="000000"/>
                <w:sz w:val="24"/>
                <w:szCs w:val="24"/>
              </w:rPr>
            </w:pPr>
            <w:r w:rsidRPr="00B100F5">
              <w:rPr>
                <w:rFonts w:ascii="Times New Roman" w:eastAsia="Times New Roman" w:hAnsi="Times New Roman" w:cs="Times New Roman"/>
                <w:bCs/>
                <w:i/>
                <w:color w:val="000000"/>
                <w:sz w:val="24"/>
                <w:szCs w:val="24"/>
              </w:rPr>
              <w:t>Required courses for all majors</w:t>
            </w:r>
            <w:r w:rsidRPr="00B100F5">
              <w:rPr>
                <w:rFonts w:ascii="Times New Roman" w:eastAsia="Times New Roman" w:hAnsi="Times New Roman" w:cs="Times New Roman"/>
                <w:bCs/>
                <w:color w:val="000000"/>
                <w:sz w:val="24"/>
                <w:szCs w:val="24"/>
              </w:rPr>
              <w:t xml:space="preserve"> </w:t>
            </w:r>
            <w:r w:rsidRPr="00B100F5">
              <w:rPr>
                <w:rFonts w:ascii="Times New Roman" w:eastAsia="Times New Roman" w:hAnsi="Times New Roman" w:cs="Times New Roman"/>
                <w:b/>
                <w:bCs/>
                <w:color w:val="000000"/>
                <w:sz w:val="24"/>
                <w:szCs w:val="24"/>
                <w:u w:val="single"/>
              </w:rPr>
              <w:t>(15 hours)</w:t>
            </w:r>
          </w:p>
          <w:p w:rsidR="00B100F5" w:rsidRPr="00B100F5" w:rsidRDefault="00B100F5" w:rsidP="00B100F5">
            <w:pPr>
              <w:tabs>
                <w:tab w:val="left" w:pos="360"/>
              </w:tabs>
              <w:spacing w:after="0" w:line="240" w:lineRule="auto"/>
              <w:outlineLvl w:val="0"/>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 xml:space="preserve">SJB 101 Understanding Media </w:t>
            </w:r>
            <w:r w:rsidRPr="00B100F5">
              <w:rPr>
                <w:rFonts w:ascii="Times New Roman" w:eastAsia="Times New Roman" w:hAnsi="Times New Roman" w:cs="Times New Roman"/>
                <w:color w:val="000000"/>
                <w:sz w:val="24"/>
                <w:szCs w:val="24"/>
              </w:rPr>
              <w:t>(3)</w:t>
            </w:r>
          </w:p>
          <w:p w:rsidR="00B100F5" w:rsidRPr="00B100F5" w:rsidRDefault="00B100F5" w:rsidP="00B100F5">
            <w:pPr>
              <w:tabs>
                <w:tab w:val="left" w:pos="360"/>
              </w:tabs>
              <w:spacing w:after="0" w:line="240" w:lineRule="auto"/>
              <w:outlineLvl w:val="0"/>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 xml:space="preserve">SJB 102 Media Content, Collaboration </w:t>
            </w:r>
            <w:r w:rsidRPr="00B100F5">
              <w:rPr>
                <w:rFonts w:ascii="Times New Roman" w:eastAsia="Times New Roman" w:hAnsi="Times New Roman" w:cs="Times New Roman"/>
                <w:color w:val="000000"/>
                <w:sz w:val="24"/>
                <w:szCs w:val="24"/>
              </w:rPr>
              <w:t>(3)</w:t>
            </w:r>
          </w:p>
          <w:p w:rsidR="00B100F5" w:rsidRPr="00B100F5" w:rsidRDefault="00B100F5" w:rsidP="00B100F5">
            <w:pPr>
              <w:tabs>
                <w:tab w:val="left" w:pos="360"/>
              </w:tabs>
              <w:spacing w:after="0" w:line="240" w:lineRule="auto"/>
              <w:outlineLvl w:val="0"/>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SJB 103 Digital Storytelling 21</w:t>
            </w:r>
            <w:r w:rsidRPr="00B100F5">
              <w:rPr>
                <w:rFonts w:ascii="Times New Roman" w:eastAsia="Times New Roman" w:hAnsi="Times New Roman" w:cs="Times New Roman"/>
                <w:b/>
                <w:color w:val="000000"/>
                <w:sz w:val="24"/>
                <w:szCs w:val="24"/>
                <w:vertAlign w:val="superscript"/>
              </w:rPr>
              <w:t>st</w:t>
            </w:r>
            <w:r w:rsidRPr="00B100F5">
              <w:rPr>
                <w:rFonts w:ascii="Times New Roman" w:eastAsia="Times New Roman" w:hAnsi="Times New Roman" w:cs="Times New Roman"/>
                <w:b/>
                <w:color w:val="000000"/>
                <w:sz w:val="24"/>
                <w:szCs w:val="24"/>
              </w:rPr>
              <w:t xml:space="preserve"> Century</w:t>
            </w:r>
            <w:r w:rsidRPr="00B100F5">
              <w:rPr>
                <w:rFonts w:ascii="Times New Roman" w:eastAsia="Times New Roman" w:hAnsi="Times New Roman" w:cs="Times New Roman"/>
                <w:color w:val="000000"/>
                <w:sz w:val="24"/>
                <w:szCs w:val="24"/>
              </w:rPr>
              <w:t>(3)</w:t>
            </w: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201</w:t>
            </w:r>
            <w:r w:rsidRPr="00B100F5">
              <w:rPr>
                <w:rFonts w:ascii="Times New Roman" w:eastAsia="Times New Roman" w:hAnsi="Times New Roman" w:cs="Times New Roman"/>
                <w:b/>
                <w:color w:val="000000"/>
                <w:sz w:val="24"/>
                <w:szCs w:val="24"/>
              </w:rPr>
              <w:t xml:space="preserve"> </w:t>
            </w:r>
            <w:r w:rsidRPr="00B100F5">
              <w:rPr>
                <w:rFonts w:ascii="Times New Roman" w:eastAsia="Times New Roman" w:hAnsi="Times New Roman" w:cs="Times New Roman"/>
                <w:color w:val="000000"/>
                <w:sz w:val="24"/>
                <w:szCs w:val="24"/>
              </w:rPr>
              <w:t>Process Effects of Mass Comm.(3)</w:t>
            </w: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301 Mass Comm. Law and Ethics (3)</w:t>
            </w:r>
          </w:p>
          <w:p w:rsidR="00B100F5" w:rsidRPr="00B100F5" w:rsidRDefault="00B100F5" w:rsidP="00B100F5">
            <w:pPr>
              <w:tabs>
                <w:tab w:val="left" w:pos="360"/>
              </w:tabs>
              <w:spacing w:after="0" w:line="240" w:lineRule="auto"/>
              <w:outlineLvl w:val="0"/>
              <w:rPr>
                <w:rFonts w:ascii="Times New Roman" w:eastAsia="Times New Roman" w:hAnsi="Times New Roman" w:cs="Times New Roman"/>
                <w:bCs/>
                <w:color w:val="000000"/>
                <w:sz w:val="24"/>
                <w:szCs w:val="24"/>
              </w:rPr>
            </w:pPr>
          </w:p>
          <w:p w:rsidR="00B100F5" w:rsidRPr="00B100F5" w:rsidRDefault="00B100F5" w:rsidP="00B100F5">
            <w:pPr>
              <w:tabs>
                <w:tab w:val="left" w:pos="360"/>
              </w:tabs>
              <w:spacing w:after="0" w:line="240" w:lineRule="auto"/>
              <w:outlineLvl w:val="0"/>
              <w:rPr>
                <w:rFonts w:ascii="Times New Roman" w:eastAsia="Times New Roman" w:hAnsi="Times New Roman" w:cs="Times New Roman"/>
                <w:color w:val="000000"/>
                <w:sz w:val="24"/>
                <w:szCs w:val="24"/>
              </w:rPr>
            </w:pPr>
            <w:r w:rsidRPr="00B100F5">
              <w:rPr>
                <w:rFonts w:ascii="Times New Roman" w:eastAsia="Times New Roman" w:hAnsi="Times New Roman" w:cs="Times New Roman"/>
                <w:bCs/>
                <w:i/>
                <w:color w:val="000000"/>
                <w:sz w:val="24"/>
                <w:szCs w:val="24"/>
              </w:rPr>
              <w:t>Requirements within concentration</w:t>
            </w:r>
            <w:r w:rsidRPr="00B100F5">
              <w:rPr>
                <w:rFonts w:ascii="Times New Roman" w:eastAsia="Times New Roman" w:hAnsi="Times New Roman" w:cs="Times New Roman"/>
                <w:color w:val="000000"/>
                <w:sz w:val="24"/>
                <w:szCs w:val="24"/>
              </w:rPr>
              <w:t xml:space="preserve"> </w:t>
            </w:r>
            <w:r w:rsidRPr="00B100F5">
              <w:rPr>
                <w:rFonts w:ascii="Times New Roman" w:eastAsia="Times New Roman" w:hAnsi="Times New Roman" w:cs="Times New Roman"/>
                <w:b/>
                <w:bCs/>
                <w:color w:val="000000"/>
                <w:sz w:val="24"/>
                <w:szCs w:val="24"/>
                <w:u w:val="single"/>
              </w:rPr>
              <w:t>(12 hours)</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bCs/>
                <w:color w:val="000000"/>
                <w:sz w:val="24"/>
                <w:szCs w:val="24"/>
              </w:rPr>
              <w:t xml:space="preserve">BCOM 261 Basic Radio Production </w:t>
            </w:r>
            <w:r w:rsidRPr="00B100F5">
              <w:rPr>
                <w:rFonts w:ascii="Times New Roman" w:eastAsia="Times New Roman" w:hAnsi="Times New Roman" w:cs="Times New Roman"/>
                <w:b/>
                <w:color w:val="000000"/>
                <w:sz w:val="24"/>
                <w:szCs w:val="24"/>
              </w:rPr>
              <w:t>(3)</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BCOM 266 Basic Television Production (3)</w:t>
            </w: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360 Electronic Media Programming/Research (3)</w:t>
            </w: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385 Broadcast Commercial Sales (3)</w:t>
            </w: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p>
          <w:p w:rsidR="00B100F5" w:rsidRPr="00B100F5" w:rsidRDefault="00B100F5" w:rsidP="00B100F5">
            <w:pPr>
              <w:tabs>
                <w:tab w:val="left" w:pos="360"/>
              </w:tabs>
              <w:spacing w:after="0" w:line="240" w:lineRule="auto"/>
              <w:rPr>
                <w:rFonts w:ascii="Times New Roman" w:eastAsia="Times New Roman" w:hAnsi="Times New Roman" w:cs="Times New Roman"/>
                <w:i/>
                <w:color w:val="000000"/>
                <w:sz w:val="24"/>
                <w:szCs w:val="24"/>
              </w:rPr>
            </w:pPr>
            <w:r w:rsidRPr="00B100F5">
              <w:rPr>
                <w:rFonts w:ascii="Times New Roman" w:eastAsia="Times New Roman" w:hAnsi="Times New Roman" w:cs="Times New Roman"/>
                <w:b/>
                <w:i/>
                <w:color w:val="000000"/>
                <w:sz w:val="24"/>
                <w:szCs w:val="24"/>
              </w:rPr>
              <w:t>Select one of the following two courses</w:t>
            </w:r>
            <w:r w:rsidRPr="00B100F5">
              <w:rPr>
                <w:rFonts w:ascii="Times New Roman" w:eastAsia="Times New Roman" w:hAnsi="Times New Roman" w:cs="Times New Roman"/>
                <w:i/>
                <w:color w:val="000000"/>
                <w:sz w:val="24"/>
                <w:szCs w:val="24"/>
              </w:rPr>
              <w:t xml:space="preserve"> </w:t>
            </w:r>
          </w:p>
          <w:p w:rsidR="00B100F5" w:rsidRPr="00B100F5" w:rsidRDefault="00B100F5" w:rsidP="00B100F5">
            <w:pPr>
              <w:tabs>
                <w:tab w:val="left" w:pos="360"/>
              </w:tabs>
              <w:spacing w:after="0" w:line="240" w:lineRule="auto"/>
              <w:rPr>
                <w:rFonts w:ascii="Times New Roman" w:eastAsia="Times New Roman" w:hAnsi="Times New Roman" w:cs="Times New Roman"/>
                <w:i/>
                <w:color w:val="000000"/>
                <w:sz w:val="24"/>
                <w:szCs w:val="24"/>
              </w:rPr>
            </w:pPr>
            <w:r w:rsidRPr="00B100F5">
              <w:rPr>
                <w:rFonts w:ascii="Times New Roman" w:eastAsia="Times New Roman" w:hAnsi="Times New Roman" w:cs="Times New Roman"/>
                <w:i/>
                <w:color w:val="000000"/>
                <w:sz w:val="24"/>
                <w:szCs w:val="24"/>
              </w:rPr>
              <w:t xml:space="preserve">                                                         </w:t>
            </w:r>
            <w:r w:rsidRPr="00B100F5">
              <w:rPr>
                <w:rFonts w:ascii="Times New Roman" w:eastAsia="Times New Roman" w:hAnsi="Times New Roman" w:cs="Times New Roman"/>
                <w:b/>
                <w:i/>
                <w:color w:val="000000"/>
                <w:sz w:val="24"/>
                <w:szCs w:val="24"/>
                <w:u w:val="single"/>
              </w:rPr>
              <w:t>(3 hours</w:t>
            </w:r>
            <w:r w:rsidRPr="00B100F5">
              <w:rPr>
                <w:rFonts w:ascii="Times New Roman" w:eastAsia="Times New Roman" w:hAnsi="Times New Roman" w:cs="Times New Roman"/>
                <w:i/>
                <w:color w:val="000000"/>
                <w:sz w:val="24"/>
                <w:szCs w:val="24"/>
                <w:u w:val="single"/>
              </w:rPr>
              <w:t>)</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 xml:space="preserve">BCOM 265 Basic Broadcast News </w:t>
            </w:r>
            <w:r w:rsidRPr="00B100F5">
              <w:rPr>
                <w:rFonts w:ascii="Times New Roman" w:eastAsia="Times New Roman" w:hAnsi="Times New Roman" w:cs="Times New Roman"/>
                <w:color w:val="000000"/>
                <w:sz w:val="24"/>
                <w:szCs w:val="24"/>
              </w:rPr>
              <w:t>(3)</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 xml:space="preserve">BCOM 325 Electronic Media Writing  </w:t>
            </w:r>
            <w:r w:rsidRPr="00B100F5">
              <w:rPr>
                <w:rFonts w:ascii="Times New Roman" w:eastAsia="Times New Roman" w:hAnsi="Times New Roman" w:cs="Times New Roman"/>
                <w:color w:val="000000"/>
                <w:sz w:val="24"/>
                <w:szCs w:val="24"/>
              </w:rPr>
              <w:t>(3)</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p>
          <w:p w:rsidR="00B100F5" w:rsidRPr="00B100F5" w:rsidRDefault="00B100F5" w:rsidP="00B100F5">
            <w:pPr>
              <w:tabs>
                <w:tab w:val="left" w:pos="360"/>
              </w:tabs>
              <w:spacing w:after="0" w:line="240" w:lineRule="auto"/>
              <w:rPr>
                <w:rFonts w:ascii="Times New Roman" w:eastAsia="Times New Roman" w:hAnsi="Times New Roman" w:cs="Times New Roman"/>
                <w:b/>
                <w:i/>
                <w:color w:val="000000"/>
                <w:sz w:val="24"/>
                <w:szCs w:val="24"/>
              </w:rPr>
            </w:pPr>
            <w:r w:rsidRPr="00B100F5">
              <w:rPr>
                <w:rFonts w:ascii="Times New Roman" w:eastAsia="Times New Roman" w:hAnsi="Times New Roman" w:cs="Times New Roman"/>
                <w:b/>
                <w:i/>
                <w:color w:val="000000"/>
                <w:sz w:val="24"/>
                <w:szCs w:val="24"/>
              </w:rPr>
              <w:t>Select one of the following two courses</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i/>
                <w:color w:val="000000"/>
                <w:sz w:val="24"/>
                <w:szCs w:val="24"/>
              </w:rPr>
              <w:t xml:space="preserve">                                                          </w:t>
            </w:r>
            <w:r w:rsidRPr="00B100F5">
              <w:rPr>
                <w:rFonts w:ascii="Times New Roman" w:eastAsia="Times New Roman" w:hAnsi="Times New Roman" w:cs="Times New Roman"/>
                <w:b/>
                <w:color w:val="000000"/>
                <w:sz w:val="24"/>
                <w:szCs w:val="24"/>
              </w:rPr>
              <w:t xml:space="preserve"> </w:t>
            </w:r>
            <w:r w:rsidRPr="00B100F5">
              <w:rPr>
                <w:rFonts w:ascii="Times New Roman" w:eastAsia="Times New Roman" w:hAnsi="Times New Roman" w:cs="Times New Roman"/>
                <w:b/>
                <w:color w:val="000000"/>
                <w:sz w:val="24"/>
                <w:szCs w:val="24"/>
                <w:u w:val="single"/>
              </w:rPr>
              <w:t>(3 hours)</w:t>
            </w:r>
          </w:p>
          <w:p w:rsidR="00B100F5" w:rsidRPr="00B100F5" w:rsidRDefault="00B100F5" w:rsidP="00B100F5">
            <w:pPr>
              <w:numPr>
                <w:ilvl w:val="0"/>
                <w:numId w:val="73"/>
              </w:numPr>
              <w:spacing w:after="0" w:line="240" w:lineRule="auto"/>
              <w:ind w:left="0" w:firstLine="0"/>
              <w:rPr>
                <w:rFonts w:ascii="Times New Roman" w:eastAsia="Calibri" w:hAnsi="Times New Roman" w:cs="Times New Roman"/>
                <w:sz w:val="24"/>
                <w:szCs w:val="24"/>
              </w:rPr>
            </w:pPr>
            <w:r w:rsidRPr="00B100F5">
              <w:rPr>
                <w:rFonts w:ascii="Times New Roman" w:eastAsia="Calibri" w:hAnsi="Times New Roman" w:cs="Times New Roman"/>
                <w:sz w:val="24"/>
                <w:szCs w:val="24"/>
              </w:rPr>
              <w:t>BCOM 361 Advanced Radio Performance (3)</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 xml:space="preserve">BCOM 476 Advanced Radio Sales </w:t>
            </w:r>
            <w:r w:rsidRPr="00B100F5">
              <w:rPr>
                <w:rFonts w:ascii="Times New Roman" w:eastAsia="Times New Roman" w:hAnsi="Times New Roman" w:cs="Times New Roman"/>
                <w:color w:val="000000"/>
                <w:sz w:val="24"/>
                <w:szCs w:val="24"/>
              </w:rPr>
              <w:t>(3)</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p>
          <w:p w:rsidR="00B100F5" w:rsidRPr="00B100F5" w:rsidRDefault="00B100F5" w:rsidP="00B100F5">
            <w:pPr>
              <w:tabs>
                <w:tab w:val="left" w:pos="360"/>
              </w:tabs>
              <w:spacing w:after="0" w:line="240" w:lineRule="auto"/>
              <w:rPr>
                <w:rFonts w:ascii="Times New Roman" w:eastAsia="Times New Roman" w:hAnsi="Times New Roman" w:cs="Times New Roman"/>
                <w:b/>
                <w:i/>
                <w:iCs/>
                <w:color w:val="000000"/>
                <w:sz w:val="24"/>
                <w:szCs w:val="24"/>
              </w:rPr>
            </w:pPr>
            <w:r w:rsidRPr="00B100F5">
              <w:rPr>
                <w:rFonts w:ascii="Times New Roman" w:eastAsia="Times New Roman" w:hAnsi="Times New Roman" w:cs="Times New Roman"/>
                <w:b/>
                <w:i/>
                <w:iCs/>
                <w:color w:val="000000"/>
                <w:sz w:val="24"/>
                <w:szCs w:val="24"/>
              </w:rPr>
              <w:t xml:space="preserve">Select any additional BCOM course or any course totaling </w:t>
            </w:r>
            <w:r w:rsidRPr="00B100F5">
              <w:rPr>
                <w:rFonts w:ascii="Times New Roman" w:eastAsia="Times New Roman" w:hAnsi="Times New Roman" w:cs="Times New Roman"/>
                <w:b/>
                <w:i/>
                <w:iCs/>
                <w:color w:val="000000"/>
                <w:sz w:val="24"/>
                <w:szCs w:val="24"/>
                <w:u w:val="single"/>
              </w:rPr>
              <w:t>three hours</w:t>
            </w:r>
            <w:r w:rsidRPr="00B100F5">
              <w:rPr>
                <w:rFonts w:ascii="Times New Roman" w:eastAsia="Times New Roman" w:hAnsi="Times New Roman" w:cs="Times New Roman"/>
                <w:b/>
                <w:i/>
                <w:iCs/>
                <w:color w:val="000000"/>
                <w:sz w:val="24"/>
                <w:szCs w:val="24"/>
              </w:rPr>
              <w:t xml:space="preserve"> from the following list:</w:t>
            </w:r>
          </w:p>
          <w:p w:rsidR="00B100F5" w:rsidRPr="00B100F5" w:rsidRDefault="00B100F5" w:rsidP="00B100F5">
            <w:pPr>
              <w:tabs>
                <w:tab w:val="left" w:pos="360"/>
              </w:tabs>
              <w:spacing w:after="0" w:line="240" w:lineRule="auto"/>
              <w:rPr>
                <w:rFonts w:ascii="Times New Roman" w:eastAsia="Times New Roman" w:hAnsi="Times New Roman" w:cs="Times New Roman"/>
                <w:b/>
                <w:bCs/>
                <w:color w:val="000000"/>
                <w:sz w:val="24"/>
                <w:szCs w:val="24"/>
              </w:rPr>
            </w:pPr>
            <w:r w:rsidRPr="00B100F5">
              <w:rPr>
                <w:rFonts w:ascii="Times New Roman" w:eastAsia="Times New Roman" w:hAnsi="Times New Roman" w:cs="Times New Roman"/>
                <w:b/>
                <w:color w:val="000000"/>
                <w:sz w:val="24"/>
                <w:szCs w:val="24"/>
              </w:rPr>
              <w:t>BCOM XXX  Any BCOM course (3)</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SJB 241 Visualizing Data (3)</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JOUR 131 Intro to Digital Photography (3)</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JOUR 300 Research in Ad and PR (3)</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AD 341 Principles of Advertising (3)</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PR 355 Fundamentals of PR (3)</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MGT 210 Organization &amp; Management (3)</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MKT 220 Marketing Concepts (3)</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MKT 325 Personal Selling (3)</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 xml:space="preserve">MKT 329 Business-to-Business </w:t>
            </w:r>
            <w:proofErr w:type="spellStart"/>
            <w:r w:rsidRPr="00B100F5">
              <w:rPr>
                <w:rFonts w:ascii="Times New Roman" w:eastAsia="Times New Roman" w:hAnsi="Times New Roman" w:cs="Times New Roman"/>
                <w:b/>
                <w:color w:val="000000"/>
                <w:sz w:val="24"/>
                <w:szCs w:val="24"/>
              </w:rPr>
              <w:t>Mrktng</w:t>
            </w:r>
            <w:proofErr w:type="spellEnd"/>
            <w:r w:rsidRPr="00B100F5">
              <w:rPr>
                <w:rFonts w:ascii="Times New Roman" w:eastAsia="Times New Roman" w:hAnsi="Times New Roman" w:cs="Times New Roman"/>
                <w:b/>
                <w:color w:val="000000"/>
                <w:sz w:val="24"/>
                <w:szCs w:val="24"/>
              </w:rPr>
              <w:t xml:space="preserve"> (3)</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lastRenderedPageBreak/>
              <w:t>MKT 425 Advanced Personal Selling (3)</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PSY 371 Psychology of Sales (3)</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 xml:space="preserve">Select one of the following three capstone experiences </w:t>
            </w:r>
            <w:r w:rsidRPr="00B100F5">
              <w:rPr>
                <w:rFonts w:ascii="Times New Roman" w:eastAsia="Times New Roman" w:hAnsi="Times New Roman" w:cs="Times New Roman"/>
                <w:b/>
                <w:color w:val="000000"/>
                <w:sz w:val="24"/>
                <w:szCs w:val="24"/>
                <w:u w:val="single"/>
              </w:rPr>
              <w:t>(3-4 hours)</w:t>
            </w: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 xml:space="preserve">BCOM 485 Broadcast Operations </w:t>
            </w:r>
            <w:proofErr w:type="spellStart"/>
            <w:r w:rsidRPr="00B100F5">
              <w:rPr>
                <w:rFonts w:ascii="Times New Roman" w:eastAsia="Times New Roman" w:hAnsi="Times New Roman" w:cs="Times New Roman"/>
                <w:color w:val="000000"/>
                <w:sz w:val="24"/>
                <w:szCs w:val="24"/>
              </w:rPr>
              <w:t>Mngmnt</w:t>
            </w:r>
            <w:proofErr w:type="spellEnd"/>
            <w:r w:rsidRPr="00B100F5">
              <w:rPr>
                <w:rFonts w:ascii="Times New Roman" w:eastAsia="Times New Roman" w:hAnsi="Times New Roman" w:cs="Times New Roman"/>
                <w:color w:val="000000"/>
                <w:sz w:val="24"/>
                <w:szCs w:val="24"/>
              </w:rPr>
              <w:t xml:space="preserve"> (3)</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or by application either</w:t>
            </w: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b/>
                <w:color w:val="000000"/>
                <w:sz w:val="24"/>
                <w:szCs w:val="24"/>
              </w:rPr>
              <w:t xml:space="preserve">SJB 495 Collaborative Journalism </w:t>
            </w:r>
            <w:r w:rsidRPr="00B100F5">
              <w:rPr>
                <w:rFonts w:ascii="Times New Roman" w:eastAsia="Times New Roman" w:hAnsi="Times New Roman" w:cs="Times New Roman"/>
                <w:color w:val="000000"/>
                <w:sz w:val="24"/>
                <w:szCs w:val="24"/>
              </w:rPr>
              <w:t>(3)</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or</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SJB 401/402 Team Investigative Reporting (4cr)</w:t>
            </w:r>
          </w:p>
          <w:p w:rsidR="00B100F5" w:rsidRPr="00B100F5" w:rsidRDefault="00B100F5" w:rsidP="00B100F5">
            <w:pPr>
              <w:spacing w:after="0" w:line="240" w:lineRule="auto"/>
              <w:rPr>
                <w:rFonts w:ascii="Times New Roman" w:eastAsia="Times New Roman" w:hAnsi="Times New Roman" w:cs="Times New Roman"/>
                <w:b/>
                <w:bCs/>
                <w:color w:val="000000"/>
                <w:sz w:val="24"/>
                <w:szCs w:val="24"/>
              </w:rPr>
            </w:pPr>
          </w:p>
          <w:p w:rsidR="00B100F5" w:rsidRPr="00B100F5" w:rsidRDefault="00B100F5" w:rsidP="00B100F5">
            <w:pPr>
              <w:spacing w:after="0" w:line="240" w:lineRule="auto"/>
              <w:rPr>
                <w:rFonts w:ascii="Times New Roman" w:eastAsia="Times New Roman" w:hAnsi="Times New Roman" w:cs="Times New Roman"/>
                <w:b/>
                <w:i/>
                <w:iCs/>
                <w:color w:val="000000"/>
                <w:sz w:val="24"/>
                <w:szCs w:val="24"/>
              </w:rPr>
            </w:pPr>
            <w:r w:rsidRPr="00B100F5">
              <w:rPr>
                <w:rFonts w:ascii="Times New Roman" w:eastAsia="Times New Roman" w:hAnsi="Times New Roman" w:cs="Times New Roman"/>
                <w:b/>
                <w:bCs/>
                <w:color w:val="000000"/>
                <w:sz w:val="24"/>
                <w:szCs w:val="24"/>
              </w:rPr>
              <w:t xml:space="preserve">Elective </w:t>
            </w:r>
            <w:r w:rsidRPr="00B100F5">
              <w:rPr>
                <w:rFonts w:ascii="Times New Roman" w:eastAsia="Times New Roman" w:hAnsi="Times New Roman" w:cs="Times New Roman"/>
                <w:b/>
                <w:bCs/>
                <w:color w:val="000000"/>
                <w:sz w:val="24"/>
                <w:szCs w:val="24"/>
                <w:u w:val="single"/>
              </w:rPr>
              <w:t>(3 hours)</w:t>
            </w:r>
            <w:r w:rsidRPr="00B100F5">
              <w:rPr>
                <w:rFonts w:ascii="Times New Roman" w:eastAsia="Times New Roman" w:hAnsi="Times New Roman" w:cs="Times New Roman"/>
                <w:b/>
                <w:bCs/>
                <w:color w:val="000000"/>
                <w:sz w:val="24"/>
                <w:szCs w:val="24"/>
              </w:rPr>
              <w:t xml:space="preserve"> </w:t>
            </w:r>
          </w:p>
          <w:p w:rsidR="00B100F5" w:rsidRPr="00B100F5" w:rsidRDefault="00B100F5" w:rsidP="00B100F5">
            <w:pPr>
              <w:tabs>
                <w:tab w:val="left" w:pos="360"/>
              </w:tabs>
              <w:spacing w:after="0" w:line="240" w:lineRule="auto"/>
              <w:outlineLvl w:val="0"/>
              <w:rPr>
                <w:rFonts w:ascii="Times New Roman" w:eastAsia="Times New Roman" w:hAnsi="Times New Roman" w:cs="Times New Roman"/>
                <w:b/>
                <w:iCs/>
                <w:color w:val="000000"/>
                <w:sz w:val="24"/>
                <w:szCs w:val="24"/>
              </w:rPr>
            </w:pPr>
            <w:r w:rsidRPr="00B100F5">
              <w:rPr>
                <w:rFonts w:ascii="Times New Roman" w:eastAsia="Times New Roman" w:hAnsi="Times New Roman" w:cs="Times New Roman"/>
                <w:b/>
                <w:iCs/>
                <w:color w:val="000000"/>
                <w:sz w:val="24"/>
                <w:szCs w:val="24"/>
              </w:rPr>
              <w:t xml:space="preserve">During the sophomore year, </w:t>
            </w:r>
            <w:r w:rsidRPr="00B100F5">
              <w:rPr>
                <w:rFonts w:ascii="Times New Roman" w:eastAsia="Times New Roman" w:hAnsi="Times New Roman" w:cs="Times New Roman"/>
                <w:b/>
                <w:i/>
                <w:iCs/>
                <w:color w:val="000000"/>
                <w:sz w:val="24"/>
                <w:szCs w:val="24"/>
              </w:rPr>
              <w:t>select one 3-hour course outside the BCOM major</w:t>
            </w:r>
            <w:r w:rsidRPr="00B100F5">
              <w:rPr>
                <w:rFonts w:ascii="Times New Roman" w:eastAsia="Times New Roman" w:hAnsi="Times New Roman" w:cs="Times New Roman"/>
                <w:b/>
                <w:iCs/>
                <w:color w:val="000000"/>
                <w:sz w:val="24"/>
                <w:szCs w:val="24"/>
              </w:rPr>
              <w:t xml:space="preserve">, but within the School of Journalism &amp; Broadcasting (FILM, JOUR, SJB) and approved by departmental faculty advisor.  </w:t>
            </w:r>
          </w:p>
        </w:tc>
      </w:tr>
    </w:tbl>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lastRenderedPageBreak/>
        <w:tab/>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4.</w:t>
      </w:r>
      <w:r w:rsidRPr="00B100F5">
        <w:rPr>
          <w:rFonts w:ascii="Times New Roman" w:eastAsia="Times New Roman" w:hAnsi="Times New Roman" w:cs="Times New Roman"/>
          <w:b/>
          <w:sz w:val="24"/>
          <w:szCs w:val="24"/>
        </w:rPr>
        <w:tab/>
        <w:t xml:space="preserve">Rationale for the proposed program change: </w:t>
      </w:r>
    </w:p>
    <w:p w:rsidR="00B100F5" w:rsidRPr="00B100F5" w:rsidRDefault="00B100F5" w:rsidP="00B100F5">
      <w:pPr>
        <w:spacing w:after="0" w:line="240" w:lineRule="auto"/>
        <w:ind w:left="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Media technology has fundamentally altered the ways in which the world communicates, and we at the Western Kentucky University School of Journalism &amp; Broadcasting are responding to these changes through new approaches to educating our students.  </w:t>
      </w:r>
    </w:p>
    <w:p w:rsidR="00B100F5" w:rsidRPr="00B100F5" w:rsidRDefault="00B100F5" w:rsidP="00B100F5">
      <w:pPr>
        <w:spacing w:after="0" w:line="240" w:lineRule="auto"/>
        <w:ind w:left="720"/>
        <w:rPr>
          <w:rFonts w:ascii="Times New Roman" w:eastAsia="Times New Roman" w:hAnsi="Times New Roman" w:cs="Times New Roman"/>
          <w:sz w:val="24"/>
          <w:szCs w:val="24"/>
        </w:rPr>
      </w:pPr>
    </w:p>
    <w:p w:rsidR="00B100F5" w:rsidRPr="00B100F5" w:rsidRDefault="00B100F5" w:rsidP="00B100F5">
      <w:pPr>
        <w:spacing w:after="0" w:line="240" w:lineRule="auto"/>
        <w:ind w:left="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Communication platforms are becoming ever more mobile.  Audiences increasingly engage and interact with media, and information producers now work, individually and in teams, across platforms.  At the same time, strong storytelling skills and ethical decision-making remain touchstones of the mass media industry, and commitments to diversity and community engagement continue to be top priorities.</w:t>
      </w:r>
    </w:p>
    <w:p w:rsidR="00B100F5" w:rsidRPr="00B100F5" w:rsidRDefault="00B100F5" w:rsidP="00B100F5">
      <w:pPr>
        <w:spacing w:after="0" w:line="240" w:lineRule="auto"/>
        <w:ind w:left="720"/>
        <w:rPr>
          <w:rFonts w:ascii="Times New Roman" w:eastAsia="Times New Roman" w:hAnsi="Times New Roman" w:cs="Times New Roman"/>
          <w:sz w:val="24"/>
          <w:szCs w:val="24"/>
        </w:rPr>
      </w:pPr>
    </w:p>
    <w:p w:rsidR="00B100F5" w:rsidRPr="00B100F5" w:rsidRDefault="00B100F5" w:rsidP="00B100F5">
      <w:pPr>
        <w:spacing w:after="0" w:line="240" w:lineRule="auto"/>
        <w:ind w:left="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The WKU School of Journalism &amp; Broadcasting had these challenges and opportunities in mind when it formed the Core Curriculum Change Committee in September 2011.  The Committee, consisting of faculty from each of the School’s sequences and chaired by the School’s director, spent two years researching, meeting with top professionals and academicians from across the country, discussing, debating and ultimately writing a core curriculum proposal that we feel innovatively addresses both enduring principles and emerging developments.  </w:t>
      </w:r>
    </w:p>
    <w:p w:rsidR="00B100F5" w:rsidRPr="00B100F5" w:rsidRDefault="00B100F5" w:rsidP="00B100F5">
      <w:pPr>
        <w:spacing w:after="0" w:line="240" w:lineRule="auto"/>
        <w:ind w:left="720"/>
        <w:rPr>
          <w:rFonts w:ascii="Times New Roman" w:eastAsia="Times New Roman" w:hAnsi="Times New Roman" w:cs="Times New Roman"/>
          <w:sz w:val="24"/>
          <w:szCs w:val="24"/>
        </w:rPr>
      </w:pPr>
    </w:p>
    <w:p w:rsidR="00B100F5" w:rsidRPr="00B100F5" w:rsidRDefault="00B100F5" w:rsidP="00B100F5">
      <w:pPr>
        <w:spacing w:after="0" w:line="240" w:lineRule="auto"/>
        <w:ind w:left="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The new core curriculum will require School of Journalism &amp; Broadcasting majors to take three new core curriculum courses during their freshman year.  Together the courses, “Understanding Media:  Content, Ethics &amp; Technology” (SJB101), “Media Content, Collaboration and Community” (SJB102) and “Digital Storytelling” (SJB103) are meant to accomplish the following:</w:t>
      </w:r>
    </w:p>
    <w:p w:rsidR="00B100F5" w:rsidRPr="00B100F5" w:rsidRDefault="00B100F5" w:rsidP="00B100F5">
      <w:pPr>
        <w:spacing w:after="0" w:line="240" w:lineRule="auto"/>
        <w:ind w:left="720"/>
        <w:rPr>
          <w:rFonts w:ascii="Times New Roman" w:eastAsia="Times New Roman" w:hAnsi="Times New Roman" w:cs="Times New Roman"/>
          <w:sz w:val="24"/>
          <w:szCs w:val="24"/>
        </w:rPr>
      </w:pPr>
    </w:p>
    <w:p w:rsidR="00B100F5" w:rsidRPr="00B100F5" w:rsidRDefault="00B100F5" w:rsidP="00B100F5">
      <w:pPr>
        <w:spacing w:after="0" w:line="240" w:lineRule="auto"/>
        <w:ind w:left="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lastRenderedPageBreak/>
        <w:t>•</w:t>
      </w:r>
      <w:r w:rsidRPr="00B100F5">
        <w:rPr>
          <w:rFonts w:ascii="Times New Roman" w:eastAsia="Times New Roman" w:hAnsi="Times New Roman" w:cs="Times New Roman"/>
          <w:sz w:val="24"/>
          <w:szCs w:val="24"/>
        </w:rPr>
        <w:tab/>
        <w:t>Give students a hands-on experience with the most up-to-date information-gathering and media production tools with particular emphasis on mobile devices and multimedia techniques.</w:t>
      </w:r>
    </w:p>
    <w:p w:rsidR="00B100F5" w:rsidRPr="00B100F5" w:rsidRDefault="00B100F5" w:rsidP="00B100F5">
      <w:pPr>
        <w:spacing w:after="0" w:line="240" w:lineRule="auto"/>
        <w:ind w:left="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w:t>
      </w:r>
      <w:r w:rsidRPr="00B100F5">
        <w:rPr>
          <w:rFonts w:ascii="Times New Roman" w:eastAsia="Times New Roman" w:hAnsi="Times New Roman" w:cs="Times New Roman"/>
          <w:sz w:val="24"/>
          <w:szCs w:val="24"/>
        </w:rPr>
        <w:tab/>
        <w:t>Immerse students within the communities of Bowling Green, Kentucky, the region and beyond with particular attention paid to diversity.</w:t>
      </w:r>
    </w:p>
    <w:p w:rsidR="00B100F5" w:rsidRPr="00B100F5" w:rsidRDefault="00B100F5" w:rsidP="00B100F5">
      <w:pPr>
        <w:spacing w:after="0" w:line="240" w:lineRule="auto"/>
        <w:ind w:left="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w:t>
      </w:r>
      <w:r w:rsidRPr="00B100F5">
        <w:rPr>
          <w:rFonts w:ascii="Times New Roman" w:eastAsia="Times New Roman" w:hAnsi="Times New Roman" w:cs="Times New Roman"/>
          <w:sz w:val="24"/>
          <w:szCs w:val="24"/>
        </w:rPr>
        <w:tab/>
        <w:t>Provide students with a firm understanding of and the ability to perform the art of storytelling across platforms.</w:t>
      </w:r>
    </w:p>
    <w:p w:rsidR="00B100F5" w:rsidRPr="00B100F5" w:rsidRDefault="00B100F5" w:rsidP="00B100F5">
      <w:pPr>
        <w:spacing w:after="0" w:line="240" w:lineRule="auto"/>
        <w:ind w:left="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w:t>
      </w:r>
      <w:r w:rsidRPr="00B100F5">
        <w:rPr>
          <w:rFonts w:ascii="Times New Roman" w:eastAsia="Times New Roman" w:hAnsi="Times New Roman" w:cs="Times New Roman"/>
          <w:sz w:val="24"/>
          <w:szCs w:val="24"/>
        </w:rPr>
        <w:tab/>
        <w:t>Imbue students with a sense of ethical decision-making.</w:t>
      </w:r>
    </w:p>
    <w:p w:rsidR="00B100F5" w:rsidRPr="00B100F5" w:rsidRDefault="00B100F5" w:rsidP="00B100F5">
      <w:pPr>
        <w:spacing w:after="0" w:line="240" w:lineRule="auto"/>
        <w:ind w:left="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w:t>
      </w:r>
      <w:r w:rsidRPr="00B100F5">
        <w:rPr>
          <w:rFonts w:ascii="Times New Roman" w:eastAsia="Times New Roman" w:hAnsi="Times New Roman" w:cs="Times New Roman"/>
          <w:sz w:val="24"/>
          <w:szCs w:val="24"/>
        </w:rPr>
        <w:tab/>
        <w:t>Afford students opportunities to explore the social meaning and consequences of mass media messages as well as the rapidly emerging audience influence upon and interactivity with those messages.</w:t>
      </w:r>
    </w:p>
    <w:p w:rsidR="00B100F5" w:rsidRPr="00B100F5" w:rsidRDefault="00B100F5" w:rsidP="00B100F5">
      <w:pPr>
        <w:spacing w:after="0" w:line="240" w:lineRule="auto"/>
        <w:ind w:left="720"/>
        <w:rPr>
          <w:rFonts w:ascii="Times New Roman" w:eastAsia="Times New Roman" w:hAnsi="Times New Roman" w:cs="Times New Roman"/>
          <w:sz w:val="24"/>
          <w:szCs w:val="24"/>
        </w:rPr>
      </w:pPr>
    </w:p>
    <w:p w:rsidR="00B100F5" w:rsidRPr="00B100F5" w:rsidRDefault="00B100F5" w:rsidP="00B100F5">
      <w:pPr>
        <w:spacing w:after="0" w:line="240" w:lineRule="auto"/>
        <w:ind w:left="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In addition, a fourth new course, “Team Investigative Reporting,” will provide students an opportunity to create in-depth and collaborative cross platform stories that address specific social issues of importance to the local, national and international communities.  Students taking this course will be selected from all areas of the School to work together in teams in which they will research the issue, gather content on stories that address the issue and produce packages across platforms to distribute the content.  This course will mirror real-world project work that has developed out of technological advances.</w:t>
      </w:r>
    </w:p>
    <w:p w:rsidR="00B100F5" w:rsidRPr="00B100F5" w:rsidRDefault="00B100F5" w:rsidP="00B100F5">
      <w:pPr>
        <w:spacing w:after="0" w:line="240" w:lineRule="auto"/>
        <w:ind w:left="720"/>
        <w:rPr>
          <w:rFonts w:ascii="Times New Roman" w:eastAsia="Times New Roman" w:hAnsi="Times New Roman" w:cs="Times New Roman"/>
          <w:sz w:val="24"/>
          <w:szCs w:val="24"/>
        </w:rPr>
      </w:pPr>
    </w:p>
    <w:p w:rsidR="00B100F5" w:rsidRPr="00B100F5" w:rsidRDefault="00B100F5" w:rsidP="00B100F5">
      <w:pPr>
        <w:spacing w:after="0" w:line="240" w:lineRule="auto"/>
        <w:ind w:left="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All four courses seek outcomes that are identified by the School’s accrediting body, Accrediting Council on Education in Journalism and Mass Communications, as key principles of accreditation.</w:t>
      </w:r>
    </w:p>
    <w:p w:rsidR="00B100F5" w:rsidRPr="00B100F5" w:rsidRDefault="00B100F5" w:rsidP="00B100F5">
      <w:pPr>
        <w:spacing w:after="0" w:line="240" w:lineRule="auto"/>
        <w:ind w:left="720"/>
        <w:rPr>
          <w:rFonts w:ascii="Times New Roman" w:eastAsia="Times New Roman" w:hAnsi="Times New Roman" w:cs="Times New Roman"/>
          <w:sz w:val="24"/>
          <w:szCs w:val="24"/>
        </w:rPr>
      </w:pPr>
    </w:p>
    <w:p w:rsidR="00B100F5" w:rsidRPr="00B100F5" w:rsidRDefault="00B100F5" w:rsidP="00B100F5">
      <w:pPr>
        <w:spacing w:after="0" w:line="240" w:lineRule="auto"/>
        <w:ind w:left="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The change in admission requirements for the major in Broadcasting reflects the new admission policy for all majors in the School of Journalism &amp; Broadcasting.  The new admission policy standardizes the requirements across the School and allows students to be admitted into their major earlier in their college career (upon completion of 24 hours instead of 48).  The alteration also reflects the University changes in general education effective fall 2014.</w:t>
      </w:r>
    </w:p>
    <w:p w:rsidR="00B100F5" w:rsidRPr="00B100F5" w:rsidRDefault="00B100F5" w:rsidP="00B100F5">
      <w:pPr>
        <w:spacing w:after="0" w:line="240" w:lineRule="auto"/>
        <w:ind w:left="720"/>
        <w:rPr>
          <w:rFonts w:ascii="Times New Roman" w:eastAsia="Times New Roman" w:hAnsi="Times New Roman" w:cs="Times New Roman"/>
          <w:sz w:val="24"/>
          <w:szCs w:val="24"/>
        </w:rPr>
      </w:pPr>
    </w:p>
    <w:p w:rsidR="00B100F5" w:rsidRPr="00B100F5" w:rsidRDefault="00B100F5" w:rsidP="00B100F5">
      <w:pPr>
        <w:spacing w:after="0" w:line="240" w:lineRule="auto"/>
        <w:ind w:left="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Within the Broadcasting sequence, specifically, each of the three individual majors sought to remove six hours of existing requirements, to make room for the new core.  BCOM 185 (Intro to Broadcasting) was removed from all three majors.</w:t>
      </w:r>
    </w:p>
    <w:p w:rsidR="00B100F5" w:rsidRPr="00B100F5" w:rsidRDefault="00B100F5" w:rsidP="00B100F5">
      <w:pPr>
        <w:spacing w:after="0" w:line="240" w:lineRule="auto"/>
        <w:ind w:left="720"/>
        <w:rPr>
          <w:rFonts w:ascii="Times New Roman" w:eastAsia="Times New Roman" w:hAnsi="Times New Roman" w:cs="Times New Roman"/>
          <w:sz w:val="24"/>
          <w:szCs w:val="24"/>
        </w:rPr>
      </w:pPr>
    </w:p>
    <w:p w:rsidR="00B100F5" w:rsidRPr="00B100F5" w:rsidRDefault="00B100F5" w:rsidP="00B100F5">
      <w:pPr>
        <w:spacing w:after="0" w:line="240" w:lineRule="auto"/>
        <w:ind w:left="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The Broadcast News major shifted BCOM 325 (Electronic Media Writing) from required to elective status.  BCOM 265 (Basic Broadcast News) is still a required course, and retains a heavy writing component.  The News major also added several additional elective options, for extra flexibility.</w:t>
      </w:r>
    </w:p>
    <w:p w:rsidR="00B100F5" w:rsidRPr="00B100F5" w:rsidRDefault="00B100F5" w:rsidP="00B100F5">
      <w:pPr>
        <w:spacing w:after="0" w:line="240" w:lineRule="auto"/>
        <w:ind w:left="720"/>
        <w:rPr>
          <w:rFonts w:ascii="Times New Roman" w:eastAsia="Times New Roman" w:hAnsi="Times New Roman" w:cs="Times New Roman"/>
          <w:sz w:val="24"/>
          <w:szCs w:val="24"/>
        </w:rPr>
      </w:pPr>
    </w:p>
    <w:p w:rsidR="00B100F5" w:rsidRPr="00B100F5" w:rsidRDefault="00B100F5" w:rsidP="00B100F5">
      <w:pPr>
        <w:spacing w:after="0" w:line="240" w:lineRule="auto"/>
        <w:ind w:left="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The TV Production major removed BCOM 379 (Producing) and BCOM 466 (Directing), and merged the critical elements of each into a new required course, BCOM 463 (Advanced TV Production).</w:t>
      </w:r>
    </w:p>
    <w:p w:rsidR="00B100F5" w:rsidRPr="00B100F5" w:rsidRDefault="00B100F5" w:rsidP="00B100F5">
      <w:pPr>
        <w:spacing w:after="0" w:line="240" w:lineRule="auto"/>
        <w:ind w:left="720"/>
        <w:rPr>
          <w:rFonts w:ascii="Times New Roman" w:eastAsia="Times New Roman" w:hAnsi="Times New Roman" w:cs="Times New Roman"/>
          <w:sz w:val="24"/>
          <w:szCs w:val="24"/>
        </w:rPr>
      </w:pPr>
    </w:p>
    <w:p w:rsidR="00B100F5" w:rsidRPr="00B100F5" w:rsidRDefault="00B100F5" w:rsidP="00B100F5">
      <w:pPr>
        <w:spacing w:after="0" w:line="240" w:lineRule="auto"/>
        <w:ind w:left="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The Radio/TV Operations major shifted BCOM 325 (Electronic Media Writing) and BCOM 265 (Basic Broadcast News) from required to either/or elective status.  Both </w:t>
      </w:r>
      <w:r w:rsidRPr="00B100F5">
        <w:rPr>
          <w:rFonts w:ascii="Times New Roman" w:eastAsia="Times New Roman" w:hAnsi="Times New Roman" w:cs="Times New Roman"/>
          <w:sz w:val="24"/>
          <w:szCs w:val="24"/>
        </w:rPr>
        <w:lastRenderedPageBreak/>
        <w:t>courses are primarily focused on media writing, and students will still be required to take one or the other.  The major also swapped BCOM 366 (Video Editing) for the new BCOM 476 (Advanced Radio Sales) as an elective option.</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5.</w:t>
      </w:r>
      <w:r w:rsidRPr="00B100F5">
        <w:rPr>
          <w:rFonts w:ascii="Times New Roman" w:eastAsia="Times New Roman" w:hAnsi="Times New Roman" w:cs="Times New Roman"/>
          <w:b/>
          <w:sz w:val="24"/>
          <w:szCs w:val="24"/>
        </w:rPr>
        <w:tab/>
        <w:t xml:space="preserve">Proposed term for implementation and special provisions (if applicable): </w:t>
      </w:r>
      <w:r w:rsidRPr="00B100F5">
        <w:rPr>
          <w:rFonts w:ascii="Times New Roman" w:eastAsia="Times New Roman" w:hAnsi="Times New Roman" w:cs="Times New Roman"/>
          <w:sz w:val="24"/>
          <w:szCs w:val="24"/>
        </w:rPr>
        <w:t>2014(30)</w:t>
      </w:r>
    </w:p>
    <w:p w:rsidR="00B100F5" w:rsidRPr="00B100F5" w:rsidRDefault="00B100F5" w:rsidP="00B100F5">
      <w:pPr>
        <w:spacing w:after="0" w:line="240" w:lineRule="auto"/>
        <w:ind w:left="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Students in prior catalog years will be accommodated with </w:t>
      </w:r>
      <w:proofErr w:type="spellStart"/>
      <w:r w:rsidRPr="00B100F5">
        <w:rPr>
          <w:rFonts w:ascii="Times New Roman" w:eastAsia="Times New Roman" w:hAnsi="Times New Roman" w:cs="Times New Roman"/>
          <w:sz w:val="24"/>
          <w:szCs w:val="24"/>
        </w:rPr>
        <w:t>iCap</w:t>
      </w:r>
      <w:proofErr w:type="spellEnd"/>
      <w:r w:rsidRPr="00B100F5">
        <w:rPr>
          <w:rFonts w:ascii="Times New Roman" w:eastAsia="Times New Roman" w:hAnsi="Times New Roman" w:cs="Times New Roman"/>
          <w:sz w:val="24"/>
          <w:szCs w:val="24"/>
        </w:rPr>
        <w:t xml:space="preserve"> exceptions that will replace deleted courses with comparable new courses or existing courses.</w:t>
      </w:r>
    </w:p>
    <w:p w:rsidR="00B100F5" w:rsidRPr="00B100F5" w:rsidRDefault="00B100F5" w:rsidP="00B100F5">
      <w:pPr>
        <w:spacing w:after="0" w:line="240" w:lineRule="auto"/>
        <w:ind w:left="720"/>
        <w:rPr>
          <w:rFonts w:ascii="Times New Roman" w:eastAsia="Times New Roman" w:hAnsi="Times New Roman" w:cs="Times New Roman"/>
          <w:sz w:val="24"/>
          <w:szCs w:val="24"/>
        </w:rPr>
      </w:pPr>
    </w:p>
    <w:p w:rsidR="00B100F5" w:rsidRPr="00B100F5" w:rsidRDefault="00B100F5" w:rsidP="00B100F5">
      <w:pPr>
        <w:spacing w:after="0" w:line="280" w:lineRule="exact"/>
        <w:contextualSpacing/>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6.</w:t>
      </w:r>
      <w:r w:rsidRPr="00B100F5">
        <w:rPr>
          <w:rFonts w:ascii="Times New Roman" w:eastAsia="Times New Roman" w:hAnsi="Times New Roman" w:cs="Times New Roman"/>
          <w:b/>
          <w:sz w:val="24"/>
          <w:szCs w:val="24"/>
        </w:rPr>
        <w:tab/>
        <w:t>Dates of prior committee approvals:</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ab/>
      </w:r>
    </w:p>
    <w:tbl>
      <w:tblPr>
        <w:tblStyle w:val="TableGrid40"/>
        <w:tblW w:w="0" w:type="auto"/>
        <w:tblInd w:w="720" w:type="dxa"/>
        <w:tblCellMar>
          <w:left w:w="0" w:type="dxa"/>
          <w:right w:w="115" w:type="dxa"/>
        </w:tblCellMar>
        <w:tblLook w:val="04A0" w:firstRow="1" w:lastRow="0" w:firstColumn="1" w:lastColumn="0" w:noHBand="0" w:noVBand="1"/>
      </w:tblPr>
      <w:tblGrid>
        <w:gridCol w:w="5212"/>
        <w:gridCol w:w="2823"/>
      </w:tblGrid>
      <w:tr w:rsidR="00B100F5" w:rsidRPr="00B100F5" w:rsidTr="00DF72AE">
        <w:trPr>
          <w:trHeight w:val="374"/>
        </w:trPr>
        <w:tc>
          <w:tcPr>
            <w:tcW w:w="5212" w:type="dxa"/>
            <w:tcBorders>
              <w:top w:val="nil"/>
              <w:left w:val="nil"/>
              <w:bottom w:val="nil"/>
              <w:right w:val="nil"/>
            </w:tcBorders>
            <w:hideMark/>
          </w:tcPr>
          <w:p w:rsidR="00B100F5" w:rsidRPr="00B100F5" w:rsidRDefault="00B100F5" w:rsidP="00B100F5">
            <w:pPr>
              <w:rPr>
                <w:sz w:val="24"/>
                <w:szCs w:val="24"/>
              </w:rPr>
            </w:pPr>
            <w:r w:rsidRPr="00B100F5">
              <w:rPr>
                <w:sz w:val="24"/>
                <w:szCs w:val="24"/>
              </w:rPr>
              <w:t>Broadcasting Program Committee</w:t>
            </w:r>
          </w:p>
        </w:tc>
        <w:tc>
          <w:tcPr>
            <w:tcW w:w="2823" w:type="dxa"/>
            <w:tcBorders>
              <w:top w:val="nil"/>
              <w:left w:val="nil"/>
              <w:bottom w:val="single" w:sz="4" w:space="0" w:color="auto"/>
              <w:right w:val="nil"/>
            </w:tcBorders>
            <w:vAlign w:val="center"/>
          </w:tcPr>
          <w:p w:rsidR="00B100F5" w:rsidRPr="00B100F5" w:rsidRDefault="00B100F5" w:rsidP="00B100F5">
            <w:pPr>
              <w:rPr>
                <w:sz w:val="24"/>
                <w:szCs w:val="24"/>
              </w:rPr>
            </w:pPr>
            <w:r w:rsidRPr="00B100F5">
              <w:rPr>
                <w:sz w:val="24"/>
                <w:szCs w:val="24"/>
              </w:rPr>
              <w:t>10/22/13</w:t>
            </w:r>
          </w:p>
        </w:tc>
      </w:tr>
      <w:tr w:rsidR="00B100F5" w:rsidRPr="00B100F5" w:rsidTr="00DF72AE">
        <w:trPr>
          <w:trHeight w:val="374"/>
        </w:trPr>
        <w:tc>
          <w:tcPr>
            <w:tcW w:w="5212" w:type="dxa"/>
            <w:tcBorders>
              <w:top w:val="nil"/>
              <w:left w:val="nil"/>
              <w:bottom w:val="nil"/>
              <w:right w:val="nil"/>
            </w:tcBorders>
            <w:hideMark/>
          </w:tcPr>
          <w:p w:rsidR="00B100F5" w:rsidRPr="00B100F5" w:rsidRDefault="00B100F5" w:rsidP="00B100F5">
            <w:pPr>
              <w:rPr>
                <w:sz w:val="24"/>
                <w:szCs w:val="24"/>
              </w:rPr>
            </w:pPr>
            <w:r w:rsidRPr="00B100F5">
              <w:rPr>
                <w:sz w:val="24"/>
                <w:szCs w:val="24"/>
              </w:rPr>
              <w:t>SJ&amp;B Curriculum Committee</w:t>
            </w:r>
          </w:p>
        </w:tc>
        <w:tc>
          <w:tcPr>
            <w:tcW w:w="2823" w:type="dxa"/>
            <w:tcBorders>
              <w:top w:val="nil"/>
              <w:left w:val="nil"/>
              <w:bottom w:val="single" w:sz="4" w:space="0" w:color="auto"/>
              <w:right w:val="nil"/>
            </w:tcBorders>
            <w:vAlign w:val="center"/>
          </w:tcPr>
          <w:p w:rsidR="00B100F5" w:rsidRPr="00B100F5" w:rsidRDefault="00B100F5" w:rsidP="00B100F5">
            <w:pPr>
              <w:rPr>
                <w:sz w:val="24"/>
                <w:szCs w:val="24"/>
              </w:rPr>
            </w:pPr>
            <w:r w:rsidRPr="00B100F5">
              <w:rPr>
                <w:sz w:val="24"/>
                <w:szCs w:val="24"/>
              </w:rPr>
              <w:t>10/30/13</w:t>
            </w:r>
          </w:p>
        </w:tc>
      </w:tr>
      <w:tr w:rsidR="00B100F5" w:rsidRPr="00B100F5" w:rsidTr="00DF72AE">
        <w:trPr>
          <w:trHeight w:val="374"/>
        </w:trPr>
        <w:tc>
          <w:tcPr>
            <w:tcW w:w="5212" w:type="dxa"/>
            <w:tcBorders>
              <w:top w:val="nil"/>
              <w:left w:val="nil"/>
              <w:bottom w:val="nil"/>
              <w:right w:val="nil"/>
            </w:tcBorders>
            <w:hideMark/>
          </w:tcPr>
          <w:p w:rsidR="00B100F5" w:rsidRPr="00B100F5" w:rsidRDefault="00B100F5" w:rsidP="00B100F5">
            <w:pPr>
              <w:rPr>
                <w:sz w:val="24"/>
                <w:szCs w:val="24"/>
              </w:rPr>
            </w:pPr>
            <w:r w:rsidRPr="00B100F5">
              <w:rPr>
                <w:sz w:val="24"/>
                <w:szCs w:val="24"/>
              </w:rPr>
              <w:t>School of Journalism &amp; Broadcasting</w:t>
            </w:r>
          </w:p>
        </w:tc>
        <w:tc>
          <w:tcPr>
            <w:tcW w:w="2823" w:type="dxa"/>
            <w:tcBorders>
              <w:top w:val="single" w:sz="4" w:space="0" w:color="auto"/>
              <w:left w:val="nil"/>
              <w:bottom w:val="single" w:sz="4" w:space="0" w:color="auto"/>
              <w:right w:val="nil"/>
            </w:tcBorders>
            <w:vAlign w:val="center"/>
          </w:tcPr>
          <w:p w:rsidR="00B100F5" w:rsidRPr="00B100F5" w:rsidRDefault="00B100F5" w:rsidP="00B100F5">
            <w:pPr>
              <w:rPr>
                <w:sz w:val="24"/>
                <w:szCs w:val="24"/>
              </w:rPr>
            </w:pPr>
            <w:r w:rsidRPr="00B100F5">
              <w:rPr>
                <w:sz w:val="24"/>
                <w:szCs w:val="24"/>
              </w:rPr>
              <w:t>11/1/13</w:t>
            </w:r>
          </w:p>
        </w:tc>
      </w:tr>
      <w:tr w:rsidR="00B100F5" w:rsidRPr="00B100F5" w:rsidTr="00DF72AE">
        <w:trPr>
          <w:trHeight w:val="374"/>
        </w:trPr>
        <w:tc>
          <w:tcPr>
            <w:tcW w:w="5212" w:type="dxa"/>
            <w:tcBorders>
              <w:top w:val="nil"/>
              <w:left w:val="nil"/>
              <w:bottom w:val="nil"/>
              <w:right w:val="nil"/>
            </w:tcBorders>
            <w:hideMark/>
          </w:tcPr>
          <w:p w:rsidR="00B100F5" w:rsidRPr="00B100F5" w:rsidRDefault="00B100F5" w:rsidP="00B100F5">
            <w:pPr>
              <w:rPr>
                <w:sz w:val="24"/>
                <w:szCs w:val="24"/>
              </w:rPr>
            </w:pPr>
            <w:r w:rsidRPr="00B100F5">
              <w:rPr>
                <w:sz w:val="24"/>
                <w:szCs w:val="24"/>
              </w:rPr>
              <w:t xml:space="preserve">PCAL Curriculum Committee </w:t>
            </w:r>
          </w:p>
        </w:tc>
        <w:tc>
          <w:tcPr>
            <w:tcW w:w="2823" w:type="dxa"/>
            <w:tcBorders>
              <w:top w:val="single" w:sz="4" w:space="0" w:color="auto"/>
              <w:left w:val="nil"/>
              <w:bottom w:val="single" w:sz="4" w:space="0" w:color="auto"/>
              <w:right w:val="nil"/>
            </w:tcBorders>
            <w:vAlign w:val="center"/>
          </w:tcPr>
          <w:p w:rsidR="00B100F5" w:rsidRPr="00B100F5" w:rsidRDefault="007E187D" w:rsidP="00B100F5">
            <w:pPr>
              <w:rPr>
                <w:b/>
                <w:sz w:val="24"/>
                <w:szCs w:val="24"/>
                <w:u w:val="single"/>
              </w:rPr>
            </w:pPr>
            <w:r>
              <w:rPr>
                <w:sz w:val="24"/>
                <w:szCs w:val="24"/>
              </w:rPr>
              <w:t>1/7/2014</w:t>
            </w:r>
          </w:p>
        </w:tc>
      </w:tr>
      <w:tr w:rsidR="00B100F5" w:rsidRPr="00B100F5" w:rsidTr="00DF72AE">
        <w:trPr>
          <w:trHeight w:val="374"/>
        </w:trPr>
        <w:tc>
          <w:tcPr>
            <w:tcW w:w="5212" w:type="dxa"/>
            <w:tcBorders>
              <w:top w:val="nil"/>
              <w:left w:val="nil"/>
              <w:bottom w:val="nil"/>
              <w:right w:val="nil"/>
            </w:tcBorders>
            <w:hideMark/>
          </w:tcPr>
          <w:p w:rsidR="00B100F5" w:rsidRPr="00B100F5" w:rsidRDefault="00B100F5" w:rsidP="00B100F5">
            <w:pPr>
              <w:rPr>
                <w:sz w:val="24"/>
                <w:szCs w:val="24"/>
              </w:rPr>
            </w:pPr>
            <w:r w:rsidRPr="00B100F5">
              <w:rPr>
                <w:sz w:val="24"/>
                <w:szCs w:val="24"/>
              </w:rPr>
              <w:t xml:space="preserve">Undergraduate Curriculum Committee </w:t>
            </w:r>
          </w:p>
        </w:tc>
        <w:tc>
          <w:tcPr>
            <w:tcW w:w="2823" w:type="dxa"/>
            <w:tcBorders>
              <w:top w:val="single" w:sz="4" w:space="0" w:color="auto"/>
              <w:left w:val="nil"/>
              <w:bottom w:val="single" w:sz="4" w:space="0" w:color="auto"/>
              <w:right w:val="nil"/>
            </w:tcBorders>
            <w:vAlign w:val="center"/>
          </w:tcPr>
          <w:p w:rsidR="00B100F5" w:rsidRPr="00B100F5" w:rsidRDefault="00B100F5" w:rsidP="00B100F5">
            <w:pPr>
              <w:rPr>
                <w:b/>
                <w:sz w:val="24"/>
                <w:szCs w:val="24"/>
                <w:u w:val="single"/>
              </w:rPr>
            </w:pPr>
          </w:p>
        </w:tc>
      </w:tr>
      <w:tr w:rsidR="00B100F5" w:rsidRPr="00B100F5" w:rsidTr="00DF72AE">
        <w:trPr>
          <w:trHeight w:val="374"/>
        </w:trPr>
        <w:tc>
          <w:tcPr>
            <w:tcW w:w="5212" w:type="dxa"/>
            <w:tcBorders>
              <w:top w:val="nil"/>
              <w:left w:val="nil"/>
              <w:bottom w:val="nil"/>
              <w:right w:val="nil"/>
            </w:tcBorders>
            <w:hideMark/>
          </w:tcPr>
          <w:p w:rsidR="00B100F5" w:rsidRPr="00B100F5" w:rsidRDefault="00B100F5" w:rsidP="00B100F5">
            <w:pPr>
              <w:rPr>
                <w:sz w:val="24"/>
                <w:szCs w:val="24"/>
              </w:rPr>
            </w:pPr>
            <w:r w:rsidRPr="00B100F5">
              <w:rPr>
                <w:sz w:val="24"/>
                <w:szCs w:val="24"/>
              </w:rPr>
              <w:t>University Senate</w:t>
            </w:r>
          </w:p>
        </w:tc>
        <w:tc>
          <w:tcPr>
            <w:tcW w:w="2823" w:type="dxa"/>
            <w:tcBorders>
              <w:top w:val="single" w:sz="4" w:space="0" w:color="auto"/>
              <w:left w:val="nil"/>
              <w:bottom w:val="single" w:sz="4" w:space="0" w:color="auto"/>
              <w:right w:val="nil"/>
            </w:tcBorders>
            <w:vAlign w:val="center"/>
          </w:tcPr>
          <w:p w:rsidR="00B100F5" w:rsidRPr="00B100F5" w:rsidRDefault="00B100F5" w:rsidP="00B100F5">
            <w:pPr>
              <w:rPr>
                <w:rFonts w:eastAsia="Calibri"/>
                <w:b/>
                <w:sz w:val="24"/>
                <w:szCs w:val="24"/>
                <w:u w:val="single"/>
              </w:rPr>
            </w:pPr>
          </w:p>
        </w:tc>
      </w:tr>
    </w:tbl>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rPr>
          <w:rFonts w:ascii="Times New Roman" w:eastAsia="Calibri" w:hAnsi="Times New Roman" w:cs="Times New Roman"/>
          <w:sz w:val="24"/>
          <w:szCs w:val="24"/>
        </w:rPr>
      </w:pPr>
      <w:r w:rsidRPr="00B100F5">
        <w:rPr>
          <w:rFonts w:ascii="Times New Roman" w:eastAsia="Calibri" w:hAnsi="Times New Roman" w:cs="Times New Roman"/>
          <w:sz w:val="24"/>
          <w:szCs w:val="24"/>
        </w:rPr>
        <w:br w:type="page"/>
      </w:r>
    </w:p>
    <w:p w:rsidR="00B100F5" w:rsidRPr="00B100F5" w:rsidRDefault="00B100F5" w:rsidP="00B100F5">
      <w:pPr>
        <w:spacing w:after="0" w:line="240" w:lineRule="auto"/>
        <w:jc w:val="right"/>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lastRenderedPageBreak/>
        <w:t>Proposal Date: October 8, 2013</w:t>
      </w:r>
    </w:p>
    <w:p w:rsidR="00B100F5" w:rsidRPr="00B100F5" w:rsidRDefault="00B100F5" w:rsidP="00B100F5">
      <w:pPr>
        <w:spacing w:after="0" w:line="240" w:lineRule="auto"/>
        <w:jc w:val="center"/>
        <w:rPr>
          <w:rFonts w:ascii="Times New Roman" w:eastAsia="Times New Roman" w:hAnsi="Times New Roman" w:cs="Times New Roman"/>
          <w:sz w:val="24"/>
          <w:szCs w:val="24"/>
        </w:rPr>
      </w:pP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Potter College of Arts &amp; Letters</w:t>
      </w: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School of Journalism &amp; Broadcasting</w:t>
      </w: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Proposal to Revise a Program</w:t>
      </w: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(Action Item)</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Contact Person:  Ron DeMarse, ron.demarse@wku.edu, 745-2840</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1.</w:t>
      </w:r>
      <w:r w:rsidRPr="00B100F5">
        <w:rPr>
          <w:rFonts w:ascii="Times New Roman" w:eastAsia="Times New Roman" w:hAnsi="Times New Roman" w:cs="Times New Roman"/>
          <w:b/>
          <w:sz w:val="24"/>
          <w:szCs w:val="24"/>
        </w:rPr>
        <w:tab/>
        <w:t>Identification of program:</w:t>
      </w:r>
    </w:p>
    <w:p w:rsidR="00B100F5" w:rsidRPr="00B100F5" w:rsidRDefault="00B100F5" w:rsidP="00B100F5">
      <w:pPr>
        <w:numPr>
          <w:ilvl w:val="1"/>
          <w:numId w:val="206"/>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Current program reference number: 667</w:t>
      </w:r>
    </w:p>
    <w:p w:rsidR="00B100F5" w:rsidRPr="00B100F5" w:rsidRDefault="00B100F5" w:rsidP="00B100F5">
      <w:pPr>
        <w:numPr>
          <w:ilvl w:val="1"/>
          <w:numId w:val="206"/>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Current program title: Major in FILM (B.A.)</w:t>
      </w:r>
    </w:p>
    <w:p w:rsidR="00B100F5" w:rsidRPr="00B100F5" w:rsidRDefault="00B100F5" w:rsidP="00B100F5">
      <w:pPr>
        <w:numPr>
          <w:ilvl w:val="1"/>
          <w:numId w:val="206"/>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Credit hours: 36</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2.</w:t>
      </w:r>
      <w:r w:rsidRPr="00B100F5">
        <w:rPr>
          <w:rFonts w:ascii="Times New Roman" w:eastAsia="Times New Roman" w:hAnsi="Times New Roman" w:cs="Times New Roman"/>
          <w:b/>
          <w:sz w:val="24"/>
          <w:szCs w:val="24"/>
        </w:rPr>
        <w:tab/>
        <w:t>Identification of the proposed program changes:</w:t>
      </w:r>
    </w:p>
    <w:p w:rsidR="00B100F5" w:rsidRPr="00B100F5" w:rsidRDefault="00B100F5" w:rsidP="00B100F5">
      <w:pPr>
        <w:numPr>
          <w:ilvl w:val="0"/>
          <w:numId w:val="195"/>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Requirements: Delete five courses currently required in the major (BCOM 350, 367, 376, ENG 368, PERF 101 and FILM 482) </w:t>
      </w:r>
    </w:p>
    <w:p w:rsidR="00B100F5" w:rsidRPr="00B100F5" w:rsidRDefault="00B100F5" w:rsidP="00B100F5">
      <w:pPr>
        <w:numPr>
          <w:ilvl w:val="0"/>
          <w:numId w:val="195"/>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Requirements: Add five new courses (FILM 101, 155, 250, 282, 369). </w:t>
      </w:r>
    </w:p>
    <w:p w:rsidR="00B100F5" w:rsidRPr="00B100F5" w:rsidRDefault="00B100F5" w:rsidP="00B100F5">
      <w:pPr>
        <w:numPr>
          <w:ilvl w:val="0"/>
          <w:numId w:val="195"/>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 Electives: Change the name of the two categories of elective courses from “World Cinema” and “Genres &amp; Theory” to “Film Studies” and “Film Production;” change the requirements from a minimum of two courses in the “World Cinema” category and a minimum of one course in the “Genres &amp; Theory” category to a minimum of two courses in both the “Film Studies” and “Film Production” categories.  </w:t>
      </w:r>
    </w:p>
    <w:p w:rsidR="00B100F5" w:rsidRPr="00B100F5" w:rsidRDefault="00B100F5" w:rsidP="00B100F5">
      <w:pPr>
        <w:numPr>
          <w:ilvl w:val="0"/>
          <w:numId w:val="195"/>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Create a new list of electives for each category.  Film Studies: FILM 399, 469, ENG 309, 365, 366, 465,466, BCOM 481, PS 303, ANTH 448, GERM 437, FREN 437, SPAN 490.  Film Production:  FILM 376, 377, 378, 379, 450, 482, BCOM 378, 480, PERF 101, THEA 303.</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ind w:right="-720"/>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3.</w:t>
      </w:r>
      <w:r w:rsidRPr="00B100F5">
        <w:rPr>
          <w:rFonts w:ascii="Times New Roman" w:eastAsia="Times New Roman" w:hAnsi="Times New Roman" w:cs="Times New Roman"/>
          <w:b/>
          <w:sz w:val="24"/>
          <w:szCs w:val="24"/>
        </w:rPr>
        <w:tab/>
        <w:t>Detailed program description:</w:t>
      </w:r>
    </w:p>
    <w:tbl>
      <w:tblPr>
        <w:tblW w:w="9727" w:type="dxa"/>
        <w:tblInd w:w="93" w:type="dxa"/>
        <w:tblLook w:val="00A0" w:firstRow="1" w:lastRow="0" w:firstColumn="1" w:lastColumn="0" w:noHBand="0" w:noVBand="0"/>
      </w:tblPr>
      <w:tblGrid>
        <w:gridCol w:w="3839"/>
        <w:gridCol w:w="857"/>
        <w:gridCol w:w="27"/>
        <w:gridCol w:w="4147"/>
        <w:gridCol w:w="857"/>
      </w:tblGrid>
      <w:tr w:rsidR="00B100F5" w:rsidRPr="00B100F5" w:rsidTr="00DF72AE">
        <w:trPr>
          <w:trHeight w:val="300"/>
        </w:trPr>
        <w:tc>
          <w:tcPr>
            <w:tcW w:w="3839" w:type="dxa"/>
            <w:tcBorders>
              <w:top w:val="nil"/>
              <w:left w:val="nil"/>
              <w:bottom w:val="nil"/>
              <w:right w:val="nil"/>
            </w:tcBorders>
            <w:noWrap/>
            <w:vAlign w:val="bottom"/>
          </w:tcPr>
          <w:p w:rsidR="00B100F5" w:rsidRPr="00B100F5" w:rsidRDefault="00B100F5" w:rsidP="00B100F5">
            <w:pPr>
              <w:spacing w:after="0" w:line="240" w:lineRule="auto"/>
              <w:jc w:val="center"/>
              <w:rPr>
                <w:rFonts w:ascii="Times New Roman" w:eastAsia="Times New Roman" w:hAnsi="Times New Roman" w:cs="Times New Roman"/>
                <w:b/>
                <w:bCs/>
                <w:color w:val="000000"/>
                <w:sz w:val="24"/>
                <w:szCs w:val="24"/>
              </w:rPr>
            </w:pPr>
            <w:r w:rsidRPr="00B100F5">
              <w:rPr>
                <w:rFonts w:ascii="Times New Roman" w:eastAsia="Times New Roman" w:hAnsi="Times New Roman" w:cs="Times New Roman"/>
                <w:b/>
                <w:bCs/>
                <w:color w:val="000000"/>
                <w:sz w:val="24"/>
                <w:szCs w:val="24"/>
              </w:rPr>
              <w:t>Current Program</w:t>
            </w:r>
          </w:p>
        </w:tc>
        <w:tc>
          <w:tcPr>
            <w:tcW w:w="857" w:type="dxa"/>
            <w:tcBorders>
              <w:top w:val="nil"/>
              <w:left w:val="nil"/>
              <w:bottom w:val="nil"/>
              <w:right w:val="nil"/>
            </w:tcBorders>
            <w:noWrap/>
            <w:vAlign w:val="bottom"/>
          </w:tcPr>
          <w:p w:rsidR="00B100F5" w:rsidRPr="00B100F5" w:rsidRDefault="00B100F5" w:rsidP="00B100F5">
            <w:pPr>
              <w:spacing w:after="0" w:line="240" w:lineRule="auto"/>
              <w:rPr>
                <w:rFonts w:ascii="Times New Roman" w:eastAsia="Times New Roman" w:hAnsi="Times New Roman" w:cs="Times New Roman"/>
                <w:color w:val="000000"/>
                <w:sz w:val="24"/>
                <w:szCs w:val="24"/>
              </w:rPr>
            </w:pPr>
          </w:p>
        </w:tc>
        <w:tc>
          <w:tcPr>
            <w:tcW w:w="4174" w:type="dxa"/>
            <w:gridSpan w:val="2"/>
            <w:tcBorders>
              <w:top w:val="nil"/>
              <w:left w:val="nil"/>
              <w:bottom w:val="nil"/>
              <w:right w:val="nil"/>
            </w:tcBorders>
            <w:noWrap/>
            <w:vAlign w:val="bottom"/>
          </w:tcPr>
          <w:p w:rsidR="00B100F5" w:rsidRPr="00B100F5" w:rsidRDefault="00B100F5" w:rsidP="00B100F5">
            <w:pPr>
              <w:spacing w:after="0" w:line="240" w:lineRule="auto"/>
              <w:jc w:val="center"/>
              <w:rPr>
                <w:rFonts w:ascii="Times New Roman" w:eastAsia="Times New Roman" w:hAnsi="Times New Roman" w:cs="Times New Roman"/>
                <w:b/>
                <w:bCs/>
                <w:color w:val="000000"/>
                <w:sz w:val="24"/>
                <w:szCs w:val="24"/>
              </w:rPr>
            </w:pPr>
            <w:r w:rsidRPr="00B100F5">
              <w:rPr>
                <w:rFonts w:ascii="Times New Roman" w:eastAsia="Times New Roman" w:hAnsi="Times New Roman" w:cs="Times New Roman"/>
                <w:b/>
                <w:bCs/>
                <w:color w:val="000000"/>
                <w:sz w:val="24"/>
                <w:szCs w:val="24"/>
              </w:rPr>
              <w:t xml:space="preserve"> Revised Program</w:t>
            </w:r>
          </w:p>
        </w:tc>
        <w:tc>
          <w:tcPr>
            <w:tcW w:w="857" w:type="dxa"/>
            <w:tcBorders>
              <w:top w:val="nil"/>
              <w:left w:val="nil"/>
              <w:bottom w:val="nil"/>
              <w:right w:val="nil"/>
            </w:tcBorders>
            <w:noWrap/>
          </w:tcPr>
          <w:p w:rsidR="00B100F5" w:rsidRPr="00B100F5" w:rsidRDefault="00B100F5" w:rsidP="00B100F5">
            <w:pPr>
              <w:spacing w:after="0" w:line="240" w:lineRule="auto"/>
              <w:rPr>
                <w:rFonts w:ascii="Times New Roman" w:eastAsia="Times New Roman" w:hAnsi="Times New Roman" w:cs="Times New Roman"/>
                <w:color w:val="000000"/>
                <w:sz w:val="24"/>
                <w:szCs w:val="24"/>
              </w:rPr>
            </w:pPr>
          </w:p>
        </w:tc>
      </w:tr>
      <w:tr w:rsidR="00B100F5" w:rsidRPr="00B100F5" w:rsidTr="00DF72AE">
        <w:trPr>
          <w:trHeight w:val="300"/>
        </w:trPr>
        <w:tc>
          <w:tcPr>
            <w:tcW w:w="3839" w:type="dxa"/>
            <w:tcBorders>
              <w:top w:val="nil"/>
              <w:left w:val="nil"/>
              <w:bottom w:val="nil"/>
              <w:right w:val="nil"/>
            </w:tcBorders>
            <w:noWrap/>
            <w:vAlign w:val="bottom"/>
          </w:tcPr>
          <w:p w:rsidR="00B100F5" w:rsidRPr="00B100F5" w:rsidRDefault="00B100F5" w:rsidP="00B100F5">
            <w:pPr>
              <w:spacing w:after="0" w:line="240" w:lineRule="auto"/>
              <w:jc w:val="center"/>
              <w:rPr>
                <w:rFonts w:ascii="Times New Roman" w:eastAsia="Times New Roman" w:hAnsi="Times New Roman" w:cs="Times New Roman"/>
                <w:b/>
                <w:bCs/>
                <w:color w:val="000000"/>
                <w:sz w:val="24"/>
                <w:szCs w:val="24"/>
              </w:rPr>
            </w:pPr>
          </w:p>
        </w:tc>
        <w:tc>
          <w:tcPr>
            <w:tcW w:w="857" w:type="dxa"/>
            <w:tcBorders>
              <w:top w:val="nil"/>
              <w:left w:val="nil"/>
              <w:bottom w:val="nil"/>
              <w:right w:val="nil"/>
            </w:tcBorders>
            <w:noWrap/>
            <w:vAlign w:val="bottom"/>
          </w:tcPr>
          <w:p w:rsidR="00B100F5" w:rsidRPr="00B100F5" w:rsidRDefault="00B100F5" w:rsidP="00B100F5">
            <w:pPr>
              <w:spacing w:after="0" w:line="240" w:lineRule="auto"/>
              <w:rPr>
                <w:rFonts w:ascii="Times New Roman" w:eastAsia="Times New Roman" w:hAnsi="Times New Roman" w:cs="Times New Roman"/>
                <w:color w:val="000000"/>
                <w:sz w:val="24"/>
                <w:szCs w:val="24"/>
              </w:rPr>
            </w:pPr>
          </w:p>
        </w:tc>
        <w:tc>
          <w:tcPr>
            <w:tcW w:w="4174" w:type="dxa"/>
            <w:gridSpan w:val="2"/>
            <w:tcBorders>
              <w:top w:val="nil"/>
              <w:left w:val="nil"/>
              <w:bottom w:val="nil"/>
              <w:right w:val="nil"/>
            </w:tcBorders>
            <w:noWrap/>
            <w:vAlign w:val="bottom"/>
          </w:tcPr>
          <w:p w:rsidR="00B100F5" w:rsidRPr="00B100F5" w:rsidRDefault="00B100F5" w:rsidP="00B100F5">
            <w:pPr>
              <w:spacing w:after="120" w:line="240" w:lineRule="auto"/>
              <w:jc w:val="center"/>
              <w:rPr>
                <w:rFonts w:ascii="Times New Roman" w:eastAsia="Times New Roman" w:hAnsi="Times New Roman" w:cs="Times New Roman"/>
                <w:b/>
                <w:bCs/>
                <w:color w:val="000000"/>
                <w:sz w:val="24"/>
                <w:szCs w:val="24"/>
              </w:rPr>
            </w:pPr>
            <w:r w:rsidRPr="00B100F5">
              <w:rPr>
                <w:rFonts w:ascii="Times New Roman" w:eastAsia="Times New Roman" w:hAnsi="Times New Roman" w:cs="Times New Roman"/>
                <w:b/>
                <w:bCs/>
                <w:color w:val="000000"/>
                <w:sz w:val="24"/>
                <w:szCs w:val="24"/>
              </w:rPr>
              <w:t>(Changes in bold)</w:t>
            </w:r>
          </w:p>
        </w:tc>
        <w:tc>
          <w:tcPr>
            <w:tcW w:w="857" w:type="dxa"/>
            <w:tcBorders>
              <w:top w:val="nil"/>
              <w:left w:val="nil"/>
              <w:bottom w:val="nil"/>
              <w:right w:val="nil"/>
            </w:tcBorders>
            <w:noWrap/>
          </w:tcPr>
          <w:p w:rsidR="00B100F5" w:rsidRPr="00B100F5" w:rsidRDefault="00B100F5" w:rsidP="00B100F5">
            <w:pPr>
              <w:spacing w:after="0" w:line="240" w:lineRule="auto"/>
              <w:rPr>
                <w:rFonts w:ascii="Times New Roman" w:eastAsia="Times New Roman" w:hAnsi="Times New Roman" w:cs="Times New Roman"/>
                <w:color w:val="000000"/>
                <w:sz w:val="24"/>
                <w:szCs w:val="24"/>
              </w:rPr>
            </w:pPr>
          </w:p>
        </w:tc>
      </w:tr>
      <w:tr w:rsidR="00B100F5" w:rsidRPr="00B100F5" w:rsidTr="00DF72AE">
        <w:trPr>
          <w:trHeight w:val="610"/>
        </w:trPr>
        <w:tc>
          <w:tcPr>
            <w:tcW w:w="3839" w:type="dxa"/>
            <w:tcBorders>
              <w:top w:val="single" w:sz="8" w:space="0" w:color="auto"/>
              <w:left w:val="single" w:sz="8" w:space="0" w:color="auto"/>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bCs/>
                <w:color w:val="000000"/>
                <w:sz w:val="24"/>
                <w:szCs w:val="24"/>
              </w:rPr>
            </w:pPr>
            <w:r w:rsidRPr="00B100F5">
              <w:rPr>
                <w:rFonts w:ascii="Times New Roman" w:eastAsia="Times New Roman" w:hAnsi="Times New Roman" w:cs="Times New Roman"/>
                <w:bCs/>
                <w:color w:val="000000"/>
                <w:sz w:val="24"/>
                <w:szCs w:val="24"/>
              </w:rPr>
              <w:t>Major in Film</w:t>
            </w:r>
          </w:p>
          <w:p w:rsidR="00B100F5" w:rsidRPr="00B100F5" w:rsidRDefault="00B100F5" w:rsidP="00B100F5">
            <w:pPr>
              <w:spacing w:after="0" w:line="240" w:lineRule="auto"/>
              <w:rPr>
                <w:rFonts w:ascii="Times New Roman" w:eastAsia="Times New Roman" w:hAnsi="Times New Roman" w:cs="Times New Roman"/>
                <w:bCs/>
                <w:color w:val="000000"/>
                <w:sz w:val="24"/>
                <w:szCs w:val="24"/>
              </w:rPr>
            </w:pPr>
            <w:r w:rsidRPr="00B100F5">
              <w:rPr>
                <w:rFonts w:ascii="Times New Roman" w:eastAsia="Times New Roman" w:hAnsi="Times New Roman" w:cs="Times New Roman"/>
                <w:bCs/>
                <w:color w:val="000000"/>
                <w:sz w:val="24"/>
                <w:szCs w:val="24"/>
              </w:rPr>
              <w:t xml:space="preserve">The major in film </w:t>
            </w:r>
            <w:r w:rsidRPr="00B100F5">
              <w:rPr>
                <w:rFonts w:ascii="Times New Roman" w:eastAsia="Times New Roman" w:hAnsi="Times New Roman" w:cs="Times New Roman"/>
                <w:sz w:val="24"/>
                <w:szCs w:val="24"/>
              </w:rPr>
              <w:t>(reference #667)</w:t>
            </w:r>
            <w:r w:rsidRPr="00B100F5">
              <w:rPr>
                <w:rFonts w:ascii="Times New Roman" w:eastAsia="Times New Roman" w:hAnsi="Times New Roman" w:cs="Times New Roman"/>
                <w:bCs/>
                <w:color w:val="000000"/>
                <w:sz w:val="24"/>
                <w:szCs w:val="24"/>
              </w:rPr>
              <w:t xml:space="preserve"> requires 36 semester hours and leads to the Bachelor of Arts degree.</w:t>
            </w:r>
          </w:p>
          <w:p w:rsidR="00B100F5" w:rsidRPr="00B100F5" w:rsidRDefault="00B100F5" w:rsidP="00B100F5">
            <w:pPr>
              <w:spacing w:after="0" w:line="240" w:lineRule="auto"/>
              <w:rPr>
                <w:rFonts w:ascii="Times New Roman" w:eastAsia="Times New Roman" w:hAnsi="Times New Roman" w:cs="Times New Roman"/>
                <w:bCs/>
                <w:color w:val="000000"/>
                <w:sz w:val="24"/>
                <w:szCs w:val="24"/>
              </w:rPr>
            </w:pPr>
            <w:r w:rsidRPr="00B100F5">
              <w:rPr>
                <w:rFonts w:ascii="Times New Roman" w:eastAsia="Times New Roman" w:hAnsi="Times New Roman" w:cs="Times New Roman"/>
                <w:bCs/>
                <w:color w:val="000000"/>
                <w:sz w:val="24"/>
                <w:szCs w:val="24"/>
              </w:rPr>
              <w:t>Students must earn a grade of “C” or better in all required courses applied to the film major. One-half of the hours (18 hours) in the film major must be at the 300 or 400-level.</w:t>
            </w:r>
          </w:p>
          <w:p w:rsidR="00B100F5" w:rsidRPr="00B100F5" w:rsidRDefault="00B100F5" w:rsidP="00B100F5">
            <w:pPr>
              <w:spacing w:after="0" w:line="240" w:lineRule="auto"/>
              <w:rPr>
                <w:rFonts w:ascii="Times New Roman" w:eastAsia="Times New Roman" w:hAnsi="Times New Roman" w:cs="Times New Roman"/>
                <w:bCs/>
                <w:color w:val="000000"/>
                <w:sz w:val="24"/>
                <w:szCs w:val="24"/>
              </w:rPr>
            </w:pPr>
          </w:p>
          <w:p w:rsidR="00B100F5" w:rsidRPr="00B100F5" w:rsidRDefault="00B100F5" w:rsidP="00B100F5">
            <w:pPr>
              <w:spacing w:after="0" w:line="240" w:lineRule="auto"/>
              <w:rPr>
                <w:rFonts w:ascii="Times New Roman" w:eastAsia="Times New Roman" w:hAnsi="Times New Roman" w:cs="Times New Roman"/>
                <w:bCs/>
                <w:color w:val="000000"/>
                <w:sz w:val="24"/>
                <w:szCs w:val="24"/>
              </w:rPr>
            </w:pPr>
          </w:p>
          <w:p w:rsidR="00B100F5" w:rsidRPr="00B100F5" w:rsidRDefault="00B100F5" w:rsidP="00B100F5">
            <w:pPr>
              <w:spacing w:after="0" w:line="240" w:lineRule="auto"/>
              <w:rPr>
                <w:rFonts w:ascii="Times New Roman" w:eastAsia="Times New Roman" w:hAnsi="Times New Roman" w:cs="Times New Roman"/>
                <w:bCs/>
                <w:color w:val="000000"/>
                <w:sz w:val="24"/>
                <w:szCs w:val="24"/>
              </w:rPr>
            </w:pPr>
          </w:p>
          <w:p w:rsidR="00B100F5" w:rsidRPr="00B100F5" w:rsidRDefault="00B100F5" w:rsidP="00B100F5">
            <w:pPr>
              <w:spacing w:after="0" w:line="240" w:lineRule="auto"/>
              <w:rPr>
                <w:rFonts w:ascii="Times New Roman" w:eastAsia="Times New Roman" w:hAnsi="Times New Roman" w:cs="Times New Roman"/>
                <w:bCs/>
                <w:color w:val="000000"/>
                <w:sz w:val="24"/>
                <w:szCs w:val="24"/>
              </w:rPr>
            </w:pPr>
          </w:p>
          <w:p w:rsidR="00B100F5" w:rsidRPr="00B100F5" w:rsidRDefault="00B100F5" w:rsidP="00B100F5">
            <w:pPr>
              <w:spacing w:after="0" w:line="240" w:lineRule="auto"/>
              <w:rPr>
                <w:rFonts w:ascii="Times New Roman" w:eastAsia="Times New Roman" w:hAnsi="Times New Roman" w:cs="Times New Roman"/>
                <w:bCs/>
                <w:color w:val="000000"/>
                <w:sz w:val="24"/>
                <w:szCs w:val="24"/>
              </w:rPr>
            </w:pPr>
          </w:p>
          <w:p w:rsidR="00B100F5" w:rsidRPr="00B100F5" w:rsidRDefault="00B100F5" w:rsidP="00B100F5">
            <w:pPr>
              <w:spacing w:after="0" w:line="240" w:lineRule="auto"/>
              <w:rPr>
                <w:rFonts w:ascii="Times New Roman" w:eastAsia="Times New Roman" w:hAnsi="Times New Roman" w:cs="Times New Roman"/>
                <w:bCs/>
                <w:color w:val="000000"/>
                <w:sz w:val="24"/>
                <w:szCs w:val="24"/>
              </w:rPr>
            </w:pPr>
          </w:p>
          <w:p w:rsidR="00B100F5" w:rsidRPr="00B100F5" w:rsidRDefault="00B100F5" w:rsidP="00B100F5">
            <w:pPr>
              <w:spacing w:after="0" w:line="240" w:lineRule="auto"/>
              <w:rPr>
                <w:rFonts w:ascii="Times New Roman" w:eastAsia="Times New Roman" w:hAnsi="Times New Roman" w:cs="Times New Roman"/>
                <w:bCs/>
                <w:color w:val="000000"/>
                <w:sz w:val="24"/>
                <w:szCs w:val="24"/>
              </w:rPr>
            </w:pPr>
          </w:p>
          <w:p w:rsidR="00B100F5" w:rsidRPr="00B100F5" w:rsidRDefault="00B100F5" w:rsidP="00B100F5">
            <w:pPr>
              <w:spacing w:after="0" w:line="240" w:lineRule="auto"/>
              <w:rPr>
                <w:rFonts w:ascii="Times New Roman" w:eastAsia="Times New Roman" w:hAnsi="Times New Roman" w:cs="Times New Roman"/>
                <w:bCs/>
                <w:color w:val="000000"/>
                <w:sz w:val="24"/>
                <w:szCs w:val="24"/>
              </w:rPr>
            </w:pPr>
          </w:p>
          <w:p w:rsidR="00B100F5" w:rsidRPr="00B100F5" w:rsidRDefault="00B100F5" w:rsidP="00B100F5">
            <w:pPr>
              <w:spacing w:after="0" w:line="240" w:lineRule="auto"/>
              <w:rPr>
                <w:rFonts w:ascii="Times New Roman" w:eastAsia="Times New Roman" w:hAnsi="Times New Roman" w:cs="Times New Roman"/>
                <w:bCs/>
                <w:color w:val="000000"/>
                <w:sz w:val="24"/>
                <w:szCs w:val="24"/>
              </w:rPr>
            </w:pPr>
          </w:p>
          <w:p w:rsidR="00B100F5" w:rsidRPr="00B100F5" w:rsidRDefault="00B100F5" w:rsidP="00B100F5">
            <w:pPr>
              <w:spacing w:after="0" w:line="240" w:lineRule="auto"/>
              <w:rPr>
                <w:rFonts w:ascii="Times New Roman" w:eastAsia="Times New Roman" w:hAnsi="Times New Roman" w:cs="Times New Roman"/>
                <w:bCs/>
                <w:color w:val="000000"/>
                <w:sz w:val="24"/>
                <w:szCs w:val="24"/>
              </w:rPr>
            </w:pPr>
          </w:p>
          <w:p w:rsidR="00B100F5" w:rsidRPr="00B100F5" w:rsidRDefault="00B100F5" w:rsidP="00B100F5">
            <w:pPr>
              <w:spacing w:after="0" w:line="240" w:lineRule="auto"/>
              <w:rPr>
                <w:rFonts w:ascii="Times New Roman" w:eastAsia="Times New Roman" w:hAnsi="Times New Roman" w:cs="Times New Roman"/>
                <w:bCs/>
                <w:color w:val="000000"/>
                <w:sz w:val="24"/>
                <w:szCs w:val="24"/>
              </w:rPr>
            </w:pPr>
          </w:p>
          <w:p w:rsidR="00B100F5" w:rsidRPr="00B100F5" w:rsidRDefault="00B100F5" w:rsidP="00B100F5">
            <w:pPr>
              <w:spacing w:after="0" w:line="240" w:lineRule="auto"/>
              <w:rPr>
                <w:rFonts w:ascii="Times New Roman" w:eastAsia="Times New Roman" w:hAnsi="Times New Roman" w:cs="Times New Roman"/>
                <w:bCs/>
                <w:color w:val="000000"/>
                <w:sz w:val="24"/>
                <w:szCs w:val="24"/>
              </w:rPr>
            </w:pPr>
          </w:p>
          <w:p w:rsidR="00B100F5" w:rsidRPr="00B100F5" w:rsidRDefault="00B100F5" w:rsidP="00B100F5">
            <w:pPr>
              <w:spacing w:after="0" w:line="240" w:lineRule="auto"/>
              <w:rPr>
                <w:rFonts w:ascii="Times New Roman" w:eastAsia="Times New Roman" w:hAnsi="Times New Roman" w:cs="Times New Roman"/>
                <w:bCs/>
                <w:color w:val="000000"/>
                <w:sz w:val="24"/>
                <w:szCs w:val="24"/>
              </w:rPr>
            </w:pPr>
          </w:p>
          <w:p w:rsidR="00B100F5" w:rsidRPr="00B100F5" w:rsidRDefault="00B100F5" w:rsidP="00B100F5">
            <w:pPr>
              <w:spacing w:after="0" w:line="240" w:lineRule="auto"/>
              <w:rPr>
                <w:rFonts w:ascii="Times New Roman" w:eastAsia="Times New Roman" w:hAnsi="Times New Roman" w:cs="Times New Roman"/>
                <w:bCs/>
                <w:color w:val="000000"/>
                <w:sz w:val="24"/>
                <w:szCs w:val="24"/>
              </w:rPr>
            </w:pPr>
          </w:p>
          <w:p w:rsidR="00B100F5" w:rsidRPr="00B100F5" w:rsidRDefault="00B100F5" w:rsidP="00B100F5">
            <w:pPr>
              <w:spacing w:after="0" w:line="240" w:lineRule="auto"/>
              <w:rPr>
                <w:rFonts w:ascii="Times New Roman" w:eastAsia="Times New Roman" w:hAnsi="Times New Roman" w:cs="Times New Roman"/>
                <w:bCs/>
                <w:color w:val="000000"/>
                <w:sz w:val="24"/>
                <w:szCs w:val="24"/>
              </w:rPr>
            </w:pPr>
          </w:p>
          <w:p w:rsidR="00B100F5" w:rsidRPr="00B100F5" w:rsidRDefault="00B100F5" w:rsidP="00B100F5">
            <w:pPr>
              <w:spacing w:after="0" w:line="240" w:lineRule="auto"/>
              <w:rPr>
                <w:rFonts w:ascii="Times New Roman" w:eastAsia="Times New Roman" w:hAnsi="Times New Roman" w:cs="Times New Roman"/>
                <w:bCs/>
                <w:color w:val="000000"/>
                <w:sz w:val="24"/>
                <w:szCs w:val="24"/>
              </w:rPr>
            </w:pPr>
          </w:p>
          <w:p w:rsidR="00B100F5" w:rsidRPr="00B100F5" w:rsidRDefault="00B100F5" w:rsidP="00B100F5">
            <w:pPr>
              <w:spacing w:after="0" w:line="240" w:lineRule="auto"/>
              <w:rPr>
                <w:rFonts w:ascii="Times New Roman" w:eastAsia="Times New Roman" w:hAnsi="Times New Roman" w:cs="Times New Roman"/>
                <w:bCs/>
                <w:color w:val="000000"/>
                <w:sz w:val="24"/>
                <w:szCs w:val="24"/>
              </w:rPr>
            </w:pPr>
          </w:p>
          <w:p w:rsidR="00B100F5" w:rsidRPr="00B100F5" w:rsidRDefault="00B100F5" w:rsidP="00B100F5">
            <w:pPr>
              <w:spacing w:after="0" w:line="240" w:lineRule="auto"/>
              <w:rPr>
                <w:rFonts w:ascii="Times New Roman" w:eastAsia="Times New Roman" w:hAnsi="Times New Roman" w:cs="Times New Roman"/>
                <w:bCs/>
                <w:color w:val="000000"/>
                <w:sz w:val="24"/>
                <w:szCs w:val="24"/>
              </w:rPr>
            </w:pPr>
          </w:p>
          <w:p w:rsidR="00B100F5" w:rsidRPr="00B100F5" w:rsidRDefault="00B100F5" w:rsidP="00B100F5">
            <w:pPr>
              <w:spacing w:after="0" w:line="240" w:lineRule="auto"/>
              <w:rPr>
                <w:rFonts w:ascii="Times New Roman" w:eastAsia="Times New Roman" w:hAnsi="Times New Roman" w:cs="Times New Roman"/>
                <w:bCs/>
                <w:color w:val="000000"/>
                <w:sz w:val="24"/>
                <w:szCs w:val="24"/>
              </w:rPr>
            </w:pPr>
          </w:p>
          <w:p w:rsidR="00B100F5" w:rsidRPr="00B100F5" w:rsidRDefault="00B100F5" w:rsidP="00B100F5">
            <w:pPr>
              <w:spacing w:after="0" w:line="240" w:lineRule="auto"/>
              <w:rPr>
                <w:rFonts w:ascii="Times New Roman" w:eastAsia="Times New Roman" w:hAnsi="Times New Roman" w:cs="Times New Roman"/>
                <w:bCs/>
                <w:color w:val="000000"/>
                <w:sz w:val="24"/>
                <w:szCs w:val="24"/>
              </w:rPr>
            </w:pPr>
          </w:p>
          <w:p w:rsidR="00B100F5" w:rsidRPr="00B100F5" w:rsidRDefault="00B100F5" w:rsidP="00B100F5">
            <w:pPr>
              <w:spacing w:after="0" w:line="240" w:lineRule="auto"/>
              <w:rPr>
                <w:rFonts w:ascii="Times New Roman" w:eastAsia="Times New Roman" w:hAnsi="Times New Roman" w:cs="Times New Roman"/>
                <w:bCs/>
                <w:color w:val="000000"/>
                <w:sz w:val="24"/>
                <w:szCs w:val="24"/>
              </w:rPr>
            </w:pPr>
          </w:p>
          <w:p w:rsidR="00B100F5" w:rsidRPr="00B100F5" w:rsidRDefault="00B100F5" w:rsidP="00B100F5">
            <w:pPr>
              <w:spacing w:after="0" w:line="240" w:lineRule="auto"/>
              <w:rPr>
                <w:rFonts w:ascii="Times New Roman" w:eastAsia="Times New Roman" w:hAnsi="Times New Roman" w:cs="Times New Roman"/>
                <w:bCs/>
                <w:color w:val="000000"/>
                <w:sz w:val="24"/>
                <w:szCs w:val="24"/>
              </w:rPr>
            </w:pPr>
          </w:p>
          <w:p w:rsidR="00B100F5" w:rsidRPr="00B100F5" w:rsidRDefault="00B100F5" w:rsidP="00B100F5">
            <w:pPr>
              <w:spacing w:after="0" w:line="240" w:lineRule="auto"/>
              <w:rPr>
                <w:rFonts w:ascii="Times New Roman" w:eastAsia="Times New Roman" w:hAnsi="Times New Roman" w:cs="Times New Roman"/>
                <w:bCs/>
                <w:color w:val="000000"/>
                <w:sz w:val="24"/>
                <w:szCs w:val="24"/>
              </w:rPr>
            </w:pPr>
          </w:p>
          <w:p w:rsidR="00B100F5" w:rsidRPr="00B100F5" w:rsidRDefault="00B100F5" w:rsidP="00B100F5">
            <w:pPr>
              <w:spacing w:after="0" w:line="240" w:lineRule="auto"/>
              <w:rPr>
                <w:rFonts w:ascii="Times New Roman" w:eastAsia="Times New Roman" w:hAnsi="Times New Roman" w:cs="Times New Roman"/>
                <w:bCs/>
                <w:color w:val="000000"/>
                <w:sz w:val="24"/>
                <w:szCs w:val="24"/>
              </w:rPr>
            </w:pPr>
          </w:p>
          <w:p w:rsidR="00B100F5" w:rsidRPr="00B100F5" w:rsidRDefault="00B100F5" w:rsidP="00B100F5">
            <w:pPr>
              <w:spacing w:after="0" w:line="240" w:lineRule="auto"/>
              <w:rPr>
                <w:rFonts w:ascii="Times New Roman" w:eastAsia="Times New Roman" w:hAnsi="Times New Roman" w:cs="Times New Roman"/>
                <w:bCs/>
                <w:color w:val="000000"/>
                <w:sz w:val="24"/>
                <w:szCs w:val="24"/>
              </w:rPr>
            </w:pPr>
          </w:p>
          <w:p w:rsidR="00B100F5" w:rsidRPr="00B100F5" w:rsidRDefault="00B100F5" w:rsidP="00B100F5">
            <w:pPr>
              <w:spacing w:after="0" w:line="240" w:lineRule="auto"/>
              <w:rPr>
                <w:rFonts w:ascii="Times New Roman" w:eastAsia="Times New Roman" w:hAnsi="Times New Roman" w:cs="Times New Roman"/>
                <w:bCs/>
                <w:color w:val="000000"/>
                <w:sz w:val="24"/>
                <w:szCs w:val="24"/>
              </w:rPr>
            </w:pPr>
          </w:p>
          <w:p w:rsidR="00B100F5" w:rsidRPr="00B100F5" w:rsidRDefault="00B100F5" w:rsidP="00B100F5">
            <w:pPr>
              <w:spacing w:after="0" w:line="240" w:lineRule="auto"/>
              <w:rPr>
                <w:rFonts w:ascii="Times New Roman" w:eastAsia="Times New Roman" w:hAnsi="Times New Roman" w:cs="Times New Roman"/>
                <w:bCs/>
                <w:color w:val="000000"/>
                <w:sz w:val="24"/>
                <w:szCs w:val="24"/>
              </w:rPr>
            </w:pPr>
            <w:r w:rsidRPr="00B100F5">
              <w:rPr>
                <w:rFonts w:ascii="Times New Roman" w:eastAsia="Times New Roman" w:hAnsi="Times New Roman" w:cs="Times New Roman"/>
                <w:bCs/>
                <w:color w:val="000000"/>
                <w:sz w:val="24"/>
                <w:szCs w:val="24"/>
              </w:rPr>
              <w:t>Required Courses (</w:t>
            </w:r>
            <w:r w:rsidRPr="00B100F5">
              <w:rPr>
                <w:rFonts w:ascii="Times New Roman" w:eastAsia="Times New Roman" w:hAnsi="Times New Roman" w:cs="Times New Roman"/>
                <w:bCs/>
                <w:strike/>
                <w:color w:val="000000"/>
                <w:sz w:val="24"/>
                <w:szCs w:val="24"/>
              </w:rPr>
              <w:t>24</w:t>
            </w:r>
            <w:r w:rsidRPr="00B100F5">
              <w:rPr>
                <w:rFonts w:ascii="Times New Roman" w:eastAsia="Times New Roman" w:hAnsi="Times New Roman" w:cs="Times New Roman"/>
                <w:bCs/>
                <w:color w:val="000000"/>
                <w:sz w:val="24"/>
                <w:szCs w:val="24"/>
              </w:rPr>
              <w:t xml:space="preserve"> hours)</w:t>
            </w:r>
          </w:p>
        </w:tc>
        <w:tc>
          <w:tcPr>
            <w:tcW w:w="857" w:type="dxa"/>
            <w:tcBorders>
              <w:top w:val="single" w:sz="8" w:space="0" w:color="auto"/>
              <w:left w:val="nil"/>
              <w:bottom w:val="single" w:sz="4" w:space="0" w:color="auto"/>
              <w:right w:val="single" w:sz="8"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color w:val="000000"/>
                <w:sz w:val="24"/>
                <w:szCs w:val="24"/>
              </w:rPr>
            </w:pPr>
          </w:p>
          <w:p w:rsidR="00B100F5" w:rsidRPr="00B100F5" w:rsidRDefault="00B100F5" w:rsidP="00B100F5">
            <w:pPr>
              <w:spacing w:after="0" w:line="240" w:lineRule="auto"/>
              <w:rPr>
                <w:rFonts w:ascii="Times New Roman" w:eastAsia="Times New Roman" w:hAnsi="Times New Roman" w:cs="Times New Roman"/>
                <w:color w:val="000000"/>
                <w:sz w:val="24"/>
                <w:szCs w:val="24"/>
              </w:rPr>
            </w:pPr>
          </w:p>
          <w:p w:rsidR="00B100F5" w:rsidRPr="00B100F5" w:rsidRDefault="00B100F5" w:rsidP="00B100F5">
            <w:pPr>
              <w:spacing w:after="0" w:line="240" w:lineRule="auto"/>
              <w:rPr>
                <w:rFonts w:ascii="Times New Roman" w:eastAsia="Times New Roman" w:hAnsi="Times New Roman" w:cs="Times New Roman"/>
                <w:color w:val="000000"/>
                <w:sz w:val="24"/>
                <w:szCs w:val="24"/>
              </w:rPr>
            </w:pPr>
          </w:p>
          <w:p w:rsidR="00B100F5" w:rsidRPr="00B100F5" w:rsidRDefault="00B100F5" w:rsidP="00B100F5">
            <w:pPr>
              <w:spacing w:after="0" w:line="240" w:lineRule="auto"/>
              <w:rPr>
                <w:rFonts w:ascii="Times New Roman" w:eastAsia="Times New Roman" w:hAnsi="Times New Roman" w:cs="Times New Roman"/>
                <w:color w:val="000000"/>
                <w:sz w:val="24"/>
                <w:szCs w:val="24"/>
              </w:rPr>
            </w:pPr>
          </w:p>
          <w:p w:rsidR="00B100F5" w:rsidRPr="00B100F5" w:rsidRDefault="00B100F5" w:rsidP="00B100F5">
            <w:pPr>
              <w:spacing w:after="0" w:line="240" w:lineRule="auto"/>
              <w:rPr>
                <w:rFonts w:ascii="Times New Roman" w:eastAsia="Times New Roman" w:hAnsi="Times New Roman" w:cs="Times New Roman"/>
                <w:color w:val="000000"/>
                <w:sz w:val="24"/>
                <w:szCs w:val="24"/>
              </w:rPr>
            </w:pPr>
          </w:p>
          <w:p w:rsidR="00B100F5" w:rsidRPr="00B100F5" w:rsidRDefault="00B100F5" w:rsidP="00B100F5">
            <w:pPr>
              <w:spacing w:after="0" w:line="240" w:lineRule="auto"/>
              <w:rPr>
                <w:rFonts w:ascii="Times New Roman" w:eastAsia="Times New Roman" w:hAnsi="Times New Roman" w:cs="Times New Roman"/>
                <w:color w:val="000000"/>
                <w:sz w:val="24"/>
                <w:szCs w:val="24"/>
              </w:rPr>
            </w:pPr>
          </w:p>
          <w:p w:rsidR="00B100F5" w:rsidRPr="00B100F5" w:rsidRDefault="00B100F5" w:rsidP="00B100F5">
            <w:pPr>
              <w:spacing w:after="0" w:line="240" w:lineRule="auto"/>
              <w:rPr>
                <w:rFonts w:ascii="Times New Roman" w:eastAsia="Times New Roman" w:hAnsi="Times New Roman" w:cs="Times New Roman"/>
                <w:color w:val="000000"/>
                <w:sz w:val="24"/>
                <w:szCs w:val="24"/>
              </w:rPr>
            </w:pPr>
          </w:p>
          <w:p w:rsidR="00B100F5" w:rsidRPr="00B100F5" w:rsidRDefault="00B100F5" w:rsidP="00B100F5">
            <w:pPr>
              <w:spacing w:after="0" w:line="240" w:lineRule="auto"/>
              <w:rPr>
                <w:rFonts w:ascii="Times New Roman" w:eastAsia="Times New Roman" w:hAnsi="Times New Roman" w:cs="Times New Roman"/>
                <w:color w:val="000000"/>
                <w:sz w:val="24"/>
                <w:szCs w:val="24"/>
              </w:rPr>
            </w:pPr>
          </w:p>
          <w:p w:rsidR="00B100F5" w:rsidRPr="00B100F5" w:rsidRDefault="00B100F5" w:rsidP="00B100F5">
            <w:pPr>
              <w:spacing w:after="0" w:line="240" w:lineRule="auto"/>
              <w:rPr>
                <w:rFonts w:ascii="Times New Roman" w:eastAsia="Times New Roman" w:hAnsi="Times New Roman" w:cs="Times New Roman"/>
                <w:color w:val="000000"/>
                <w:sz w:val="24"/>
                <w:szCs w:val="24"/>
              </w:rPr>
            </w:pPr>
          </w:p>
          <w:p w:rsidR="00B100F5" w:rsidRPr="00B100F5" w:rsidRDefault="00B100F5" w:rsidP="00B100F5">
            <w:pPr>
              <w:spacing w:after="0" w:line="240" w:lineRule="auto"/>
              <w:rPr>
                <w:rFonts w:ascii="Times New Roman" w:eastAsia="Times New Roman" w:hAnsi="Times New Roman" w:cs="Times New Roman"/>
                <w:color w:val="000000"/>
                <w:sz w:val="24"/>
                <w:szCs w:val="24"/>
              </w:rPr>
            </w:pPr>
          </w:p>
          <w:p w:rsidR="00B100F5" w:rsidRPr="00B100F5" w:rsidRDefault="00B100F5" w:rsidP="00B100F5">
            <w:pPr>
              <w:spacing w:after="0" w:line="240" w:lineRule="auto"/>
              <w:rPr>
                <w:rFonts w:ascii="Times New Roman" w:eastAsia="Times New Roman" w:hAnsi="Times New Roman" w:cs="Times New Roman"/>
                <w:color w:val="000000"/>
                <w:sz w:val="24"/>
                <w:szCs w:val="24"/>
              </w:rPr>
            </w:pPr>
          </w:p>
          <w:p w:rsidR="00B100F5" w:rsidRPr="00B100F5" w:rsidRDefault="00B100F5" w:rsidP="00B100F5">
            <w:pPr>
              <w:spacing w:after="0" w:line="240" w:lineRule="auto"/>
              <w:rPr>
                <w:rFonts w:ascii="Times New Roman" w:eastAsia="Times New Roman" w:hAnsi="Times New Roman" w:cs="Times New Roman"/>
                <w:color w:val="000000"/>
                <w:sz w:val="24"/>
                <w:szCs w:val="24"/>
              </w:rPr>
            </w:pPr>
          </w:p>
          <w:p w:rsidR="00B100F5" w:rsidRPr="00B100F5" w:rsidRDefault="00B100F5" w:rsidP="00B100F5">
            <w:pPr>
              <w:spacing w:after="0" w:line="240" w:lineRule="auto"/>
              <w:rPr>
                <w:rFonts w:ascii="Times New Roman" w:eastAsia="Times New Roman" w:hAnsi="Times New Roman" w:cs="Times New Roman"/>
                <w:color w:val="000000"/>
                <w:sz w:val="24"/>
                <w:szCs w:val="24"/>
              </w:rPr>
            </w:pPr>
          </w:p>
          <w:p w:rsidR="00B100F5" w:rsidRPr="00B100F5" w:rsidRDefault="00B100F5" w:rsidP="00B100F5">
            <w:pPr>
              <w:spacing w:after="0" w:line="240" w:lineRule="auto"/>
              <w:rPr>
                <w:rFonts w:ascii="Times New Roman" w:eastAsia="Times New Roman" w:hAnsi="Times New Roman" w:cs="Times New Roman"/>
                <w:color w:val="000000"/>
                <w:sz w:val="24"/>
                <w:szCs w:val="24"/>
              </w:rPr>
            </w:pPr>
          </w:p>
          <w:p w:rsidR="00B100F5" w:rsidRPr="00B100F5" w:rsidRDefault="00B100F5" w:rsidP="00B100F5">
            <w:pPr>
              <w:spacing w:after="0" w:line="240" w:lineRule="auto"/>
              <w:rPr>
                <w:rFonts w:ascii="Times New Roman" w:eastAsia="Times New Roman" w:hAnsi="Times New Roman" w:cs="Times New Roman"/>
                <w:color w:val="000000"/>
                <w:sz w:val="24"/>
                <w:szCs w:val="24"/>
              </w:rPr>
            </w:pPr>
          </w:p>
          <w:p w:rsidR="00B100F5" w:rsidRPr="00B100F5" w:rsidRDefault="00B100F5" w:rsidP="00B100F5">
            <w:pPr>
              <w:spacing w:after="0" w:line="240" w:lineRule="auto"/>
              <w:rPr>
                <w:rFonts w:ascii="Times New Roman" w:eastAsia="Times New Roman" w:hAnsi="Times New Roman" w:cs="Times New Roman"/>
                <w:color w:val="000000"/>
                <w:sz w:val="24"/>
                <w:szCs w:val="24"/>
              </w:rPr>
            </w:pPr>
          </w:p>
          <w:p w:rsidR="00B100F5" w:rsidRPr="00B100F5" w:rsidRDefault="00B100F5" w:rsidP="00B100F5">
            <w:pPr>
              <w:spacing w:after="0" w:line="240" w:lineRule="auto"/>
              <w:rPr>
                <w:rFonts w:ascii="Times New Roman" w:eastAsia="Times New Roman" w:hAnsi="Times New Roman" w:cs="Times New Roman"/>
                <w:color w:val="000000"/>
                <w:sz w:val="24"/>
                <w:szCs w:val="24"/>
              </w:rPr>
            </w:pPr>
          </w:p>
          <w:p w:rsidR="00B100F5" w:rsidRPr="00B100F5" w:rsidRDefault="00B100F5" w:rsidP="00B100F5">
            <w:pPr>
              <w:spacing w:after="0" w:line="240" w:lineRule="auto"/>
              <w:rPr>
                <w:rFonts w:ascii="Times New Roman" w:eastAsia="Times New Roman" w:hAnsi="Times New Roman" w:cs="Times New Roman"/>
                <w:color w:val="000000"/>
                <w:sz w:val="24"/>
                <w:szCs w:val="24"/>
              </w:rPr>
            </w:pPr>
          </w:p>
          <w:p w:rsidR="00B100F5" w:rsidRPr="00B100F5" w:rsidRDefault="00B100F5" w:rsidP="00B100F5">
            <w:pPr>
              <w:spacing w:after="0" w:line="240" w:lineRule="auto"/>
              <w:rPr>
                <w:rFonts w:ascii="Times New Roman" w:eastAsia="Times New Roman" w:hAnsi="Times New Roman" w:cs="Times New Roman"/>
                <w:color w:val="000000"/>
                <w:sz w:val="24"/>
                <w:szCs w:val="24"/>
              </w:rPr>
            </w:pPr>
          </w:p>
          <w:p w:rsidR="00B100F5" w:rsidRPr="00B100F5" w:rsidRDefault="00B100F5" w:rsidP="00B100F5">
            <w:pPr>
              <w:spacing w:after="0" w:line="240" w:lineRule="auto"/>
              <w:rPr>
                <w:rFonts w:ascii="Times New Roman" w:eastAsia="Times New Roman" w:hAnsi="Times New Roman" w:cs="Times New Roman"/>
                <w:color w:val="000000"/>
                <w:sz w:val="24"/>
                <w:szCs w:val="24"/>
              </w:rPr>
            </w:pPr>
          </w:p>
          <w:p w:rsidR="00B100F5" w:rsidRPr="00B100F5" w:rsidRDefault="00B100F5" w:rsidP="00B100F5">
            <w:pPr>
              <w:spacing w:after="0" w:line="240" w:lineRule="auto"/>
              <w:rPr>
                <w:rFonts w:ascii="Times New Roman" w:eastAsia="Times New Roman" w:hAnsi="Times New Roman" w:cs="Times New Roman"/>
                <w:color w:val="000000"/>
                <w:sz w:val="24"/>
                <w:szCs w:val="24"/>
              </w:rPr>
            </w:pPr>
          </w:p>
          <w:p w:rsidR="00B100F5" w:rsidRPr="00B100F5" w:rsidRDefault="00B100F5" w:rsidP="00B100F5">
            <w:pPr>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Hours</w:t>
            </w:r>
          </w:p>
        </w:tc>
        <w:tc>
          <w:tcPr>
            <w:tcW w:w="4174" w:type="dxa"/>
            <w:gridSpan w:val="2"/>
            <w:tcBorders>
              <w:top w:val="single" w:sz="8" w:space="0" w:color="auto"/>
              <w:left w:val="nil"/>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lastRenderedPageBreak/>
              <w:t>Major in Film</w:t>
            </w:r>
          </w:p>
          <w:p w:rsidR="00B100F5" w:rsidRPr="00B100F5" w:rsidRDefault="00B100F5" w:rsidP="00B100F5">
            <w:pPr>
              <w:spacing w:after="0" w:line="240" w:lineRule="auto"/>
              <w:rPr>
                <w:rFonts w:ascii="Times New Roman" w:eastAsia="Times New Roman" w:hAnsi="Times New Roman" w:cs="Times New Roman"/>
                <w:bCs/>
                <w:color w:val="000000"/>
                <w:sz w:val="24"/>
                <w:szCs w:val="24"/>
              </w:rPr>
            </w:pPr>
            <w:r w:rsidRPr="00B100F5">
              <w:rPr>
                <w:rFonts w:ascii="Times New Roman" w:eastAsia="Times New Roman" w:hAnsi="Times New Roman" w:cs="Times New Roman"/>
                <w:sz w:val="24"/>
                <w:szCs w:val="24"/>
              </w:rPr>
              <w:t xml:space="preserve">The major in film (reference #667) requires 36 semester hours and leads to the Bachelor of Arts degree. </w:t>
            </w:r>
            <w:r w:rsidRPr="00B100F5">
              <w:rPr>
                <w:rFonts w:ascii="Times New Roman" w:eastAsia="Times New Roman" w:hAnsi="Times New Roman" w:cs="Times New Roman"/>
                <w:bCs/>
                <w:color w:val="000000"/>
                <w:sz w:val="24"/>
                <w:szCs w:val="24"/>
              </w:rPr>
              <w:t>Students must earn a grade of “C” or better in all required courses applied to the film major. One-half of the hours (18 hours) in the film major must be at the 300 or 400-level.</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ADMISSION REQUIREMENTS:</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color w:val="000000"/>
                <w:sz w:val="24"/>
                <w:szCs w:val="24"/>
              </w:rPr>
              <w:t xml:space="preserve">Students wishing to enter the major in film </w:t>
            </w:r>
            <w:r w:rsidRPr="00B100F5">
              <w:rPr>
                <w:rFonts w:ascii="Times New Roman" w:eastAsia="Times New Roman" w:hAnsi="Times New Roman" w:cs="Times New Roman"/>
                <w:sz w:val="24"/>
                <w:szCs w:val="24"/>
              </w:rPr>
              <w:t>initially</w:t>
            </w:r>
            <w:r w:rsidRPr="00B100F5">
              <w:rPr>
                <w:rFonts w:ascii="Times New Roman" w:eastAsia="Times New Roman" w:hAnsi="Times New Roman" w:cs="Times New Roman"/>
                <w:color w:val="000000"/>
                <w:sz w:val="24"/>
                <w:szCs w:val="24"/>
              </w:rPr>
              <w:t xml:space="preserve"> are admitted as majors seeking admission (reference 667P).</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 xml:space="preserve">Prospective majors may take no more </w:t>
            </w:r>
            <w:r w:rsidRPr="00B100F5">
              <w:rPr>
                <w:rFonts w:ascii="Times New Roman" w:eastAsia="Times New Roman" w:hAnsi="Times New Roman" w:cs="Times New Roman"/>
                <w:b/>
                <w:sz w:val="24"/>
                <w:szCs w:val="24"/>
              </w:rPr>
              <w:lastRenderedPageBreak/>
              <w:t>than 15 hours in the major before admission. Students must meet the following requirements before they can be admitted:</w:t>
            </w:r>
          </w:p>
          <w:p w:rsidR="00B100F5" w:rsidRPr="00B100F5" w:rsidRDefault="00B100F5" w:rsidP="00B100F5">
            <w:pPr>
              <w:numPr>
                <w:ilvl w:val="0"/>
                <w:numId w:val="216"/>
              </w:numPr>
              <w:spacing w:after="0" w:line="240" w:lineRule="auto"/>
              <w:contextualSpacing/>
              <w:rPr>
                <w:rFonts w:ascii="Times New Roman" w:eastAsia="Times New Roman" w:hAnsi="Times New Roman" w:cs="Times New Roman"/>
                <w:b/>
                <w:sz w:val="24"/>
                <w:szCs w:val="24"/>
              </w:rPr>
            </w:pPr>
            <w:r w:rsidRPr="00B100F5">
              <w:rPr>
                <w:rFonts w:ascii="Times New Roman" w:eastAsia="MS Mincho" w:hAnsi="Times New Roman" w:cs="Times New Roman"/>
                <w:b/>
                <w:sz w:val="24"/>
                <w:szCs w:val="24"/>
              </w:rPr>
              <w:t>Completion of a minimum of 24 hours of course work applicable to a baccalaureate degree;</w:t>
            </w:r>
          </w:p>
          <w:p w:rsidR="00B100F5" w:rsidRPr="00B100F5" w:rsidRDefault="00B100F5" w:rsidP="00B100F5">
            <w:pPr>
              <w:numPr>
                <w:ilvl w:val="0"/>
                <w:numId w:val="216"/>
              </w:numPr>
              <w:spacing w:after="0" w:line="240" w:lineRule="auto"/>
              <w:contextualSpacing/>
              <w:rPr>
                <w:rFonts w:ascii="Times New Roman" w:eastAsia="Times New Roman" w:hAnsi="Times New Roman" w:cs="Times New Roman"/>
                <w:b/>
                <w:sz w:val="24"/>
                <w:szCs w:val="24"/>
              </w:rPr>
            </w:pPr>
            <w:r w:rsidRPr="00B100F5">
              <w:rPr>
                <w:rFonts w:ascii="Times New Roman" w:eastAsia="MS Mincho" w:hAnsi="Times New Roman" w:cs="Times New Roman"/>
                <w:b/>
                <w:sz w:val="24"/>
                <w:szCs w:val="24"/>
              </w:rPr>
              <w:t>A minimum overall grade point average of 2.5</w:t>
            </w:r>
          </w:p>
          <w:p w:rsidR="00B100F5" w:rsidRPr="00B100F5" w:rsidRDefault="00B100F5" w:rsidP="00B100F5">
            <w:pPr>
              <w:numPr>
                <w:ilvl w:val="0"/>
                <w:numId w:val="216"/>
              </w:numPr>
              <w:spacing w:after="0" w:line="240" w:lineRule="auto"/>
              <w:contextualSpacing/>
              <w:rPr>
                <w:rFonts w:ascii="Times New Roman" w:eastAsia="Times New Roman" w:hAnsi="Times New Roman" w:cs="Times New Roman"/>
                <w:b/>
                <w:sz w:val="24"/>
                <w:szCs w:val="24"/>
              </w:rPr>
            </w:pPr>
            <w:r w:rsidRPr="00B100F5">
              <w:rPr>
                <w:rFonts w:ascii="Times New Roman" w:eastAsia="MS Mincho" w:hAnsi="Times New Roman" w:cs="Times New Roman"/>
                <w:b/>
                <w:sz w:val="24"/>
                <w:szCs w:val="24"/>
              </w:rPr>
              <w:t>Completion of ENG 100 with a grade of  ‘C’ or better and 9 additional hours in the Colonnade Program:</w:t>
            </w:r>
          </w:p>
          <w:p w:rsidR="00B100F5" w:rsidRPr="00B100F5" w:rsidRDefault="00B100F5" w:rsidP="00B100F5">
            <w:pPr>
              <w:numPr>
                <w:ilvl w:val="0"/>
                <w:numId w:val="216"/>
              </w:numPr>
              <w:spacing w:after="0" w:line="240" w:lineRule="auto"/>
              <w:contextualSpacing/>
              <w:rPr>
                <w:rFonts w:ascii="Times New Roman" w:eastAsia="Times New Roman" w:hAnsi="Times New Roman" w:cs="Times New Roman"/>
                <w:b/>
                <w:sz w:val="24"/>
                <w:szCs w:val="24"/>
              </w:rPr>
            </w:pPr>
            <w:r w:rsidRPr="00B100F5">
              <w:rPr>
                <w:rFonts w:ascii="Times New Roman" w:eastAsia="MS Mincho" w:hAnsi="Times New Roman" w:cs="Times New Roman"/>
                <w:b/>
                <w:sz w:val="24"/>
                <w:szCs w:val="24"/>
              </w:rPr>
              <w:t>Completion of the following courses with a grade of ‘C’ or better: FILM 101 and FILM 201.</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 xml:space="preserve">Students not meeting the above admission requirements will not be admitted to the Film major and cannot register for any additional courses in the major. </w:t>
            </w:r>
          </w:p>
          <w:p w:rsidR="00B100F5" w:rsidRPr="00B100F5" w:rsidRDefault="00B100F5" w:rsidP="00B100F5">
            <w:pPr>
              <w:spacing w:after="0" w:line="240" w:lineRule="auto"/>
              <w:rPr>
                <w:rFonts w:ascii="Times New Roman" w:eastAsia="Times New Roman" w:hAnsi="Times New Roman" w:cs="Times New Roman"/>
                <w:b/>
                <w:bCs/>
                <w:color w:val="000000"/>
                <w:sz w:val="24"/>
                <w:szCs w:val="24"/>
              </w:rPr>
            </w:pPr>
          </w:p>
          <w:p w:rsidR="00B100F5" w:rsidRPr="00B100F5" w:rsidRDefault="00B100F5" w:rsidP="00B100F5">
            <w:pPr>
              <w:spacing w:after="0" w:line="240" w:lineRule="auto"/>
              <w:rPr>
                <w:rFonts w:ascii="Times New Roman" w:eastAsia="Times New Roman" w:hAnsi="Times New Roman" w:cs="Times New Roman"/>
                <w:b/>
                <w:bCs/>
                <w:color w:val="000000"/>
                <w:sz w:val="24"/>
                <w:szCs w:val="24"/>
              </w:rPr>
            </w:pPr>
            <w:r w:rsidRPr="00B100F5">
              <w:rPr>
                <w:rFonts w:ascii="Times New Roman" w:eastAsia="Times New Roman" w:hAnsi="Times New Roman" w:cs="Times New Roman"/>
                <w:b/>
                <w:bCs/>
                <w:color w:val="000000"/>
                <w:sz w:val="24"/>
                <w:szCs w:val="24"/>
              </w:rPr>
              <w:t>Required Courses (21 hours)</w:t>
            </w:r>
          </w:p>
        </w:tc>
        <w:tc>
          <w:tcPr>
            <w:tcW w:w="857" w:type="dxa"/>
            <w:tcBorders>
              <w:top w:val="single" w:sz="8" w:space="0" w:color="auto"/>
              <w:left w:val="nil"/>
              <w:bottom w:val="single" w:sz="4" w:space="0" w:color="auto"/>
              <w:right w:val="single" w:sz="8"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b/>
                <w:color w:val="000000"/>
                <w:sz w:val="24"/>
                <w:szCs w:val="24"/>
              </w:rPr>
            </w:pPr>
          </w:p>
          <w:p w:rsidR="00B100F5" w:rsidRPr="00B100F5" w:rsidRDefault="00B100F5" w:rsidP="00B100F5">
            <w:pPr>
              <w:spacing w:after="0" w:line="240" w:lineRule="auto"/>
              <w:rPr>
                <w:rFonts w:ascii="Times New Roman" w:eastAsia="Times New Roman" w:hAnsi="Times New Roman" w:cs="Times New Roman"/>
                <w:b/>
                <w:color w:val="000000"/>
                <w:sz w:val="24"/>
                <w:szCs w:val="24"/>
              </w:rPr>
            </w:pPr>
          </w:p>
          <w:p w:rsidR="00B100F5" w:rsidRPr="00B100F5" w:rsidRDefault="00B100F5" w:rsidP="00B100F5">
            <w:pPr>
              <w:spacing w:after="0" w:line="240" w:lineRule="auto"/>
              <w:rPr>
                <w:rFonts w:ascii="Times New Roman" w:eastAsia="Times New Roman" w:hAnsi="Times New Roman" w:cs="Times New Roman"/>
                <w:b/>
                <w:color w:val="000000"/>
                <w:sz w:val="24"/>
                <w:szCs w:val="24"/>
              </w:rPr>
            </w:pPr>
          </w:p>
          <w:p w:rsidR="00B100F5" w:rsidRPr="00B100F5" w:rsidRDefault="00B100F5" w:rsidP="00B100F5">
            <w:pPr>
              <w:spacing w:after="0" w:line="240" w:lineRule="auto"/>
              <w:rPr>
                <w:rFonts w:ascii="Times New Roman" w:eastAsia="Times New Roman" w:hAnsi="Times New Roman" w:cs="Times New Roman"/>
                <w:b/>
                <w:color w:val="000000"/>
                <w:sz w:val="24"/>
                <w:szCs w:val="24"/>
              </w:rPr>
            </w:pPr>
          </w:p>
          <w:p w:rsidR="00B100F5" w:rsidRPr="00B100F5" w:rsidRDefault="00B100F5" w:rsidP="00B100F5">
            <w:pPr>
              <w:spacing w:after="0" w:line="240" w:lineRule="auto"/>
              <w:rPr>
                <w:rFonts w:ascii="Times New Roman" w:eastAsia="Times New Roman" w:hAnsi="Times New Roman" w:cs="Times New Roman"/>
                <w:b/>
                <w:color w:val="000000"/>
                <w:sz w:val="24"/>
                <w:szCs w:val="24"/>
              </w:rPr>
            </w:pPr>
          </w:p>
          <w:p w:rsidR="00B100F5" w:rsidRPr="00B100F5" w:rsidRDefault="00B100F5" w:rsidP="00B100F5">
            <w:pPr>
              <w:spacing w:after="0" w:line="240" w:lineRule="auto"/>
              <w:rPr>
                <w:rFonts w:ascii="Times New Roman" w:eastAsia="Times New Roman" w:hAnsi="Times New Roman" w:cs="Times New Roman"/>
                <w:b/>
                <w:color w:val="000000"/>
                <w:sz w:val="24"/>
                <w:szCs w:val="24"/>
              </w:rPr>
            </w:pPr>
          </w:p>
          <w:p w:rsidR="00B100F5" w:rsidRPr="00B100F5" w:rsidRDefault="00B100F5" w:rsidP="00B100F5">
            <w:pPr>
              <w:spacing w:after="0" w:line="240" w:lineRule="auto"/>
              <w:rPr>
                <w:rFonts w:ascii="Times New Roman" w:eastAsia="Times New Roman" w:hAnsi="Times New Roman" w:cs="Times New Roman"/>
                <w:b/>
                <w:color w:val="000000"/>
                <w:sz w:val="24"/>
                <w:szCs w:val="24"/>
              </w:rPr>
            </w:pPr>
          </w:p>
          <w:p w:rsidR="00B100F5" w:rsidRPr="00B100F5" w:rsidRDefault="00B100F5" w:rsidP="00B100F5">
            <w:pPr>
              <w:spacing w:after="0" w:line="240" w:lineRule="auto"/>
              <w:rPr>
                <w:rFonts w:ascii="Times New Roman" w:eastAsia="Times New Roman" w:hAnsi="Times New Roman" w:cs="Times New Roman"/>
                <w:b/>
                <w:color w:val="000000"/>
                <w:sz w:val="24"/>
                <w:szCs w:val="24"/>
              </w:rPr>
            </w:pPr>
          </w:p>
          <w:p w:rsidR="00B100F5" w:rsidRPr="00B100F5" w:rsidRDefault="00B100F5" w:rsidP="00B100F5">
            <w:pPr>
              <w:spacing w:after="0" w:line="240" w:lineRule="auto"/>
              <w:rPr>
                <w:rFonts w:ascii="Times New Roman" w:eastAsia="Times New Roman" w:hAnsi="Times New Roman" w:cs="Times New Roman"/>
                <w:b/>
                <w:color w:val="000000"/>
                <w:sz w:val="24"/>
                <w:szCs w:val="24"/>
              </w:rPr>
            </w:pPr>
          </w:p>
          <w:p w:rsidR="00B100F5" w:rsidRPr="00B100F5" w:rsidRDefault="00B100F5" w:rsidP="00B100F5">
            <w:pPr>
              <w:spacing w:after="0" w:line="240" w:lineRule="auto"/>
              <w:rPr>
                <w:rFonts w:ascii="Times New Roman" w:eastAsia="Times New Roman" w:hAnsi="Times New Roman" w:cs="Times New Roman"/>
                <w:b/>
                <w:color w:val="000000"/>
                <w:sz w:val="24"/>
                <w:szCs w:val="24"/>
              </w:rPr>
            </w:pPr>
          </w:p>
          <w:p w:rsidR="00B100F5" w:rsidRPr="00B100F5" w:rsidRDefault="00B100F5" w:rsidP="00B100F5">
            <w:pPr>
              <w:spacing w:after="0" w:line="240" w:lineRule="auto"/>
              <w:rPr>
                <w:rFonts w:ascii="Times New Roman" w:eastAsia="Times New Roman" w:hAnsi="Times New Roman" w:cs="Times New Roman"/>
                <w:b/>
                <w:color w:val="000000"/>
                <w:sz w:val="24"/>
                <w:szCs w:val="24"/>
              </w:rPr>
            </w:pPr>
          </w:p>
          <w:p w:rsidR="00B100F5" w:rsidRPr="00B100F5" w:rsidRDefault="00B100F5" w:rsidP="00B100F5">
            <w:pPr>
              <w:spacing w:after="0" w:line="240" w:lineRule="auto"/>
              <w:rPr>
                <w:rFonts w:ascii="Times New Roman" w:eastAsia="Times New Roman" w:hAnsi="Times New Roman" w:cs="Times New Roman"/>
                <w:b/>
                <w:color w:val="000000"/>
                <w:sz w:val="24"/>
                <w:szCs w:val="24"/>
              </w:rPr>
            </w:pPr>
          </w:p>
          <w:p w:rsidR="00B100F5" w:rsidRPr="00B100F5" w:rsidRDefault="00B100F5" w:rsidP="00B100F5">
            <w:pPr>
              <w:spacing w:after="0" w:line="240" w:lineRule="auto"/>
              <w:rPr>
                <w:rFonts w:ascii="Times New Roman" w:eastAsia="Times New Roman" w:hAnsi="Times New Roman" w:cs="Times New Roman"/>
                <w:b/>
                <w:color w:val="000000"/>
                <w:sz w:val="24"/>
                <w:szCs w:val="24"/>
              </w:rPr>
            </w:pPr>
          </w:p>
          <w:p w:rsidR="00B100F5" w:rsidRPr="00B100F5" w:rsidRDefault="00B100F5" w:rsidP="00B100F5">
            <w:pPr>
              <w:spacing w:after="0" w:line="240" w:lineRule="auto"/>
              <w:rPr>
                <w:rFonts w:ascii="Times New Roman" w:eastAsia="Times New Roman" w:hAnsi="Times New Roman" w:cs="Times New Roman"/>
                <w:b/>
                <w:color w:val="000000"/>
                <w:sz w:val="24"/>
                <w:szCs w:val="24"/>
              </w:rPr>
            </w:pPr>
          </w:p>
          <w:p w:rsidR="00B100F5" w:rsidRPr="00B100F5" w:rsidRDefault="00B100F5" w:rsidP="00B100F5">
            <w:pPr>
              <w:spacing w:after="0" w:line="240" w:lineRule="auto"/>
              <w:rPr>
                <w:rFonts w:ascii="Times New Roman" w:eastAsia="Times New Roman" w:hAnsi="Times New Roman" w:cs="Times New Roman"/>
                <w:b/>
                <w:color w:val="000000"/>
                <w:sz w:val="24"/>
                <w:szCs w:val="24"/>
              </w:rPr>
            </w:pPr>
          </w:p>
          <w:p w:rsidR="00B100F5" w:rsidRPr="00B100F5" w:rsidRDefault="00B100F5" w:rsidP="00B100F5">
            <w:pPr>
              <w:spacing w:after="0" w:line="240" w:lineRule="auto"/>
              <w:rPr>
                <w:rFonts w:ascii="Times New Roman" w:eastAsia="Times New Roman" w:hAnsi="Times New Roman" w:cs="Times New Roman"/>
                <w:b/>
                <w:color w:val="000000"/>
                <w:sz w:val="24"/>
                <w:szCs w:val="24"/>
              </w:rPr>
            </w:pPr>
          </w:p>
          <w:p w:rsidR="00B100F5" w:rsidRPr="00B100F5" w:rsidRDefault="00B100F5" w:rsidP="00B100F5">
            <w:pPr>
              <w:spacing w:after="0" w:line="240" w:lineRule="auto"/>
              <w:rPr>
                <w:rFonts w:ascii="Times New Roman" w:eastAsia="Times New Roman" w:hAnsi="Times New Roman" w:cs="Times New Roman"/>
                <w:b/>
                <w:color w:val="000000"/>
                <w:sz w:val="24"/>
                <w:szCs w:val="24"/>
              </w:rPr>
            </w:pPr>
          </w:p>
          <w:p w:rsidR="00B100F5" w:rsidRPr="00B100F5" w:rsidRDefault="00B100F5" w:rsidP="00B100F5">
            <w:pPr>
              <w:spacing w:after="0" w:line="240" w:lineRule="auto"/>
              <w:rPr>
                <w:rFonts w:ascii="Times New Roman" w:eastAsia="Times New Roman" w:hAnsi="Times New Roman" w:cs="Times New Roman"/>
                <w:b/>
                <w:color w:val="000000"/>
                <w:sz w:val="24"/>
                <w:szCs w:val="24"/>
              </w:rPr>
            </w:pPr>
          </w:p>
          <w:p w:rsidR="00B100F5" w:rsidRPr="00B100F5" w:rsidRDefault="00B100F5" w:rsidP="00B100F5">
            <w:pPr>
              <w:spacing w:after="0" w:line="240" w:lineRule="auto"/>
              <w:rPr>
                <w:rFonts w:ascii="Times New Roman" w:eastAsia="Times New Roman" w:hAnsi="Times New Roman" w:cs="Times New Roman"/>
                <w:b/>
                <w:color w:val="000000"/>
                <w:sz w:val="24"/>
                <w:szCs w:val="24"/>
              </w:rPr>
            </w:pPr>
          </w:p>
          <w:p w:rsidR="00B100F5" w:rsidRPr="00B100F5" w:rsidRDefault="00B100F5" w:rsidP="00B100F5">
            <w:pPr>
              <w:spacing w:after="0" w:line="240" w:lineRule="auto"/>
              <w:rPr>
                <w:rFonts w:ascii="Times New Roman" w:eastAsia="Times New Roman" w:hAnsi="Times New Roman" w:cs="Times New Roman"/>
                <w:b/>
                <w:color w:val="000000"/>
                <w:sz w:val="24"/>
                <w:szCs w:val="24"/>
              </w:rPr>
            </w:pPr>
          </w:p>
          <w:p w:rsidR="00B100F5" w:rsidRPr="00B100F5" w:rsidRDefault="00B100F5" w:rsidP="00B100F5">
            <w:pPr>
              <w:spacing w:after="0" w:line="240" w:lineRule="auto"/>
              <w:rPr>
                <w:rFonts w:ascii="Times New Roman" w:eastAsia="Times New Roman" w:hAnsi="Times New Roman" w:cs="Times New Roman"/>
                <w:b/>
                <w:color w:val="000000"/>
                <w:sz w:val="24"/>
                <w:szCs w:val="24"/>
              </w:rPr>
            </w:pPr>
          </w:p>
          <w:p w:rsidR="00B100F5" w:rsidRPr="00B100F5" w:rsidRDefault="00B100F5" w:rsidP="00B100F5">
            <w:pPr>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Hours</w:t>
            </w:r>
          </w:p>
        </w:tc>
      </w:tr>
      <w:tr w:rsidR="00B100F5" w:rsidRPr="00B100F5" w:rsidTr="00DF72AE">
        <w:trPr>
          <w:trHeight w:val="300"/>
        </w:trPr>
        <w:tc>
          <w:tcPr>
            <w:tcW w:w="3839" w:type="dxa"/>
            <w:tcBorders>
              <w:top w:val="nil"/>
              <w:left w:val="single" w:sz="8" w:space="0" w:color="auto"/>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color w:val="000000"/>
                <w:sz w:val="24"/>
                <w:szCs w:val="24"/>
              </w:rPr>
            </w:pPr>
          </w:p>
        </w:tc>
        <w:tc>
          <w:tcPr>
            <w:tcW w:w="857" w:type="dxa"/>
            <w:tcBorders>
              <w:top w:val="nil"/>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p>
        </w:tc>
        <w:tc>
          <w:tcPr>
            <w:tcW w:w="4174" w:type="dxa"/>
            <w:gridSpan w:val="2"/>
            <w:tcBorders>
              <w:top w:val="nil"/>
              <w:left w:val="nil"/>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FILM  101</w:t>
            </w:r>
            <w:r w:rsidRPr="00B100F5">
              <w:rPr>
                <w:rFonts w:ascii="Times New Roman" w:eastAsia="Times New Roman" w:hAnsi="Times New Roman" w:cs="Times New Roman"/>
                <w:b/>
                <w:color w:val="808080"/>
                <w:sz w:val="24"/>
                <w:szCs w:val="24"/>
              </w:rPr>
              <w:t>(</w:t>
            </w:r>
            <w:r w:rsidRPr="00B100F5">
              <w:rPr>
                <w:rFonts w:ascii="Times New Roman" w:eastAsia="Times New Roman" w:hAnsi="Times New Roman" w:cs="Times New Roman"/>
                <w:b/>
                <w:color w:val="000000"/>
                <w:sz w:val="24"/>
                <w:szCs w:val="24"/>
              </w:rPr>
              <w:t>Basic Film Production</w:t>
            </w:r>
            <w:r w:rsidRPr="00B100F5">
              <w:rPr>
                <w:rFonts w:ascii="Times New Roman" w:eastAsia="Times New Roman" w:hAnsi="Times New Roman" w:cs="Times New Roman"/>
                <w:b/>
                <w:color w:val="808080"/>
                <w:sz w:val="24"/>
                <w:szCs w:val="24"/>
              </w:rPr>
              <w:t>)</w:t>
            </w:r>
          </w:p>
        </w:tc>
        <w:tc>
          <w:tcPr>
            <w:tcW w:w="857" w:type="dxa"/>
            <w:tcBorders>
              <w:top w:val="nil"/>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3</w:t>
            </w:r>
          </w:p>
        </w:tc>
      </w:tr>
      <w:tr w:rsidR="00B100F5" w:rsidRPr="00B100F5" w:rsidTr="00DF72AE">
        <w:trPr>
          <w:trHeight w:val="300"/>
        </w:trPr>
        <w:tc>
          <w:tcPr>
            <w:tcW w:w="3839" w:type="dxa"/>
            <w:tcBorders>
              <w:top w:val="nil"/>
              <w:left w:val="single" w:sz="8" w:space="0" w:color="auto"/>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color w:val="000000"/>
                <w:sz w:val="24"/>
                <w:szCs w:val="24"/>
              </w:rPr>
            </w:pPr>
          </w:p>
        </w:tc>
        <w:tc>
          <w:tcPr>
            <w:tcW w:w="857" w:type="dxa"/>
            <w:tcBorders>
              <w:top w:val="nil"/>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p>
        </w:tc>
        <w:tc>
          <w:tcPr>
            <w:tcW w:w="4174" w:type="dxa"/>
            <w:gridSpan w:val="2"/>
            <w:tcBorders>
              <w:top w:val="nil"/>
              <w:left w:val="nil"/>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FILM 155 (Film Attendance) [must be completed four (4) times]</w:t>
            </w:r>
          </w:p>
        </w:tc>
        <w:tc>
          <w:tcPr>
            <w:tcW w:w="857" w:type="dxa"/>
            <w:tcBorders>
              <w:top w:val="nil"/>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0</w:t>
            </w:r>
          </w:p>
        </w:tc>
      </w:tr>
      <w:tr w:rsidR="00B100F5" w:rsidRPr="00B100F5" w:rsidTr="00DF72AE">
        <w:trPr>
          <w:trHeight w:val="300"/>
        </w:trPr>
        <w:tc>
          <w:tcPr>
            <w:tcW w:w="3839" w:type="dxa"/>
            <w:tcBorders>
              <w:top w:val="nil"/>
              <w:left w:val="single" w:sz="8" w:space="0" w:color="auto"/>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FILM  201</w:t>
            </w:r>
            <w:r w:rsidRPr="00B100F5">
              <w:rPr>
                <w:rFonts w:ascii="Times New Roman" w:eastAsia="Times New Roman" w:hAnsi="Times New Roman" w:cs="Times New Roman"/>
                <w:color w:val="808080"/>
                <w:sz w:val="24"/>
                <w:szCs w:val="24"/>
              </w:rPr>
              <w:t>(</w:t>
            </w:r>
            <w:r w:rsidRPr="00B100F5">
              <w:rPr>
                <w:rFonts w:ascii="Times New Roman" w:eastAsia="Times New Roman" w:hAnsi="Times New Roman" w:cs="Times New Roman"/>
                <w:color w:val="000000"/>
                <w:sz w:val="24"/>
                <w:szCs w:val="24"/>
              </w:rPr>
              <w:t>Intro to the Cinema</w:t>
            </w:r>
            <w:r w:rsidRPr="00B100F5">
              <w:rPr>
                <w:rFonts w:ascii="Times New Roman" w:eastAsia="Times New Roman" w:hAnsi="Times New Roman" w:cs="Times New Roman"/>
                <w:color w:val="808080"/>
                <w:sz w:val="24"/>
                <w:szCs w:val="24"/>
              </w:rPr>
              <w:t>)</w:t>
            </w:r>
          </w:p>
        </w:tc>
        <w:tc>
          <w:tcPr>
            <w:tcW w:w="857" w:type="dxa"/>
            <w:tcBorders>
              <w:top w:val="nil"/>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3</w:t>
            </w:r>
          </w:p>
        </w:tc>
        <w:tc>
          <w:tcPr>
            <w:tcW w:w="4174" w:type="dxa"/>
            <w:gridSpan w:val="2"/>
            <w:tcBorders>
              <w:top w:val="nil"/>
              <w:left w:val="nil"/>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FILM  201</w:t>
            </w:r>
            <w:r w:rsidRPr="00B100F5">
              <w:rPr>
                <w:rFonts w:ascii="Times New Roman" w:eastAsia="Times New Roman" w:hAnsi="Times New Roman" w:cs="Times New Roman"/>
                <w:color w:val="808080"/>
                <w:sz w:val="24"/>
                <w:szCs w:val="24"/>
              </w:rPr>
              <w:t>(</w:t>
            </w:r>
            <w:r w:rsidRPr="00B100F5">
              <w:rPr>
                <w:rFonts w:ascii="Times New Roman" w:eastAsia="Times New Roman" w:hAnsi="Times New Roman" w:cs="Times New Roman"/>
                <w:color w:val="000000"/>
                <w:sz w:val="24"/>
                <w:szCs w:val="24"/>
              </w:rPr>
              <w:t>Intro to the Cinema</w:t>
            </w:r>
            <w:r w:rsidRPr="00B100F5">
              <w:rPr>
                <w:rFonts w:ascii="Times New Roman" w:eastAsia="Times New Roman" w:hAnsi="Times New Roman" w:cs="Times New Roman"/>
                <w:color w:val="808080"/>
                <w:sz w:val="24"/>
                <w:szCs w:val="24"/>
              </w:rPr>
              <w:t>)</w:t>
            </w:r>
          </w:p>
        </w:tc>
        <w:tc>
          <w:tcPr>
            <w:tcW w:w="857" w:type="dxa"/>
            <w:tcBorders>
              <w:top w:val="nil"/>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3</w:t>
            </w:r>
          </w:p>
        </w:tc>
      </w:tr>
      <w:tr w:rsidR="00B100F5" w:rsidRPr="00B100F5" w:rsidTr="00DF72AE">
        <w:trPr>
          <w:trHeight w:val="300"/>
        </w:trPr>
        <w:tc>
          <w:tcPr>
            <w:tcW w:w="3839" w:type="dxa"/>
            <w:tcBorders>
              <w:top w:val="nil"/>
              <w:left w:val="single" w:sz="8" w:space="0" w:color="auto"/>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BCOM 350 (Scriptwriting for Film &amp; Television)</w:t>
            </w:r>
          </w:p>
        </w:tc>
        <w:tc>
          <w:tcPr>
            <w:tcW w:w="857" w:type="dxa"/>
            <w:tcBorders>
              <w:top w:val="nil"/>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3</w:t>
            </w:r>
          </w:p>
        </w:tc>
        <w:tc>
          <w:tcPr>
            <w:tcW w:w="4174" w:type="dxa"/>
            <w:gridSpan w:val="2"/>
            <w:tcBorders>
              <w:top w:val="nil"/>
              <w:left w:val="nil"/>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FILM 250 (Screenwriting)</w:t>
            </w:r>
          </w:p>
        </w:tc>
        <w:tc>
          <w:tcPr>
            <w:tcW w:w="857" w:type="dxa"/>
            <w:tcBorders>
              <w:top w:val="nil"/>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3</w:t>
            </w:r>
          </w:p>
        </w:tc>
      </w:tr>
      <w:tr w:rsidR="00B100F5" w:rsidRPr="00B100F5" w:rsidTr="00DF72AE">
        <w:trPr>
          <w:trHeight w:val="300"/>
        </w:trPr>
        <w:tc>
          <w:tcPr>
            <w:tcW w:w="3839" w:type="dxa"/>
            <w:tcBorders>
              <w:top w:val="nil"/>
              <w:left w:val="single" w:sz="8" w:space="0" w:color="auto"/>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366  (Video Editing, Aesthetics &amp; Techniques)</w:t>
            </w:r>
          </w:p>
        </w:tc>
        <w:tc>
          <w:tcPr>
            <w:tcW w:w="857" w:type="dxa"/>
            <w:tcBorders>
              <w:top w:val="nil"/>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3</w:t>
            </w:r>
          </w:p>
        </w:tc>
        <w:tc>
          <w:tcPr>
            <w:tcW w:w="4174" w:type="dxa"/>
            <w:gridSpan w:val="2"/>
            <w:tcBorders>
              <w:top w:val="nil"/>
              <w:left w:val="nil"/>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FILM 282 (Film Production Workshop) [may be repeated up to three times for general elective credit outside the major]</w:t>
            </w:r>
          </w:p>
        </w:tc>
        <w:tc>
          <w:tcPr>
            <w:tcW w:w="857" w:type="dxa"/>
            <w:tcBorders>
              <w:top w:val="nil"/>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3</w:t>
            </w:r>
          </w:p>
        </w:tc>
      </w:tr>
      <w:tr w:rsidR="00B100F5" w:rsidRPr="00B100F5" w:rsidTr="00DF72AE">
        <w:trPr>
          <w:trHeight w:val="300"/>
        </w:trPr>
        <w:tc>
          <w:tcPr>
            <w:tcW w:w="3839" w:type="dxa"/>
            <w:tcBorders>
              <w:top w:val="nil"/>
              <w:left w:val="single" w:sz="8" w:space="0" w:color="auto"/>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strike/>
                <w:color w:val="000000"/>
                <w:sz w:val="24"/>
                <w:szCs w:val="24"/>
              </w:rPr>
              <w:t>BCOM 367 (Field Production</w:t>
            </w:r>
            <w:r w:rsidRPr="00B100F5">
              <w:rPr>
                <w:rFonts w:ascii="Times New Roman" w:eastAsia="Times New Roman" w:hAnsi="Times New Roman" w:cs="Times New Roman"/>
                <w:color w:val="000000"/>
                <w:sz w:val="24"/>
                <w:szCs w:val="24"/>
              </w:rPr>
              <w:t xml:space="preserve"> )</w:t>
            </w:r>
          </w:p>
        </w:tc>
        <w:tc>
          <w:tcPr>
            <w:tcW w:w="857" w:type="dxa"/>
            <w:tcBorders>
              <w:top w:val="nil"/>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3</w:t>
            </w:r>
          </w:p>
        </w:tc>
        <w:tc>
          <w:tcPr>
            <w:tcW w:w="4174" w:type="dxa"/>
            <w:gridSpan w:val="2"/>
            <w:tcBorders>
              <w:top w:val="nil"/>
              <w:left w:val="nil"/>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366  (Video Editing, Aesthetics &amp; Techniques)</w:t>
            </w:r>
          </w:p>
        </w:tc>
        <w:tc>
          <w:tcPr>
            <w:tcW w:w="857" w:type="dxa"/>
            <w:tcBorders>
              <w:top w:val="nil"/>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3</w:t>
            </w:r>
          </w:p>
        </w:tc>
      </w:tr>
      <w:tr w:rsidR="00B100F5" w:rsidRPr="00B100F5" w:rsidTr="00DF72AE">
        <w:trPr>
          <w:trHeight w:val="300"/>
        </w:trPr>
        <w:tc>
          <w:tcPr>
            <w:tcW w:w="3839" w:type="dxa"/>
            <w:tcBorders>
              <w:top w:val="nil"/>
              <w:left w:val="single" w:sz="8" w:space="0" w:color="auto"/>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 xml:space="preserve">BCOM 376  (Film Production for Television) </w:t>
            </w:r>
          </w:p>
        </w:tc>
        <w:tc>
          <w:tcPr>
            <w:tcW w:w="857" w:type="dxa"/>
            <w:tcBorders>
              <w:top w:val="nil"/>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3</w:t>
            </w:r>
          </w:p>
        </w:tc>
        <w:tc>
          <w:tcPr>
            <w:tcW w:w="4174" w:type="dxa"/>
            <w:gridSpan w:val="2"/>
            <w:tcBorders>
              <w:top w:val="nil"/>
              <w:left w:val="nil"/>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FILM 369 (Introduction to World Cinema)</w:t>
            </w:r>
          </w:p>
        </w:tc>
        <w:tc>
          <w:tcPr>
            <w:tcW w:w="857" w:type="dxa"/>
            <w:tcBorders>
              <w:top w:val="nil"/>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3</w:t>
            </w:r>
          </w:p>
        </w:tc>
      </w:tr>
      <w:tr w:rsidR="00B100F5" w:rsidRPr="00B100F5" w:rsidTr="00DF72AE">
        <w:trPr>
          <w:trHeight w:val="300"/>
        </w:trPr>
        <w:tc>
          <w:tcPr>
            <w:tcW w:w="3839" w:type="dxa"/>
            <w:tcBorders>
              <w:top w:val="nil"/>
              <w:left w:val="single" w:sz="8" w:space="0" w:color="auto"/>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THEA  101 (Acting I)</w:t>
            </w:r>
          </w:p>
        </w:tc>
        <w:tc>
          <w:tcPr>
            <w:tcW w:w="857" w:type="dxa"/>
            <w:tcBorders>
              <w:top w:val="nil"/>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3</w:t>
            </w:r>
          </w:p>
        </w:tc>
        <w:tc>
          <w:tcPr>
            <w:tcW w:w="4174" w:type="dxa"/>
            <w:gridSpan w:val="2"/>
            <w:tcBorders>
              <w:top w:val="nil"/>
              <w:left w:val="nil"/>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b/>
                <w:color w:val="000000"/>
                <w:sz w:val="24"/>
                <w:szCs w:val="24"/>
              </w:rPr>
            </w:pPr>
          </w:p>
        </w:tc>
        <w:tc>
          <w:tcPr>
            <w:tcW w:w="857" w:type="dxa"/>
            <w:tcBorders>
              <w:top w:val="nil"/>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b/>
                <w:color w:val="000000"/>
                <w:sz w:val="24"/>
                <w:szCs w:val="24"/>
              </w:rPr>
            </w:pPr>
          </w:p>
        </w:tc>
      </w:tr>
      <w:tr w:rsidR="00B100F5" w:rsidRPr="00B100F5" w:rsidTr="00DF72AE">
        <w:trPr>
          <w:trHeight w:val="300"/>
        </w:trPr>
        <w:tc>
          <w:tcPr>
            <w:tcW w:w="3839" w:type="dxa"/>
            <w:tcBorders>
              <w:top w:val="nil"/>
              <w:left w:val="single" w:sz="8" w:space="0" w:color="auto"/>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FILM  482 (Film Production Workshop)</w:t>
            </w:r>
          </w:p>
          <w:p w:rsidR="00B100F5" w:rsidRPr="00B100F5" w:rsidRDefault="00B100F5" w:rsidP="00B100F5">
            <w:pPr>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sz w:val="24"/>
                <w:szCs w:val="24"/>
              </w:rPr>
              <w:t>May be repeated up to three times for general elective credit outside the major</w:t>
            </w:r>
          </w:p>
        </w:tc>
        <w:tc>
          <w:tcPr>
            <w:tcW w:w="857" w:type="dxa"/>
            <w:tcBorders>
              <w:top w:val="nil"/>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3</w:t>
            </w:r>
          </w:p>
        </w:tc>
        <w:tc>
          <w:tcPr>
            <w:tcW w:w="4174" w:type="dxa"/>
            <w:gridSpan w:val="2"/>
            <w:tcBorders>
              <w:top w:val="nil"/>
              <w:left w:val="nil"/>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color w:val="000000"/>
                <w:sz w:val="24"/>
                <w:szCs w:val="24"/>
              </w:rPr>
            </w:pPr>
          </w:p>
        </w:tc>
        <w:tc>
          <w:tcPr>
            <w:tcW w:w="857" w:type="dxa"/>
            <w:tcBorders>
              <w:top w:val="nil"/>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p>
        </w:tc>
      </w:tr>
      <w:tr w:rsidR="00B100F5" w:rsidRPr="00B100F5" w:rsidTr="00DF72AE">
        <w:trPr>
          <w:trHeight w:val="300"/>
        </w:trPr>
        <w:tc>
          <w:tcPr>
            <w:tcW w:w="3839" w:type="dxa"/>
            <w:tcBorders>
              <w:top w:val="nil"/>
              <w:left w:val="single" w:sz="8" w:space="0" w:color="auto"/>
              <w:bottom w:val="single" w:sz="8"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 xml:space="preserve">FILM  486 (Film Studies Capstone) </w:t>
            </w:r>
          </w:p>
        </w:tc>
        <w:tc>
          <w:tcPr>
            <w:tcW w:w="857" w:type="dxa"/>
            <w:tcBorders>
              <w:top w:val="nil"/>
              <w:left w:val="nil"/>
              <w:bottom w:val="single" w:sz="8"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3</w:t>
            </w:r>
          </w:p>
        </w:tc>
        <w:tc>
          <w:tcPr>
            <w:tcW w:w="4174" w:type="dxa"/>
            <w:gridSpan w:val="2"/>
            <w:tcBorders>
              <w:top w:val="nil"/>
              <w:left w:val="nil"/>
              <w:bottom w:val="single" w:sz="8"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 xml:space="preserve">FILM  486 (Film Studies Capstone) </w:t>
            </w:r>
          </w:p>
        </w:tc>
        <w:tc>
          <w:tcPr>
            <w:tcW w:w="857" w:type="dxa"/>
            <w:tcBorders>
              <w:top w:val="nil"/>
              <w:left w:val="nil"/>
              <w:bottom w:val="single" w:sz="8"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3</w:t>
            </w:r>
          </w:p>
        </w:tc>
      </w:tr>
      <w:tr w:rsidR="00B100F5" w:rsidRPr="00B100F5" w:rsidTr="00DF72AE">
        <w:trPr>
          <w:trHeight w:val="300"/>
        </w:trPr>
        <w:tc>
          <w:tcPr>
            <w:tcW w:w="3839" w:type="dxa"/>
            <w:tcBorders>
              <w:top w:val="single" w:sz="8" w:space="0" w:color="auto"/>
              <w:left w:val="single" w:sz="8" w:space="0" w:color="auto"/>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Electives (12 hours) </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Students must take </w:t>
            </w:r>
            <w:r w:rsidRPr="00B100F5">
              <w:rPr>
                <w:rFonts w:ascii="Times New Roman" w:eastAsia="Times New Roman" w:hAnsi="Times New Roman" w:cs="Times New Roman"/>
                <w:i/>
                <w:sz w:val="24"/>
                <w:szCs w:val="24"/>
              </w:rPr>
              <w:t>four</w:t>
            </w:r>
            <w:r w:rsidRPr="00B100F5">
              <w:rPr>
                <w:rFonts w:ascii="Times New Roman" w:eastAsia="Times New Roman" w:hAnsi="Times New Roman" w:cs="Times New Roman"/>
                <w:sz w:val="24"/>
                <w:szCs w:val="24"/>
              </w:rPr>
              <w:t xml:space="preserve"> of the </w:t>
            </w:r>
            <w:r w:rsidRPr="00B100F5">
              <w:rPr>
                <w:rFonts w:ascii="Times New Roman" w:eastAsia="Times New Roman" w:hAnsi="Times New Roman" w:cs="Times New Roman"/>
                <w:sz w:val="24"/>
                <w:szCs w:val="24"/>
              </w:rPr>
              <w:lastRenderedPageBreak/>
              <w:t xml:space="preserve">following courses, including at least </w:t>
            </w:r>
            <w:r w:rsidRPr="00B100F5">
              <w:rPr>
                <w:rFonts w:ascii="Times New Roman" w:eastAsia="Times New Roman" w:hAnsi="Times New Roman" w:cs="Times New Roman"/>
                <w:i/>
                <w:sz w:val="24"/>
                <w:szCs w:val="24"/>
              </w:rPr>
              <w:t>two</w:t>
            </w:r>
            <w:r w:rsidRPr="00B100F5">
              <w:rPr>
                <w:rFonts w:ascii="Times New Roman" w:eastAsia="Times New Roman" w:hAnsi="Times New Roman" w:cs="Times New Roman"/>
                <w:sz w:val="24"/>
                <w:szCs w:val="24"/>
              </w:rPr>
              <w:t xml:space="preserve"> in the world cinema category and </w:t>
            </w:r>
            <w:r w:rsidRPr="00B100F5">
              <w:rPr>
                <w:rFonts w:ascii="Times New Roman" w:eastAsia="Times New Roman" w:hAnsi="Times New Roman" w:cs="Times New Roman"/>
                <w:i/>
                <w:sz w:val="24"/>
                <w:szCs w:val="24"/>
              </w:rPr>
              <w:t>one</w:t>
            </w:r>
            <w:r w:rsidRPr="00B100F5">
              <w:rPr>
                <w:rFonts w:ascii="Times New Roman" w:eastAsia="Times New Roman" w:hAnsi="Times New Roman" w:cs="Times New Roman"/>
                <w:sz w:val="24"/>
                <w:szCs w:val="24"/>
              </w:rPr>
              <w:t xml:space="preserve"> in the genres &amp; theory category.  Other courses may be approved as a restricted elective upon approval of the faculty advisor in the major and the program coordinator.</w:t>
            </w:r>
          </w:p>
        </w:tc>
        <w:tc>
          <w:tcPr>
            <w:tcW w:w="884" w:type="dxa"/>
            <w:gridSpan w:val="2"/>
            <w:tcBorders>
              <w:top w:val="single" w:sz="8" w:space="0" w:color="auto"/>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lastRenderedPageBreak/>
              <w:t> </w:t>
            </w:r>
          </w:p>
        </w:tc>
        <w:tc>
          <w:tcPr>
            <w:tcW w:w="4147" w:type="dxa"/>
            <w:tcBorders>
              <w:top w:val="single" w:sz="8" w:space="0" w:color="auto"/>
              <w:left w:val="nil"/>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Electives </w:t>
            </w:r>
            <w:r w:rsidRPr="00B100F5">
              <w:rPr>
                <w:rFonts w:ascii="Times New Roman" w:eastAsia="Times New Roman" w:hAnsi="Times New Roman" w:cs="Times New Roman"/>
                <w:b/>
                <w:sz w:val="24"/>
                <w:szCs w:val="24"/>
              </w:rPr>
              <w:t>(15 hours)</w:t>
            </w:r>
            <w:r w:rsidRPr="00B100F5">
              <w:rPr>
                <w:rFonts w:ascii="Times New Roman" w:eastAsia="Times New Roman" w:hAnsi="Times New Roman" w:cs="Times New Roman"/>
                <w:sz w:val="24"/>
                <w:szCs w:val="24"/>
              </w:rPr>
              <w:t xml:space="preserve"> </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Students must take </w:t>
            </w:r>
            <w:r w:rsidRPr="00B100F5">
              <w:rPr>
                <w:rFonts w:ascii="Times New Roman" w:eastAsia="Times New Roman" w:hAnsi="Times New Roman" w:cs="Times New Roman"/>
                <w:b/>
                <w:sz w:val="24"/>
                <w:szCs w:val="24"/>
              </w:rPr>
              <w:t>five</w:t>
            </w:r>
            <w:r w:rsidRPr="00B100F5">
              <w:rPr>
                <w:rFonts w:ascii="Times New Roman" w:eastAsia="Times New Roman" w:hAnsi="Times New Roman" w:cs="Times New Roman"/>
                <w:sz w:val="24"/>
                <w:szCs w:val="24"/>
              </w:rPr>
              <w:t xml:space="preserve"> of the following </w:t>
            </w:r>
            <w:r w:rsidRPr="00B100F5">
              <w:rPr>
                <w:rFonts w:ascii="Times New Roman" w:eastAsia="Times New Roman" w:hAnsi="Times New Roman" w:cs="Times New Roman"/>
                <w:sz w:val="24"/>
                <w:szCs w:val="24"/>
              </w:rPr>
              <w:lastRenderedPageBreak/>
              <w:t xml:space="preserve">courses, </w:t>
            </w:r>
            <w:r w:rsidRPr="00B100F5">
              <w:rPr>
                <w:rFonts w:ascii="Times New Roman" w:eastAsia="Times New Roman" w:hAnsi="Times New Roman" w:cs="Times New Roman"/>
                <w:b/>
                <w:sz w:val="24"/>
                <w:szCs w:val="24"/>
              </w:rPr>
              <w:t>including at least two in the Film Studies category and two in the Film Production category</w:t>
            </w:r>
            <w:r w:rsidRPr="00B100F5">
              <w:rPr>
                <w:rFonts w:ascii="Times New Roman" w:eastAsia="Times New Roman" w:hAnsi="Times New Roman" w:cs="Times New Roman"/>
                <w:sz w:val="24"/>
                <w:szCs w:val="24"/>
              </w:rPr>
              <w:t>.  Other courses may be approved as a restricted elective upon approval of the faculty advisor in the major and the program coordinator.</w:t>
            </w:r>
          </w:p>
        </w:tc>
        <w:tc>
          <w:tcPr>
            <w:tcW w:w="857" w:type="dxa"/>
            <w:tcBorders>
              <w:top w:val="single" w:sz="8" w:space="0" w:color="auto"/>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lastRenderedPageBreak/>
              <w:t> </w:t>
            </w:r>
          </w:p>
        </w:tc>
      </w:tr>
      <w:tr w:rsidR="00B100F5" w:rsidRPr="00B100F5" w:rsidTr="00DF72AE">
        <w:trPr>
          <w:trHeight w:val="300"/>
        </w:trPr>
        <w:tc>
          <w:tcPr>
            <w:tcW w:w="3839" w:type="dxa"/>
            <w:tcBorders>
              <w:top w:val="single" w:sz="8" w:space="0" w:color="auto"/>
              <w:left w:val="single" w:sz="8" w:space="0" w:color="auto"/>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i/>
                <w:iCs/>
                <w:color w:val="000000"/>
                <w:sz w:val="24"/>
                <w:szCs w:val="24"/>
                <w:u w:val="single"/>
              </w:rPr>
            </w:pPr>
            <w:r w:rsidRPr="00B100F5">
              <w:rPr>
                <w:rFonts w:ascii="Times New Roman" w:eastAsia="Times New Roman" w:hAnsi="Times New Roman" w:cs="Times New Roman"/>
                <w:i/>
                <w:iCs/>
                <w:color w:val="000000"/>
                <w:sz w:val="24"/>
                <w:szCs w:val="24"/>
                <w:u w:val="single"/>
              </w:rPr>
              <w:lastRenderedPageBreak/>
              <w:t>Genres &amp; Theory</w:t>
            </w:r>
          </w:p>
        </w:tc>
        <w:tc>
          <w:tcPr>
            <w:tcW w:w="884" w:type="dxa"/>
            <w:gridSpan w:val="2"/>
            <w:tcBorders>
              <w:top w:val="single" w:sz="8" w:space="0" w:color="auto"/>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 </w:t>
            </w:r>
          </w:p>
        </w:tc>
        <w:tc>
          <w:tcPr>
            <w:tcW w:w="4147" w:type="dxa"/>
            <w:tcBorders>
              <w:top w:val="single" w:sz="8" w:space="0" w:color="auto"/>
              <w:left w:val="nil"/>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b/>
                <w:i/>
                <w:iCs/>
                <w:color w:val="000000"/>
                <w:sz w:val="24"/>
                <w:szCs w:val="24"/>
                <w:u w:val="single"/>
              </w:rPr>
            </w:pPr>
            <w:r w:rsidRPr="00B100F5">
              <w:rPr>
                <w:rFonts w:ascii="Times New Roman" w:eastAsia="Times New Roman" w:hAnsi="Times New Roman" w:cs="Times New Roman"/>
                <w:b/>
                <w:i/>
                <w:iCs/>
                <w:color w:val="000000"/>
                <w:sz w:val="24"/>
                <w:szCs w:val="24"/>
                <w:u w:val="single"/>
              </w:rPr>
              <w:t>Film Studies</w:t>
            </w:r>
          </w:p>
        </w:tc>
        <w:tc>
          <w:tcPr>
            <w:tcW w:w="857" w:type="dxa"/>
            <w:tcBorders>
              <w:top w:val="single" w:sz="8" w:space="0" w:color="auto"/>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 </w:t>
            </w:r>
          </w:p>
        </w:tc>
      </w:tr>
      <w:tr w:rsidR="00B100F5" w:rsidRPr="00B100F5" w:rsidTr="00DF72AE">
        <w:trPr>
          <w:trHeight w:val="300"/>
        </w:trPr>
        <w:tc>
          <w:tcPr>
            <w:tcW w:w="3839" w:type="dxa"/>
            <w:tcBorders>
              <w:top w:val="single" w:sz="8" w:space="0" w:color="auto"/>
              <w:left w:val="single" w:sz="8" w:space="0" w:color="auto"/>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ENG 309 (Documentary Film)</w:t>
            </w:r>
          </w:p>
        </w:tc>
        <w:tc>
          <w:tcPr>
            <w:tcW w:w="884" w:type="dxa"/>
            <w:gridSpan w:val="2"/>
            <w:tcBorders>
              <w:top w:val="single" w:sz="8" w:space="0" w:color="auto"/>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3</w:t>
            </w:r>
          </w:p>
        </w:tc>
        <w:tc>
          <w:tcPr>
            <w:tcW w:w="4147" w:type="dxa"/>
            <w:tcBorders>
              <w:top w:val="single" w:sz="8" w:space="0" w:color="auto"/>
              <w:left w:val="nil"/>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FILM 399 (Special Topics in Film) [repeatable]</w:t>
            </w:r>
          </w:p>
        </w:tc>
        <w:tc>
          <w:tcPr>
            <w:tcW w:w="857" w:type="dxa"/>
            <w:tcBorders>
              <w:top w:val="single" w:sz="8" w:space="0" w:color="auto"/>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3</w:t>
            </w:r>
          </w:p>
        </w:tc>
      </w:tr>
      <w:tr w:rsidR="00B100F5" w:rsidRPr="00B100F5" w:rsidTr="00DF72AE">
        <w:trPr>
          <w:trHeight w:val="300"/>
        </w:trPr>
        <w:tc>
          <w:tcPr>
            <w:tcW w:w="3839" w:type="dxa"/>
            <w:tcBorders>
              <w:top w:val="single" w:sz="8" w:space="0" w:color="auto"/>
              <w:left w:val="single" w:sz="8" w:space="0" w:color="auto"/>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ENG 365 (Film Adaptation)</w:t>
            </w:r>
          </w:p>
        </w:tc>
        <w:tc>
          <w:tcPr>
            <w:tcW w:w="884" w:type="dxa"/>
            <w:gridSpan w:val="2"/>
            <w:tcBorders>
              <w:top w:val="single" w:sz="8" w:space="0" w:color="auto"/>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3</w:t>
            </w:r>
          </w:p>
        </w:tc>
        <w:tc>
          <w:tcPr>
            <w:tcW w:w="4147" w:type="dxa"/>
            <w:tcBorders>
              <w:top w:val="single" w:sz="8" w:space="0" w:color="auto"/>
              <w:left w:val="nil"/>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FILM 469 (Topics in World Cinema)</w:t>
            </w:r>
          </w:p>
        </w:tc>
        <w:tc>
          <w:tcPr>
            <w:tcW w:w="857" w:type="dxa"/>
            <w:tcBorders>
              <w:top w:val="single" w:sz="8" w:space="0" w:color="auto"/>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3</w:t>
            </w:r>
          </w:p>
        </w:tc>
      </w:tr>
      <w:tr w:rsidR="00B100F5" w:rsidRPr="00B100F5" w:rsidTr="00DF72AE">
        <w:trPr>
          <w:trHeight w:val="300"/>
        </w:trPr>
        <w:tc>
          <w:tcPr>
            <w:tcW w:w="3839" w:type="dxa"/>
            <w:tcBorders>
              <w:top w:val="single" w:sz="8" w:space="0" w:color="auto"/>
              <w:left w:val="single" w:sz="8" w:space="0" w:color="auto"/>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ENG 465 (Film Genres )</w:t>
            </w:r>
          </w:p>
        </w:tc>
        <w:tc>
          <w:tcPr>
            <w:tcW w:w="884" w:type="dxa"/>
            <w:gridSpan w:val="2"/>
            <w:tcBorders>
              <w:top w:val="single" w:sz="8" w:space="0" w:color="auto"/>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3</w:t>
            </w:r>
          </w:p>
        </w:tc>
        <w:tc>
          <w:tcPr>
            <w:tcW w:w="4147" w:type="dxa"/>
            <w:tcBorders>
              <w:top w:val="single" w:sz="8" w:space="0" w:color="auto"/>
              <w:left w:val="nil"/>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ENG 309 (Documentary Film)</w:t>
            </w:r>
          </w:p>
        </w:tc>
        <w:tc>
          <w:tcPr>
            <w:tcW w:w="857" w:type="dxa"/>
            <w:tcBorders>
              <w:top w:val="single" w:sz="8" w:space="0" w:color="auto"/>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3</w:t>
            </w:r>
          </w:p>
        </w:tc>
      </w:tr>
      <w:tr w:rsidR="00B100F5" w:rsidRPr="00B100F5" w:rsidTr="00DF72AE">
        <w:trPr>
          <w:trHeight w:val="300"/>
        </w:trPr>
        <w:tc>
          <w:tcPr>
            <w:tcW w:w="3839" w:type="dxa"/>
            <w:tcBorders>
              <w:top w:val="single" w:sz="8" w:space="0" w:color="auto"/>
              <w:left w:val="single" w:sz="8" w:space="0" w:color="auto"/>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ENG 466 (Film Theory )</w:t>
            </w:r>
          </w:p>
        </w:tc>
        <w:tc>
          <w:tcPr>
            <w:tcW w:w="884" w:type="dxa"/>
            <w:gridSpan w:val="2"/>
            <w:tcBorders>
              <w:top w:val="single" w:sz="8" w:space="0" w:color="auto"/>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3</w:t>
            </w:r>
          </w:p>
        </w:tc>
        <w:tc>
          <w:tcPr>
            <w:tcW w:w="4147" w:type="dxa"/>
            <w:tcBorders>
              <w:top w:val="single" w:sz="8" w:space="0" w:color="auto"/>
              <w:left w:val="nil"/>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ENG 365 (Film Adaptation)</w:t>
            </w:r>
          </w:p>
        </w:tc>
        <w:tc>
          <w:tcPr>
            <w:tcW w:w="857" w:type="dxa"/>
            <w:tcBorders>
              <w:top w:val="single" w:sz="8" w:space="0" w:color="auto"/>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3</w:t>
            </w:r>
          </w:p>
        </w:tc>
      </w:tr>
      <w:tr w:rsidR="00B100F5" w:rsidRPr="00B100F5" w:rsidTr="00DF72AE">
        <w:trPr>
          <w:trHeight w:val="300"/>
        </w:trPr>
        <w:tc>
          <w:tcPr>
            <w:tcW w:w="3839" w:type="dxa"/>
            <w:tcBorders>
              <w:top w:val="single" w:sz="8" w:space="0" w:color="auto"/>
              <w:left w:val="single" w:sz="8" w:space="0" w:color="auto"/>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ANTH 448 (Visual Anthropology)</w:t>
            </w:r>
          </w:p>
        </w:tc>
        <w:tc>
          <w:tcPr>
            <w:tcW w:w="884" w:type="dxa"/>
            <w:gridSpan w:val="2"/>
            <w:tcBorders>
              <w:top w:val="single" w:sz="8" w:space="0" w:color="auto"/>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3</w:t>
            </w:r>
          </w:p>
        </w:tc>
        <w:tc>
          <w:tcPr>
            <w:tcW w:w="4147" w:type="dxa"/>
            <w:tcBorders>
              <w:top w:val="single" w:sz="8" w:space="0" w:color="auto"/>
              <w:left w:val="nil"/>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ENG 366 (History of Narrative Film)</w:t>
            </w:r>
          </w:p>
        </w:tc>
        <w:tc>
          <w:tcPr>
            <w:tcW w:w="857" w:type="dxa"/>
            <w:tcBorders>
              <w:top w:val="single" w:sz="8" w:space="0" w:color="auto"/>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3</w:t>
            </w:r>
          </w:p>
        </w:tc>
      </w:tr>
      <w:tr w:rsidR="00B100F5" w:rsidRPr="00B100F5" w:rsidTr="00DF72AE">
        <w:trPr>
          <w:trHeight w:val="300"/>
        </w:trPr>
        <w:tc>
          <w:tcPr>
            <w:tcW w:w="3839" w:type="dxa"/>
            <w:tcBorders>
              <w:top w:val="single" w:sz="8" w:space="0" w:color="auto"/>
              <w:left w:val="single" w:sz="8" w:space="0" w:color="auto"/>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bCs/>
                <w:color w:val="000000"/>
                <w:sz w:val="24"/>
                <w:szCs w:val="24"/>
              </w:rPr>
            </w:pPr>
            <w:r w:rsidRPr="00B100F5">
              <w:rPr>
                <w:rFonts w:ascii="Times New Roman" w:eastAsia="Times New Roman" w:hAnsi="Times New Roman" w:cs="Times New Roman"/>
                <w:bCs/>
                <w:color w:val="000000"/>
                <w:sz w:val="24"/>
                <w:szCs w:val="24"/>
              </w:rPr>
              <w:t>BCOM 378 (Film Animation)</w:t>
            </w:r>
          </w:p>
        </w:tc>
        <w:tc>
          <w:tcPr>
            <w:tcW w:w="884" w:type="dxa"/>
            <w:gridSpan w:val="2"/>
            <w:tcBorders>
              <w:top w:val="single" w:sz="8" w:space="0" w:color="auto"/>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3</w:t>
            </w:r>
          </w:p>
        </w:tc>
        <w:tc>
          <w:tcPr>
            <w:tcW w:w="4147" w:type="dxa"/>
            <w:tcBorders>
              <w:top w:val="single" w:sz="8" w:space="0" w:color="auto"/>
              <w:left w:val="nil"/>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ENG 465 (Film Genres )</w:t>
            </w:r>
          </w:p>
        </w:tc>
        <w:tc>
          <w:tcPr>
            <w:tcW w:w="857" w:type="dxa"/>
            <w:tcBorders>
              <w:top w:val="single" w:sz="8" w:space="0" w:color="auto"/>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3</w:t>
            </w:r>
          </w:p>
        </w:tc>
      </w:tr>
      <w:tr w:rsidR="00B100F5" w:rsidRPr="00B100F5" w:rsidTr="00DF72AE">
        <w:trPr>
          <w:trHeight w:val="300"/>
        </w:trPr>
        <w:tc>
          <w:tcPr>
            <w:tcW w:w="3839" w:type="dxa"/>
            <w:tcBorders>
              <w:top w:val="single" w:sz="8" w:space="0" w:color="auto"/>
              <w:left w:val="single" w:sz="8" w:space="0" w:color="auto"/>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bCs/>
                <w:color w:val="000000"/>
                <w:sz w:val="24"/>
                <w:szCs w:val="24"/>
              </w:rPr>
            </w:pPr>
            <w:r w:rsidRPr="00B100F5">
              <w:rPr>
                <w:rFonts w:ascii="Times New Roman" w:eastAsia="Times New Roman" w:hAnsi="Times New Roman" w:cs="Times New Roman"/>
                <w:bCs/>
                <w:color w:val="000000"/>
                <w:sz w:val="24"/>
                <w:szCs w:val="24"/>
              </w:rPr>
              <w:t>FILM 399  (Special Topics in Film)</w:t>
            </w:r>
          </w:p>
        </w:tc>
        <w:tc>
          <w:tcPr>
            <w:tcW w:w="884" w:type="dxa"/>
            <w:gridSpan w:val="2"/>
            <w:tcBorders>
              <w:top w:val="single" w:sz="8" w:space="0" w:color="auto"/>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3</w:t>
            </w:r>
          </w:p>
        </w:tc>
        <w:tc>
          <w:tcPr>
            <w:tcW w:w="4147" w:type="dxa"/>
            <w:tcBorders>
              <w:top w:val="single" w:sz="8" w:space="0" w:color="auto"/>
              <w:left w:val="nil"/>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ENG 466 (Film Theory )</w:t>
            </w:r>
          </w:p>
        </w:tc>
        <w:tc>
          <w:tcPr>
            <w:tcW w:w="857" w:type="dxa"/>
            <w:tcBorders>
              <w:top w:val="single" w:sz="8" w:space="0" w:color="auto"/>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3</w:t>
            </w:r>
          </w:p>
        </w:tc>
      </w:tr>
      <w:tr w:rsidR="00B100F5" w:rsidRPr="00B100F5" w:rsidTr="00DF72AE">
        <w:trPr>
          <w:trHeight w:val="300"/>
        </w:trPr>
        <w:tc>
          <w:tcPr>
            <w:tcW w:w="3839" w:type="dxa"/>
            <w:tcBorders>
              <w:top w:val="single" w:sz="8" w:space="0" w:color="auto"/>
              <w:left w:val="single" w:sz="8" w:space="0" w:color="auto"/>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i/>
                <w:iCs/>
                <w:color w:val="000000"/>
                <w:sz w:val="24"/>
                <w:szCs w:val="24"/>
                <w:u w:val="single"/>
              </w:rPr>
            </w:pPr>
          </w:p>
        </w:tc>
        <w:tc>
          <w:tcPr>
            <w:tcW w:w="884" w:type="dxa"/>
            <w:gridSpan w:val="2"/>
            <w:tcBorders>
              <w:top w:val="single" w:sz="8" w:space="0" w:color="auto"/>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p>
        </w:tc>
        <w:tc>
          <w:tcPr>
            <w:tcW w:w="4147" w:type="dxa"/>
            <w:tcBorders>
              <w:top w:val="single" w:sz="8" w:space="0" w:color="auto"/>
              <w:left w:val="nil"/>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BCOM 481 (Problems in Mass Communication [Special Topic: World Cinema /Study Abroad])</w:t>
            </w:r>
          </w:p>
        </w:tc>
        <w:tc>
          <w:tcPr>
            <w:tcW w:w="857" w:type="dxa"/>
            <w:tcBorders>
              <w:top w:val="single" w:sz="8" w:space="0" w:color="auto"/>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3</w:t>
            </w:r>
          </w:p>
        </w:tc>
      </w:tr>
      <w:tr w:rsidR="00B100F5" w:rsidRPr="00B100F5" w:rsidTr="00DF72AE">
        <w:trPr>
          <w:trHeight w:val="300"/>
        </w:trPr>
        <w:tc>
          <w:tcPr>
            <w:tcW w:w="3839" w:type="dxa"/>
            <w:tcBorders>
              <w:top w:val="single" w:sz="8" w:space="0" w:color="auto"/>
              <w:left w:val="single" w:sz="8" w:space="0" w:color="auto"/>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color w:val="000000"/>
                <w:sz w:val="24"/>
                <w:szCs w:val="24"/>
              </w:rPr>
            </w:pPr>
          </w:p>
        </w:tc>
        <w:tc>
          <w:tcPr>
            <w:tcW w:w="884" w:type="dxa"/>
            <w:gridSpan w:val="2"/>
            <w:tcBorders>
              <w:top w:val="single" w:sz="8" w:space="0" w:color="auto"/>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p>
        </w:tc>
        <w:tc>
          <w:tcPr>
            <w:tcW w:w="4147" w:type="dxa"/>
            <w:tcBorders>
              <w:top w:val="single" w:sz="8" w:space="0" w:color="auto"/>
              <w:left w:val="nil"/>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PS 303 (Politics and Film)</w:t>
            </w:r>
          </w:p>
        </w:tc>
        <w:tc>
          <w:tcPr>
            <w:tcW w:w="857" w:type="dxa"/>
            <w:tcBorders>
              <w:top w:val="single" w:sz="8" w:space="0" w:color="auto"/>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3</w:t>
            </w:r>
          </w:p>
        </w:tc>
      </w:tr>
      <w:tr w:rsidR="00B100F5" w:rsidRPr="00B100F5" w:rsidTr="00DF72AE">
        <w:trPr>
          <w:trHeight w:val="300"/>
        </w:trPr>
        <w:tc>
          <w:tcPr>
            <w:tcW w:w="3839" w:type="dxa"/>
            <w:tcBorders>
              <w:top w:val="single" w:sz="8" w:space="0" w:color="auto"/>
              <w:left w:val="single" w:sz="8" w:space="0" w:color="auto"/>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color w:val="000000"/>
                <w:sz w:val="24"/>
                <w:szCs w:val="24"/>
              </w:rPr>
            </w:pPr>
          </w:p>
        </w:tc>
        <w:tc>
          <w:tcPr>
            <w:tcW w:w="884" w:type="dxa"/>
            <w:gridSpan w:val="2"/>
            <w:tcBorders>
              <w:top w:val="single" w:sz="8" w:space="0" w:color="auto"/>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p>
        </w:tc>
        <w:tc>
          <w:tcPr>
            <w:tcW w:w="4147" w:type="dxa"/>
            <w:tcBorders>
              <w:top w:val="single" w:sz="8" w:space="0" w:color="auto"/>
              <w:left w:val="nil"/>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ANTH 448 (Visual Anthropology)</w:t>
            </w:r>
          </w:p>
        </w:tc>
        <w:tc>
          <w:tcPr>
            <w:tcW w:w="857" w:type="dxa"/>
            <w:tcBorders>
              <w:top w:val="single" w:sz="8" w:space="0" w:color="auto"/>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3</w:t>
            </w:r>
          </w:p>
        </w:tc>
      </w:tr>
      <w:tr w:rsidR="00B100F5" w:rsidRPr="00B100F5" w:rsidTr="00DF72AE">
        <w:trPr>
          <w:trHeight w:val="300"/>
        </w:trPr>
        <w:tc>
          <w:tcPr>
            <w:tcW w:w="3839" w:type="dxa"/>
            <w:tcBorders>
              <w:top w:val="single" w:sz="8" w:space="0" w:color="auto"/>
              <w:left w:val="single" w:sz="8" w:space="0" w:color="auto"/>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color w:val="000000"/>
                <w:sz w:val="24"/>
                <w:szCs w:val="24"/>
              </w:rPr>
            </w:pPr>
          </w:p>
        </w:tc>
        <w:tc>
          <w:tcPr>
            <w:tcW w:w="884" w:type="dxa"/>
            <w:gridSpan w:val="2"/>
            <w:tcBorders>
              <w:top w:val="single" w:sz="8" w:space="0" w:color="auto"/>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p>
        </w:tc>
        <w:tc>
          <w:tcPr>
            <w:tcW w:w="4147" w:type="dxa"/>
            <w:tcBorders>
              <w:top w:val="nil"/>
              <w:left w:val="nil"/>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GERM 437  (German Literature and Film)</w:t>
            </w:r>
          </w:p>
        </w:tc>
        <w:tc>
          <w:tcPr>
            <w:tcW w:w="857" w:type="dxa"/>
            <w:tcBorders>
              <w:top w:val="nil"/>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3</w:t>
            </w:r>
          </w:p>
        </w:tc>
      </w:tr>
      <w:tr w:rsidR="00B100F5" w:rsidRPr="00B100F5" w:rsidTr="00DF72AE">
        <w:trPr>
          <w:trHeight w:val="300"/>
        </w:trPr>
        <w:tc>
          <w:tcPr>
            <w:tcW w:w="3839" w:type="dxa"/>
            <w:tcBorders>
              <w:top w:val="single" w:sz="8" w:space="0" w:color="auto"/>
              <w:left w:val="single" w:sz="8" w:space="0" w:color="auto"/>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color w:val="000000"/>
                <w:sz w:val="24"/>
                <w:szCs w:val="24"/>
              </w:rPr>
            </w:pPr>
          </w:p>
        </w:tc>
        <w:tc>
          <w:tcPr>
            <w:tcW w:w="884" w:type="dxa"/>
            <w:gridSpan w:val="2"/>
            <w:tcBorders>
              <w:top w:val="single" w:sz="8" w:space="0" w:color="auto"/>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p>
        </w:tc>
        <w:tc>
          <w:tcPr>
            <w:tcW w:w="4147" w:type="dxa"/>
            <w:tcBorders>
              <w:top w:val="nil"/>
              <w:left w:val="nil"/>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 xml:space="preserve">FREN 450 (Topics in Francophone Cinema)  </w:t>
            </w:r>
          </w:p>
        </w:tc>
        <w:tc>
          <w:tcPr>
            <w:tcW w:w="857" w:type="dxa"/>
            <w:tcBorders>
              <w:top w:val="nil"/>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3</w:t>
            </w:r>
          </w:p>
        </w:tc>
      </w:tr>
      <w:tr w:rsidR="00B100F5" w:rsidRPr="00B100F5" w:rsidTr="00DF72AE">
        <w:trPr>
          <w:trHeight w:val="300"/>
        </w:trPr>
        <w:tc>
          <w:tcPr>
            <w:tcW w:w="3839" w:type="dxa"/>
            <w:tcBorders>
              <w:top w:val="single" w:sz="8" w:space="0" w:color="auto"/>
              <w:left w:val="single" w:sz="8" w:space="0" w:color="auto"/>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color w:val="000000"/>
                <w:sz w:val="24"/>
                <w:szCs w:val="24"/>
              </w:rPr>
            </w:pPr>
          </w:p>
        </w:tc>
        <w:tc>
          <w:tcPr>
            <w:tcW w:w="884" w:type="dxa"/>
            <w:gridSpan w:val="2"/>
            <w:tcBorders>
              <w:top w:val="single" w:sz="8" w:space="0" w:color="auto"/>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p>
        </w:tc>
        <w:tc>
          <w:tcPr>
            <w:tcW w:w="4147" w:type="dxa"/>
            <w:tcBorders>
              <w:top w:val="nil"/>
              <w:left w:val="nil"/>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SPAN 490 (Hispanic Cinema)</w:t>
            </w:r>
          </w:p>
        </w:tc>
        <w:tc>
          <w:tcPr>
            <w:tcW w:w="857" w:type="dxa"/>
            <w:tcBorders>
              <w:top w:val="nil"/>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3</w:t>
            </w:r>
          </w:p>
        </w:tc>
      </w:tr>
      <w:tr w:rsidR="00B100F5" w:rsidRPr="00B100F5" w:rsidTr="00DF72AE">
        <w:trPr>
          <w:trHeight w:val="300"/>
        </w:trPr>
        <w:tc>
          <w:tcPr>
            <w:tcW w:w="3839" w:type="dxa"/>
            <w:tcBorders>
              <w:top w:val="single" w:sz="8" w:space="0" w:color="auto"/>
              <w:left w:val="single" w:sz="8" w:space="0" w:color="auto"/>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i/>
                <w:iCs/>
                <w:color w:val="000000"/>
                <w:sz w:val="24"/>
                <w:szCs w:val="24"/>
                <w:u w:val="single"/>
              </w:rPr>
            </w:pPr>
            <w:r w:rsidRPr="00B100F5">
              <w:rPr>
                <w:rFonts w:ascii="Times New Roman" w:eastAsia="Times New Roman" w:hAnsi="Times New Roman" w:cs="Times New Roman"/>
                <w:i/>
                <w:iCs/>
                <w:color w:val="000000"/>
                <w:sz w:val="24"/>
                <w:szCs w:val="24"/>
                <w:u w:val="single"/>
              </w:rPr>
              <w:t>World Cinema</w:t>
            </w:r>
          </w:p>
        </w:tc>
        <w:tc>
          <w:tcPr>
            <w:tcW w:w="884" w:type="dxa"/>
            <w:gridSpan w:val="2"/>
            <w:tcBorders>
              <w:top w:val="single" w:sz="8" w:space="0" w:color="auto"/>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 </w:t>
            </w:r>
          </w:p>
        </w:tc>
        <w:tc>
          <w:tcPr>
            <w:tcW w:w="4147" w:type="dxa"/>
            <w:tcBorders>
              <w:top w:val="nil"/>
              <w:left w:val="nil"/>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bCs/>
                <w:color w:val="000000"/>
                <w:sz w:val="24"/>
                <w:szCs w:val="24"/>
              </w:rPr>
            </w:pPr>
            <w:r w:rsidRPr="00B100F5">
              <w:rPr>
                <w:rFonts w:ascii="Times New Roman" w:eastAsia="Times New Roman" w:hAnsi="Times New Roman" w:cs="Times New Roman"/>
                <w:b/>
                <w:i/>
                <w:iCs/>
                <w:color w:val="000000"/>
                <w:sz w:val="24"/>
                <w:szCs w:val="24"/>
                <w:u w:val="single"/>
              </w:rPr>
              <w:t>Film Production</w:t>
            </w:r>
          </w:p>
        </w:tc>
        <w:tc>
          <w:tcPr>
            <w:tcW w:w="857" w:type="dxa"/>
            <w:tcBorders>
              <w:top w:val="nil"/>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 </w:t>
            </w:r>
          </w:p>
        </w:tc>
      </w:tr>
      <w:tr w:rsidR="00B100F5" w:rsidRPr="00B100F5" w:rsidTr="00DF72AE">
        <w:trPr>
          <w:trHeight w:val="300"/>
        </w:trPr>
        <w:tc>
          <w:tcPr>
            <w:tcW w:w="3839" w:type="dxa"/>
            <w:tcBorders>
              <w:top w:val="nil"/>
              <w:left w:val="single" w:sz="8" w:space="0" w:color="auto"/>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ENG 366 (History of Narrative Film)</w:t>
            </w:r>
          </w:p>
        </w:tc>
        <w:tc>
          <w:tcPr>
            <w:tcW w:w="884" w:type="dxa"/>
            <w:gridSpan w:val="2"/>
            <w:tcBorders>
              <w:top w:val="nil"/>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3</w:t>
            </w:r>
          </w:p>
        </w:tc>
        <w:tc>
          <w:tcPr>
            <w:tcW w:w="4147" w:type="dxa"/>
            <w:tcBorders>
              <w:top w:val="nil"/>
              <w:left w:val="nil"/>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b/>
                <w:i/>
                <w:iCs/>
                <w:color w:val="000000"/>
                <w:sz w:val="24"/>
                <w:szCs w:val="24"/>
                <w:u w:val="single"/>
              </w:rPr>
            </w:pPr>
            <w:r w:rsidRPr="00B100F5">
              <w:rPr>
                <w:rFonts w:ascii="Times New Roman" w:eastAsia="Times New Roman" w:hAnsi="Times New Roman" w:cs="Times New Roman"/>
                <w:b/>
                <w:color w:val="000000"/>
                <w:sz w:val="24"/>
                <w:szCs w:val="24"/>
              </w:rPr>
              <w:t>FILM 376 (Cinematography)</w:t>
            </w:r>
          </w:p>
        </w:tc>
        <w:tc>
          <w:tcPr>
            <w:tcW w:w="857" w:type="dxa"/>
            <w:tcBorders>
              <w:top w:val="nil"/>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b/>
                <w:color w:val="000000"/>
                <w:sz w:val="24"/>
                <w:szCs w:val="24"/>
              </w:rPr>
              <w:t>3</w:t>
            </w:r>
          </w:p>
        </w:tc>
      </w:tr>
      <w:tr w:rsidR="00B100F5" w:rsidRPr="00B100F5" w:rsidTr="00DF72AE">
        <w:trPr>
          <w:trHeight w:val="300"/>
        </w:trPr>
        <w:tc>
          <w:tcPr>
            <w:tcW w:w="3839" w:type="dxa"/>
            <w:tcBorders>
              <w:top w:val="nil"/>
              <w:left w:val="single" w:sz="8" w:space="0" w:color="auto"/>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ENG 368 (Japanese Cinema in Translation)</w:t>
            </w:r>
          </w:p>
        </w:tc>
        <w:tc>
          <w:tcPr>
            <w:tcW w:w="884" w:type="dxa"/>
            <w:gridSpan w:val="2"/>
            <w:tcBorders>
              <w:top w:val="nil"/>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3</w:t>
            </w:r>
          </w:p>
        </w:tc>
        <w:tc>
          <w:tcPr>
            <w:tcW w:w="4147" w:type="dxa"/>
            <w:tcBorders>
              <w:top w:val="nil"/>
              <w:left w:val="nil"/>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FILM 377 (Film Sound)</w:t>
            </w:r>
          </w:p>
        </w:tc>
        <w:tc>
          <w:tcPr>
            <w:tcW w:w="857" w:type="dxa"/>
            <w:tcBorders>
              <w:top w:val="nil"/>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3</w:t>
            </w:r>
          </w:p>
        </w:tc>
      </w:tr>
      <w:tr w:rsidR="00B100F5" w:rsidRPr="00B100F5" w:rsidTr="00DF72AE">
        <w:trPr>
          <w:trHeight w:val="300"/>
        </w:trPr>
        <w:tc>
          <w:tcPr>
            <w:tcW w:w="3839" w:type="dxa"/>
            <w:tcBorders>
              <w:top w:val="nil"/>
              <w:left w:val="single" w:sz="8" w:space="0" w:color="auto"/>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PS 303 (Politics and Film)</w:t>
            </w:r>
          </w:p>
        </w:tc>
        <w:tc>
          <w:tcPr>
            <w:tcW w:w="884" w:type="dxa"/>
            <w:gridSpan w:val="2"/>
            <w:tcBorders>
              <w:top w:val="nil"/>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3</w:t>
            </w:r>
          </w:p>
        </w:tc>
        <w:tc>
          <w:tcPr>
            <w:tcW w:w="4147" w:type="dxa"/>
            <w:tcBorders>
              <w:top w:val="nil"/>
              <w:left w:val="nil"/>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FILM 378 (Film Directing)</w:t>
            </w:r>
          </w:p>
        </w:tc>
        <w:tc>
          <w:tcPr>
            <w:tcW w:w="857" w:type="dxa"/>
            <w:tcBorders>
              <w:top w:val="nil"/>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3</w:t>
            </w:r>
          </w:p>
        </w:tc>
      </w:tr>
      <w:tr w:rsidR="00B100F5" w:rsidRPr="00B100F5" w:rsidTr="00DF72AE">
        <w:trPr>
          <w:trHeight w:val="300"/>
        </w:trPr>
        <w:tc>
          <w:tcPr>
            <w:tcW w:w="3839" w:type="dxa"/>
            <w:tcBorders>
              <w:top w:val="nil"/>
              <w:left w:val="single" w:sz="8" w:space="0" w:color="auto"/>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GERM 437  (German Literature and Film)</w:t>
            </w:r>
          </w:p>
        </w:tc>
        <w:tc>
          <w:tcPr>
            <w:tcW w:w="884" w:type="dxa"/>
            <w:gridSpan w:val="2"/>
            <w:tcBorders>
              <w:top w:val="nil"/>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3</w:t>
            </w:r>
          </w:p>
        </w:tc>
        <w:tc>
          <w:tcPr>
            <w:tcW w:w="4147" w:type="dxa"/>
            <w:tcBorders>
              <w:top w:val="nil"/>
              <w:left w:val="nil"/>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FILM 379 (Producing for Film)</w:t>
            </w:r>
          </w:p>
        </w:tc>
        <w:tc>
          <w:tcPr>
            <w:tcW w:w="857" w:type="dxa"/>
            <w:tcBorders>
              <w:top w:val="nil"/>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3</w:t>
            </w:r>
          </w:p>
        </w:tc>
      </w:tr>
      <w:tr w:rsidR="00B100F5" w:rsidRPr="00B100F5" w:rsidTr="00DF72AE">
        <w:trPr>
          <w:trHeight w:val="300"/>
        </w:trPr>
        <w:tc>
          <w:tcPr>
            <w:tcW w:w="3839" w:type="dxa"/>
            <w:tcBorders>
              <w:top w:val="nil"/>
              <w:left w:val="single" w:sz="8" w:space="0" w:color="auto"/>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 xml:space="preserve">FREN 450 (Topics in Francophone Cinema)  </w:t>
            </w:r>
          </w:p>
        </w:tc>
        <w:tc>
          <w:tcPr>
            <w:tcW w:w="884" w:type="dxa"/>
            <w:gridSpan w:val="2"/>
            <w:tcBorders>
              <w:top w:val="nil"/>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3</w:t>
            </w:r>
          </w:p>
        </w:tc>
        <w:tc>
          <w:tcPr>
            <w:tcW w:w="4147" w:type="dxa"/>
            <w:tcBorders>
              <w:top w:val="nil"/>
              <w:left w:val="nil"/>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FILM 450 (Feature Screenwriting)</w:t>
            </w:r>
          </w:p>
        </w:tc>
        <w:tc>
          <w:tcPr>
            <w:tcW w:w="857" w:type="dxa"/>
            <w:tcBorders>
              <w:top w:val="nil"/>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3</w:t>
            </w:r>
          </w:p>
        </w:tc>
      </w:tr>
      <w:tr w:rsidR="00B100F5" w:rsidRPr="00B100F5" w:rsidTr="00DF72AE">
        <w:trPr>
          <w:trHeight w:val="300"/>
        </w:trPr>
        <w:tc>
          <w:tcPr>
            <w:tcW w:w="3839" w:type="dxa"/>
            <w:tcBorders>
              <w:top w:val="nil"/>
              <w:left w:val="single" w:sz="8" w:space="0" w:color="auto"/>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SPAN 490 (Hispanic Cinema)</w:t>
            </w:r>
          </w:p>
        </w:tc>
        <w:tc>
          <w:tcPr>
            <w:tcW w:w="884" w:type="dxa"/>
            <w:gridSpan w:val="2"/>
            <w:tcBorders>
              <w:top w:val="nil"/>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3</w:t>
            </w:r>
          </w:p>
        </w:tc>
        <w:tc>
          <w:tcPr>
            <w:tcW w:w="4147" w:type="dxa"/>
            <w:tcBorders>
              <w:top w:val="nil"/>
              <w:left w:val="nil"/>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FILM 482 (Advanced Film Production Workshop) [may be repeated one time for general elective credit]</w:t>
            </w:r>
          </w:p>
        </w:tc>
        <w:tc>
          <w:tcPr>
            <w:tcW w:w="857" w:type="dxa"/>
            <w:tcBorders>
              <w:top w:val="nil"/>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3</w:t>
            </w:r>
          </w:p>
        </w:tc>
      </w:tr>
      <w:tr w:rsidR="00B100F5" w:rsidRPr="00B100F5" w:rsidTr="00DF72AE">
        <w:trPr>
          <w:trHeight w:val="300"/>
        </w:trPr>
        <w:tc>
          <w:tcPr>
            <w:tcW w:w="3839" w:type="dxa"/>
            <w:tcBorders>
              <w:top w:val="nil"/>
              <w:left w:val="single" w:sz="8" w:space="0" w:color="auto"/>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BCOM 481 (Problems in Mass Communication</w:t>
            </w:r>
            <w:r w:rsidRPr="00B100F5">
              <w:rPr>
                <w:rFonts w:ascii="Times New Roman" w:eastAsia="Times New Roman" w:hAnsi="Times New Roman" w:cs="Times New Roman"/>
                <w:color w:val="333333"/>
                <w:sz w:val="24"/>
                <w:szCs w:val="24"/>
              </w:rPr>
              <w:t xml:space="preserve"> [Special Topic: World Cinema /Study Abroad]</w:t>
            </w:r>
            <w:r w:rsidRPr="00B100F5">
              <w:rPr>
                <w:rFonts w:ascii="Times New Roman" w:eastAsia="Times New Roman" w:hAnsi="Times New Roman" w:cs="Times New Roman"/>
                <w:color w:val="000000"/>
                <w:sz w:val="24"/>
                <w:szCs w:val="24"/>
              </w:rPr>
              <w:t>)</w:t>
            </w:r>
          </w:p>
        </w:tc>
        <w:tc>
          <w:tcPr>
            <w:tcW w:w="884" w:type="dxa"/>
            <w:gridSpan w:val="2"/>
            <w:tcBorders>
              <w:top w:val="nil"/>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3</w:t>
            </w:r>
          </w:p>
        </w:tc>
        <w:tc>
          <w:tcPr>
            <w:tcW w:w="4147" w:type="dxa"/>
            <w:tcBorders>
              <w:top w:val="nil"/>
              <w:left w:val="nil"/>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bCs/>
                <w:color w:val="000000"/>
                <w:sz w:val="24"/>
                <w:szCs w:val="24"/>
              </w:rPr>
              <w:t>BCOM 378 (Film Animation)</w:t>
            </w:r>
          </w:p>
        </w:tc>
        <w:tc>
          <w:tcPr>
            <w:tcW w:w="857" w:type="dxa"/>
            <w:tcBorders>
              <w:top w:val="nil"/>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3</w:t>
            </w:r>
          </w:p>
        </w:tc>
      </w:tr>
      <w:tr w:rsidR="00B100F5" w:rsidRPr="00B100F5" w:rsidTr="00DF72AE">
        <w:trPr>
          <w:trHeight w:val="300"/>
        </w:trPr>
        <w:tc>
          <w:tcPr>
            <w:tcW w:w="3839" w:type="dxa"/>
            <w:tcBorders>
              <w:top w:val="nil"/>
              <w:left w:val="single" w:sz="8" w:space="0" w:color="auto"/>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bCs/>
                <w:color w:val="000000"/>
                <w:sz w:val="24"/>
                <w:szCs w:val="24"/>
              </w:rPr>
            </w:pPr>
            <w:r w:rsidRPr="00B100F5">
              <w:rPr>
                <w:rFonts w:ascii="Times New Roman" w:eastAsia="Times New Roman" w:hAnsi="Times New Roman" w:cs="Times New Roman"/>
                <w:bCs/>
                <w:color w:val="000000"/>
                <w:sz w:val="24"/>
                <w:szCs w:val="24"/>
              </w:rPr>
              <w:t>FILM 369 (Introduction to World Cinema)</w:t>
            </w:r>
          </w:p>
        </w:tc>
        <w:tc>
          <w:tcPr>
            <w:tcW w:w="884" w:type="dxa"/>
            <w:gridSpan w:val="2"/>
            <w:tcBorders>
              <w:top w:val="nil"/>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3</w:t>
            </w:r>
          </w:p>
        </w:tc>
        <w:tc>
          <w:tcPr>
            <w:tcW w:w="4147" w:type="dxa"/>
            <w:tcBorders>
              <w:top w:val="nil"/>
              <w:left w:val="nil"/>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b/>
                <w:bCs/>
                <w:color w:val="000000"/>
                <w:sz w:val="24"/>
                <w:szCs w:val="24"/>
              </w:rPr>
            </w:pPr>
            <w:r w:rsidRPr="00B100F5">
              <w:rPr>
                <w:rFonts w:ascii="Times New Roman" w:eastAsia="Times New Roman" w:hAnsi="Times New Roman" w:cs="Times New Roman"/>
                <w:b/>
                <w:color w:val="000000"/>
                <w:sz w:val="24"/>
                <w:szCs w:val="24"/>
              </w:rPr>
              <w:t>BCOM 480 (Advanced Post Production)</w:t>
            </w:r>
          </w:p>
        </w:tc>
        <w:tc>
          <w:tcPr>
            <w:tcW w:w="857" w:type="dxa"/>
            <w:tcBorders>
              <w:top w:val="nil"/>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3</w:t>
            </w:r>
          </w:p>
        </w:tc>
      </w:tr>
      <w:tr w:rsidR="00B100F5" w:rsidRPr="00B100F5" w:rsidTr="00DF72AE">
        <w:trPr>
          <w:trHeight w:val="300"/>
        </w:trPr>
        <w:tc>
          <w:tcPr>
            <w:tcW w:w="3839" w:type="dxa"/>
            <w:tcBorders>
              <w:top w:val="nil"/>
              <w:left w:val="single" w:sz="8" w:space="0" w:color="auto"/>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color w:val="333333"/>
                <w:sz w:val="24"/>
                <w:szCs w:val="24"/>
              </w:rPr>
            </w:pPr>
            <w:r w:rsidRPr="00B100F5">
              <w:rPr>
                <w:rFonts w:ascii="Times New Roman" w:eastAsia="Times New Roman" w:hAnsi="Times New Roman" w:cs="Times New Roman"/>
                <w:bCs/>
                <w:color w:val="000000"/>
                <w:sz w:val="24"/>
                <w:szCs w:val="24"/>
              </w:rPr>
              <w:lastRenderedPageBreak/>
              <w:t>FILM 399  (Special Topics in Film)</w:t>
            </w:r>
            <w:r w:rsidRPr="00B100F5">
              <w:rPr>
                <w:rFonts w:ascii="Times New Roman" w:eastAsia="Times New Roman" w:hAnsi="Times New Roman" w:cs="Times New Roman"/>
                <w:color w:val="333333"/>
                <w:sz w:val="24"/>
                <w:szCs w:val="24"/>
              </w:rPr>
              <w:t xml:space="preserve"> </w:t>
            </w:r>
          </w:p>
          <w:p w:rsidR="00B100F5" w:rsidRPr="00B100F5" w:rsidRDefault="00B100F5" w:rsidP="00B100F5">
            <w:pPr>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333333"/>
                <w:sz w:val="24"/>
                <w:szCs w:val="24"/>
              </w:rPr>
              <w:t>[International Cinema]</w:t>
            </w:r>
          </w:p>
        </w:tc>
        <w:tc>
          <w:tcPr>
            <w:tcW w:w="884" w:type="dxa"/>
            <w:gridSpan w:val="2"/>
            <w:tcBorders>
              <w:top w:val="nil"/>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3</w:t>
            </w:r>
          </w:p>
        </w:tc>
        <w:tc>
          <w:tcPr>
            <w:tcW w:w="4147" w:type="dxa"/>
            <w:tcBorders>
              <w:top w:val="nil"/>
              <w:left w:val="nil"/>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PERF 101 (Acting)</w:t>
            </w:r>
          </w:p>
        </w:tc>
        <w:tc>
          <w:tcPr>
            <w:tcW w:w="857" w:type="dxa"/>
            <w:tcBorders>
              <w:top w:val="nil"/>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3</w:t>
            </w:r>
          </w:p>
        </w:tc>
      </w:tr>
      <w:tr w:rsidR="00B100F5" w:rsidRPr="00B100F5" w:rsidTr="00DF72AE">
        <w:trPr>
          <w:trHeight w:val="300"/>
        </w:trPr>
        <w:tc>
          <w:tcPr>
            <w:tcW w:w="3839" w:type="dxa"/>
            <w:tcBorders>
              <w:top w:val="nil"/>
              <w:left w:val="single" w:sz="8" w:space="0" w:color="auto"/>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strike/>
                <w:color w:val="000000"/>
                <w:sz w:val="24"/>
                <w:szCs w:val="24"/>
              </w:rPr>
            </w:pPr>
          </w:p>
        </w:tc>
        <w:tc>
          <w:tcPr>
            <w:tcW w:w="884" w:type="dxa"/>
            <w:gridSpan w:val="2"/>
            <w:tcBorders>
              <w:top w:val="nil"/>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strike/>
                <w:color w:val="000000"/>
                <w:sz w:val="24"/>
                <w:szCs w:val="24"/>
              </w:rPr>
            </w:pPr>
          </w:p>
        </w:tc>
        <w:tc>
          <w:tcPr>
            <w:tcW w:w="4147" w:type="dxa"/>
            <w:tcBorders>
              <w:top w:val="nil"/>
              <w:left w:val="nil"/>
              <w:bottom w:val="single" w:sz="4"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THEA/BCOM 303 (Acting for the Camera)</w:t>
            </w:r>
          </w:p>
        </w:tc>
        <w:tc>
          <w:tcPr>
            <w:tcW w:w="857" w:type="dxa"/>
            <w:tcBorders>
              <w:top w:val="nil"/>
              <w:left w:val="nil"/>
              <w:bottom w:val="single" w:sz="4"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3</w:t>
            </w:r>
          </w:p>
        </w:tc>
      </w:tr>
      <w:tr w:rsidR="00B100F5" w:rsidRPr="00B100F5" w:rsidTr="00DF72AE">
        <w:trPr>
          <w:trHeight w:val="300"/>
        </w:trPr>
        <w:tc>
          <w:tcPr>
            <w:tcW w:w="3839" w:type="dxa"/>
            <w:tcBorders>
              <w:top w:val="nil"/>
              <w:left w:val="single" w:sz="8" w:space="0" w:color="auto"/>
              <w:bottom w:val="single" w:sz="8"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bCs/>
                <w:color w:val="000000"/>
                <w:sz w:val="24"/>
                <w:szCs w:val="24"/>
              </w:rPr>
              <w:t>Total Number of Hours</w:t>
            </w:r>
          </w:p>
        </w:tc>
        <w:tc>
          <w:tcPr>
            <w:tcW w:w="884" w:type="dxa"/>
            <w:gridSpan w:val="2"/>
            <w:tcBorders>
              <w:top w:val="nil"/>
              <w:left w:val="nil"/>
              <w:bottom w:val="single" w:sz="8"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bCs/>
                <w:color w:val="000000"/>
                <w:sz w:val="24"/>
                <w:szCs w:val="24"/>
              </w:rPr>
              <w:t>36</w:t>
            </w:r>
          </w:p>
        </w:tc>
        <w:tc>
          <w:tcPr>
            <w:tcW w:w="4147" w:type="dxa"/>
            <w:tcBorders>
              <w:top w:val="nil"/>
              <w:left w:val="nil"/>
              <w:bottom w:val="single" w:sz="8" w:space="0" w:color="auto"/>
              <w:right w:val="single" w:sz="4" w:space="0" w:color="auto"/>
            </w:tcBorders>
            <w:noWrap/>
            <w:vAlign w:val="center"/>
          </w:tcPr>
          <w:p w:rsidR="00B100F5" w:rsidRPr="00B100F5" w:rsidRDefault="00B100F5" w:rsidP="00B100F5">
            <w:pPr>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Cs/>
                <w:color w:val="000000"/>
                <w:sz w:val="24"/>
                <w:szCs w:val="24"/>
              </w:rPr>
              <w:t>Total Number of Hours</w:t>
            </w:r>
          </w:p>
        </w:tc>
        <w:tc>
          <w:tcPr>
            <w:tcW w:w="857" w:type="dxa"/>
            <w:tcBorders>
              <w:top w:val="nil"/>
              <w:left w:val="nil"/>
              <w:bottom w:val="single" w:sz="8" w:space="0" w:color="auto"/>
              <w:right w:val="single" w:sz="8" w:space="0" w:color="auto"/>
            </w:tcBorders>
            <w:noWrap/>
            <w:vAlign w:val="center"/>
          </w:tcPr>
          <w:p w:rsidR="00B100F5" w:rsidRPr="00B100F5" w:rsidRDefault="00B100F5" w:rsidP="00B100F5">
            <w:pPr>
              <w:spacing w:after="0" w:line="240" w:lineRule="auto"/>
              <w:jc w:val="right"/>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Cs/>
                <w:color w:val="000000"/>
                <w:sz w:val="24"/>
                <w:szCs w:val="24"/>
              </w:rPr>
              <w:t>36</w:t>
            </w:r>
          </w:p>
        </w:tc>
      </w:tr>
    </w:tbl>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4.</w:t>
      </w:r>
      <w:r w:rsidRPr="00B100F5">
        <w:rPr>
          <w:rFonts w:ascii="Times New Roman" w:eastAsia="Times New Roman" w:hAnsi="Times New Roman" w:cs="Times New Roman"/>
          <w:b/>
          <w:sz w:val="24"/>
          <w:szCs w:val="24"/>
        </w:rPr>
        <w:tab/>
        <w:t xml:space="preserve">Rationale for the proposed program change: </w:t>
      </w:r>
    </w:p>
    <w:p w:rsidR="00B100F5" w:rsidRPr="00B100F5" w:rsidRDefault="00B100F5" w:rsidP="00B100F5">
      <w:pPr>
        <w:numPr>
          <w:ilvl w:val="1"/>
          <w:numId w:val="200"/>
        </w:numPr>
        <w:spacing w:after="0" w:line="240" w:lineRule="auto"/>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The change in admission requirements for the major in Film reflects the new admission policy for all majors in the School of Journalism &amp; Broadcasting.  The new admission policy standardizes the requirements across the School and allows students to be admitted into their major upon completion of 24 hours.  The alteration also reflects the University changes in general education effective fall 2014.</w:t>
      </w:r>
    </w:p>
    <w:p w:rsidR="00B100F5" w:rsidRPr="00B100F5" w:rsidRDefault="00B100F5" w:rsidP="00B100F5">
      <w:pPr>
        <w:numPr>
          <w:ilvl w:val="1"/>
          <w:numId w:val="200"/>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These changes are in response to specific student and faculty feedback following the implementation of the film major in 2010.  These changes will provide students with a more thorough and well-organized curriculum and a more efficient four-year graduation plan.  </w:t>
      </w:r>
    </w:p>
    <w:p w:rsidR="00B100F5" w:rsidRPr="00B100F5" w:rsidRDefault="00B100F5" w:rsidP="00B100F5">
      <w:pPr>
        <w:numPr>
          <w:ilvl w:val="1"/>
          <w:numId w:val="200"/>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The current requirements in the major do not provide enough introductory or intermediate courses to allow students to progress through the major in an efficient manner.   To address this, we have created two new required introductory courses (FILM 101 and FILM 155) and two new required intermediate courses (FILM 250 and FILM 282).  These courses allow students to build experience logically, and provide an excellent foundation for continued study in 300 and 400 level courses.  To ensure that students have exposure to international cinema, FILM 369 was moved from an elective to a required course.  </w:t>
      </w:r>
    </w:p>
    <w:p w:rsidR="00B100F5" w:rsidRPr="00B100F5" w:rsidRDefault="00B100F5" w:rsidP="00B100F5">
      <w:pPr>
        <w:numPr>
          <w:ilvl w:val="1"/>
          <w:numId w:val="200"/>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The current major has two elective categories: “World Cinema” and “Genres &amp; Theory.”  To better clarify the nature of each course in these categories, we will rename them “Film Studies” and “Film Production” respectively. “Film Studies” courses focus on the study of cinema as an art form and “Film Production” courses focus on hands-on experience—students will now be required to take at least two courses in each category, maintaining a strong balance in all aspects of the major.</w:t>
      </w:r>
    </w:p>
    <w:p w:rsidR="00B100F5" w:rsidRPr="00B100F5" w:rsidRDefault="00B100F5" w:rsidP="00B100F5">
      <w:pPr>
        <w:numPr>
          <w:ilvl w:val="1"/>
          <w:numId w:val="200"/>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The “Film Production” category is entirely new, though many of the courses in it already exist.  Three courses distinct to the FILM major (FILM 377, FILM 378, FILM 450) have been added in response to student demand for advanced courses in sound, directing, and screenwriting.  A second, higher-level course in world cinema (FILM 469) allows for additional advanced study in that area.  The “Film Studies” category offers a wide range of courses taken from the “World Cinema” and “Genre &amp; Theory” categories in the existing major.  </w:t>
      </w:r>
    </w:p>
    <w:p w:rsidR="00B100F5" w:rsidRPr="00B100F5" w:rsidRDefault="00B100F5" w:rsidP="00B100F5">
      <w:pPr>
        <w:numPr>
          <w:ilvl w:val="1"/>
          <w:numId w:val="200"/>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The courses removed from the major have been replaced by the new courses.  </w:t>
      </w:r>
    </w:p>
    <w:p w:rsidR="00B100F5" w:rsidRPr="00B100F5" w:rsidRDefault="00B100F5" w:rsidP="00B100F5">
      <w:pPr>
        <w:numPr>
          <w:ilvl w:val="1"/>
          <w:numId w:val="200"/>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The revised major has the same number of hours as the existing major (36), yet offers students a more concentrated, efficient, and flexible curriculum.  In the existing major, only six courses carry the FILM designation, while the revised major has 14 such courses.  This gives students a stronger connection to this particular major while maintaining the major’s commitment to an interdisciplinary experience (there are still 11 courses with prefixes from other programs, and the majority of FILM courses take an interdisciplinary approach to their topic).  </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5.</w:t>
      </w:r>
      <w:r w:rsidRPr="00B100F5">
        <w:rPr>
          <w:rFonts w:ascii="Times New Roman" w:eastAsia="Times New Roman" w:hAnsi="Times New Roman" w:cs="Times New Roman"/>
          <w:b/>
          <w:sz w:val="24"/>
          <w:szCs w:val="24"/>
        </w:rPr>
        <w:tab/>
        <w:t xml:space="preserve">Proposed term for implementation and special provisions (if applicable): </w:t>
      </w:r>
      <w:r w:rsidRPr="00B100F5">
        <w:rPr>
          <w:rFonts w:ascii="Times New Roman" w:eastAsia="Times New Roman" w:hAnsi="Times New Roman" w:cs="Times New Roman"/>
          <w:sz w:val="24"/>
          <w:szCs w:val="24"/>
        </w:rPr>
        <w:t>2014(30)</w:t>
      </w:r>
    </w:p>
    <w:p w:rsidR="00B100F5" w:rsidRPr="00B100F5" w:rsidRDefault="00B100F5" w:rsidP="00B100F5">
      <w:pPr>
        <w:spacing w:after="0" w:line="240" w:lineRule="auto"/>
        <w:ind w:left="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Students in prior catalog years will be accommodated with i-cap exceptions that will replace deleted courses with comparable new courses or existing courses.</w:t>
      </w:r>
    </w:p>
    <w:p w:rsidR="00B100F5" w:rsidRPr="00B100F5" w:rsidRDefault="00B100F5" w:rsidP="00B100F5">
      <w:pPr>
        <w:spacing w:after="0" w:line="240" w:lineRule="auto"/>
        <w:ind w:left="720"/>
        <w:rPr>
          <w:rFonts w:ascii="Times New Roman" w:eastAsia="Times New Roman" w:hAnsi="Times New Roman" w:cs="Times New Roman"/>
          <w:sz w:val="24"/>
          <w:szCs w:val="24"/>
        </w:rPr>
      </w:pPr>
    </w:p>
    <w:p w:rsidR="00B100F5" w:rsidRPr="00B100F5" w:rsidRDefault="00B100F5" w:rsidP="00B100F5">
      <w:pPr>
        <w:spacing w:after="0" w:line="280" w:lineRule="exact"/>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6.</w:t>
      </w:r>
      <w:r w:rsidRPr="00B100F5">
        <w:rPr>
          <w:rFonts w:ascii="Times New Roman" w:eastAsia="Times New Roman" w:hAnsi="Times New Roman" w:cs="Times New Roman"/>
          <w:b/>
          <w:sz w:val="24"/>
          <w:szCs w:val="24"/>
        </w:rPr>
        <w:tab/>
        <w:t>Dates of prior committee approvals:</w:t>
      </w:r>
      <w:r w:rsidRPr="00B100F5">
        <w:rPr>
          <w:rFonts w:ascii="Times New Roman" w:eastAsia="Times New Roman" w:hAnsi="Times New Roman" w:cs="Times New Roman"/>
          <w:b/>
          <w:sz w:val="24"/>
          <w:szCs w:val="24"/>
        </w:rPr>
        <w:br/>
      </w:r>
    </w:p>
    <w:tbl>
      <w:tblPr>
        <w:tblStyle w:val="TableGrid41"/>
        <w:tblW w:w="0" w:type="auto"/>
        <w:tblInd w:w="720" w:type="dxa"/>
        <w:tblCellMar>
          <w:left w:w="0" w:type="dxa"/>
          <w:right w:w="115" w:type="dxa"/>
        </w:tblCellMar>
        <w:tblLook w:val="04A0" w:firstRow="1" w:lastRow="0" w:firstColumn="1" w:lastColumn="0" w:noHBand="0" w:noVBand="1"/>
      </w:tblPr>
      <w:tblGrid>
        <w:gridCol w:w="5627"/>
        <w:gridCol w:w="3128"/>
      </w:tblGrid>
      <w:tr w:rsidR="00B100F5" w:rsidRPr="00B100F5" w:rsidTr="00DF72AE">
        <w:trPr>
          <w:trHeight w:val="374"/>
        </w:trPr>
        <w:tc>
          <w:tcPr>
            <w:tcW w:w="5627" w:type="dxa"/>
            <w:tcBorders>
              <w:top w:val="nil"/>
              <w:left w:val="nil"/>
              <w:bottom w:val="nil"/>
              <w:right w:val="nil"/>
            </w:tcBorders>
            <w:hideMark/>
          </w:tcPr>
          <w:p w:rsidR="00B100F5" w:rsidRPr="00B100F5" w:rsidRDefault="00B100F5" w:rsidP="00B100F5">
            <w:pPr>
              <w:rPr>
                <w:sz w:val="24"/>
                <w:szCs w:val="24"/>
              </w:rPr>
            </w:pPr>
            <w:r w:rsidRPr="00B100F5">
              <w:rPr>
                <w:sz w:val="24"/>
                <w:szCs w:val="24"/>
              </w:rPr>
              <w:t>Film Program Committee</w:t>
            </w:r>
          </w:p>
        </w:tc>
        <w:tc>
          <w:tcPr>
            <w:tcW w:w="3128" w:type="dxa"/>
            <w:tcBorders>
              <w:top w:val="nil"/>
              <w:left w:val="nil"/>
              <w:bottom w:val="single" w:sz="4" w:space="0" w:color="auto"/>
              <w:right w:val="nil"/>
            </w:tcBorders>
            <w:vAlign w:val="center"/>
          </w:tcPr>
          <w:p w:rsidR="00B100F5" w:rsidRPr="00B100F5" w:rsidRDefault="00B100F5" w:rsidP="00B100F5">
            <w:pPr>
              <w:rPr>
                <w:sz w:val="24"/>
                <w:szCs w:val="24"/>
              </w:rPr>
            </w:pPr>
            <w:r w:rsidRPr="00B100F5">
              <w:rPr>
                <w:sz w:val="24"/>
                <w:szCs w:val="24"/>
              </w:rPr>
              <w:t>10/24/13</w:t>
            </w:r>
          </w:p>
        </w:tc>
      </w:tr>
      <w:tr w:rsidR="00B100F5" w:rsidRPr="00B100F5" w:rsidTr="00DF72AE">
        <w:trPr>
          <w:trHeight w:val="374"/>
        </w:trPr>
        <w:tc>
          <w:tcPr>
            <w:tcW w:w="5627" w:type="dxa"/>
            <w:tcBorders>
              <w:top w:val="nil"/>
              <w:left w:val="nil"/>
              <w:bottom w:val="nil"/>
              <w:right w:val="nil"/>
            </w:tcBorders>
            <w:hideMark/>
          </w:tcPr>
          <w:p w:rsidR="00B100F5" w:rsidRPr="00B100F5" w:rsidRDefault="00B100F5" w:rsidP="00B100F5">
            <w:pPr>
              <w:rPr>
                <w:sz w:val="24"/>
                <w:szCs w:val="24"/>
              </w:rPr>
            </w:pPr>
            <w:r w:rsidRPr="00B100F5">
              <w:rPr>
                <w:sz w:val="24"/>
                <w:szCs w:val="24"/>
              </w:rPr>
              <w:t>SJ&amp;B Curriculum Committee</w:t>
            </w:r>
          </w:p>
        </w:tc>
        <w:tc>
          <w:tcPr>
            <w:tcW w:w="3128" w:type="dxa"/>
            <w:tcBorders>
              <w:top w:val="nil"/>
              <w:left w:val="nil"/>
              <w:bottom w:val="single" w:sz="4" w:space="0" w:color="auto"/>
              <w:right w:val="nil"/>
            </w:tcBorders>
            <w:vAlign w:val="center"/>
          </w:tcPr>
          <w:p w:rsidR="00B100F5" w:rsidRPr="00B100F5" w:rsidRDefault="00B100F5" w:rsidP="00B100F5">
            <w:pPr>
              <w:rPr>
                <w:sz w:val="24"/>
                <w:szCs w:val="24"/>
              </w:rPr>
            </w:pPr>
            <w:r w:rsidRPr="00B100F5">
              <w:rPr>
                <w:sz w:val="24"/>
                <w:szCs w:val="24"/>
              </w:rPr>
              <w:t>10/30/13</w:t>
            </w:r>
          </w:p>
        </w:tc>
      </w:tr>
      <w:tr w:rsidR="00B100F5" w:rsidRPr="00B100F5" w:rsidTr="00DF72AE">
        <w:trPr>
          <w:trHeight w:val="374"/>
        </w:trPr>
        <w:tc>
          <w:tcPr>
            <w:tcW w:w="5627" w:type="dxa"/>
            <w:tcBorders>
              <w:top w:val="nil"/>
              <w:left w:val="nil"/>
              <w:bottom w:val="nil"/>
              <w:right w:val="nil"/>
            </w:tcBorders>
            <w:hideMark/>
          </w:tcPr>
          <w:p w:rsidR="00B100F5" w:rsidRPr="00B100F5" w:rsidRDefault="00B100F5" w:rsidP="00B100F5">
            <w:pPr>
              <w:rPr>
                <w:sz w:val="24"/>
                <w:szCs w:val="24"/>
              </w:rPr>
            </w:pPr>
            <w:r w:rsidRPr="00B100F5">
              <w:rPr>
                <w:sz w:val="24"/>
                <w:szCs w:val="24"/>
              </w:rPr>
              <w:t>School of Journalism &amp; Broadcasting</w:t>
            </w:r>
          </w:p>
        </w:tc>
        <w:tc>
          <w:tcPr>
            <w:tcW w:w="3128" w:type="dxa"/>
            <w:tcBorders>
              <w:top w:val="single" w:sz="4" w:space="0" w:color="auto"/>
              <w:left w:val="nil"/>
              <w:bottom w:val="single" w:sz="4" w:space="0" w:color="auto"/>
              <w:right w:val="nil"/>
            </w:tcBorders>
            <w:vAlign w:val="center"/>
          </w:tcPr>
          <w:p w:rsidR="00B100F5" w:rsidRPr="00B100F5" w:rsidRDefault="00B100F5" w:rsidP="00B100F5">
            <w:pPr>
              <w:rPr>
                <w:sz w:val="24"/>
                <w:szCs w:val="24"/>
              </w:rPr>
            </w:pPr>
            <w:r w:rsidRPr="00B100F5">
              <w:rPr>
                <w:sz w:val="24"/>
                <w:szCs w:val="24"/>
              </w:rPr>
              <w:t>11/1/13</w:t>
            </w:r>
          </w:p>
        </w:tc>
      </w:tr>
      <w:tr w:rsidR="00B100F5" w:rsidRPr="00B100F5" w:rsidTr="00DF72AE">
        <w:trPr>
          <w:trHeight w:val="374"/>
        </w:trPr>
        <w:tc>
          <w:tcPr>
            <w:tcW w:w="5627" w:type="dxa"/>
            <w:tcBorders>
              <w:top w:val="nil"/>
              <w:left w:val="nil"/>
              <w:bottom w:val="nil"/>
              <w:right w:val="nil"/>
            </w:tcBorders>
            <w:hideMark/>
          </w:tcPr>
          <w:p w:rsidR="00B100F5" w:rsidRPr="00B100F5" w:rsidRDefault="00B100F5" w:rsidP="00B100F5">
            <w:pPr>
              <w:rPr>
                <w:sz w:val="24"/>
                <w:szCs w:val="24"/>
              </w:rPr>
            </w:pPr>
            <w:r w:rsidRPr="00B100F5">
              <w:rPr>
                <w:sz w:val="24"/>
                <w:szCs w:val="24"/>
              </w:rPr>
              <w:t xml:space="preserve">PCAL Curriculum Committee </w:t>
            </w:r>
          </w:p>
        </w:tc>
        <w:tc>
          <w:tcPr>
            <w:tcW w:w="3128" w:type="dxa"/>
            <w:tcBorders>
              <w:top w:val="single" w:sz="4" w:space="0" w:color="auto"/>
              <w:left w:val="nil"/>
              <w:bottom w:val="single" w:sz="4" w:space="0" w:color="auto"/>
              <w:right w:val="nil"/>
            </w:tcBorders>
            <w:vAlign w:val="center"/>
          </w:tcPr>
          <w:p w:rsidR="00B100F5" w:rsidRPr="00B100F5" w:rsidRDefault="007E187D" w:rsidP="00B100F5">
            <w:pPr>
              <w:rPr>
                <w:b/>
                <w:sz w:val="24"/>
                <w:szCs w:val="24"/>
                <w:u w:val="single"/>
              </w:rPr>
            </w:pPr>
            <w:r>
              <w:rPr>
                <w:sz w:val="24"/>
                <w:szCs w:val="24"/>
              </w:rPr>
              <w:t>1/7/2014</w:t>
            </w:r>
          </w:p>
        </w:tc>
      </w:tr>
      <w:tr w:rsidR="00B100F5" w:rsidRPr="00B100F5" w:rsidTr="00DF72AE">
        <w:trPr>
          <w:trHeight w:val="374"/>
        </w:trPr>
        <w:tc>
          <w:tcPr>
            <w:tcW w:w="5627" w:type="dxa"/>
            <w:tcBorders>
              <w:top w:val="nil"/>
              <w:left w:val="nil"/>
              <w:bottom w:val="nil"/>
              <w:right w:val="nil"/>
            </w:tcBorders>
            <w:hideMark/>
          </w:tcPr>
          <w:p w:rsidR="00B100F5" w:rsidRPr="00B100F5" w:rsidRDefault="00B100F5" w:rsidP="00B100F5">
            <w:pPr>
              <w:rPr>
                <w:sz w:val="24"/>
                <w:szCs w:val="24"/>
              </w:rPr>
            </w:pPr>
            <w:r w:rsidRPr="00B100F5">
              <w:rPr>
                <w:sz w:val="24"/>
                <w:szCs w:val="24"/>
              </w:rPr>
              <w:t xml:space="preserve">Undergraduate Curriculum Committee </w:t>
            </w:r>
          </w:p>
        </w:tc>
        <w:tc>
          <w:tcPr>
            <w:tcW w:w="3128" w:type="dxa"/>
            <w:tcBorders>
              <w:top w:val="single" w:sz="4" w:space="0" w:color="auto"/>
              <w:left w:val="nil"/>
              <w:bottom w:val="single" w:sz="4" w:space="0" w:color="auto"/>
              <w:right w:val="nil"/>
            </w:tcBorders>
            <w:vAlign w:val="center"/>
          </w:tcPr>
          <w:p w:rsidR="00B100F5" w:rsidRPr="00B100F5" w:rsidRDefault="00B100F5" w:rsidP="00B100F5">
            <w:pPr>
              <w:rPr>
                <w:rFonts w:eastAsia="Calibri"/>
                <w:b/>
                <w:sz w:val="24"/>
                <w:szCs w:val="24"/>
                <w:u w:val="single"/>
              </w:rPr>
            </w:pPr>
          </w:p>
        </w:tc>
      </w:tr>
      <w:tr w:rsidR="00B100F5" w:rsidRPr="00B100F5" w:rsidTr="00DF72AE">
        <w:trPr>
          <w:trHeight w:val="374"/>
        </w:trPr>
        <w:tc>
          <w:tcPr>
            <w:tcW w:w="5627" w:type="dxa"/>
            <w:tcBorders>
              <w:top w:val="nil"/>
              <w:left w:val="nil"/>
              <w:bottom w:val="nil"/>
              <w:right w:val="nil"/>
            </w:tcBorders>
            <w:hideMark/>
          </w:tcPr>
          <w:p w:rsidR="00B100F5" w:rsidRPr="00B100F5" w:rsidRDefault="00B100F5" w:rsidP="00B100F5">
            <w:pPr>
              <w:rPr>
                <w:sz w:val="24"/>
                <w:szCs w:val="24"/>
              </w:rPr>
            </w:pPr>
            <w:r w:rsidRPr="00B100F5">
              <w:rPr>
                <w:sz w:val="24"/>
                <w:szCs w:val="24"/>
              </w:rPr>
              <w:t>University Senate</w:t>
            </w:r>
          </w:p>
        </w:tc>
        <w:tc>
          <w:tcPr>
            <w:tcW w:w="3128" w:type="dxa"/>
            <w:tcBorders>
              <w:top w:val="single" w:sz="4" w:space="0" w:color="auto"/>
              <w:left w:val="nil"/>
              <w:bottom w:val="single" w:sz="4" w:space="0" w:color="auto"/>
              <w:right w:val="nil"/>
            </w:tcBorders>
            <w:vAlign w:val="center"/>
          </w:tcPr>
          <w:p w:rsidR="00B100F5" w:rsidRPr="00B100F5" w:rsidRDefault="00B100F5" w:rsidP="00B100F5">
            <w:pPr>
              <w:rPr>
                <w:b/>
                <w:sz w:val="24"/>
                <w:szCs w:val="24"/>
                <w:u w:val="single"/>
              </w:rPr>
            </w:pPr>
          </w:p>
        </w:tc>
      </w:tr>
    </w:tbl>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rPr>
          <w:rFonts w:ascii="Times New Roman" w:eastAsia="Calibri" w:hAnsi="Times New Roman" w:cs="Times New Roman"/>
          <w:sz w:val="24"/>
          <w:szCs w:val="24"/>
        </w:rPr>
      </w:pPr>
      <w:r w:rsidRPr="00B100F5">
        <w:rPr>
          <w:rFonts w:ascii="Times New Roman" w:eastAsia="Calibri" w:hAnsi="Times New Roman" w:cs="Times New Roman"/>
          <w:sz w:val="24"/>
          <w:szCs w:val="24"/>
        </w:rPr>
        <w:br w:type="page"/>
      </w:r>
    </w:p>
    <w:p w:rsidR="00B100F5" w:rsidRPr="00B100F5" w:rsidRDefault="00B100F5" w:rsidP="00B100F5">
      <w:pPr>
        <w:spacing w:after="0" w:line="240" w:lineRule="auto"/>
        <w:jc w:val="right"/>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lastRenderedPageBreak/>
        <w:t xml:space="preserve">Proposal Date: </w:t>
      </w:r>
      <w:r w:rsidRPr="00B100F5">
        <w:rPr>
          <w:rFonts w:ascii="Times New Roman" w:eastAsia="Times New Roman" w:hAnsi="Times New Roman" w:cs="Times New Roman"/>
          <w:sz w:val="24"/>
          <w:szCs w:val="24"/>
        </w:rPr>
        <w:t>Aug. 21, 2013</w:t>
      </w:r>
    </w:p>
    <w:p w:rsidR="00B100F5" w:rsidRPr="00B100F5" w:rsidRDefault="00B100F5" w:rsidP="00B100F5">
      <w:pPr>
        <w:spacing w:after="0" w:line="240" w:lineRule="auto"/>
        <w:jc w:val="center"/>
        <w:rPr>
          <w:rFonts w:ascii="Times New Roman" w:eastAsia="Times New Roman" w:hAnsi="Times New Roman" w:cs="Times New Roman"/>
          <w:b/>
          <w:sz w:val="24"/>
          <w:szCs w:val="24"/>
        </w:rPr>
      </w:pP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Potter College of Arts &amp; Letters</w:t>
      </w: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School of Journalism &amp; Broadcasting</w:t>
      </w: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Proposal to Revise a Program</w:t>
      </w: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(Action Item)</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Contact Person:</w:t>
      </w:r>
      <w:r w:rsidRPr="00B100F5">
        <w:rPr>
          <w:rFonts w:ascii="Times New Roman" w:eastAsia="Times New Roman" w:hAnsi="Times New Roman" w:cs="Times New Roman"/>
          <w:sz w:val="24"/>
          <w:szCs w:val="24"/>
        </w:rPr>
        <w:t xml:space="preserve"> Mac McKerral, </w:t>
      </w:r>
      <w:hyperlink r:id="rId111" w:history="1">
        <w:r w:rsidRPr="00B100F5">
          <w:rPr>
            <w:rFonts w:ascii="Times New Roman" w:eastAsia="Times New Roman" w:hAnsi="Times New Roman" w:cs="Times New Roman"/>
            <w:color w:val="0000FF"/>
            <w:sz w:val="24"/>
            <w:szCs w:val="24"/>
            <w:u w:val="single"/>
          </w:rPr>
          <w:t>mac.mckerral@wku.edu</w:t>
        </w:r>
      </w:hyperlink>
      <w:r w:rsidRPr="00B100F5">
        <w:rPr>
          <w:rFonts w:ascii="Times New Roman" w:eastAsia="Times New Roman" w:hAnsi="Times New Roman" w:cs="Times New Roman"/>
          <w:sz w:val="24"/>
          <w:szCs w:val="24"/>
        </w:rPr>
        <w:t>; 745-5882</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1.</w:t>
      </w:r>
      <w:r w:rsidRPr="00B100F5">
        <w:rPr>
          <w:rFonts w:ascii="Times New Roman" w:eastAsia="Times New Roman" w:hAnsi="Times New Roman" w:cs="Times New Roman"/>
          <w:b/>
          <w:sz w:val="24"/>
          <w:szCs w:val="24"/>
        </w:rPr>
        <w:tab/>
        <w:t>Identification of program:</w:t>
      </w:r>
    </w:p>
    <w:p w:rsidR="00B100F5" w:rsidRPr="00B100F5" w:rsidRDefault="00B100F5" w:rsidP="00B100F5">
      <w:pPr>
        <w:numPr>
          <w:ilvl w:val="1"/>
          <w:numId w:val="207"/>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Current program reference number: 716</w:t>
      </w:r>
    </w:p>
    <w:p w:rsidR="00B100F5" w:rsidRPr="00B100F5" w:rsidRDefault="00B100F5" w:rsidP="00B100F5">
      <w:pPr>
        <w:numPr>
          <w:ilvl w:val="1"/>
          <w:numId w:val="207"/>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Current program title: Major in News/Editorial Journalism (B.A.)</w:t>
      </w:r>
    </w:p>
    <w:p w:rsidR="00B100F5" w:rsidRPr="00B100F5" w:rsidRDefault="00B100F5" w:rsidP="00B100F5">
      <w:pPr>
        <w:numPr>
          <w:ilvl w:val="1"/>
          <w:numId w:val="207"/>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Credit hours: 42</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2.</w:t>
      </w:r>
      <w:r w:rsidRPr="00B100F5">
        <w:rPr>
          <w:rFonts w:ascii="Times New Roman" w:eastAsia="Times New Roman" w:hAnsi="Times New Roman" w:cs="Times New Roman"/>
          <w:b/>
          <w:sz w:val="24"/>
          <w:szCs w:val="24"/>
        </w:rPr>
        <w:tab/>
        <w:t xml:space="preserve">Identification of the proposed program changes: </w:t>
      </w:r>
    </w:p>
    <w:p w:rsidR="00B100F5" w:rsidRPr="00B100F5" w:rsidRDefault="00B100F5" w:rsidP="00B100F5">
      <w:pPr>
        <w:numPr>
          <w:ilvl w:val="0"/>
          <w:numId w:val="196"/>
        </w:num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Change the name of the program to Major in Journalism</w:t>
      </w:r>
    </w:p>
    <w:p w:rsidR="00B100F5" w:rsidRPr="00B100F5" w:rsidRDefault="00B100F5" w:rsidP="00B100F5">
      <w:pPr>
        <w:numPr>
          <w:ilvl w:val="0"/>
          <w:numId w:val="196"/>
        </w:num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 xml:space="preserve">Drop JOUR 201 </w:t>
      </w:r>
      <w:r w:rsidRPr="00B100F5">
        <w:rPr>
          <w:rFonts w:ascii="Times New Roman" w:eastAsia="Times New Roman" w:hAnsi="Times New Roman" w:cs="Times New Roman"/>
          <w:i/>
          <w:sz w:val="24"/>
          <w:szCs w:val="24"/>
        </w:rPr>
        <w:t>Media &amp; Society</w:t>
      </w:r>
      <w:r w:rsidRPr="00B100F5">
        <w:rPr>
          <w:rFonts w:ascii="Times New Roman" w:eastAsia="Times New Roman" w:hAnsi="Times New Roman" w:cs="Times New Roman"/>
          <w:sz w:val="24"/>
          <w:szCs w:val="24"/>
        </w:rPr>
        <w:t xml:space="preserve"> from required course list</w:t>
      </w:r>
    </w:p>
    <w:p w:rsidR="00B100F5" w:rsidRPr="00B100F5" w:rsidRDefault="00B100F5" w:rsidP="00B100F5">
      <w:pPr>
        <w:numPr>
          <w:ilvl w:val="0"/>
          <w:numId w:val="196"/>
        </w:num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 xml:space="preserve">Drop JOUR 232 </w:t>
      </w:r>
      <w:r w:rsidRPr="00B100F5">
        <w:rPr>
          <w:rFonts w:ascii="Times New Roman" w:eastAsia="Times New Roman" w:hAnsi="Times New Roman" w:cs="Times New Roman"/>
          <w:i/>
          <w:sz w:val="24"/>
          <w:szCs w:val="24"/>
        </w:rPr>
        <w:t>Electronic Technologies</w:t>
      </w:r>
      <w:r w:rsidRPr="00B100F5">
        <w:rPr>
          <w:rFonts w:ascii="Times New Roman" w:eastAsia="Times New Roman" w:hAnsi="Times New Roman" w:cs="Times New Roman"/>
          <w:sz w:val="24"/>
          <w:szCs w:val="24"/>
        </w:rPr>
        <w:t xml:space="preserve"> from the required course list</w:t>
      </w:r>
    </w:p>
    <w:p w:rsidR="00B100F5" w:rsidRPr="00B100F5" w:rsidRDefault="00B100F5" w:rsidP="00B100F5">
      <w:pPr>
        <w:numPr>
          <w:ilvl w:val="0"/>
          <w:numId w:val="196"/>
        </w:num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 xml:space="preserve">Drop JOUR 341 </w:t>
      </w:r>
      <w:r w:rsidRPr="00B100F5">
        <w:rPr>
          <w:rFonts w:ascii="Times New Roman" w:eastAsia="Times New Roman" w:hAnsi="Times New Roman" w:cs="Times New Roman"/>
          <w:i/>
          <w:sz w:val="24"/>
          <w:szCs w:val="24"/>
        </w:rPr>
        <w:t>Principles of Advertising</w:t>
      </w:r>
      <w:r w:rsidRPr="00B100F5">
        <w:rPr>
          <w:rFonts w:ascii="Times New Roman" w:eastAsia="Times New Roman" w:hAnsi="Times New Roman" w:cs="Times New Roman"/>
          <w:sz w:val="24"/>
          <w:szCs w:val="24"/>
        </w:rPr>
        <w:t xml:space="preserve"> from the restricted electives course list</w:t>
      </w:r>
    </w:p>
    <w:p w:rsidR="00B100F5" w:rsidRPr="00B100F5" w:rsidRDefault="00B100F5" w:rsidP="00B100F5">
      <w:pPr>
        <w:numPr>
          <w:ilvl w:val="0"/>
          <w:numId w:val="196"/>
        </w:num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 xml:space="preserve">Drop JOUR 355 </w:t>
      </w:r>
      <w:r w:rsidRPr="00B100F5">
        <w:rPr>
          <w:rFonts w:ascii="Times New Roman" w:eastAsia="Times New Roman" w:hAnsi="Times New Roman" w:cs="Times New Roman"/>
          <w:i/>
          <w:sz w:val="24"/>
          <w:szCs w:val="24"/>
        </w:rPr>
        <w:t>Fundamentals of Public Relations</w:t>
      </w:r>
      <w:r w:rsidRPr="00B100F5">
        <w:rPr>
          <w:rFonts w:ascii="Times New Roman" w:eastAsia="Times New Roman" w:hAnsi="Times New Roman" w:cs="Times New Roman"/>
          <w:sz w:val="24"/>
          <w:szCs w:val="24"/>
        </w:rPr>
        <w:t xml:space="preserve"> from the restricted electives course list</w:t>
      </w:r>
    </w:p>
    <w:p w:rsidR="00B100F5" w:rsidRPr="00B100F5" w:rsidRDefault="00B100F5" w:rsidP="00B100F5">
      <w:pPr>
        <w:numPr>
          <w:ilvl w:val="0"/>
          <w:numId w:val="196"/>
        </w:num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 xml:space="preserve">Add SJB 101 </w:t>
      </w:r>
      <w:r w:rsidRPr="00B100F5">
        <w:rPr>
          <w:rFonts w:ascii="Times New Roman" w:eastAsia="Times New Roman" w:hAnsi="Times New Roman" w:cs="Times New Roman"/>
          <w:i/>
          <w:sz w:val="24"/>
          <w:szCs w:val="24"/>
        </w:rPr>
        <w:t>Understanding Media Content, Ethics and</w:t>
      </w:r>
      <w:r w:rsidRPr="00B100F5">
        <w:rPr>
          <w:rFonts w:ascii="Times New Roman" w:eastAsia="Times New Roman" w:hAnsi="Times New Roman" w:cs="Times New Roman"/>
          <w:sz w:val="24"/>
          <w:szCs w:val="24"/>
        </w:rPr>
        <w:t xml:space="preserve"> </w:t>
      </w:r>
      <w:r w:rsidRPr="00B100F5">
        <w:rPr>
          <w:rFonts w:ascii="Times New Roman" w:eastAsia="Times New Roman" w:hAnsi="Times New Roman" w:cs="Times New Roman"/>
          <w:i/>
          <w:sz w:val="24"/>
          <w:szCs w:val="24"/>
        </w:rPr>
        <w:t>Technology</w:t>
      </w:r>
      <w:r w:rsidRPr="00B100F5">
        <w:rPr>
          <w:rFonts w:ascii="Times New Roman" w:eastAsia="Times New Roman" w:hAnsi="Times New Roman" w:cs="Times New Roman"/>
          <w:sz w:val="24"/>
          <w:szCs w:val="24"/>
        </w:rPr>
        <w:t xml:space="preserve"> to the required course list</w:t>
      </w:r>
    </w:p>
    <w:p w:rsidR="00B100F5" w:rsidRPr="00B100F5" w:rsidRDefault="00B100F5" w:rsidP="00B100F5">
      <w:pPr>
        <w:numPr>
          <w:ilvl w:val="0"/>
          <w:numId w:val="196"/>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Add SJB 102 </w:t>
      </w:r>
      <w:r w:rsidRPr="00B100F5">
        <w:rPr>
          <w:rFonts w:ascii="Times New Roman" w:eastAsia="Times New Roman" w:hAnsi="Times New Roman" w:cs="Times New Roman"/>
          <w:i/>
          <w:sz w:val="24"/>
          <w:szCs w:val="24"/>
        </w:rPr>
        <w:t>Media Content, Collaboration and Community</w:t>
      </w:r>
      <w:r w:rsidRPr="00B100F5">
        <w:rPr>
          <w:rFonts w:ascii="Times New Roman" w:eastAsia="Times New Roman" w:hAnsi="Times New Roman" w:cs="Times New Roman"/>
          <w:sz w:val="24"/>
          <w:szCs w:val="24"/>
        </w:rPr>
        <w:t xml:space="preserve"> to required course list</w:t>
      </w:r>
    </w:p>
    <w:p w:rsidR="00B100F5" w:rsidRPr="00B100F5" w:rsidRDefault="00B100F5" w:rsidP="00B100F5">
      <w:pPr>
        <w:numPr>
          <w:ilvl w:val="0"/>
          <w:numId w:val="196"/>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Add SJB 103 </w:t>
      </w:r>
      <w:r w:rsidRPr="00B100F5">
        <w:rPr>
          <w:rFonts w:ascii="Times New Roman" w:eastAsia="Times New Roman" w:hAnsi="Times New Roman" w:cs="Times New Roman"/>
          <w:i/>
          <w:iCs/>
          <w:sz w:val="24"/>
          <w:szCs w:val="24"/>
        </w:rPr>
        <w:t>Digital Storytelling for the 21st Century</w:t>
      </w:r>
      <w:r w:rsidRPr="00B100F5">
        <w:rPr>
          <w:rFonts w:ascii="Times New Roman" w:eastAsia="Times New Roman" w:hAnsi="Times New Roman" w:cs="Times New Roman"/>
          <w:sz w:val="24"/>
          <w:szCs w:val="24"/>
        </w:rPr>
        <w:t xml:space="preserve"> to the required course list</w:t>
      </w:r>
    </w:p>
    <w:p w:rsidR="00B100F5" w:rsidRPr="00B100F5" w:rsidRDefault="00B100F5" w:rsidP="00B100F5">
      <w:pPr>
        <w:numPr>
          <w:ilvl w:val="0"/>
          <w:numId w:val="196"/>
        </w:num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 xml:space="preserve">Add JOUR 427 </w:t>
      </w:r>
      <w:r w:rsidRPr="00B100F5">
        <w:rPr>
          <w:rFonts w:ascii="Times New Roman" w:eastAsia="Times New Roman" w:hAnsi="Times New Roman" w:cs="Times New Roman"/>
          <w:i/>
          <w:sz w:val="24"/>
          <w:szCs w:val="24"/>
        </w:rPr>
        <w:t>Journalism and Media in the Schools</w:t>
      </w:r>
      <w:r w:rsidRPr="00B100F5">
        <w:rPr>
          <w:rFonts w:ascii="Times New Roman" w:eastAsia="Times New Roman" w:hAnsi="Times New Roman" w:cs="Times New Roman"/>
          <w:sz w:val="24"/>
          <w:szCs w:val="24"/>
        </w:rPr>
        <w:t xml:space="preserve"> to the restricted electives course list</w:t>
      </w:r>
    </w:p>
    <w:p w:rsidR="00B100F5" w:rsidRPr="00B100F5" w:rsidRDefault="00B100F5" w:rsidP="00B100F5">
      <w:pPr>
        <w:numPr>
          <w:ilvl w:val="0"/>
          <w:numId w:val="196"/>
        </w:num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 xml:space="preserve">Add JOUR 428 </w:t>
      </w:r>
      <w:r w:rsidRPr="00B100F5">
        <w:rPr>
          <w:rFonts w:ascii="Times New Roman" w:eastAsia="Times New Roman" w:hAnsi="Times New Roman" w:cs="Times New Roman"/>
          <w:i/>
          <w:sz w:val="24"/>
          <w:szCs w:val="24"/>
        </w:rPr>
        <w:t>News Media Management</w:t>
      </w:r>
      <w:r w:rsidRPr="00B100F5">
        <w:rPr>
          <w:rFonts w:ascii="Times New Roman" w:eastAsia="Times New Roman" w:hAnsi="Times New Roman" w:cs="Times New Roman"/>
          <w:sz w:val="24"/>
          <w:szCs w:val="24"/>
        </w:rPr>
        <w:t xml:space="preserve"> to the restricted electives course list</w:t>
      </w:r>
    </w:p>
    <w:p w:rsidR="00B100F5" w:rsidRPr="00B100F5" w:rsidRDefault="00B100F5" w:rsidP="00B100F5">
      <w:pPr>
        <w:numPr>
          <w:ilvl w:val="0"/>
          <w:numId w:val="196"/>
        </w:num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 xml:space="preserve">Add SJB 401 </w:t>
      </w:r>
      <w:r w:rsidRPr="00B100F5">
        <w:rPr>
          <w:rFonts w:ascii="Times New Roman" w:eastAsia="Times New Roman" w:hAnsi="Times New Roman" w:cs="Times New Roman"/>
          <w:i/>
          <w:sz w:val="24"/>
          <w:szCs w:val="24"/>
        </w:rPr>
        <w:t xml:space="preserve">Team Investigative Reporting I </w:t>
      </w:r>
      <w:r w:rsidRPr="00B100F5">
        <w:rPr>
          <w:rFonts w:ascii="Times New Roman" w:eastAsia="Times New Roman" w:hAnsi="Times New Roman" w:cs="Times New Roman"/>
          <w:sz w:val="24"/>
          <w:szCs w:val="24"/>
        </w:rPr>
        <w:t>and SJB 402</w:t>
      </w:r>
      <w:r w:rsidRPr="00B100F5">
        <w:rPr>
          <w:rFonts w:ascii="Times New Roman" w:eastAsia="Times New Roman" w:hAnsi="Times New Roman" w:cs="Times New Roman"/>
          <w:i/>
          <w:sz w:val="24"/>
          <w:szCs w:val="24"/>
        </w:rPr>
        <w:t xml:space="preserve"> Team Investigative Reporting II</w:t>
      </w:r>
      <w:r w:rsidRPr="00B100F5">
        <w:rPr>
          <w:rFonts w:ascii="Times New Roman" w:eastAsia="Times New Roman" w:hAnsi="Times New Roman" w:cs="Times New Roman"/>
          <w:sz w:val="24"/>
          <w:szCs w:val="24"/>
        </w:rPr>
        <w:t xml:space="preserve"> to the restricted electives course list</w:t>
      </w:r>
    </w:p>
    <w:p w:rsidR="00B100F5" w:rsidRPr="00B100F5" w:rsidRDefault="00B100F5" w:rsidP="00B100F5">
      <w:pPr>
        <w:numPr>
          <w:ilvl w:val="0"/>
          <w:numId w:val="196"/>
        </w:num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 xml:space="preserve">Add JOUR 467 </w:t>
      </w:r>
      <w:r w:rsidRPr="00B100F5">
        <w:rPr>
          <w:rFonts w:ascii="Times New Roman" w:eastAsia="Times New Roman" w:hAnsi="Times New Roman" w:cs="Times New Roman"/>
          <w:i/>
          <w:sz w:val="24"/>
          <w:szCs w:val="24"/>
        </w:rPr>
        <w:t>News/Editorial Practicum</w:t>
      </w:r>
      <w:r w:rsidRPr="00B100F5">
        <w:rPr>
          <w:rFonts w:ascii="Times New Roman" w:eastAsia="Times New Roman" w:hAnsi="Times New Roman" w:cs="Times New Roman"/>
          <w:sz w:val="24"/>
          <w:szCs w:val="24"/>
        </w:rPr>
        <w:t xml:space="preserve"> to the restricted electives course list</w:t>
      </w:r>
    </w:p>
    <w:p w:rsidR="00B100F5" w:rsidRPr="00B100F5" w:rsidRDefault="00B100F5" w:rsidP="00B100F5">
      <w:pPr>
        <w:numPr>
          <w:ilvl w:val="0"/>
          <w:numId w:val="196"/>
        </w:num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Increase total hours in the major from 42 to 45-46 hours</w:t>
      </w:r>
    </w:p>
    <w:p w:rsidR="00B100F5" w:rsidRPr="00B100F5" w:rsidRDefault="00B100F5" w:rsidP="00B100F5">
      <w:pPr>
        <w:numPr>
          <w:ilvl w:val="0"/>
          <w:numId w:val="196"/>
        </w:num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Delete required courses outside the major</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 </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3.</w:t>
      </w:r>
      <w:r w:rsidRPr="00B100F5">
        <w:rPr>
          <w:rFonts w:ascii="Times New Roman" w:eastAsia="Times New Roman" w:hAnsi="Times New Roman" w:cs="Times New Roman"/>
          <w:b/>
          <w:sz w:val="24"/>
          <w:szCs w:val="24"/>
        </w:rPr>
        <w:tab/>
        <w:t>Detailed program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5148"/>
      </w:tblGrid>
      <w:tr w:rsidR="00B100F5" w:rsidRPr="00B100F5" w:rsidTr="00DF72AE">
        <w:tc>
          <w:tcPr>
            <w:tcW w:w="4428" w:type="dxa"/>
            <w:shd w:val="clear"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Current Program</w:t>
            </w:r>
          </w:p>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z w:val="24"/>
                <w:szCs w:val="24"/>
              </w:rPr>
              <w:t xml:space="preserve">Major in News/Editorial Journalism </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ADMISSION REQUIREMENTS:</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Prospective majors may take no more than </w:t>
            </w:r>
            <w:r w:rsidRPr="00B100F5">
              <w:rPr>
                <w:rFonts w:ascii="Times New Roman" w:eastAsia="Times New Roman" w:hAnsi="Times New Roman" w:cs="Times New Roman"/>
                <w:strike/>
                <w:sz w:val="24"/>
                <w:szCs w:val="24"/>
              </w:rPr>
              <w:t>18</w:t>
            </w:r>
            <w:r w:rsidRPr="00B100F5">
              <w:rPr>
                <w:rFonts w:ascii="Times New Roman" w:eastAsia="Times New Roman" w:hAnsi="Times New Roman" w:cs="Times New Roman"/>
                <w:sz w:val="24"/>
                <w:szCs w:val="24"/>
              </w:rPr>
              <w:t xml:space="preserve"> hours in the major before admission. Students must meet the following requirements before they can be admitted:</w:t>
            </w:r>
          </w:p>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1) Completion of 48 hours of course work applicable to the baccalaureate degree with a minimum overall grade point average of 2.5.</w:t>
            </w:r>
          </w:p>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lastRenderedPageBreak/>
              <w:t>2) Required courses include COMM 145 or COMM 161 (preferably COMM 161), HIST 119 or 120, the university math requirement, and at least a 'C' in ENG 100.</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trike/>
                <w:sz w:val="24"/>
                <w:szCs w:val="24"/>
              </w:rPr>
              <w:t>3) Completion of the following courses with at least a 'C': JOUR 201, 202, 232</w:t>
            </w:r>
            <w:r w:rsidRPr="00B100F5">
              <w:rPr>
                <w:rFonts w:ascii="Times New Roman" w:eastAsia="Times New Roman" w:hAnsi="Times New Roman" w:cs="Times New Roman"/>
                <w:sz w:val="24"/>
                <w:szCs w:val="24"/>
              </w:rPr>
              <w:t>.</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CURRICULUM:  The major in news/editorial journalism (reference number 716) requires </w:t>
            </w:r>
            <w:r w:rsidRPr="00B100F5">
              <w:rPr>
                <w:rFonts w:ascii="Times New Roman" w:eastAsia="Times New Roman" w:hAnsi="Times New Roman" w:cs="Times New Roman"/>
                <w:strike/>
                <w:sz w:val="24"/>
                <w:szCs w:val="24"/>
              </w:rPr>
              <w:t>42</w:t>
            </w:r>
            <w:r w:rsidRPr="00B100F5">
              <w:rPr>
                <w:rFonts w:ascii="Times New Roman" w:eastAsia="Times New Roman" w:hAnsi="Times New Roman" w:cs="Times New Roman"/>
                <w:sz w:val="24"/>
                <w:szCs w:val="24"/>
              </w:rPr>
              <w:t xml:space="preserve"> semester hours and leads to the Bachelor of Arts degree. No course with a grade of "D" or below may be counted toward the major or fulfill prerequisite requirements. One-half of the hours in the major must be at the 300- or 400-level. </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Students must take a minimum of 72 semester hours in courses outside of the School of Journalism &amp; Broadcasting unit including the University's general education requirements. In addition to meeting institutional requirements for graduation, the journalism major must have a minor or second major outside of the School of Journalism &amp; Broadcasting and Film Studies that is approved by the major faculty advisor. Students may not select a minor in film studies, or those offered within the School, unless taken as a second minor.</w:t>
            </w:r>
          </w:p>
          <w:p w:rsidR="00B100F5" w:rsidRPr="00B100F5" w:rsidRDefault="00B100F5" w:rsidP="00B100F5">
            <w:pPr>
              <w:spacing w:after="0" w:line="240" w:lineRule="auto"/>
              <w:rPr>
                <w:rFonts w:ascii="Times New Roman" w:eastAsia="Times New Roman" w:hAnsi="Times New Roman" w:cs="Times New Roman"/>
                <w:sz w:val="24"/>
                <w:szCs w:val="24"/>
                <w:u w:val="single"/>
              </w:rPr>
            </w:pPr>
            <w:r w:rsidRPr="00B100F5">
              <w:rPr>
                <w:rFonts w:ascii="Times New Roman" w:eastAsia="Times New Roman" w:hAnsi="Times New Roman" w:cs="Times New Roman"/>
                <w:sz w:val="24"/>
                <w:szCs w:val="24"/>
                <w:u w:val="single"/>
              </w:rPr>
              <w:t>Required courses</w:t>
            </w:r>
            <w:r w:rsidRPr="00B100F5">
              <w:rPr>
                <w:rFonts w:ascii="Times New Roman" w:eastAsia="Times New Roman" w:hAnsi="Times New Roman" w:cs="Times New Roman"/>
                <w:sz w:val="24"/>
                <w:szCs w:val="24"/>
              </w:rPr>
              <w:t xml:space="preserve">                         </w:t>
            </w:r>
            <w:r w:rsidRPr="00B100F5">
              <w:rPr>
                <w:rFonts w:ascii="Times New Roman" w:eastAsia="Times New Roman" w:hAnsi="Times New Roman" w:cs="Times New Roman"/>
                <w:sz w:val="24"/>
                <w:szCs w:val="24"/>
                <w:u w:val="single"/>
              </w:rPr>
              <w:t>(39 hours)</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131 Intro to Digital Photography (3)</w:t>
            </w:r>
          </w:p>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JOUR 201 Media &amp; Society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202 Intro. to Media Writing (3)</w:t>
            </w:r>
          </w:p>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JOUR 232 Electronic Technologies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261 Intro to Multimedia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BCOM 264 Digital Video Production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BCOM 265 Basic Broadcast News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301 Press Law and Ethics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302 Intermediate Reporting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323 News Editing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lastRenderedPageBreak/>
              <w:t>JOUR 325 Feature Writing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348 Intro to Interactive Media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426 Advanced Reporting (3)</w:t>
            </w:r>
            <w:r w:rsidRPr="00B100F5">
              <w:rPr>
                <w:rFonts w:ascii="Times New Roman" w:eastAsia="Times New Roman" w:hAnsi="Times New Roman" w:cs="Times New Roman"/>
                <w:sz w:val="24"/>
                <w:szCs w:val="24"/>
              </w:rPr>
              <w:tab/>
            </w:r>
          </w:p>
          <w:p w:rsidR="00B100F5" w:rsidRPr="00B100F5" w:rsidRDefault="00B100F5" w:rsidP="00B100F5">
            <w:pPr>
              <w:spacing w:after="0" w:line="240" w:lineRule="auto"/>
              <w:rPr>
                <w:rFonts w:ascii="Times New Roman" w:eastAsia="Times New Roman" w:hAnsi="Times New Roman" w:cs="Times New Roman"/>
                <w:i/>
                <w:sz w:val="24"/>
                <w:szCs w:val="24"/>
              </w:rPr>
            </w:pPr>
            <w:r w:rsidRPr="00B100F5">
              <w:rPr>
                <w:rFonts w:ascii="Times New Roman" w:eastAsia="Times New Roman" w:hAnsi="Times New Roman" w:cs="Times New Roman"/>
                <w:i/>
                <w:sz w:val="24"/>
                <w:szCs w:val="24"/>
              </w:rPr>
              <w:t xml:space="preserve">Restricted Electives </w:t>
            </w:r>
            <w:r w:rsidRPr="00B100F5">
              <w:rPr>
                <w:rFonts w:ascii="Times New Roman" w:eastAsia="Times New Roman" w:hAnsi="Times New Roman" w:cs="Times New Roman"/>
                <w:i/>
                <w:sz w:val="24"/>
                <w:szCs w:val="24"/>
                <w:u w:val="single"/>
              </w:rPr>
              <w:t>3 hours</w:t>
            </w:r>
            <w:r w:rsidRPr="00B100F5">
              <w:rPr>
                <w:rFonts w:ascii="Times New Roman" w:eastAsia="Times New Roman" w:hAnsi="Times New Roman" w:cs="Times New Roman"/>
                <w:i/>
                <w:sz w:val="24"/>
                <w:szCs w:val="24"/>
              </w:rPr>
              <w:t>, upper division course, select from list below</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336 Picture Editing (3)</w:t>
            </w:r>
          </w:p>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JOUR 341 Principles of Advertising (3)</w:t>
            </w:r>
          </w:p>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JOUR 343 Print Design, Production (3)</w:t>
            </w:r>
          </w:p>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 xml:space="preserve">JOUR 355 </w:t>
            </w:r>
            <w:proofErr w:type="spellStart"/>
            <w:r w:rsidRPr="00B100F5">
              <w:rPr>
                <w:rFonts w:ascii="Times New Roman" w:eastAsia="Times New Roman" w:hAnsi="Times New Roman" w:cs="Times New Roman"/>
                <w:strike/>
                <w:sz w:val="24"/>
                <w:szCs w:val="24"/>
              </w:rPr>
              <w:t>Fndmntls</w:t>
            </w:r>
            <w:proofErr w:type="spellEnd"/>
            <w:r w:rsidRPr="00B100F5">
              <w:rPr>
                <w:rFonts w:ascii="Times New Roman" w:eastAsia="Times New Roman" w:hAnsi="Times New Roman" w:cs="Times New Roman"/>
                <w:strike/>
                <w:sz w:val="24"/>
                <w:szCs w:val="24"/>
              </w:rPr>
              <w:t xml:space="preserve"> of Public Relations(3)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JOUR 421 American Press History (3)  </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JOUR 422 Current Issues </w:t>
            </w:r>
            <w:proofErr w:type="spellStart"/>
            <w:r w:rsidRPr="00B100F5">
              <w:rPr>
                <w:rFonts w:ascii="Times New Roman" w:eastAsia="Times New Roman" w:hAnsi="Times New Roman" w:cs="Times New Roman"/>
                <w:sz w:val="24"/>
                <w:szCs w:val="24"/>
              </w:rPr>
              <w:t>inMass</w:t>
            </w:r>
            <w:proofErr w:type="spellEnd"/>
            <w:r w:rsidRPr="00B100F5">
              <w:rPr>
                <w:rFonts w:ascii="Times New Roman" w:eastAsia="Times New Roman" w:hAnsi="Times New Roman" w:cs="Times New Roman"/>
                <w:sz w:val="24"/>
                <w:szCs w:val="24"/>
              </w:rPr>
              <w:t xml:space="preserve"> </w:t>
            </w:r>
            <w:proofErr w:type="spellStart"/>
            <w:r w:rsidRPr="00B100F5">
              <w:rPr>
                <w:rFonts w:ascii="Times New Roman" w:eastAsia="Times New Roman" w:hAnsi="Times New Roman" w:cs="Times New Roman"/>
                <w:sz w:val="24"/>
                <w:szCs w:val="24"/>
              </w:rPr>
              <w:t>Comm</w:t>
            </w:r>
            <w:proofErr w:type="spellEnd"/>
            <w:r w:rsidRPr="00B100F5">
              <w:rPr>
                <w:rFonts w:ascii="Times New Roman" w:eastAsia="Times New Roman" w:hAnsi="Times New Roman" w:cs="Times New Roman"/>
                <w:sz w:val="24"/>
                <w:szCs w:val="24"/>
              </w:rPr>
              <w:t xml:space="preserve">(3) </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481 Problems in Mass Comm.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491 Internship or Practicum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495 Collaborative Journalism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BCOM 368 News Videography/Editing (3)</w:t>
            </w:r>
          </w:p>
          <w:p w:rsidR="00B100F5" w:rsidRPr="00B100F5" w:rsidRDefault="00B100F5" w:rsidP="00B100F5">
            <w:pPr>
              <w:spacing w:after="0" w:line="240" w:lineRule="auto"/>
              <w:rPr>
                <w:rFonts w:ascii="Times New Roman" w:eastAsia="Times New Roman" w:hAnsi="Times New Roman" w:cs="Times New Roman"/>
                <w:strike/>
                <w:sz w:val="24"/>
                <w:szCs w:val="24"/>
              </w:rPr>
            </w:pPr>
          </w:p>
          <w:p w:rsidR="00B100F5" w:rsidRPr="00B100F5" w:rsidRDefault="00B100F5" w:rsidP="00B100F5">
            <w:pPr>
              <w:spacing w:after="0" w:line="240" w:lineRule="auto"/>
              <w:rPr>
                <w:rFonts w:ascii="Times New Roman" w:eastAsia="Times New Roman" w:hAnsi="Times New Roman" w:cs="Times New Roman"/>
                <w:i/>
                <w:strike/>
                <w:sz w:val="24"/>
                <w:szCs w:val="24"/>
              </w:rPr>
            </w:pPr>
            <w:r w:rsidRPr="00B100F5">
              <w:rPr>
                <w:rFonts w:ascii="Times New Roman" w:eastAsia="Times New Roman" w:hAnsi="Times New Roman" w:cs="Times New Roman"/>
                <w:i/>
                <w:strike/>
                <w:sz w:val="24"/>
                <w:szCs w:val="24"/>
              </w:rPr>
              <w:t>Required Courses Outside the Major:</w:t>
            </w:r>
          </w:p>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ECON 203 Macroeconomics (3)</w:t>
            </w:r>
          </w:p>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PS 110 American National Government (3)</w:t>
            </w:r>
          </w:p>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PS 304 State Government (3)</w:t>
            </w:r>
          </w:p>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HIST 349 The United States Since 1945 (3)</w:t>
            </w:r>
          </w:p>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One of the following two courses</w:t>
            </w:r>
          </w:p>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GEOG 110 World Regional Geography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trike/>
                <w:sz w:val="24"/>
                <w:szCs w:val="24"/>
              </w:rPr>
              <w:t>GEOG 360 Geography North America (3)</w:t>
            </w:r>
          </w:p>
        </w:tc>
        <w:tc>
          <w:tcPr>
            <w:tcW w:w="5148" w:type="dxa"/>
            <w:shd w:val="clear"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lastRenderedPageBreak/>
              <w:t>Proposed Program</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Major in Journalism</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ADMISSION REQUIREMENTS</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Prospective majors may take no more than 15 hours in the major before admission. Students must meet the following requirements before they can be admitted:</w:t>
            </w:r>
          </w:p>
          <w:p w:rsidR="00B100F5" w:rsidRPr="00B100F5" w:rsidRDefault="00B100F5" w:rsidP="00B100F5">
            <w:pPr>
              <w:numPr>
                <w:ilvl w:val="0"/>
                <w:numId w:val="215"/>
              </w:numPr>
              <w:spacing w:after="0" w:line="240" w:lineRule="auto"/>
              <w:contextualSpacing/>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Completion of a minimum of 24 hours of course work applicable to a baccalaureate degree;</w:t>
            </w:r>
          </w:p>
          <w:p w:rsidR="00B100F5" w:rsidRPr="00B100F5" w:rsidRDefault="00B100F5" w:rsidP="00B100F5">
            <w:pPr>
              <w:numPr>
                <w:ilvl w:val="0"/>
                <w:numId w:val="215"/>
              </w:numPr>
              <w:spacing w:after="0" w:line="240" w:lineRule="auto"/>
              <w:contextualSpacing/>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 xml:space="preserve">A minimum overall grade point average </w:t>
            </w:r>
            <w:r w:rsidRPr="00B100F5">
              <w:rPr>
                <w:rFonts w:ascii="Times New Roman" w:eastAsia="Times New Roman" w:hAnsi="Times New Roman" w:cs="Times New Roman"/>
                <w:b/>
                <w:sz w:val="24"/>
                <w:szCs w:val="24"/>
              </w:rPr>
              <w:lastRenderedPageBreak/>
              <w:t>of 2.5;</w:t>
            </w:r>
          </w:p>
          <w:p w:rsidR="00B100F5" w:rsidRPr="00B100F5" w:rsidRDefault="00B100F5" w:rsidP="00B100F5">
            <w:pPr>
              <w:numPr>
                <w:ilvl w:val="0"/>
                <w:numId w:val="215"/>
              </w:numPr>
              <w:spacing w:after="0" w:line="240" w:lineRule="auto"/>
              <w:contextualSpacing/>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Completion of ENG 100 with a grade of  ‘C’ or better and 9 additional hours in the Colonnade Program;</w:t>
            </w:r>
          </w:p>
          <w:p w:rsidR="00B100F5" w:rsidRPr="00B100F5" w:rsidRDefault="00B100F5" w:rsidP="00B100F5">
            <w:pPr>
              <w:numPr>
                <w:ilvl w:val="0"/>
                <w:numId w:val="215"/>
              </w:numPr>
              <w:spacing w:after="0" w:line="240" w:lineRule="auto"/>
              <w:contextualSpacing/>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Completion of the following courses with a grade of ‘C’ or better: SJB 101, 102, 103 and JOUR 202.</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 xml:space="preserve">Students not meeting the above admission requirements will not be admitted to the Journalism major and cannot register for any additional courses in the major. </w:t>
            </w:r>
          </w:p>
          <w:p w:rsidR="00B100F5" w:rsidRPr="00B100F5" w:rsidRDefault="00B100F5" w:rsidP="00B100F5">
            <w:pPr>
              <w:spacing w:after="0" w:line="240" w:lineRule="auto"/>
              <w:rPr>
                <w:rFonts w:ascii="Times New Roman" w:eastAsia="Times New Roman" w:hAnsi="Times New Roman" w:cs="Times New Roman"/>
                <w:strike/>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CURRICULUM:  The </w:t>
            </w:r>
            <w:r w:rsidRPr="00B100F5">
              <w:rPr>
                <w:rFonts w:ascii="Times New Roman" w:eastAsia="Times New Roman" w:hAnsi="Times New Roman" w:cs="Times New Roman"/>
                <w:b/>
                <w:sz w:val="24"/>
                <w:szCs w:val="24"/>
              </w:rPr>
              <w:t>major in journalism</w:t>
            </w:r>
            <w:r w:rsidRPr="00B100F5">
              <w:rPr>
                <w:rFonts w:ascii="Times New Roman" w:eastAsia="Times New Roman" w:hAnsi="Times New Roman" w:cs="Times New Roman"/>
                <w:sz w:val="24"/>
                <w:szCs w:val="24"/>
              </w:rPr>
              <w:t xml:space="preserve"> (reference number 716) requires </w:t>
            </w:r>
            <w:r w:rsidRPr="00B100F5">
              <w:rPr>
                <w:rFonts w:ascii="Times New Roman" w:eastAsia="Times New Roman" w:hAnsi="Times New Roman" w:cs="Times New Roman"/>
                <w:b/>
                <w:sz w:val="24"/>
                <w:szCs w:val="24"/>
              </w:rPr>
              <w:t>45 to 46</w:t>
            </w:r>
            <w:r w:rsidRPr="00B100F5">
              <w:rPr>
                <w:rFonts w:ascii="Times New Roman" w:eastAsia="Times New Roman" w:hAnsi="Times New Roman" w:cs="Times New Roman"/>
                <w:sz w:val="24"/>
                <w:szCs w:val="24"/>
              </w:rPr>
              <w:t xml:space="preserve"> semester hours and leads to the Bachelor of Arts degree. No course with a grade of "D" or below may be counted toward the major or fulfill prerequisite requirements. One-half of the hours in the major must be at the 300- or 400-level. </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Students must take a minimum of 72 semester </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hours in courses outside of the School of </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Journalism &amp; Broadcasting unit including the University's general education requirements. In addition to meeting institutional requirements </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for graduation, the journalism major must have </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a minor or second major outside of the School of Journalism &amp; Broadcasting and Film Studies that is approved by the major faculty advisor. </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Students may not select a minor in film studies, or those offered within the School, unless taken as a second minor.</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u w:val="single"/>
              </w:rPr>
            </w:pPr>
            <w:r w:rsidRPr="00B100F5">
              <w:rPr>
                <w:rFonts w:ascii="Times New Roman" w:eastAsia="Times New Roman" w:hAnsi="Times New Roman" w:cs="Times New Roman"/>
                <w:sz w:val="24"/>
                <w:szCs w:val="24"/>
                <w:u w:val="single"/>
              </w:rPr>
              <w:t xml:space="preserve">Required courses </w:t>
            </w:r>
            <w:r w:rsidRPr="00B100F5">
              <w:rPr>
                <w:rFonts w:ascii="Times New Roman" w:eastAsia="Times New Roman" w:hAnsi="Times New Roman" w:cs="Times New Roman"/>
                <w:sz w:val="24"/>
                <w:szCs w:val="24"/>
              </w:rPr>
              <w:t xml:space="preserve">                                   </w:t>
            </w:r>
            <w:r w:rsidRPr="00B100F5">
              <w:rPr>
                <w:rFonts w:ascii="Times New Roman" w:eastAsia="Times New Roman" w:hAnsi="Times New Roman" w:cs="Times New Roman"/>
                <w:sz w:val="24"/>
                <w:szCs w:val="24"/>
                <w:u w:val="single"/>
              </w:rPr>
              <w:t>(39 hours)</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PJ</w:t>
            </w:r>
            <w:r w:rsidRPr="00B100F5">
              <w:rPr>
                <w:rFonts w:ascii="Times New Roman" w:eastAsia="Times New Roman" w:hAnsi="Times New Roman" w:cs="Times New Roman"/>
                <w:sz w:val="24"/>
                <w:szCs w:val="24"/>
              </w:rPr>
              <w:t xml:space="preserve"> 131 Intro to Digital Photography (3)</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SJB 101 Understanding Media (3)</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SJB 102 Media Content, Collaboration,</w:t>
            </w:r>
            <w:r w:rsidRPr="00B100F5">
              <w:rPr>
                <w:rFonts w:ascii="Times New Roman" w:eastAsia="Times New Roman" w:hAnsi="Times New Roman" w:cs="Times New Roman"/>
                <w:sz w:val="24"/>
                <w:szCs w:val="24"/>
              </w:rPr>
              <w:t xml:space="preserve"> </w:t>
            </w:r>
            <w:r w:rsidRPr="00B100F5">
              <w:rPr>
                <w:rFonts w:ascii="Times New Roman" w:eastAsia="Times New Roman" w:hAnsi="Times New Roman" w:cs="Times New Roman"/>
                <w:b/>
                <w:sz w:val="24"/>
                <w:szCs w:val="24"/>
              </w:rPr>
              <w:t>(3)</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SJB 103 Storytelling for the 21st Century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202 Introduction to Media Writing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 xml:space="preserve">PJ </w:t>
            </w:r>
            <w:r w:rsidRPr="00B100F5">
              <w:rPr>
                <w:rFonts w:ascii="Times New Roman" w:eastAsia="Times New Roman" w:hAnsi="Times New Roman" w:cs="Times New Roman"/>
                <w:sz w:val="24"/>
                <w:szCs w:val="24"/>
              </w:rPr>
              <w:t>261 Intro to Multimedia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BCOM 264 Digital Video Production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BCOM 265 Basic Broadcast News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301 Press Law and Ethics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302 Intermediate Reporting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JOUR 323 </w:t>
            </w:r>
            <w:r w:rsidRPr="00B100F5">
              <w:rPr>
                <w:rFonts w:ascii="Times New Roman" w:eastAsia="Times New Roman" w:hAnsi="Times New Roman" w:cs="Times New Roman"/>
                <w:b/>
                <w:sz w:val="24"/>
                <w:szCs w:val="24"/>
              </w:rPr>
              <w:t xml:space="preserve">Multiplatform News </w:t>
            </w:r>
            <w:r w:rsidRPr="00B100F5">
              <w:rPr>
                <w:rFonts w:ascii="Times New Roman" w:eastAsia="Times New Roman" w:hAnsi="Times New Roman" w:cs="Times New Roman"/>
                <w:sz w:val="24"/>
                <w:szCs w:val="24"/>
              </w:rPr>
              <w:t>(3)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325 Feature Writing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AD</w:t>
            </w:r>
            <w:r w:rsidRPr="00B100F5">
              <w:rPr>
                <w:rFonts w:ascii="Times New Roman" w:eastAsia="Times New Roman" w:hAnsi="Times New Roman" w:cs="Times New Roman"/>
                <w:sz w:val="24"/>
                <w:szCs w:val="24"/>
              </w:rPr>
              <w:t xml:space="preserve"> 348 Intro to Interactive Media (3)</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u w:val="single"/>
              </w:rPr>
              <w:lastRenderedPageBreak/>
              <w:t>Required Elective</w:t>
            </w:r>
            <w:r w:rsidRPr="00B100F5">
              <w:rPr>
                <w:rFonts w:ascii="Times New Roman" w:eastAsia="Times New Roman" w:hAnsi="Times New Roman" w:cs="Times New Roman"/>
                <w:b/>
                <w:sz w:val="24"/>
                <w:szCs w:val="24"/>
              </w:rPr>
              <w:t xml:space="preserve">                                  </w:t>
            </w:r>
            <w:r w:rsidRPr="00B100F5">
              <w:rPr>
                <w:rFonts w:ascii="Times New Roman" w:eastAsia="Times New Roman" w:hAnsi="Times New Roman" w:cs="Times New Roman"/>
                <w:b/>
                <w:sz w:val="24"/>
                <w:szCs w:val="24"/>
                <w:u w:val="single"/>
              </w:rPr>
              <w:t xml:space="preserve"> (3 hours)</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 xml:space="preserve">One 3-credit hour upper division </w:t>
            </w:r>
            <w:proofErr w:type="gramStart"/>
            <w:r w:rsidRPr="00B100F5">
              <w:rPr>
                <w:rFonts w:ascii="Times New Roman" w:eastAsia="Times New Roman" w:hAnsi="Times New Roman" w:cs="Times New Roman"/>
                <w:b/>
                <w:sz w:val="24"/>
                <w:szCs w:val="24"/>
              </w:rPr>
              <w:t>elective taken</w:t>
            </w:r>
            <w:proofErr w:type="gramEnd"/>
            <w:r w:rsidRPr="00B100F5">
              <w:rPr>
                <w:rFonts w:ascii="Times New Roman" w:eastAsia="Times New Roman" w:hAnsi="Times New Roman" w:cs="Times New Roman"/>
                <w:b/>
                <w:sz w:val="24"/>
                <w:szCs w:val="24"/>
              </w:rPr>
              <w:t xml:space="preserve"> sophomore year outside the major in journalism in AD, BCOM, FILM, PJ, or PR subject area with approval of advisor.</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i/>
                <w:color w:val="000000"/>
                <w:sz w:val="24"/>
                <w:szCs w:val="24"/>
              </w:rPr>
              <w:t>Select one of the following three capstone experiences</w:t>
            </w:r>
            <w:r w:rsidRPr="00B100F5">
              <w:rPr>
                <w:rFonts w:ascii="Times New Roman" w:eastAsia="Times New Roman" w:hAnsi="Times New Roman" w:cs="Times New Roman"/>
                <w:b/>
                <w:color w:val="000000"/>
                <w:sz w:val="24"/>
                <w:szCs w:val="24"/>
              </w:rPr>
              <w:t xml:space="preserve">                                            </w:t>
            </w:r>
            <w:r w:rsidRPr="00B100F5">
              <w:rPr>
                <w:rFonts w:ascii="Times New Roman" w:eastAsia="Times New Roman" w:hAnsi="Times New Roman" w:cs="Times New Roman"/>
                <w:b/>
                <w:color w:val="000000"/>
                <w:sz w:val="24"/>
                <w:szCs w:val="24"/>
                <w:u w:val="single"/>
              </w:rPr>
              <w:t>(3-4 hours)</w:t>
            </w:r>
          </w:p>
          <w:p w:rsidR="00B100F5" w:rsidRPr="00B100F5" w:rsidRDefault="00B100F5" w:rsidP="00B100F5">
            <w:pPr>
              <w:tabs>
                <w:tab w:val="left" w:pos="360"/>
              </w:tabs>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JOUR 426 Advanced Reporting (3)</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or by application</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SJB 495 Collaborative Journalism(3)</w:t>
            </w:r>
          </w:p>
          <w:p w:rsidR="00B100F5" w:rsidRPr="00B100F5" w:rsidRDefault="00B100F5" w:rsidP="00B100F5">
            <w:pPr>
              <w:tabs>
                <w:tab w:val="left" w:pos="360"/>
              </w:tabs>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color w:val="000000"/>
                <w:sz w:val="24"/>
                <w:szCs w:val="24"/>
              </w:rPr>
              <w:t>or by application</w:t>
            </w:r>
          </w:p>
          <w:p w:rsidR="00B100F5" w:rsidRPr="00B100F5" w:rsidRDefault="00B100F5" w:rsidP="00B100F5">
            <w:pPr>
              <w:tabs>
                <w:tab w:val="left" w:pos="360"/>
              </w:tabs>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SJB 401/402 Team Investigative I / II (4)</w:t>
            </w:r>
          </w:p>
          <w:p w:rsidR="00B100F5" w:rsidRPr="00B100F5" w:rsidRDefault="00B100F5" w:rsidP="00B100F5">
            <w:pPr>
              <w:spacing w:after="0" w:line="240" w:lineRule="auto"/>
              <w:rPr>
                <w:rFonts w:ascii="Times New Roman" w:eastAsia="Times New Roman" w:hAnsi="Times New Roman" w:cs="Times New Roman"/>
                <w:sz w:val="24"/>
                <w:szCs w:val="24"/>
                <w:u w:val="single"/>
              </w:rPr>
            </w:pPr>
          </w:p>
          <w:p w:rsidR="00B100F5" w:rsidRPr="00B100F5" w:rsidRDefault="00B100F5" w:rsidP="00B100F5">
            <w:pPr>
              <w:spacing w:after="0" w:line="240" w:lineRule="auto"/>
              <w:rPr>
                <w:rFonts w:ascii="Times New Roman" w:eastAsia="Times New Roman" w:hAnsi="Times New Roman" w:cs="Times New Roman"/>
                <w:i/>
                <w:sz w:val="24"/>
                <w:szCs w:val="24"/>
              </w:rPr>
            </w:pPr>
            <w:r w:rsidRPr="00B100F5">
              <w:rPr>
                <w:rFonts w:ascii="Times New Roman" w:eastAsia="Times New Roman" w:hAnsi="Times New Roman" w:cs="Times New Roman"/>
                <w:i/>
                <w:sz w:val="24"/>
                <w:szCs w:val="24"/>
              </w:rPr>
              <w:t>Select one  3-hour elective from the following list:</w:t>
            </w:r>
          </w:p>
          <w:p w:rsidR="00B100F5" w:rsidRPr="00B100F5" w:rsidRDefault="00B100F5" w:rsidP="00B100F5">
            <w:pPr>
              <w:spacing w:after="0" w:line="240" w:lineRule="auto"/>
              <w:rPr>
                <w:rFonts w:ascii="Times New Roman" w:eastAsia="Times New Roman" w:hAnsi="Times New Roman" w:cs="Times New Roman"/>
                <w:i/>
                <w:sz w:val="24"/>
                <w:szCs w:val="24"/>
              </w:rPr>
            </w:pPr>
            <w:r w:rsidRPr="00B100F5">
              <w:rPr>
                <w:rFonts w:ascii="Times New Roman" w:eastAsia="Times New Roman" w:hAnsi="Times New Roman" w:cs="Times New Roman"/>
                <w:b/>
                <w:sz w:val="24"/>
                <w:szCs w:val="24"/>
              </w:rPr>
              <w:t xml:space="preserve">                                                                 </w:t>
            </w:r>
            <w:r w:rsidRPr="00B100F5">
              <w:rPr>
                <w:rFonts w:ascii="Times New Roman" w:eastAsia="Times New Roman" w:hAnsi="Times New Roman" w:cs="Times New Roman"/>
                <w:b/>
                <w:sz w:val="24"/>
                <w:szCs w:val="24"/>
                <w:u w:val="single"/>
              </w:rPr>
              <w:t>(3 hours)</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 xml:space="preserve">AD </w:t>
            </w:r>
            <w:r w:rsidRPr="00B100F5">
              <w:rPr>
                <w:rFonts w:ascii="Times New Roman" w:eastAsia="Times New Roman" w:hAnsi="Times New Roman" w:cs="Times New Roman"/>
                <w:sz w:val="24"/>
                <w:szCs w:val="24"/>
              </w:rPr>
              <w:t>343 Print Design, Production, Typography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336 Picture Editing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JOUR 421 American Press History (3)  </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JOUR 422 Current Issues in Mass Comm. (3) </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JOUR 427 Journalism/Media in the Schools (3)</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JOUR 428 News Media Management (3)</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JOUR 467 News/Editorial Practicum (1)</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481 Problems in Mass Communication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491 Internship or Practicum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BCOM 368 News Videography &amp; Editing (3)</w:t>
            </w:r>
          </w:p>
          <w:p w:rsidR="00B100F5" w:rsidRPr="00B100F5" w:rsidRDefault="00B100F5" w:rsidP="00B100F5">
            <w:pPr>
              <w:spacing w:after="0" w:line="240" w:lineRule="auto"/>
              <w:rPr>
                <w:rFonts w:ascii="Times New Roman" w:eastAsia="Times New Roman" w:hAnsi="Times New Roman" w:cs="Times New Roman"/>
                <w:b/>
                <w:sz w:val="24"/>
                <w:szCs w:val="24"/>
              </w:rPr>
            </w:pPr>
          </w:p>
        </w:tc>
      </w:tr>
    </w:tbl>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lastRenderedPageBreak/>
        <w:tab/>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 xml:space="preserve">4.  Rationale for the proposed program change: </w:t>
      </w:r>
    </w:p>
    <w:p w:rsidR="00B100F5" w:rsidRPr="00B100F5" w:rsidRDefault="00B100F5" w:rsidP="00B100F5">
      <w:pPr>
        <w:spacing w:after="0" w:line="240" w:lineRule="auto"/>
        <w:ind w:left="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These revisions reflect the inclusion of the SJ&amp;B core curriculum (SJB 101, 102, 103) and new options for capstone courses (SJB 401/402 or SJB 495) required for students in the Advertising, Broadcasting, Public Relations, Journalism and Photojournalism majors within the School of Journalism &amp; Broadcasting. </w:t>
      </w:r>
    </w:p>
    <w:p w:rsidR="00B100F5" w:rsidRPr="00B100F5" w:rsidRDefault="00B100F5" w:rsidP="00B100F5">
      <w:pPr>
        <w:spacing w:after="0" w:line="240" w:lineRule="auto"/>
        <w:ind w:left="360" w:firstLine="360"/>
        <w:rPr>
          <w:rFonts w:ascii="Times New Roman" w:eastAsia="Times New Roman" w:hAnsi="Times New Roman" w:cs="Times New Roman"/>
          <w:sz w:val="24"/>
          <w:szCs w:val="24"/>
        </w:rPr>
      </w:pPr>
    </w:p>
    <w:p w:rsidR="00B100F5" w:rsidRPr="00B100F5" w:rsidRDefault="00B100F5" w:rsidP="00B100F5">
      <w:pPr>
        <w:spacing w:after="0" w:line="240" w:lineRule="auto"/>
        <w:ind w:left="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Media technology has fundamentally altered the ways in which the world communicates, and we at the Western Kentucky University School of Journalism &amp; Broadcasting are responding to these changes through new approaches to educating our students.  </w:t>
      </w:r>
    </w:p>
    <w:p w:rsidR="00B100F5" w:rsidRPr="00B100F5" w:rsidRDefault="00B100F5" w:rsidP="00B100F5">
      <w:pPr>
        <w:spacing w:after="0" w:line="240" w:lineRule="auto"/>
        <w:ind w:left="360" w:firstLine="360"/>
        <w:rPr>
          <w:rFonts w:ascii="Times New Roman" w:eastAsia="Times New Roman" w:hAnsi="Times New Roman" w:cs="Times New Roman"/>
          <w:sz w:val="24"/>
          <w:szCs w:val="24"/>
        </w:rPr>
      </w:pPr>
    </w:p>
    <w:p w:rsidR="00B100F5" w:rsidRPr="00B100F5" w:rsidRDefault="00B100F5" w:rsidP="00B100F5">
      <w:pPr>
        <w:spacing w:after="0" w:line="240" w:lineRule="auto"/>
        <w:ind w:left="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Communication platforms are becoming ever more mobile.  Audiences increasingly engage and interact with media, and information producers now work, individually and in teams, across platforms.  At the same time, strong storytelling skills and ethical decision-making remain touchstones of the mass media industry, and commitments to diversity and community engagement continue to be top priorities.</w:t>
      </w:r>
    </w:p>
    <w:p w:rsidR="00B100F5" w:rsidRPr="00B100F5" w:rsidRDefault="00B100F5" w:rsidP="00B100F5">
      <w:pPr>
        <w:spacing w:after="0" w:line="240" w:lineRule="auto"/>
        <w:ind w:left="360" w:firstLine="360"/>
        <w:rPr>
          <w:rFonts w:ascii="Times New Roman" w:eastAsia="Times New Roman" w:hAnsi="Times New Roman" w:cs="Times New Roman"/>
          <w:sz w:val="24"/>
          <w:szCs w:val="24"/>
        </w:rPr>
      </w:pPr>
    </w:p>
    <w:p w:rsidR="00B100F5" w:rsidRPr="00B100F5" w:rsidRDefault="00B100F5" w:rsidP="00B100F5">
      <w:pPr>
        <w:spacing w:after="0" w:line="240" w:lineRule="auto"/>
        <w:ind w:left="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The WKU School of Journalism &amp; Broadcasting had these challenges and opportunities in mind when it formed the Core Curriculum Change Committee in September 2011.  </w:t>
      </w:r>
      <w:r w:rsidRPr="00B100F5">
        <w:rPr>
          <w:rFonts w:ascii="Times New Roman" w:eastAsia="Times New Roman" w:hAnsi="Times New Roman" w:cs="Times New Roman"/>
          <w:sz w:val="24"/>
          <w:szCs w:val="24"/>
        </w:rPr>
        <w:lastRenderedPageBreak/>
        <w:t xml:space="preserve">The Committee, consisting of faculty from each of the School’s sequences and chaired by the School’s director, spent two years researching, meeting with top professionals and academicians from across the country, discussing, debating and ultimately writing a core curriculum proposal that we feel innovatively addresses both enduring principles and emerging developments.  </w:t>
      </w:r>
    </w:p>
    <w:p w:rsidR="00B100F5" w:rsidRPr="00B100F5" w:rsidRDefault="00B100F5" w:rsidP="00B100F5">
      <w:pPr>
        <w:spacing w:after="0" w:line="240" w:lineRule="auto"/>
        <w:ind w:left="360" w:firstLine="360"/>
        <w:rPr>
          <w:rFonts w:ascii="Times New Roman" w:eastAsia="Times New Roman" w:hAnsi="Times New Roman" w:cs="Times New Roman"/>
          <w:sz w:val="24"/>
          <w:szCs w:val="24"/>
        </w:rPr>
      </w:pPr>
    </w:p>
    <w:p w:rsidR="00B100F5" w:rsidRPr="00B100F5" w:rsidRDefault="00B100F5" w:rsidP="00B100F5">
      <w:pPr>
        <w:spacing w:after="0" w:line="240" w:lineRule="auto"/>
        <w:ind w:left="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The new core curriculum will require majors in journalism to take three new core curriculum courses during their first year.  Together the courses, “Understanding Media:  Content, Ethics &amp; Technology” (SJB101), “Media Content, Collaboration and Community” (SJB102) and “Digital Storytelling for the 21</w:t>
      </w:r>
      <w:r w:rsidRPr="00B100F5">
        <w:rPr>
          <w:rFonts w:ascii="Times New Roman" w:eastAsia="Times New Roman" w:hAnsi="Times New Roman" w:cs="Times New Roman"/>
          <w:sz w:val="24"/>
          <w:szCs w:val="24"/>
          <w:vertAlign w:val="superscript"/>
        </w:rPr>
        <w:t>st</w:t>
      </w:r>
      <w:r w:rsidRPr="00B100F5">
        <w:rPr>
          <w:rFonts w:ascii="Times New Roman" w:eastAsia="Times New Roman" w:hAnsi="Times New Roman" w:cs="Times New Roman"/>
          <w:sz w:val="24"/>
          <w:szCs w:val="24"/>
        </w:rPr>
        <w:t xml:space="preserve"> Century” (SJB103) are meant to accomplish the following:</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numPr>
          <w:ilvl w:val="0"/>
          <w:numId w:val="197"/>
        </w:numPr>
        <w:spacing w:after="0" w:line="240" w:lineRule="auto"/>
        <w:contextualSpacing/>
        <w:rPr>
          <w:rFonts w:ascii="Times New Roman" w:eastAsia="MS ??" w:hAnsi="Times New Roman" w:cs="Times New Roman"/>
          <w:sz w:val="24"/>
          <w:szCs w:val="24"/>
        </w:rPr>
      </w:pPr>
      <w:r w:rsidRPr="00B100F5">
        <w:rPr>
          <w:rFonts w:ascii="Times New Roman" w:eastAsia="MS ??" w:hAnsi="Times New Roman" w:cs="Times New Roman"/>
          <w:sz w:val="24"/>
          <w:szCs w:val="24"/>
        </w:rPr>
        <w:t>Give students a hands-on experience with the most up-to-date information-gathering and media production tools with particular emphasis on mobile devices and multimedia techniques.</w:t>
      </w:r>
    </w:p>
    <w:p w:rsidR="00B100F5" w:rsidRPr="00B100F5" w:rsidRDefault="00B100F5" w:rsidP="00B100F5">
      <w:pPr>
        <w:numPr>
          <w:ilvl w:val="0"/>
          <w:numId w:val="197"/>
        </w:numPr>
        <w:spacing w:after="0" w:line="240" w:lineRule="auto"/>
        <w:contextualSpacing/>
        <w:rPr>
          <w:rFonts w:ascii="Times New Roman" w:eastAsia="MS ??" w:hAnsi="Times New Roman" w:cs="Times New Roman"/>
          <w:sz w:val="24"/>
          <w:szCs w:val="24"/>
        </w:rPr>
      </w:pPr>
      <w:r w:rsidRPr="00B100F5">
        <w:rPr>
          <w:rFonts w:ascii="Times New Roman" w:eastAsia="MS ??" w:hAnsi="Times New Roman" w:cs="Times New Roman"/>
          <w:sz w:val="24"/>
          <w:szCs w:val="24"/>
        </w:rPr>
        <w:t>Immerse students within the communities of Bowling Green, Kentucky, the region and beyond with particular attention paid to diversity.</w:t>
      </w:r>
    </w:p>
    <w:p w:rsidR="00B100F5" w:rsidRPr="00B100F5" w:rsidRDefault="00B100F5" w:rsidP="00B100F5">
      <w:pPr>
        <w:numPr>
          <w:ilvl w:val="0"/>
          <w:numId w:val="197"/>
        </w:numPr>
        <w:spacing w:after="0" w:line="240" w:lineRule="auto"/>
        <w:contextualSpacing/>
        <w:rPr>
          <w:rFonts w:ascii="Times New Roman" w:eastAsia="MS ??" w:hAnsi="Times New Roman" w:cs="Times New Roman"/>
          <w:sz w:val="24"/>
          <w:szCs w:val="24"/>
        </w:rPr>
      </w:pPr>
      <w:r w:rsidRPr="00B100F5">
        <w:rPr>
          <w:rFonts w:ascii="Times New Roman" w:eastAsia="MS ??" w:hAnsi="Times New Roman" w:cs="Times New Roman"/>
          <w:sz w:val="24"/>
          <w:szCs w:val="24"/>
        </w:rPr>
        <w:t>Provide students with a firm understanding of and the ability to perform the art of storytelling across platforms.</w:t>
      </w:r>
    </w:p>
    <w:p w:rsidR="00B100F5" w:rsidRPr="00B100F5" w:rsidRDefault="00B100F5" w:rsidP="00B100F5">
      <w:pPr>
        <w:numPr>
          <w:ilvl w:val="0"/>
          <w:numId w:val="197"/>
        </w:numPr>
        <w:spacing w:after="0" w:line="240" w:lineRule="auto"/>
        <w:contextualSpacing/>
        <w:rPr>
          <w:rFonts w:ascii="Times New Roman" w:eastAsia="MS ??" w:hAnsi="Times New Roman" w:cs="Times New Roman"/>
          <w:sz w:val="24"/>
          <w:szCs w:val="24"/>
        </w:rPr>
      </w:pPr>
      <w:r w:rsidRPr="00B100F5">
        <w:rPr>
          <w:rFonts w:ascii="Times New Roman" w:eastAsia="MS ??" w:hAnsi="Times New Roman" w:cs="Times New Roman"/>
          <w:sz w:val="24"/>
          <w:szCs w:val="24"/>
        </w:rPr>
        <w:t>Imbue students with a sense of ethical decision-making.</w:t>
      </w:r>
    </w:p>
    <w:p w:rsidR="00B100F5" w:rsidRPr="00B100F5" w:rsidRDefault="00B100F5" w:rsidP="00B100F5">
      <w:pPr>
        <w:numPr>
          <w:ilvl w:val="0"/>
          <w:numId w:val="197"/>
        </w:numPr>
        <w:spacing w:after="0" w:line="240" w:lineRule="auto"/>
        <w:contextualSpacing/>
        <w:rPr>
          <w:rFonts w:ascii="Times New Roman" w:eastAsia="MS ??" w:hAnsi="Times New Roman" w:cs="Times New Roman"/>
          <w:sz w:val="24"/>
          <w:szCs w:val="24"/>
        </w:rPr>
      </w:pPr>
      <w:r w:rsidRPr="00B100F5">
        <w:rPr>
          <w:rFonts w:ascii="Times New Roman" w:eastAsia="MS ??" w:hAnsi="Times New Roman" w:cs="Times New Roman"/>
          <w:sz w:val="24"/>
          <w:szCs w:val="24"/>
        </w:rPr>
        <w:t>Afford students opportunities to explore the social meaning and consequences of mass media messages as well as the rapidly emerging audience influence upon and interactivity with those messages.</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ind w:left="720" w:firstLine="9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In addition, a fourth new course, “Team Investigative Reporting,” will provide students an opportunity to create in-depth and collaborative cross platform stories that address specific social issues of importance to the local, national and international communities.  Students taking this course will be selected from all areas of the School to work together in teams in which they will research the issue, gather content on stories that address the issue and produce packages across platforms to distribute the content.  This course will mirror real-world project work that has developed out of technological advances.</w:t>
      </w:r>
    </w:p>
    <w:p w:rsidR="00B100F5" w:rsidRPr="00B100F5" w:rsidRDefault="00B100F5" w:rsidP="00B100F5">
      <w:pPr>
        <w:spacing w:after="0" w:line="240" w:lineRule="auto"/>
        <w:ind w:left="360" w:firstLine="450"/>
        <w:rPr>
          <w:rFonts w:ascii="Times New Roman" w:eastAsia="Times New Roman" w:hAnsi="Times New Roman" w:cs="Times New Roman"/>
          <w:sz w:val="24"/>
          <w:szCs w:val="24"/>
        </w:rPr>
      </w:pPr>
    </w:p>
    <w:p w:rsidR="00B100F5" w:rsidRPr="00B100F5" w:rsidRDefault="00B100F5" w:rsidP="00B100F5">
      <w:pPr>
        <w:spacing w:after="0" w:line="240" w:lineRule="auto"/>
        <w:ind w:left="720" w:firstLine="9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All four courses seek outcomes that are identified by the School’s accrediting body, Accrediting Council on Education in Journalism and Mass Communications, as key principles of accreditation.</w:t>
      </w:r>
    </w:p>
    <w:p w:rsidR="00B100F5" w:rsidRPr="00B100F5" w:rsidRDefault="00B100F5" w:rsidP="00B100F5">
      <w:pPr>
        <w:spacing w:after="0" w:line="240" w:lineRule="auto"/>
        <w:ind w:left="720"/>
        <w:rPr>
          <w:rFonts w:ascii="Times New Roman" w:eastAsia="Times New Roman" w:hAnsi="Times New Roman" w:cs="Times New Roman"/>
          <w:sz w:val="24"/>
          <w:szCs w:val="24"/>
        </w:rPr>
      </w:pPr>
    </w:p>
    <w:p w:rsidR="00B100F5" w:rsidRPr="00B100F5" w:rsidRDefault="00B100F5" w:rsidP="00B100F5">
      <w:pPr>
        <w:spacing w:after="0" w:line="240" w:lineRule="auto"/>
        <w:ind w:left="720"/>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The "News-Editorial" program name has always been a bit unclear, even confusing to prospective students. When the program curriculum revision was put in place in fall 2009, the degree program became a multimedia degree. The program name change to Journalism accurately reflects the broad content of the major and minor beyond newspaper/print journalism.</w:t>
      </w:r>
    </w:p>
    <w:p w:rsidR="00B100F5" w:rsidRPr="00B100F5" w:rsidRDefault="00B100F5" w:rsidP="00B100F5">
      <w:pPr>
        <w:spacing w:after="0" w:line="240" w:lineRule="auto"/>
        <w:ind w:left="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The change in admission requirements for the major in journalism reflects the new admission policy for all majors in the School of Journalism &amp; Broadcasting.  The new admission policy standardizes the requirements across the School and allows students to be admitted into their major earlier in their college career (upon completion of 24 hours </w:t>
      </w:r>
      <w:r w:rsidRPr="00B100F5">
        <w:rPr>
          <w:rFonts w:ascii="Times New Roman" w:eastAsia="Times New Roman" w:hAnsi="Times New Roman" w:cs="Times New Roman"/>
          <w:sz w:val="24"/>
          <w:szCs w:val="24"/>
        </w:rPr>
        <w:lastRenderedPageBreak/>
        <w:t>instead of 48).  The alteration also reflects the University changes in general education effective fall 2014.</w:t>
      </w:r>
    </w:p>
    <w:p w:rsidR="00B100F5" w:rsidRPr="00B100F5" w:rsidRDefault="00B100F5" w:rsidP="00B100F5">
      <w:pPr>
        <w:spacing w:after="0" w:line="240" w:lineRule="auto"/>
        <w:ind w:left="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Deleting the requirement for courses outside the major that complement and support the major in journalism aligns with the university policy that prevents required courses outside of the major unless counted within the major.  </w:t>
      </w:r>
    </w:p>
    <w:p w:rsidR="00B100F5" w:rsidRPr="00B100F5" w:rsidRDefault="00B100F5" w:rsidP="00B100F5">
      <w:pPr>
        <w:spacing w:after="0" w:line="240" w:lineRule="auto"/>
        <w:ind w:left="720"/>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 xml:space="preserve">Adding JOUR 427 </w:t>
      </w:r>
      <w:r w:rsidRPr="00B100F5">
        <w:rPr>
          <w:rFonts w:ascii="Times New Roman" w:eastAsia="Times New Roman" w:hAnsi="Times New Roman" w:cs="Times New Roman"/>
          <w:i/>
          <w:sz w:val="24"/>
          <w:szCs w:val="24"/>
        </w:rPr>
        <w:t xml:space="preserve">Journalism and Media in the Schools </w:t>
      </w:r>
      <w:r w:rsidRPr="00B100F5">
        <w:rPr>
          <w:rFonts w:ascii="Times New Roman" w:eastAsia="Times New Roman" w:hAnsi="Times New Roman" w:cs="Times New Roman"/>
          <w:sz w:val="24"/>
          <w:szCs w:val="24"/>
        </w:rPr>
        <w:t xml:space="preserve">and JOUR 428 </w:t>
      </w:r>
      <w:r w:rsidRPr="00B100F5">
        <w:rPr>
          <w:rFonts w:ascii="Times New Roman" w:eastAsia="Times New Roman" w:hAnsi="Times New Roman" w:cs="Times New Roman"/>
          <w:i/>
          <w:sz w:val="24"/>
          <w:szCs w:val="24"/>
        </w:rPr>
        <w:t>News Media Management</w:t>
      </w:r>
      <w:r w:rsidRPr="00B100F5">
        <w:rPr>
          <w:rFonts w:ascii="Times New Roman" w:eastAsia="Times New Roman" w:hAnsi="Times New Roman" w:cs="Times New Roman"/>
          <w:sz w:val="24"/>
          <w:szCs w:val="24"/>
        </w:rPr>
        <w:t xml:space="preserve"> to the restricted elective list will strengthen the course selection options. The course content of these courses is more directly related to the program’s objectives for student learning. </w:t>
      </w:r>
    </w:p>
    <w:p w:rsidR="00B100F5" w:rsidRPr="00B100F5" w:rsidRDefault="00B100F5" w:rsidP="00B100F5">
      <w:pPr>
        <w:spacing w:after="0" w:line="240" w:lineRule="auto"/>
        <w:ind w:left="720"/>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 xml:space="preserve">Adding JOUR 467 News/Editorial Practicum to the restricted electives course list gives students an option for a 1-hour practical experience with a cooperating organization </w:t>
      </w:r>
    </w:p>
    <w:p w:rsidR="00B100F5" w:rsidRPr="00B100F5" w:rsidRDefault="00B100F5" w:rsidP="00B100F5">
      <w:pPr>
        <w:spacing w:after="0" w:line="240" w:lineRule="auto"/>
        <w:ind w:left="720"/>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 xml:space="preserve">AD (JOUR) 341 Principles of Advertising and PR (JOUR) 355 Fundamentals of Public Relations were removed from the restricted electives in order to reduce the number of electives and to sharpen the focus of the major on News-Editorial. </w:t>
      </w:r>
    </w:p>
    <w:p w:rsidR="00B100F5" w:rsidRPr="00B100F5" w:rsidRDefault="00B100F5" w:rsidP="00B100F5">
      <w:pPr>
        <w:spacing w:after="0" w:line="240" w:lineRule="auto"/>
        <w:ind w:left="720"/>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5.</w:t>
      </w:r>
      <w:r w:rsidRPr="00B100F5">
        <w:rPr>
          <w:rFonts w:ascii="Times New Roman" w:eastAsia="Times New Roman" w:hAnsi="Times New Roman" w:cs="Times New Roman"/>
          <w:b/>
          <w:sz w:val="24"/>
          <w:szCs w:val="24"/>
        </w:rPr>
        <w:tab/>
        <w:t xml:space="preserve">Proposed term for implementation and special provisions (if applicable): </w:t>
      </w:r>
      <w:r w:rsidRPr="00B100F5">
        <w:rPr>
          <w:rFonts w:ascii="Times New Roman" w:eastAsia="Times New Roman" w:hAnsi="Times New Roman" w:cs="Times New Roman"/>
          <w:sz w:val="24"/>
          <w:szCs w:val="24"/>
        </w:rPr>
        <w:t>2014(30)</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b/>
        <w:t xml:space="preserve">Students in prior catalog years will be accommodated with </w:t>
      </w:r>
      <w:proofErr w:type="spellStart"/>
      <w:r w:rsidRPr="00B100F5">
        <w:rPr>
          <w:rFonts w:ascii="Times New Roman" w:eastAsia="Times New Roman" w:hAnsi="Times New Roman" w:cs="Times New Roman"/>
          <w:sz w:val="24"/>
          <w:szCs w:val="24"/>
        </w:rPr>
        <w:t>iCap</w:t>
      </w:r>
      <w:proofErr w:type="spellEnd"/>
      <w:r w:rsidRPr="00B100F5">
        <w:rPr>
          <w:rFonts w:ascii="Times New Roman" w:eastAsia="Times New Roman" w:hAnsi="Times New Roman" w:cs="Times New Roman"/>
          <w:sz w:val="24"/>
          <w:szCs w:val="24"/>
        </w:rPr>
        <w:t xml:space="preserve"> exceptions that will </w:t>
      </w:r>
      <w:r w:rsidRPr="00B100F5">
        <w:rPr>
          <w:rFonts w:ascii="Times New Roman" w:eastAsia="Times New Roman" w:hAnsi="Times New Roman" w:cs="Times New Roman"/>
          <w:sz w:val="24"/>
          <w:szCs w:val="24"/>
        </w:rPr>
        <w:tab/>
        <w:t>replace deleted courses with comparable new courses or existing courses.</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6.</w:t>
      </w:r>
      <w:r w:rsidRPr="00B100F5">
        <w:rPr>
          <w:rFonts w:ascii="Times New Roman" w:eastAsia="Times New Roman" w:hAnsi="Times New Roman" w:cs="Times New Roman"/>
          <w:b/>
          <w:sz w:val="24"/>
          <w:szCs w:val="24"/>
        </w:rPr>
        <w:tab/>
        <w:t>Dates of prior committee approvals:</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b/>
        <w:t>SJ&amp;B Curriculum Committee:</w:t>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t>__</w:t>
      </w:r>
      <w:r w:rsidRPr="00B100F5">
        <w:rPr>
          <w:rFonts w:ascii="Times New Roman" w:eastAsia="Times New Roman" w:hAnsi="Times New Roman" w:cs="Times New Roman"/>
          <w:sz w:val="24"/>
          <w:szCs w:val="24"/>
          <w:u w:val="single"/>
        </w:rPr>
        <w:t>10/30/13</w:t>
      </w:r>
      <w:r w:rsidRPr="00B100F5">
        <w:rPr>
          <w:rFonts w:ascii="Times New Roman" w:eastAsia="Times New Roman" w:hAnsi="Times New Roman" w:cs="Times New Roman"/>
          <w:sz w:val="24"/>
          <w:szCs w:val="24"/>
        </w:rPr>
        <w:t>__________</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ab/>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ab/>
      </w:r>
      <w:r w:rsidRPr="00B100F5">
        <w:rPr>
          <w:rFonts w:ascii="Times New Roman" w:eastAsia="Times New Roman" w:hAnsi="Times New Roman" w:cs="Times New Roman"/>
          <w:sz w:val="24"/>
          <w:szCs w:val="24"/>
        </w:rPr>
        <w:t>School of Journalism &amp; Broadcasting</w:t>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t>__</w:t>
      </w:r>
      <w:r w:rsidRPr="00B100F5">
        <w:rPr>
          <w:rFonts w:ascii="Times New Roman" w:eastAsia="Times New Roman" w:hAnsi="Times New Roman" w:cs="Times New Roman"/>
          <w:sz w:val="24"/>
          <w:szCs w:val="24"/>
          <w:u w:val="single"/>
        </w:rPr>
        <w:t>11/1/13</w:t>
      </w:r>
      <w:r w:rsidRPr="00B100F5">
        <w:rPr>
          <w:rFonts w:ascii="Times New Roman" w:eastAsia="Times New Roman" w:hAnsi="Times New Roman" w:cs="Times New Roman"/>
          <w:sz w:val="24"/>
          <w:szCs w:val="24"/>
        </w:rPr>
        <w:t>___________</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b/>
        <w:t>PCAL Curriculum Committee</w:t>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7E187D">
        <w:rPr>
          <w:rFonts w:ascii="Times New Roman" w:eastAsia="Times New Roman" w:hAnsi="Times New Roman" w:cs="Times New Roman"/>
          <w:sz w:val="24"/>
          <w:szCs w:val="24"/>
        </w:rPr>
        <w:t>____</w:t>
      </w:r>
      <w:r w:rsidR="007E187D" w:rsidRPr="007E187D">
        <w:rPr>
          <w:rFonts w:ascii="Times New Roman" w:hAnsi="Times New Roman" w:cs="Times New Roman"/>
          <w:sz w:val="24"/>
          <w:szCs w:val="24"/>
        </w:rPr>
        <w:t>1/7/2014</w:t>
      </w:r>
      <w:r w:rsidRPr="007E187D">
        <w:rPr>
          <w:rFonts w:ascii="Times New Roman" w:eastAsia="Times New Roman" w:hAnsi="Times New Roman" w:cs="Times New Roman"/>
          <w:sz w:val="24"/>
          <w:szCs w:val="24"/>
        </w:rPr>
        <w:t>_______</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b/>
        <w:t>Undergraduate Curriculum Committee</w:t>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t>___________________</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b/>
        <w:t>University Senate</w:t>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t>___________________</w:t>
      </w:r>
    </w:p>
    <w:p w:rsidR="00B100F5" w:rsidRPr="00B100F5" w:rsidRDefault="00B100F5" w:rsidP="00B100F5">
      <w:pPr>
        <w:spacing w:after="0" w:line="240" w:lineRule="auto"/>
        <w:rPr>
          <w:rFonts w:ascii="Times New Roman" w:eastAsia="Times New Roman" w:hAnsi="Times New Roman" w:cs="Times New Roman"/>
          <w:b/>
          <w:sz w:val="24"/>
          <w:szCs w:val="24"/>
          <w:u w:val="single"/>
        </w:rPr>
      </w:pPr>
    </w:p>
    <w:p w:rsidR="00B100F5" w:rsidRPr="00B100F5" w:rsidRDefault="00B100F5" w:rsidP="00B100F5">
      <w:pPr>
        <w:rPr>
          <w:rFonts w:ascii="Times New Roman" w:eastAsia="Calibri" w:hAnsi="Times New Roman" w:cs="Times New Roman"/>
          <w:sz w:val="24"/>
          <w:szCs w:val="24"/>
        </w:rPr>
      </w:pPr>
      <w:r w:rsidRPr="00B100F5">
        <w:rPr>
          <w:rFonts w:ascii="Times New Roman" w:eastAsia="Calibri" w:hAnsi="Times New Roman" w:cs="Times New Roman"/>
          <w:sz w:val="24"/>
          <w:szCs w:val="24"/>
        </w:rPr>
        <w:br w:type="page"/>
      </w:r>
    </w:p>
    <w:p w:rsidR="00B100F5" w:rsidRPr="00B100F5" w:rsidRDefault="00B100F5" w:rsidP="00B100F5">
      <w:pPr>
        <w:spacing w:before="100" w:beforeAutospacing="1" w:after="100" w:afterAutospacing="1" w:line="240" w:lineRule="auto"/>
        <w:ind w:left="2160" w:firstLine="720"/>
        <w:jc w:val="right"/>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lastRenderedPageBreak/>
        <w:t>Proposal Date:  August 28, 2013</w:t>
      </w:r>
    </w:p>
    <w:p w:rsidR="00B100F5" w:rsidRPr="00B100F5" w:rsidRDefault="00B100F5" w:rsidP="00B100F5">
      <w:pPr>
        <w:spacing w:after="0" w:line="240" w:lineRule="auto"/>
        <w:ind w:left="2160" w:firstLine="720"/>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Potter College of Arts &amp; Letters</w:t>
      </w: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School of Journalism &amp; Broadcasting</w:t>
      </w: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Proposal to Revise a Program</w:t>
      </w: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(Action Item)</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Contact Person: Professor James Kenney, </w:t>
      </w:r>
      <w:hyperlink r:id="rId112" w:history="1">
        <w:r w:rsidRPr="00B100F5">
          <w:rPr>
            <w:rFonts w:ascii="Times New Roman" w:eastAsia="Times New Roman" w:hAnsi="Times New Roman" w:cs="Times New Roman"/>
            <w:color w:val="0000FF" w:themeColor="hyperlink"/>
            <w:sz w:val="24"/>
            <w:szCs w:val="24"/>
            <w:u w:val="single"/>
          </w:rPr>
          <w:t>james.kenney@wku.edu</w:t>
        </w:r>
      </w:hyperlink>
      <w:r w:rsidRPr="00B100F5">
        <w:rPr>
          <w:rFonts w:ascii="Times New Roman" w:eastAsia="Times New Roman" w:hAnsi="Times New Roman" w:cs="Times New Roman"/>
          <w:sz w:val="24"/>
          <w:szCs w:val="24"/>
        </w:rPr>
        <w:t>, 270.745.6307</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1.</w:t>
      </w:r>
      <w:r w:rsidRPr="00B100F5">
        <w:rPr>
          <w:rFonts w:ascii="Times New Roman" w:eastAsia="Times New Roman" w:hAnsi="Times New Roman" w:cs="Times New Roman"/>
          <w:b/>
          <w:sz w:val="24"/>
          <w:szCs w:val="24"/>
        </w:rPr>
        <w:tab/>
        <w:t>Identification of program:</w:t>
      </w:r>
    </w:p>
    <w:p w:rsidR="00B100F5" w:rsidRPr="00B100F5" w:rsidRDefault="00B100F5" w:rsidP="00B100F5">
      <w:pPr>
        <w:numPr>
          <w:ilvl w:val="1"/>
          <w:numId w:val="208"/>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Current program reference number: 750</w:t>
      </w:r>
    </w:p>
    <w:p w:rsidR="00B100F5" w:rsidRPr="00B100F5" w:rsidRDefault="00B100F5" w:rsidP="00B100F5">
      <w:pPr>
        <w:numPr>
          <w:ilvl w:val="1"/>
          <w:numId w:val="208"/>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Current program title: Major in Photojournalism (B.A.)</w:t>
      </w:r>
    </w:p>
    <w:p w:rsidR="00B100F5" w:rsidRPr="00B100F5" w:rsidRDefault="00B100F5" w:rsidP="00B100F5">
      <w:pPr>
        <w:numPr>
          <w:ilvl w:val="1"/>
          <w:numId w:val="208"/>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Credit hours: 42</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2.</w:t>
      </w:r>
      <w:r w:rsidRPr="00B100F5">
        <w:rPr>
          <w:rFonts w:ascii="Times New Roman" w:eastAsia="Times New Roman" w:hAnsi="Times New Roman" w:cs="Times New Roman"/>
          <w:b/>
          <w:sz w:val="24"/>
          <w:szCs w:val="24"/>
        </w:rPr>
        <w:tab/>
        <w:t>Identification of the proposed program changes:</w:t>
      </w:r>
    </w:p>
    <w:p w:rsidR="00B100F5" w:rsidRPr="00B100F5" w:rsidRDefault="00B100F5" w:rsidP="00B100F5">
      <w:pPr>
        <w:spacing w:after="0" w:line="240" w:lineRule="auto"/>
        <w:ind w:firstLine="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Change total credit hours in the major from 42 to 45-46</w:t>
      </w:r>
    </w:p>
    <w:p w:rsidR="00B100F5" w:rsidRPr="00B100F5" w:rsidRDefault="00B100F5" w:rsidP="00B100F5">
      <w:pPr>
        <w:spacing w:after="0" w:line="240" w:lineRule="auto"/>
        <w:ind w:firstLine="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Add SJ&amp;B Core Curriculum – SJB 101, 102, and 103</w:t>
      </w:r>
    </w:p>
    <w:p w:rsidR="00B100F5" w:rsidRPr="00B100F5" w:rsidRDefault="00B100F5" w:rsidP="00B100F5">
      <w:pPr>
        <w:spacing w:after="0" w:line="240" w:lineRule="auto"/>
        <w:ind w:left="900" w:hanging="18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 Add two new courses, PJ 233 Intermediate Photojournalism and PJ 330 Multimedia Technologies </w:t>
      </w:r>
    </w:p>
    <w:p w:rsidR="00B100F5" w:rsidRPr="00B100F5" w:rsidRDefault="00B100F5" w:rsidP="00B100F5">
      <w:pPr>
        <w:spacing w:after="0" w:line="240" w:lineRule="auto"/>
        <w:ind w:left="900" w:hanging="18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Reflect change in program prefix from JOUR to PJ</w:t>
      </w:r>
    </w:p>
    <w:p w:rsidR="00B100F5" w:rsidRPr="00B100F5" w:rsidRDefault="00B100F5" w:rsidP="00B100F5">
      <w:pPr>
        <w:spacing w:after="0" w:line="240" w:lineRule="auto"/>
        <w:ind w:left="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PJ 336 Picture Editing and PJ 432 Practicum are no longer required courses for</w:t>
      </w:r>
    </w:p>
    <w:p w:rsidR="00B100F5" w:rsidRPr="00B100F5" w:rsidRDefault="00B100F5" w:rsidP="00B100F5">
      <w:pPr>
        <w:spacing w:after="0" w:line="240" w:lineRule="auto"/>
        <w:ind w:left="900"/>
        <w:rPr>
          <w:rFonts w:ascii="Times New Roman" w:eastAsia="Times New Roman" w:hAnsi="Times New Roman" w:cs="Times New Roman"/>
          <w:sz w:val="24"/>
          <w:szCs w:val="24"/>
        </w:rPr>
      </w:pPr>
      <w:proofErr w:type="gramStart"/>
      <w:r w:rsidRPr="00B100F5">
        <w:rPr>
          <w:rFonts w:ascii="Times New Roman" w:eastAsia="Times New Roman" w:hAnsi="Times New Roman" w:cs="Times New Roman"/>
          <w:sz w:val="24"/>
          <w:szCs w:val="24"/>
        </w:rPr>
        <w:t>the</w:t>
      </w:r>
      <w:proofErr w:type="gramEnd"/>
      <w:r w:rsidRPr="00B100F5">
        <w:rPr>
          <w:rFonts w:ascii="Times New Roman" w:eastAsia="Times New Roman" w:hAnsi="Times New Roman" w:cs="Times New Roman"/>
          <w:sz w:val="24"/>
          <w:szCs w:val="24"/>
        </w:rPr>
        <w:t xml:space="preserve"> major but will be added to the Restricted Electives list</w:t>
      </w:r>
    </w:p>
    <w:p w:rsidR="00B100F5" w:rsidRPr="00B100F5" w:rsidRDefault="00B100F5" w:rsidP="00B100F5">
      <w:pPr>
        <w:spacing w:after="0" w:line="240" w:lineRule="auto"/>
        <w:ind w:firstLine="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 Add AD 348, SJB 495; SJB 401/402; and FILM 376 to Restricted </w:t>
      </w:r>
    </w:p>
    <w:p w:rsidR="00B100F5" w:rsidRPr="00B100F5" w:rsidRDefault="00B100F5" w:rsidP="00B100F5">
      <w:pPr>
        <w:spacing w:after="0" w:line="240" w:lineRule="auto"/>
        <w:ind w:firstLine="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   Electives</w:t>
      </w:r>
    </w:p>
    <w:p w:rsidR="00B100F5" w:rsidRPr="00B100F5" w:rsidRDefault="00B100F5" w:rsidP="00B100F5">
      <w:pPr>
        <w:spacing w:after="0" w:line="240" w:lineRule="auto"/>
        <w:ind w:firstLine="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Substitute one unrestricted elective for one restricted elective</w:t>
      </w:r>
    </w:p>
    <w:p w:rsidR="00B100F5" w:rsidRPr="00B100F5" w:rsidRDefault="00B100F5" w:rsidP="00B100F5">
      <w:pPr>
        <w:spacing w:after="0" w:line="240" w:lineRule="auto"/>
        <w:ind w:left="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Delete the required courses outside the major: PS 110, 304, ENT 312 and either GEOG 110 or GEOG 360</w:t>
      </w:r>
    </w:p>
    <w:p w:rsidR="00B100F5" w:rsidRPr="00B100F5" w:rsidRDefault="00B100F5" w:rsidP="00B100F5">
      <w:pPr>
        <w:spacing w:after="0" w:line="240" w:lineRule="auto"/>
        <w:ind w:firstLine="720"/>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3.</w:t>
      </w:r>
      <w:r w:rsidRPr="00B100F5">
        <w:rPr>
          <w:rFonts w:ascii="Times New Roman" w:eastAsia="Times New Roman" w:hAnsi="Times New Roman" w:cs="Times New Roman"/>
          <w:b/>
          <w:sz w:val="24"/>
          <w:szCs w:val="24"/>
        </w:rPr>
        <w:tab/>
        <w:t>Detailed program description:</w:t>
      </w:r>
    </w:p>
    <w:p w:rsidR="00B100F5" w:rsidRPr="00B100F5" w:rsidRDefault="00B100F5" w:rsidP="00B100F5">
      <w:pPr>
        <w:spacing w:after="0" w:line="240" w:lineRule="auto"/>
        <w:rPr>
          <w:rFonts w:ascii="Times New Roman" w:eastAsia="Times New Roman" w:hAnsi="Times New Roman" w:cs="Times New Roman"/>
          <w:b/>
          <w:color w:val="FF0000"/>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highlight w:val="yellow"/>
        </w:rPr>
      </w:pPr>
      <w:r w:rsidRPr="00B100F5">
        <w:rPr>
          <w:rFonts w:ascii="Times New Roman" w:eastAsia="Times New Roman" w:hAnsi="Times New Roman" w:cs="Times New Roman"/>
          <w:b/>
          <w:sz w:val="24"/>
          <w:szCs w:val="24"/>
        </w:rPr>
        <w:tab/>
        <w:t xml:space="preserve">Current Program                               </w:t>
      </w:r>
      <w:r w:rsidRPr="00B100F5">
        <w:rPr>
          <w:rFonts w:ascii="Times New Roman" w:eastAsia="Times New Roman" w:hAnsi="Times New Roman" w:cs="Times New Roman"/>
          <w:b/>
          <w:sz w:val="24"/>
          <w:szCs w:val="24"/>
        </w:rPr>
        <w:tab/>
      </w:r>
      <w:r w:rsidRPr="00B100F5">
        <w:rPr>
          <w:rFonts w:ascii="Times New Roman" w:eastAsia="Times New Roman" w:hAnsi="Times New Roman" w:cs="Times New Roman"/>
          <w:b/>
          <w:sz w:val="24"/>
          <w:szCs w:val="24"/>
        </w:rPr>
        <w:tab/>
        <w:t>Proposed Program</w:t>
      </w:r>
      <w:r w:rsidRPr="00B100F5">
        <w:rPr>
          <w:rFonts w:ascii="Times New Roman" w:eastAsia="Times New Roman" w:hAnsi="Times New Roman" w:cs="Times New Roman"/>
          <w:sz w:val="24"/>
          <w:szCs w:val="24"/>
          <w:highlight w:val="yellow"/>
        </w:rPr>
        <w:t xml:space="preserve"> </w:t>
      </w:r>
    </w:p>
    <w:tbl>
      <w:tblPr>
        <w:tblW w:w="981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4950"/>
      </w:tblGrid>
      <w:tr w:rsidR="00B100F5" w:rsidRPr="00B100F5" w:rsidTr="00DF72AE">
        <w:tc>
          <w:tcPr>
            <w:tcW w:w="486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jc w:val="both"/>
              <w:rPr>
                <w:rFonts w:ascii="Times New Roman" w:eastAsia="Times New Roman" w:hAnsi="Times New Roman" w:cs="Times New Roman"/>
                <w:bCs/>
                <w:color w:val="000000"/>
                <w:sz w:val="24"/>
                <w:szCs w:val="24"/>
              </w:rPr>
            </w:pPr>
            <w:r w:rsidRPr="00B100F5">
              <w:rPr>
                <w:rFonts w:ascii="Times New Roman" w:eastAsia="Times New Roman" w:hAnsi="Times New Roman" w:cs="Times New Roman"/>
                <w:b/>
                <w:sz w:val="24"/>
                <w:szCs w:val="24"/>
              </w:rPr>
              <w:t xml:space="preserve"> </w:t>
            </w:r>
            <w:r w:rsidRPr="00B100F5">
              <w:rPr>
                <w:rFonts w:ascii="Times New Roman" w:eastAsia="Times New Roman" w:hAnsi="Times New Roman" w:cs="Times New Roman"/>
                <w:bCs/>
                <w:color w:val="000000"/>
                <w:sz w:val="24"/>
                <w:szCs w:val="24"/>
              </w:rPr>
              <w:t>Major in Photojournalism</w:t>
            </w:r>
          </w:p>
          <w:p w:rsidR="00B100F5" w:rsidRPr="00B100F5" w:rsidRDefault="00B100F5" w:rsidP="00B100F5">
            <w:pPr>
              <w:spacing w:after="0" w:line="240" w:lineRule="auto"/>
              <w:jc w:val="both"/>
              <w:rPr>
                <w:rFonts w:ascii="Times New Roman" w:eastAsia="Times New Roman" w:hAnsi="Times New Roman" w:cs="Times New Roman"/>
                <w:color w:val="000000"/>
                <w:sz w:val="24"/>
                <w:szCs w:val="24"/>
              </w:rPr>
            </w:pPr>
            <w:r w:rsidRPr="00B100F5">
              <w:rPr>
                <w:rFonts w:ascii="Times New Roman" w:eastAsia="Times New Roman" w:hAnsi="Times New Roman" w:cs="Times New Roman"/>
                <w:bCs/>
                <w:color w:val="000000"/>
                <w:sz w:val="24"/>
                <w:szCs w:val="24"/>
              </w:rPr>
              <w:t>ADMISSION REQUIREMENTS:</w:t>
            </w:r>
            <w:r w:rsidRPr="00B100F5">
              <w:rPr>
                <w:rFonts w:ascii="Times New Roman" w:eastAsia="Times New Roman" w:hAnsi="Times New Roman" w:cs="Times New Roman"/>
                <w:color w:val="000000"/>
                <w:sz w:val="24"/>
                <w:szCs w:val="24"/>
              </w:rPr>
              <w:t xml:space="preserve"> </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color w:val="000000"/>
                <w:sz w:val="24"/>
                <w:szCs w:val="24"/>
              </w:rPr>
              <w:t xml:space="preserve">Students wishing to enter the major in photojournalism are admitted as majors seeking admission (reference 750P). Prospective majors may take no more than </w:t>
            </w:r>
            <w:r w:rsidRPr="00B100F5">
              <w:rPr>
                <w:rFonts w:ascii="Times New Roman" w:eastAsia="Times New Roman" w:hAnsi="Times New Roman" w:cs="Times New Roman"/>
                <w:strike/>
                <w:color w:val="000000"/>
                <w:sz w:val="24"/>
                <w:szCs w:val="24"/>
              </w:rPr>
              <w:t xml:space="preserve">18 </w:t>
            </w:r>
            <w:r w:rsidRPr="00B100F5">
              <w:rPr>
                <w:rFonts w:ascii="Times New Roman" w:eastAsia="Times New Roman" w:hAnsi="Times New Roman" w:cs="Times New Roman"/>
                <w:color w:val="000000"/>
                <w:sz w:val="24"/>
                <w:szCs w:val="24"/>
              </w:rPr>
              <w:t xml:space="preserve">hours in the School of Journalism &amp; Broadcasting before admission to the major. </w:t>
            </w:r>
            <w:r w:rsidRPr="00B100F5">
              <w:rPr>
                <w:rFonts w:ascii="Times New Roman" w:eastAsia="Times New Roman" w:hAnsi="Times New Roman" w:cs="Times New Roman"/>
                <w:sz w:val="24"/>
                <w:szCs w:val="24"/>
              </w:rPr>
              <w:t>No course with a grade of “D” or below may be counted toward the major or fulfill prerequisite requirements for any major in the School.</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sz w:val="24"/>
                <w:szCs w:val="24"/>
              </w:rPr>
            </w:pP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sz w:val="24"/>
                <w:szCs w:val="24"/>
              </w:rPr>
              <w:t xml:space="preserve">Students </w:t>
            </w:r>
            <w:r w:rsidRPr="00B100F5">
              <w:rPr>
                <w:rFonts w:ascii="Times New Roman" w:eastAsia="Times New Roman" w:hAnsi="Times New Roman" w:cs="Times New Roman"/>
                <w:color w:val="000000"/>
                <w:sz w:val="24"/>
                <w:szCs w:val="24"/>
              </w:rPr>
              <w:t>must meet the following requirements before admission to the major:</w:t>
            </w:r>
          </w:p>
          <w:p w:rsidR="00B100F5" w:rsidRPr="00B100F5" w:rsidRDefault="00B100F5" w:rsidP="00B100F5">
            <w:pPr>
              <w:tabs>
                <w:tab w:val="left" w:pos="360"/>
              </w:tabs>
              <w:spacing w:after="0" w:line="240" w:lineRule="auto"/>
              <w:jc w:val="both"/>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1. Completion of 30 hours of course work</w:t>
            </w:r>
          </w:p>
          <w:p w:rsidR="00B100F5" w:rsidRPr="00B100F5" w:rsidRDefault="00B100F5" w:rsidP="00B100F5">
            <w:pPr>
              <w:tabs>
                <w:tab w:val="left" w:pos="360"/>
              </w:tabs>
              <w:spacing w:after="0" w:line="240" w:lineRule="auto"/>
              <w:jc w:val="both"/>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lastRenderedPageBreak/>
              <w:t xml:space="preserve">   applicable to the baccalaureate degree with </w:t>
            </w:r>
          </w:p>
          <w:p w:rsidR="00B100F5" w:rsidRPr="00B100F5" w:rsidRDefault="00B100F5" w:rsidP="00B100F5">
            <w:pPr>
              <w:tabs>
                <w:tab w:val="left" w:pos="360"/>
              </w:tabs>
              <w:spacing w:after="0" w:line="240" w:lineRule="auto"/>
              <w:jc w:val="both"/>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 xml:space="preserve">   a minimum overall grade point average of</w:t>
            </w:r>
          </w:p>
          <w:p w:rsidR="00B100F5" w:rsidRPr="00B100F5" w:rsidRDefault="00B100F5" w:rsidP="00B100F5">
            <w:pPr>
              <w:tabs>
                <w:tab w:val="left" w:pos="360"/>
              </w:tabs>
              <w:spacing w:after="0" w:line="240" w:lineRule="auto"/>
              <w:jc w:val="both"/>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 xml:space="preserve">   2.5. Required courses include COMM 145 or    </w:t>
            </w:r>
          </w:p>
          <w:p w:rsidR="00B100F5" w:rsidRPr="00B100F5" w:rsidRDefault="00B100F5" w:rsidP="00B100F5">
            <w:pPr>
              <w:tabs>
                <w:tab w:val="left" w:pos="360"/>
              </w:tabs>
              <w:spacing w:after="0" w:line="240" w:lineRule="auto"/>
              <w:jc w:val="both"/>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 xml:space="preserve">   COMM 161 (preferably COMM 161), HIST</w:t>
            </w:r>
          </w:p>
          <w:p w:rsidR="00B100F5" w:rsidRPr="00B100F5" w:rsidRDefault="00B100F5" w:rsidP="00B100F5">
            <w:pPr>
              <w:tabs>
                <w:tab w:val="left" w:pos="360"/>
              </w:tabs>
              <w:spacing w:after="0" w:line="240" w:lineRule="auto"/>
              <w:ind w:left="252" w:hanging="180"/>
              <w:rPr>
                <w:rFonts w:ascii="Times New Roman" w:eastAsia="Times New Roman" w:hAnsi="Times New Roman" w:cs="Times New Roman"/>
                <w:strike/>
                <w:sz w:val="24"/>
                <w:szCs w:val="24"/>
              </w:rPr>
            </w:pPr>
            <w:r w:rsidRPr="00B100F5">
              <w:rPr>
                <w:rFonts w:ascii="Times New Roman" w:eastAsia="Times New Roman" w:hAnsi="Times New Roman" w:cs="Times New Roman"/>
                <w:strike/>
                <w:color w:val="000000"/>
                <w:sz w:val="24"/>
                <w:szCs w:val="24"/>
              </w:rPr>
              <w:t xml:space="preserve">  119 or 120 and the university math requirement.  </w:t>
            </w:r>
            <w:r w:rsidRPr="00B100F5">
              <w:rPr>
                <w:rFonts w:ascii="Times New Roman" w:eastAsia="Times New Roman" w:hAnsi="Times New Roman" w:cs="Times New Roman"/>
                <w:strike/>
                <w:sz w:val="24"/>
                <w:szCs w:val="24"/>
              </w:rPr>
              <w:t>A minimum grade of “C” is required in ENG 100.</w:t>
            </w:r>
          </w:p>
          <w:p w:rsidR="00B100F5" w:rsidRPr="00B100F5" w:rsidRDefault="00B100F5" w:rsidP="00B100F5">
            <w:pPr>
              <w:tabs>
                <w:tab w:val="left" w:pos="360"/>
              </w:tabs>
              <w:spacing w:after="0" w:line="240" w:lineRule="auto"/>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2. Completion of the following courses with at</w:t>
            </w:r>
          </w:p>
          <w:p w:rsidR="00B100F5" w:rsidRPr="00B100F5" w:rsidRDefault="00B100F5" w:rsidP="00B100F5">
            <w:pPr>
              <w:tabs>
                <w:tab w:val="left" w:pos="360"/>
              </w:tabs>
              <w:spacing w:after="0" w:line="240" w:lineRule="auto"/>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 xml:space="preserve">    least a grade of “C”: JOUR 201, 202, 231, </w:t>
            </w:r>
          </w:p>
          <w:p w:rsidR="00B100F5" w:rsidRPr="00B100F5" w:rsidRDefault="00B100F5" w:rsidP="00B100F5">
            <w:pPr>
              <w:tabs>
                <w:tab w:val="left" w:pos="360"/>
              </w:tabs>
              <w:spacing w:after="0" w:line="240" w:lineRule="auto"/>
              <w:rPr>
                <w:rFonts w:ascii="Times New Roman" w:eastAsia="Times New Roman" w:hAnsi="Times New Roman" w:cs="Times New Roman"/>
                <w:strike/>
                <w:color w:val="000000"/>
                <w:sz w:val="24"/>
                <w:szCs w:val="24"/>
              </w:rPr>
            </w:pPr>
            <w:r w:rsidRPr="00B100F5">
              <w:rPr>
                <w:rFonts w:ascii="Times New Roman" w:eastAsia="Times New Roman" w:hAnsi="Times New Roman" w:cs="Times New Roman"/>
                <w:strike/>
                <w:color w:val="000000"/>
                <w:sz w:val="24"/>
                <w:szCs w:val="24"/>
              </w:rPr>
              <w:t xml:space="preserve">    261.</w:t>
            </w:r>
          </w:p>
          <w:p w:rsidR="00B100F5" w:rsidRPr="00B100F5" w:rsidRDefault="00B100F5" w:rsidP="00B100F5">
            <w:pPr>
              <w:tabs>
                <w:tab w:val="left" w:pos="360"/>
              </w:tabs>
              <w:spacing w:after="0" w:line="240" w:lineRule="auto"/>
              <w:rPr>
                <w:rFonts w:ascii="Times New Roman" w:eastAsia="Times New Roman" w:hAnsi="Times New Roman" w:cs="Times New Roman"/>
                <w:color w:val="000000"/>
                <w:sz w:val="24"/>
                <w:szCs w:val="24"/>
              </w:rPr>
            </w:pPr>
          </w:p>
          <w:p w:rsidR="00B100F5" w:rsidRPr="00B100F5" w:rsidRDefault="00B100F5" w:rsidP="00B100F5">
            <w:pPr>
              <w:tabs>
                <w:tab w:val="left" w:pos="360"/>
              </w:tabs>
              <w:spacing w:after="0" w:line="240" w:lineRule="auto"/>
              <w:jc w:val="both"/>
              <w:outlineLvl w:val="0"/>
              <w:rPr>
                <w:rFonts w:ascii="Times New Roman" w:eastAsia="Times New Roman" w:hAnsi="Times New Roman" w:cs="Times New Roman"/>
                <w:color w:val="000000"/>
                <w:sz w:val="24"/>
                <w:szCs w:val="24"/>
              </w:rPr>
            </w:pPr>
            <w:r w:rsidRPr="00B100F5">
              <w:rPr>
                <w:rFonts w:ascii="Times New Roman" w:eastAsia="Times New Roman" w:hAnsi="Times New Roman" w:cs="Times New Roman"/>
                <w:bCs/>
                <w:color w:val="000000"/>
                <w:sz w:val="24"/>
                <w:szCs w:val="24"/>
              </w:rPr>
              <w:t>CURRICULUM</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The major in photojournalism (reference number 750) requires </w:t>
            </w:r>
            <w:r w:rsidRPr="00B100F5">
              <w:rPr>
                <w:rFonts w:ascii="Times New Roman" w:eastAsia="Times New Roman" w:hAnsi="Times New Roman" w:cs="Times New Roman"/>
                <w:strike/>
                <w:sz w:val="24"/>
                <w:szCs w:val="24"/>
              </w:rPr>
              <w:t>42 s</w:t>
            </w:r>
            <w:r w:rsidRPr="00B100F5">
              <w:rPr>
                <w:rFonts w:ascii="Times New Roman" w:eastAsia="Times New Roman" w:hAnsi="Times New Roman" w:cs="Times New Roman"/>
                <w:sz w:val="24"/>
                <w:szCs w:val="24"/>
              </w:rPr>
              <w:t>emester hours and leads to the Bachelor of Arts degree. Students must take a minimum of 72 semester hours in courses outside of the School of Journalism &amp; Broadcasting unit including the University’s general education requirements.</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sz w:val="24"/>
                <w:szCs w:val="24"/>
              </w:rPr>
            </w:pP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In addition to meeting institutional requirements for graduation, the photojournalism major must have a minor or second major outside of the School of Journalism &amp; Broadcasting and Film Studies that is approved by the major faculty advisor.  Students may not select a minor in film studies, or those offered within the School, unless taken as a second minor. </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One-half of the hours in the major must be at the 300- or 400-level.</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Cs/>
                <w:sz w:val="24"/>
                <w:szCs w:val="24"/>
              </w:rPr>
            </w:pPr>
          </w:p>
          <w:p w:rsidR="00B100F5" w:rsidRPr="00B100F5" w:rsidRDefault="00B100F5" w:rsidP="00B100F5">
            <w:pPr>
              <w:spacing w:after="0" w:line="240" w:lineRule="auto"/>
              <w:rPr>
                <w:rFonts w:ascii="Times New Roman" w:eastAsia="Times New Roman" w:hAnsi="Times New Roman" w:cs="Times New Roman"/>
                <w:b/>
                <w:bCs/>
                <w:sz w:val="24"/>
                <w:szCs w:val="24"/>
              </w:rPr>
            </w:pPr>
            <w:r w:rsidRPr="00B100F5">
              <w:rPr>
                <w:rFonts w:ascii="Times New Roman" w:eastAsia="Times New Roman" w:hAnsi="Times New Roman" w:cs="Times New Roman"/>
                <w:bCs/>
                <w:sz w:val="24"/>
                <w:szCs w:val="24"/>
              </w:rPr>
              <w:t xml:space="preserve">REQUIRED COURSES -  36 HOURS </w:t>
            </w:r>
          </w:p>
          <w:p w:rsidR="00B100F5" w:rsidRPr="00B100F5" w:rsidRDefault="00B100F5" w:rsidP="00B100F5">
            <w:pPr>
              <w:spacing w:after="0" w:line="240" w:lineRule="auto"/>
              <w:rPr>
                <w:rFonts w:ascii="Times New Roman" w:eastAsia="Times New Roman" w:hAnsi="Times New Roman" w:cs="Times New Roman"/>
                <w:b/>
                <w:bCs/>
                <w:strike/>
                <w:sz w:val="24"/>
                <w:szCs w:val="24"/>
              </w:rPr>
            </w:pPr>
            <w:r w:rsidRPr="00B100F5">
              <w:rPr>
                <w:rFonts w:ascii="Times New Roman" w:eastAsia="Times New Roman" w:hAnsi="Times New Roman" w:cs="Times New Roman"/>
                <w:strike/>
                <w:sz w:val="24"/>
                <w:szCs w:val="24"/>
              </w:rPr>
              <w:t>JOUR 201 Media &amp; Society  (3)</w:t>
            </w:r>
          </w:p>
          <w:p w:rsidR="00B100F5" w:rsidRPr="00B100F5" w:rsidRDefault="00B100F5" w:rsidP="00B100F5">
            <w:pPr>
              <w:spacing w:after="0" w:line="240" w:lineRule="auto"/>
              <w:rPr>
                <w:rFonts w:ascii="Times New Roman" w:eastAsia="Times New Roman" w:hAnsi="Times New Roman" w:cs="Times New Roman"/>
                <w:b/>
                <w:bCs/>
                <w:sz w:val="24"/>
                <w:szCs w:val="24"/>
              </w:rPr>
            </w:pPr>
            <w:r w:rsidRPr="00B100F5">
              <w:rPr>
                <w:rFonts w:ascii="Times New Roman" w:eastAsia="Times New Roman" w:hAnsi="Times New Roman" w:cs="Times New Roman"/>
                <w:sz w:val="24"/>
                <w:szCs w:val="24"/>
              </w:rPr>
              <w:t>JOUR 202 Introduction to Media Writing (3)</w:t>
            </w:r>
          </w:p>
          <w:p w:rsidR="00B100F5" w:rsidRPr="00B100F5" w:rsidRDefault="00B100F5" w:rsidP="00B100F5">
            <w:pPr>
              <w:spacing w:after="0" w:line="240" w:lineRule="auto"/>
              <w:rPr>
                <w:rFonts w:ascii="Times New Roman" w:eastAsia="Times New Roman" w:hAnsi="Times New Roman" w:cs="Times New Roman"/>
                <w:b/>
                <w:bCs/>
                <w:sz w:val="24"/>
                <w:szCs w:val="24"/>
              </w:rPr>
            </w:pPr>
            <w:r w:rsidRPr="00B100F5">
              <w:rPr>
                <w:rFonts w:ascii="Times New Roman" w:eastAsia="Times New Roman" w:hAnsi="Times New Roman" w:cs="Times New Roman"/>
                <w:sz w:val="24"/>
                <w:szCs w:val="24"/>
              </w:rPr>
              <w:t>JOUR 231 Introduction to Photojournalism (3)</w:t>
            </w:r>
          </w:p>
          <w:p w:rsidR="00B100F5" w:rsidRPr="00B100F5" w:rsidRDefault="00B100F5" w:rsidP="00B100F5">
            <w:pPr>
              <w:spacing w:after="0" w:line="240" w:lineRule="auto"/>
              <w:rPr>
                <w:rFonts w:ascii="Times New Roman" w:eastAsia="Times New Roman" w:hAnsi="Times New Roman" w:cs="Times New Roman"/>
                <w:b/>
                <w:bCs/>
                <w:strike/>
                <w:sz w:val="24"/>
                <w:szCs w:val="24"/>
              </w:rPr>
            </w:pPr>
            <w:r w:rsidRPr="00B100F5">
              <w:rPr>
                <w:rFonts w:ascii="Times New Roman" w:eastAsia="Times New Roman" w:hAnsi="Times New Roman" w:cs="Times New Roman"/>
                <w:strike/>
                <w:sz w:val="24"/>
                <w:szCs w:val="24"/>
              </w:rPr>
              <w:t>JOUR 261 Introduction to Multimedia  (3)</w:t>
            </w:r>
          </w:p>
          <w:p w:rsidR="00B100F5" w:rsidRPr="00B100F5" w:rsidRDefault="00B100F5" w:rsidP="00B100F5">
            <w:pPr>
              <w:spacing w:after="0" w:line="240" w:lineRule="auto"/>
              <w:rPr>
                <w:rFonts w:ascii="Times New Roman" w:eastAsia="Times New Roman" w:hAnsi="Times New Roman" w:cs="Times New Roman"/>
                <w:i/>
                <w:sz w:val="24"/>
                <w:szCs w:val="24"/>
              </w:rPr>
            </w:pPr>
          </w:p>
          <w:p w:rsidR="00B100F5" w:rsidRPr="00B100F5" w:rsidRDefault="00B100F5" w:rsidP="00B100F5">
            <w:pPr>
              <w:spacing w:after="0" w:line="240" w:lineRule="auto"/>
              <w:rPr>
                <w:rFonts w:ascii="Times New Roman" w:eastAsia="Times New Roman" w:hAnsi="Times New Roman" w:cs="Times New Roman"/>
                <w:i/>
                <w:sz w:val="24"/>
                <w:szCs w:val="24"/>
              </w:rPr>
            </w:pPr>
          </w:p>
          <w:p w:rsidR="00B100F5" w:rsidRPr="00B100F5" w:rsidRDefault="00B100F5" w:rsidP="00B100F5">
            <w:pPr>
              <w:spacing w:after="0" w:line="240" w:lineRule="auto"/>
              <w:rPr>
                <w:rFonts w:ascii="Times New Roman" w:eastAsia="Times New Roman" w:hAnsi="Times New Roman" w:cs="Times New Roman"/>
                <w:b/>
                <w:bCs/>
                <w:sz w:val="24"/>
                <w:szCs w:val="24"/>
              </w:rPr>
            </w:pPr>
            <w:r w:rsidRPr="00B100F5">
              <w:rPr>
                <w:rFonts w:ascii="Times New Roman" w:eastAsia="Times New Roman" w:hAnsi="Times New Roman" w:cs="Times New Roman"/>
                <w:i/>
                <w:sz w:val="24"/>
                <w:szCs w:val="24"/>
              </w:rPr>
              <w:t>One of the following two law classes</w:t>
            </w:r>
          </w:p>
          <w:p w:rsidR="00B100F5" w:rsidRPr="00B100F5" w:rsidRDefault="00B100F5" w:rsidP="00B100F5">
            <w:pPr>
              <w:spacing w:after="0" w:line="240" w:lineRule="auto"/>
              <w:rPr>
                <w:rFonts w:ascii="Times New Roman" w:eastAsia="Times New Roman" w:hAnsi="Times New Roman" w:cs="Times New Roman"/>
                <w:b/>
                <w:bCs/>
                <w:sz w:val="24"/>
                <w:szCs w:val="24"/>
              </w:rPr>
            </w:pPr>
            <w:r w:rsidRPr="00B100F5">
              <w:rPr>
                <w:rFonts w:ascii="Times New Roman" w:eastAsia="Times New Roman" w:hAnsi="Times New Roman" w:cs="Times New Roman"/>
                <w:sz w:val="24"/>
                <w:szCs w:val="24"/>
              </w:rPr>
              <w:t xml:space="preserve">  JOUR 301 Press Law &amp; Ethics  (3)</w:t>
            </w:r>
          </w:p>
          <w:p w:rsidR="00B100F5" w:rsidRPr="00B100F5" w:rsidRDefault="00B100F5" w:rsidP="00B100F5">
            <w:pPr>
              <w:spacing w:after="0" w:line="240" w:lineRule="auto"/>
              <w:rPr>
                <w:rFonts w:ascii="Times New Roman" w:eastAsia="Times New Roman" w:hAnsi="Times New Roman" w:cs="Times New Roman"/>
                <w:b/>
                <w:bCs/>
                <w:sz w:val="24"/>
                <w:szCs w:val="24"/>
              </w:rPr>
            </w:pPr>
            <w:r w:rsidRPr="00B100F5">
              <w:rPr>
                <w:rFonts w:ascii="Times New Roman" w:eastAsia="Times New Roman" w:hAnsi="Times New Roman" w:cs="Times New Roman"/>
                <w:sz w:val="24"/>
                <w:szCs w:val="24"/>
              </w:rPr>
              <w:t xml:space="preserve">  BCOM 301 Mass Comm. Law &amp; Ethics  (3)</w:t>
            </w:r>
          </w:p>
          <w:p w:rsidR="00B100F5" w:rsidRPr="00B100F5" w:rsidRDefault="00B100F5" w:rsidP="00B100F5">
            <w:pPr>
              <w:spacing w:after="0" w:line="240" w:lineRule="auto"/>
              <w:rPr>
                <w:rFonts w:ascii="Times New Roman" w:eastAsia="Times New Roman" w:hAnsi="Times New Roman" w:cs="Times New Roman"/>
                <w:b/>
                <w:bCs/>
                <w:sz w:val="24"/>
                <w:szCs w:val="24"/>
              </w:rPr>
            </w:pPr>
            <w:r w:rsidRPr="00B100F5">
              <w:rPr>
                <w:rFonts w:ascii="Times New Roman" w:eastAsia="Times New Roman" w:hAnsi="Times New Roman" w:cs="Times New Roman"/>
                <w:sz w:val="24"/>
                <w:szCs w:val="24"/>
              </w:rPr>
              <w:t>JOUR 302 Intermediate Reporting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sz w:val="24"/>
                <w:szCs w:val="24"/>
              </w:rPr>
              <w:t>JOUR 333 Lighting Technologies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sz w:val="24"/>
                <w:szCs w:val="24"/>
              </w:rPr>
              <w:t>JOUR 334 Picture Stories (3)</w:t>
            </w:r>
          </w:p>
          <w:p w:rsidR="00B100F5" w:rsidRPr="00B100F5" w:rsidRDefault="00B100F5" w:rsidP="00B100F5">
            <w:pPr>
              <w:spacing w:after="0" w:line="240" w:lineRule="auto"/>
              <w:rPr>
                <w:rFonts w:ascii="Times New Roman" w:eastAsia="Times New Roman" w:hAnsi="Times New Roman" w:cs="Times New Roman"/>
                <w:bCs/>
                <w:strike/>
                <w:sz w:val="24"/>
                <w:szCs w:val="24"/>
              </w:rPr>
            </w:pPr>
            <w:r w:rsidRPr="00B100F5">
              <w:rPr>
                <w:rFonts w:ascii="Times New Roman" w:eastAsia="Times New Roman" w:hAnsi="Times New Roman" w:cs="Times New Roman"/>
                <w:strike/>
                <w:sz w:val="24"/>
                <w:szCs w:val="24"/>
              </w:rPr>
              <w:lastRenderedPageBreak/>
              <w:t>JOUR 336 Picture Editing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sz w:val="24"/>
                <w:szCs w:val="24"/>
              </w:rPr>
              <w:t>JOUR 362 Web Narratives (3)</w:t>
            </w:r>
          </w:p>
          <w:p w:rsidR="00B100F5" w:rsidRPr="00B100F5" w:rsidRDefault="00B100F5" w:rsidP="00B100F5">
            <w:pPr>
              <w:spacing w:after="0" w:line="240" w:lineRule="auto"/>
              <w:rPr>
                <w:rFonts w:ascii="Times New Roman" w:eastAsia="Times New Roman" w:hAnsi="Times New Roman" w:cs="Times New Roman"/>
                <w:bCs/>
                <w:strike/>
                <w:sz w:val="24"/>
                <w:szCs w:val="24"/>
              </w:rPr>
            </w:pPr>
            <w:r w:rsidRPr="00B100F5">
              <w:rPr>
                <w:rFonts w:ascii="Times New Roman" w:eastAsia="Times New Roman" w:hAnsi="Times New Roman" w:cs="Times New Roman"/>
                <w:strike/>
                <w:sz w:val="24"/>
                <w:szCs w:val="24"/>
              </w:rPr>
              <w:t>JOUR 432 Photojournalism Practicum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sz w:val="24"/>
                <w:szCs w:val="24"/>
              </w:rPr>
              <w:t>JOUR 436 Photojournalism Projects (3)</w:t>
            </w:r>
          </w:p>
          <w:p w:rsidR="00B100F5" w:rsidRPr="00B100F5" w:rsidRDefault="00B100F5" w:rsidP="00B100F5">
            <w:pPr>
              <w:spacing w:after="0" w:line="240" w:lineRule="auto"/>
              <w:rPr>
                <w:rFonts w:ascii="Times New Roman" w:eastAsia="Times New Roman" w:hAnsi="Times New Roman" w:cs="Times New Roman"/>
                <w:b/>
                <w:bCs/>
                <w:sz w:val="24"/>
                <w:szCs w:val="24"/>
              </w:rPr>
            </w:pPr>
          </w:p>
          <w:p w:rsidR="00B100F5" w:rsidRPr="00B100F5" w:rsidRDefault="00B100F5" w:rsidP="00B100F5">
            <w:pPr>
              <w:spacing w:after="0" w:line="240" w:lineRule="auto"/>
              <w:rPr>
                <w:rFonts w:ascii="Times New Roman" w:eastAsia="Times New Roman" w:hAnsi="Times New Roman" w:cs="Times New Roman"/>
                <w:b/>
                <w:bCs/>
                <w:sz w:val="24"/>
                <w:szCs w:val="24"/>
              </w:rPr>
            </w:pPr>
            <w:r w:rsidRPr="00B100F5">
              <w:rPr>
                <w:rFonts w:ascii="Times New Roman" w:eastAsia="Times New Roman" w:hAnsi="Times New Roman" w:cs="Times New Roman"/>
                <w:sz w:val="24"/>
                <w:szCs w:val="24"/>
              </w:rPr>
              <w:t>RESTRICTED ELECTIVES - 6 HOURS</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sz w:val="24"/>
                <w:szCs w:val="24"/>
              </w:rPr>
              <w:t>JOUR 323 News Editing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sz w:val="24"/>
                <w:szCs w:val="24"/>
              </w:rPr>
              <w:t>JOUR 325 Feature Writing (3)</w:t>
            </w:r>
          </w:p>
          <w:p w:rsidR="00B100F5" w:rsidRPr="00B100F5" w:rsidRDefault="00B100F5" w:rsidP="00B100F5">
            <w:pPr>
              <w:spacing w:after="0" w:line="240" w:lineRule="auto"/>
              <w:rPr>
                <w:rFonts w:ascii="Times New Roman" w:eastAsia="Times New Roman" w:hAnsi="Times New Roman" w:cs="Times New Roman"/>
                <w:bCs/>
                <w:strike/>
                <w:sz w:val="24"/>
                <w:szCs w:val="24"/>
              </w:rPr>
            </w:pPr>
            <w:r w:rsidRPr="00B100F5">
              <w:rPr>
                <w:rFonts w:ascii="Times New Roman" w:eastAsia="Times New Roman" w:hAnsi="Times New Roman" w:cs="Times New Roman"/>
                <w:strike/>
                <w:sz w:val="24"/>
                <w:szCs w:val="24"/>
              </w:rPr>
              <w:t>JOUR 443 Interactive Advertising Design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sz w:val="24"/>
                <w:szCs w:val="24"/>
              </w:rPr>
              <w:t>JOUR 439 Adv. Studio Lighting Techniques (3)</w:t>
            </w:r>
          </w:p>
          <w:p w:rsidR="00B100F5" w:rsidRPr="00B100F5" w:rsidRDefault="00B100F5" w:rsidP="00B100F5">
            <w:pPr>
              <w:spacing w:after="0" w:line="240" w:lineRule="auto"/>
              <w:rPr>
                <w:rFonts w:ascii="Times New Roman" w:eastAsia="Times New Roman" w:hAnsi="Times New Roman" w:cs="Times New Roman"/>
                <w:bCs/>
                <w:strike/>
                <w:sz w:val="24"/>
                <w:szCs w:val="24"/>
              </w:rPr>
            </w:pPr>
            <w:r w:rsidRPr="00B100F5">
              <w:rPr>
                <w:rFonts w:ascii="Times New Roman" w:eastAsia="Times New Roman" w:hAnsi="Times New Roman" w:cs="Times New Roman"/>
                <w:strike/>
                <w:sz w:val="24"/>
                <w:szCs w:val="24"/>
              </w:rPr>
              <w:t>BCOM 368 News Videography &amp; Editing (3)</w:t>
            </w:r>
          </w:p>
          <w:p w:rsidR="00B100F5" w:rsidRPr="00B100F5" w:rsidRDefault="00B100F5" w:rsidP="00B100F5">
            <w:pPr>
              <w:spacing w:after="0" w:line="240" w:lineRule="auto"/>
              <w:rPr>
                <w:rFonts w:ascii="Times New Roman" w:eastAsia="Times New Roman" w:hAnsi="Times New Roman" w:cs="Times New Roman"/>
                <w:b/>
                <w:bCs/>
                <w:strike/>
                <w:sz w:val="24"/>
                <w:szCs w:val="24"/>
              </w:rPr>
            </w:pPr>
          </w:p>
          <w:p w:rsidR="00B100F5" w:rsidRPr="00B100F5" w:rsidRDefault="00B100F5" w:rsidP="00B100F5">
            <w:pPr>
              <w:spacing w:after="0" w:line="240" w:lineRule="auto"/>
              <w:rPr>
                <w:rFonts w:ascii="Times New Roman" w:eastAsia="Times New Roman" w:hAnsi="Times New Roman" w:cs="Times New Roman"/>
                <w:b/>
                <w:bCs/>
                <w:strike/>
                <w:sz w:val="24"/>
                <w:szCs w:val="24"/>
              </w:rPr>
            </w:pPr>
            <w:r w:rsidRPr="00B100F5">
              <w:rPr>
                <w:rFonts w:ascii="Times New Roman" w:eastAsia="Times New Roman" w:hAnsi="Times New Roman" w:cs="Times New Roman"/>
                <w:strike/>
                <w:sz w:val="24"/>
                <w:szCs w:val="24"/>
              </w:rPr>
              <w:t>REQUIREMENTS OUTSIDE THE MAJOR</w:t>
            </w:r>
          </w:p>
          <w:p w:rsidR="00B100F5" w:rsidRPr="00B100F5" w:rsidRDefault="00B100F5" w:rsidP="00B100F5">
            <w:pPr>
              <w:spacing w:after="0" w:line="240" w:lineRule="auto"/>
              <w:rPr>
                <w:rFonts w:ascii="Times New Roman" w:eastAsia="Times New Roman" w:hAnsi="Times New Roman" w:cs="Times New Roman"/>
                <w:bCs/>
                <w:strike/>
                <w:sz w:val="24"/>
                <w:szCs w:val="24"/>
              </w:rPr>
            </w:pPr>
            <w:r w:rsidRPr="00B100F5">
              <w:rPr>
                <w:rFonts w:ascii="Times New Roman" w:eastAsia="Times New Roman" w:hAnsi="Times New Roman" w:cs="Times New Roman"/>
                <w:strike/>
                <w:sz w:val="24"/>
                <w:szCs w:val="24"/>
              </w:rPr>
              <w:t xml:space="preserve">PS 110   American National Government(3) </w:t>
            </w:r>
          </w:p>
          <w:p w:rsidR="00B100F5" w:rsidRPr="00B100F5" w:rsidRDefault="00B100F5" w:rsidP="00B100F5">
            <w:pPr>
              <w:spacing w:after="0" w:line="240" w:lineRule="auto"/>
              <w:rPr>
                <w:rFonts w:ascii="Times New Roman" w:eastAsia="Times New Roman" w:hAnsi="Times New Roman" w:cs="Times New Roman"/>
                <w:bCs/>
                <w:strike/>
                <w:sz w:val="24"/>
                <w:szCs w:val="24"/>
              </w:rPr>
            </w:pPr>
            <w:r w:rsidRPr="00B100F5">
              <w:rPr>
                <w:rFonts w:ascii="Times New Roman" w:eastAsia="Times New Roman" w:hAnsi="Times New Roman" w:cs="Times New Roman"/>
                <w:strike/>
                <w:sz w:val="24"/>
                <w:szCs w:val="24"/>
              </w:rPr>
              <w:t>PS 304   State Government  (3)</w:t>
            </w:r>
          </w:p>
          <w:p w:rsidR="00B100F5" w:rsidRPr="00B100F5" w:rsidRDefault="00B100F5" w:rsidP="00B100F5">
            <w:pPr>
              <w:spacing w:after="0" w:line="240" w:lineRule="auto"/>
              <w:rPr>
                <w:rFonts w:ascii="Times New Roman" w:eastAsia="Times New Roman" w:hAnsi="Times New Roman" w:cs="Times New Roman"/>
                <w:bCs/>
                <w:strike/>
                <w:sz w:val="24"/>
                <w:szCs w:val="24"/>
              </w:rPr>
            </w:pPr>
            <w:r w:rsidRPr="00B100F5">
              <w:rPr>
                <w:rFonts w:ascii="Times New Roman" w:eastAsia="Times New Roman" w:hAnsi="Times New Roman" w:cs="Times New Roman"/>
                <w:strike/>
                <w:sz w:val="24"/>
                <w:szCs w:val="24"/>
              </w:rPr>
              <w:t>ENT 312 Entrepreneurship (3)</w:t>
            </w:r>
          </w:p>
          <w:p w:rsidR="00B100F5" w:rsidRPr="00B100F5" w:rsidRDefault="00B100F5" w:rsidP="00B100F5">
            <w:pPr>
              <w:spacing w:after="0" w:line="240" w:lineRule="auto"/>
              <w:rPr>
                <w:rFonts w:ascii="Times New Roman" w:eastAsia="Times New Roman" w:hAnsi="Times New Roman" w:cs="Times New Roman"/>
                <w:i/>
                <w:strike/>
                <w:sz w:val="24"/>
                <w:szCs w:val="24"/>
              </w:rPr>
            </w:pPr>
          </w:p>
          <w:p w:rsidR="00B100F5" w:rsidRPr="00B100F5" w:rsidRDefault="00B100F5" w:rsidP="00B100F5">
            <w:pPr>
              <w:spacing w:after="0" w:line="240" w:lineRule="auto"/>
              <w:rPr>
                <w:rFonts w:ascii="Times New Roman" w:eastAsia="Times New Roman" w:hAnsi="Times New Roman" w:cs="Times New Roman"/>
                <w:bCs/>
                <w:strike/>
                <w:sz w:val="24"/>
                <w:szCs w:val="24"/>
              </w:rPr>
            </w:pPr>
            <w:r w:rsidRPr="00B100F5">
              <w:rPr>
                <w:rFonts w:ascii="Times New Roman" w:eastAsia="Times New Roman" w:hAnsi="Times New Roman" w:cs="Times New Roman"/>
                <w:i/>
                <w:strike/>
                <w:sz w:val="24"/>
                <w:szCs w:val="24"/>
              </w:rPr>
              <w:t>One of the following two courses</w:t>
            </w:r>
          </w:p>
          <w:p w:rsidR="00B100F5" w:rsidRPr="00B100F5" w:rsidRDefault="00B100F5" w:rsidP="00B100F5">
            <w:pPr>
              <w:spacing w:after="0" w:line="240" w:lineRule="auto"/>
              <w:rPr>
                <w:rFonts w:ascii="Times New Roman" w:eastAsia="Times New Roman" w:hAnsi="Times New Roman" w:cs="Times New Roman"/>
                <w:bCs/>
                <w:strike/>
                <w:sz w:val="24"/>
                <w:szCs w:val="24"/>
              </w:rPr>
            </w:pPr>
            <w:r w:rsidRPr="00B100F5">
              <w:rPr>
                <w:rFonts w:ascii="Times New Roman" w:eastAsia="Times New Roman" w:hAnsi="Times New Roman" w:cs="Times New Roman"/>
                <w:strike/>
                <w:sz w:val="24"/>
                <w:szCs w:val="24"/>
              </w:rPr>
              <w:t xml:space="preserve"> GEOG 110 World Regional Geography(3)</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strike/>
                <w:sz w:val="24"/>
                <w:szCs w:val="24"/>
              </w:rPr>
              <w:t xml:space="preserve"> GEOG 360 Geography of N. Americ</w:t>
            </w:r>
            <w:r w:rsidRPr="00B100F5">
              <w:rPr>
                <w:rFonts w:ascii="Times New Roman" w:eastAsia="Times New Roman" w:hAnsi="Times New Roman" w:cs="Times New Roman"/>
                <w:strike/>
                <w:sz w:val="24"/>
                <w:szCs w:val="24"/>
              </w:rPr>
              <w:softHyphen/>
            </w:r>
            <w:r w:rsidRPr="00B100F5">
              <w:rPr>
                <w:rFonts w:ascii="Times New Roman" w:eastAsia="Times New Roman" w:hAnsi="Times New Roman" w:cs="Times New Roman"/>
                <w:strike/>
                <w:sz w:val="24"/>
                <w:szCs w:val="24"/>
              </w:rPr>
              <w:softHyphen/>
            </w:r>
            <w:r w:rsidRPr="00B100F5">
              <w:rPr>
                <w:rFonts w:ascii="Times New Roman" w:eastAsia="Times New Roman" w:hAnsi="Times New Roman" w:cs="Times New Roman"/>
                <w:strike/>
                <w:sz w:val="24"/>
                <w:szCs w:val="24"/>
              </w:rPr>
              <w:softHyphen/>
              <w:t>a (3)</w:t>
            </w:r>
          </w:p>
        </w:tc>
        <w:tc>
          <w:tcPr>
            <w:tcW w:w="49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jc w:val="both"/>
              <w:rPr>
                <w:rFonts w:ascii="Times New Roman" w:eastAsia="Times New Roman" w:hAnsi="Times New Roman" w:cs="Times New Roman"/>
                <w:b/>
                <w:bCs/>
                <w:color w:val="000000"/>
                <w:sz w:val="24"/>
                <w:szCs w:val="24"/>
              </w:rPr>
            </w:pPr>
            <w:r w:rsidRPr="00B100F5">
              <w:rPr>
                <w:rFonts w:ascii="Times New Roman" w:eastAsia="Times New Roman" w:hAnsi="Times New Roman" w:cs="Times New Roman"/>
                <w:b/>
                <w:bCs/>
                <w:color w:val="000000"/>
                <w:sz w:val="24"/>
                <w:szCs w:val="24"/>
              </w:rPr>
              <w:lastRenderedPageBreak/>
              <w:t>Major in Photojournalism</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Prospective majors may take no more than 15 hours in the major before admission. Students must meet the following requirements before they can be admitted:</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ind w:left="360"/>
              <w:contextualSpacing/>
              <w:rPr>
                <w:rFonts w:ascii="Times New Roman" w:eastAsiaTheme="minorEastAsia" w:hAnsi="Times New Roman" w:cs="Times New Roman"/>
                <w:b/>
                <w:sz w:val="24"/>
                <w:szCs w:val="24"/>
              </w:rPr>
            </w:pPr>
            <w:r w:rsidRPr="00B100F5">
              <w:rPr>
                <w:rFonts w:ascii="Times New Roman" w:eastAsiaTheme="minorEastAsia" w:hAnsi="Times New Roman" w:cs="Times New Roman"/>
                <w:b/>
                <w:sz w:val="24"/>
                <w:szCs w:val="24"/>
              </w:rPr>
              <w:t>1.Completion of a minimum of 24 hours of course work applicable to a baccalaureate degree;</w:t>
            </w:r>
          </w:p>
          <w:p w:rsidR="00B100F5" w:rsidRPr="00B100F5" w:rsidRDefault="00B100F5" w:rsidP="00B100F5">
            <w:pPr>
              <w:spacing w:after="0" w:line="240" w:lineRule="auto"/>
              <w:ind w:left="360"/>
              <w:contextualSpacing/>
              <w:rPr>
                <w:rFonts w:ascii="Times New Roman" w:eastAsiaTheme="minorEastAsia" w:hAnsi="Times New Roman" w:cs="Times New Roman"/>
                <w:b/>
                <w:sz w:val="24"/>
                <w:szCs w:val="24"/>
              </w:rPr>
            </w:pPr>
            <w:r w:rsidRPr="00B100F5">
              <w:rPr>
                <w:rFonts w:ascii="Times New Roman" w:eastAsiaTheme="minorEastAsia" w:hAnsi="Times New Roman" w:cs="Times New Roman"/>
                <w:b/>
                <w:sz w:val="24"/>
                <w:szCs w:val="24"/>
              </w:rPr>
              <w:t>2. A minimum overall grade point average of 2.5;</w:t>
            </w:r>
          </w:p>
          <w:p w:rsidR="00B100F5" w:rsidRPr="00B100F5" w:rsidRDefault="00B100F5" w:rsidP="00B100F5">
            <w:pPr>
              <w:spacing w:after="0" w:line="240" w:lineRule="auto"/>
              <w:ind w:left="360"/>
              <w:contextualSpacing/>
              <w:rPr>
                <w:rFonts w:ascii="Times New Roman" w:eastAsiaTheme="minorEastAsia" w:hAnsi="Times New Roman" w:cs="Times New Roman"/>
                <w:b/>
                <w:sz w:val="24"/>
                <w:szCs w:val="24"/>
              </w:rPr>
            </w:pPr>
            <w:r w:rsidRPr="00B100F5">
              <w:rPr>
                <w:rFonts w:ascii="Times New Roman" w:eastAsiaTheme="minorEastAsia" w:hAnsi="Times New Roman" w:cs="Times New Roman"/>
                <w:b/>
                <w:sz w:val="24"/>
                <w:szCs w:val="24"/>
              </w:rPr>
              <w:t>3.  Completion of ENG 100 with a grade of  ‘C’ or better and 9 additional hours in the Colonnade Program;</w:t>
            </w:r>
          </w:p>
          <w:p w:rsidR="00B100F5" w:rsidRPr="00B100F5" w:rsidRDefault="00B100F5" w:rsidP="00B100F5">
            <w:pPr>
              <w:spacing w:after="0" w:line="240" w:lineRule="auto"/>
              <w:ind w:left="360"/>
              <w:contextualSpacing/>
              <w:rPr>
                <w:rFonts w:ascii="Times New Roman" w:eastAsiaTheme="minorEastAsia" w:hAnsi="Times New Roman" w:cs="Times New Roman"/>
                <w:b/>
                <w:sz w:val="24"/>
                <w:szCs w:val="24"/>
              </w:rPr>
            </w:pPr>
            <w:r w:rsidRPr="00B100F5">
              <w:rPr>
                <w:rFonts w:ascii="Times New Roman" w:eastAsiaTheme="minorEastAsia" w:hAnsi="Times New Roman" w:cs="Times New Roman"/>
                <w:b/>
                <w:sz w:val="24"/>
                <w:szCs w:val="24"/>
              </w:rPr>
              <w:t xml:space="preserve">4. Completion of the following courses </w:t>
            </w:r>
            <w:r w:rsidRPr="00B100F5">
              <w:rPr>
                <w:rFonts w:ascii="Times New Roman" w:eastAsiaTheme="minorEastAsia" w:hAnsi="Times New Roman" w:cs="Times New Roman"/>
                <w:b/>
                <w:sz w:val="24"/>
                <w:szCs w:val="24"/>
              </w:rPr>
              <w:lastRenderedPageBreak/>
              <w:t>with a grade of ‘C’ or better: SJB 101, 102, 103 and PJ 231.</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Students not meeting the above admission requirements will not be admitted to the Photojournalism major and cannot register for any additional courses in the major.</w:t>
            </w:r>
            <w:r w:rsidRPr="00B100F5">
              <w:rPr>
                <w:rFonts w:ascii="Times New Roman" w:eastAsia="Times New Roman" w:hAnsi="Times New Roman" w:cs="Times New Roman"/>
                <w:sz w:val="24"/>
                <w:szCs w:val="24"/>
              </w:rPr>
              <w:t xml:space="preserve"> </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tabs>
                <w:tab w:val="left" w:pos="360"/>
              </w:tabs>
              <w:spacing w:after="0" w:line="240" w:lineRule="auto"/>
              <w:jc w:val="both"/>
              <w:outlineLvl w:val="0"/>
              <w:rPr>
                <w:rFonts w:ascii="Times New Roman" w:eastAsia="Times New Roman" w:hAnsi="Times New Roman" w:cs="Times New Roman"/>
                <w:color w:val="000000"/>
                <w:sz w:val="24"/>
                <w:szCs w:val="24"/>
              </w:rPr>
            </w:pPr>
            <w:r w:rsidRPr="00B100F5">
              <w:rPr>
                <w:rFonts w:ascii="Times New Roman" w:eastAsia="Times New Roman" w:hAnsi="Times New Roman" w:cs="Times New Roman"/>
                <w:bCs/>
                <w:color w:val="000000"/>
                <w:sz w:val="24"/>
                <w:szCs w:val="24"/>
              </w:rPr>
              <w:t>CURRICULUM</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The major in photojournalism (reference number 750) requires </w:t>
            </w:r>
            <w:r w:rsidRPr="00B100F5">
              <w:rPr>
                <w:rFonts w:ascii="Times New Roman" w:eastAsia="Times New Roman" w:hAnsi="Times New Roman" w:cs="Times New Roman"/>
                <w:b/>
                <w:sz w:val="24"/>
                <w:szCs w:val="24"/>
              </w:rPr>
              <w:t>45-46</w:t>
            </w:r>
            <w:r w:rsidRPr="00B100F5">
              <w:rPr>
                <w:rFonts w:ascii="Times New Roman" w:eastAsia="Times New Roman" w:hAnsi="Times New Roman" w:cs="Times New Roman"/>
                <w:sz w:val="24"/>
                <w:szCs w:val="24"/>
              </w:rPr>
              <w:t xml:space="preserve"> semester hours and leads to the Bachelor of Arts degree. No course with a grade of “D” or below may be counted toward the major or fulfill prerequisite requirements. Students must take a minimum of 72 semester hours in courses outside of the School of Journalism &amp; Broadcasting unit including the University’s general education requirements.</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sz w:val="24"/>
                <w:szCs w:val="24"/>
              </w:rPr>
            </w:pP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In addition to meeting institutional requirements for graduation, the photojournalism major must have a minor or second major outside of the School of Journalism &amp; Broadcasting and Film Studies that is approved by the major faculty advisor.  Students may not select a minor in film studies, or those offered within the School, unless taken as a second minor. </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One-half of the hours in the major must be at the 300- or 400-level.</w:t>
            </w:r>
          </w:p>
          <w:p w:rsidR="00B100F5" w:rsidRPr="00B100F5" w:rsidRDefault="00B100F5" w:rsidP="00B100F5">
            <w:pPr>
              <w:tabs>
                <w:tab w:val="left" w:pos="360"/>
              </w:tabs>
              <w:spacing w:after="0" w:line="240" w:lineRule="auto"/>
              <w:jc w:val="both"/>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 xml:space="preserve">REQUIRED COURSES -                  </w:t>
            </w:r>
            <w:r w:rsidRPr="00B100F5">
              <w:rPr>
                <w:rFonts w:ascii="Times New Roman" w:eastAsia="Times New Roman" w:hAnsi="Times New Roman" w:cs="Times New Roman"/>
                <w:b/>
                <w:bCs/>
                <w:sz w:val="24"/>
                <w:szCs w:val="24"/>
                <w:u w:val="single"/>
              </w:rPr>
              <w:t xml:space="preserve">39 </w:t>
            </w:r>
            <w:r w:rsidRPr="00B100F5">
              <w:rPr>
                <w:rFonts w:ascii="Times New Roman" w:eastAsia="Times New Roman" w:hAnsi="Times New Roman" w:cs="Times New Roman"/>
                <w:bCs/>
                <w:sz w:val="24"/>
                <w:szCs w:val="24"/>
                <w:u w:val="single"/>
              </w:rPr>
              <w:t xml:space="preserve">HOURS </w:t>
            </w:r>
          </w:p>
          <w:p w:rsidR="00B100F5" w:rsidRPr="00B100F5" w:rsidRDefault="00B100F5" w:rsidP="00B100F5">
            <w:pPr>
              <w:spacing w:after="0" w:line="240" w:lineRule="auto"/>
              <w:rPr>
                <w:rFonts w:ascii="Times New Roman" w:eastAsia="Times New Roman" w:hAnsi="Times New Roman" w:cs="Times New Roman"/>
                <w:b/>
                <w:bCs/>
                <w:sz w:val="24"/>
                <w:szCs w:val="24"/>
              </w:rPr>
            </w:pPr>
            <w:r w:rsidRPr="00B100F5">
              <w:rPr>
                <w:rFonts w:ascii="Times New Roman" w:eastAsia="Times New Roman" w:hAnsi="Times New Roman" w:cs="Times New Roman"/>
                <w:b/>
                <w:sz w:val="24"/>
                <w:szCs w:val="24"/>
              </w:rPr>
              <w:t>SJB 101 Understanding Media (3)</w:t>
            </w:r>
          </w:p>
          <w:p w:rsidR="00B100F5" w:rsidRPr="00B100F5" w:rsidRDefault="00B100F5" w:rsidP="00B100F5">
            <w:pPr>
              <w:spacing w:after="0" w:line="240" w:lineRule="auto"/>
              <w:rPr>
                <w:rFonts w:ascii="Times New Roman" w:eastAsia="Times New Roman" w:hAnsi="Times New Roman" w:cs="Times New Roman"/>
                <w:b/>
                <w:bCs/>
                <w:sz w:val="24"/>
                <w:szCs w:val="24"/>
              </w:rPr>
            </w:pPr>
            <w:r w:rsidRPr="00B100F5">
              <w:rPr>
                <w:rFonts w:ascii="Times New Roman" w:eastAsia="Times New Roman" w:hAnsi="Times New Roman" w:cs="Times New Roman"/>
                <w:b/>
                <w:sz w:val="24"/>
                <w:szCs w:val="24"/>
              </w:rPr>
              <w:t>SJB 102 Media Content, Collaboration (3)</w:t>
            </w:r>
          </w:p>
          <w:p w:rsidR="00B100F5" w:rsidRPr="00B100F5" w:rsidRDefault="00B100F5" w:rsidP="00B100F5">
            <w:pPr>
              <w:spacing w:after="0" w:line="240" w:lineRule="auto"/>
              <w:rPr>
                <w:rFonts w:ascii="Times New Roman" w:eastAsia="Times New Roman" w:hAnsi="Times New Roman" w:cs="Times New Roman"/>
                <w:b/>
                <w:bCs/>
                <w:sz w:val="24"/>
                <w:szCs w:val="24"/>
              </w:rPr>
            </w:pPr>
            <w:r w:rsidRPr="00B100F5">
              <w:rPr>
                <w:rFonts w:ascii="Times New Roman" w:eastAsia="Times New Roman" w:hAnsi="Times New Roman" w:cs="Times New Roman"/>
                <w:b/>
                <w:sz w:val="24"/>
                <w:szCs w:val="24"/>
              </w:rPr>
              <w:t>SJB 103 Storytelling in the 21</w:t>
            </w:r>
            <w:r w:rsidRPr="00B100F5">
              <w:rPr>
                <w:rFonts w:ascii="Times New Roman" w:eastAsia="Times New Roman" w:hAnsi="Times New Roman" w:cs="Times New Roman"/>
                <w:b/>
                <w:sz w:val="24"/>
                <w:szCs w:val="24"/>
                <w:vertAlign w:val="superscript"/>
              </w:rPr>
              <w:t>st</w:t>
            </w:r>
            <w:r w:rsidRPr="00B100F5">
              <w:rPr>
                <w:rFonts w:ascii="Times New Roman" w:eastAsia="Times New Roman" w:hAnsi="Times New Roman" w:cs="Times New Roman"/>
                <w:b/>
                <w:sz w:val="24"/>
                <w:szCs w:val="24"/>
              </w:rPr>
              <w:t xml:space="preserve"> Century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sz w:val="24"/>
                <w:szCs w:val="24"/>
              </w:rPr>
              <w:t>JOUR 202 Intro. to Media Writing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
                <w:sz w:val="24"/>
                <w:szCs w:val="24"/>
              </w:rPr>
              <w:t xml:space="preserve">PJ </w:t>
            </w:r>
            <w:r w:rsidRPr="00B100F5">
              <w:rPr>
                <w:rFonts w:ascii="Times New Roman" w:eastAsia="Times New Roman" w:hAnsi="Times New Roman" w:cs="Times New Roman"/>
                <w:sz w:val="24"/>
                <w:szCs w:val="24"/>
              </w:rPr>
              <w:t>231 Introduction to Photojournalism (3)</w:t>
            </w:r>
          </w:p>
          <w:p w:rsidR="00B100F5" w:rsidRPr="00B100F5" w:rsidRDefault="00B100F5" w:rsidP="00B100F5">
            <w:pPr>
              <w:spacing w:after="0" w:line="240" w:lineRule="auto"/>
              <w:rPr>
                <w:rFonts w:ascii="Times New Roman" w:eastAsia="Times New Roman" w:hAnsi="Times New Roman" w:cs="Times New Roman"/>
                <w:b/>
                <w:bCs/>
                <w:sz w:val="24"/>
                <w:szCs w:val="24"/>
              </w:rPr>
            </w:pPr>
            <w:r w:rsidRPr="00B100F5">
              <w:rPr>
                <w:rFonts w:ascii="Times New Roman" w:eastAsia="Times New Roman" w:hAnsi="Times New Roman" w:cs="Times New Roman"/>
                <w:b/>
                <w:sz w:val="24"/>
                <w:szCs w:val="24"/>
              </w:rPr>
              <w:t>PJ 233 Intermediate Photojournalism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i/>
                <w:sz w:val="24"/>
                <w:szCs w:val="24"/>
              </w:rPr>
              <w:t>One of the following two law classes</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sz w:val="24"/>
                <w:szCs w:val="24"/>
              </w:rPr>
              <w:t xml:space="preserve">  JOUR 301 Press Law &amp; Ethics (3) </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  BCOM 301 Mass Comm. Law &amp; Ethics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
                <w:sz w:val="24"/>
                <w:szCs w:val="24"/>
              </w:rPr>
              <w:t>PJ</w:t>
            </w:r>
            <w:r w:rsidRPr="00B100F5">
              <w:rPr>
                <w:rFonts w:ascii="Times New Roman" w:eastAsia="Times New Roman" w:hAnsi="Times New Roman" w:cs="Times New Roman"/>
                <w:sz w:val="24"/>
                <w:szCs w:val="24"/>
              </w:rPr>
              <w:t xml:space="preserve"> 302 Intermediate Reporting (3)</w:t>
            </w:r>
          </w:p>
          <w:p w:rsidR="00B100F5" w:rsidRPr="00B100F5" w:rsidRDefault="00B100F5" w:rsidP="00B100F5">
            <w:pPr>
              <w:spacing w:after="0" w:line="240" w:lineRule="auto"/>
              <w:rPr>
                <w:rFonts w:ascii="Times New Roman" w:eastAsia="Times New Roman" w:hAnsi="Times New Roman" w:cs="Times New Roman"/>
                <w:b/>
                <w:bCs/>
                <w:sz w:val="24"/>
                <w:szCs w:val="24"/>
              </w:rPr>
            </w:pPr>
            <w:r w:rsidRPr="00B100F5">
              <w:rPr>
                <w:rFonts w:ascii="Times New Roman" w:eastAsia="Times New Roman" w:hAnsi="Times New Roman" w:cs="Times New Roman"/>
                <w:b/>
                <w:sz w:val="24"/>
                <w:szCs w:val="24"/>
              </w:rPr>
              <w:t>PJ 330 Multimedia Storytelling (3)</w:t>
            </w:r>
          </w:p>
          <w:p w:rsidR="00B100F5" w:rsidRPr="00B100F5" w:rsidRDefault="00B100F5" w:rsidP="00B100F5">
            <w:pPr>
              <w:spacing w:after="0" w:line="240" w:lineRule="auto"/>
              <w:rPr>
                <w:rFonts w:ascii="Times New Roman" w:eastAsia="Times New Roman" w:hAnsi="Times New Roman" w:cs="Times New Roman"/>
                <w:b/>
                <w:bCs/>
                <w:sz w:val="24"/>
                <w:szCs w:val="24"/>
              </w:rPr>
            </w:pPr>
            <w:r w:rsidRPr="00B100F5">
              <w:rPr>
                <w:rFonts w:ascii="Times New Roman" w:eastAsia="Times New Roman" w:hAnsi="Times New Roman" w:cs="Times New Roman"/>
                <w:b/>
                <w:sz w:val="24"/>
                <w:szCs w:val="24"/>
              </w:rPr>
              <w:t xml:space="preserve">PJ </w:t>
            </w:r>
            <w:r w:rsidRPr="00B100F5">
              <w:rPr>
                <w:rFonts w:ascii="Times New Roman" w:eastAsia="Times New Roman" w:hAnsi="Times New Roman" w:cs="Times New Roman"/>
                <w:sz w:val="24"/>
                <w:szCs w:val="24"/>
              </w:rPr>
              <w:t>333 Lighting Technologies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
                <w:sz w:val="24"/>
                <w:szCs w:val="24"/>
              </w:rPr>
              <w:lastRenderedPageBreak/>
              <w:t xml:space="preserve">PJ </w:t>
            </w:r>
            <w:r w:rsidRPr="00B100F5">
              <w:rPr>
                <w:rFonts w:ascii="Times New Roman" w:eastAsia="Times New Roman" w:hAnsi="Times New Roman" w:cs="Times New Roman"/>
                <w:sz w:val="24"/>
                <w:szCs w:val="24"/>
              </w:rPr>
              <w:t>334 Picture Stories (3)</w:t>
            </w:r>
          </w:p>
          <w:p w:rsidR="00B100F5" w:rsidRPr="00B100F5" w:rsidRDefault="00B100F5" w:rsidP="00B100F5">
            <w:pPr>
              <w:spacing w:after="0" w:line="240" w:lineRule="auto"/>
              <w:rPr>
                <w:rFonts w:ascii="Times New Roman" w:eastAsia="Times New Roman" w:hAnsi="Times New Roman" w:cs="Times New Roman"/>
                <w:b/>
                <w:bCs/>
                <w:sz w:val="24"/>
                <w:szCs w:val="24"/>
              </w:rPr>
            </w:pPr>
            <w:r w:rsidRPr="00B100F5">
              <w:rPr>
                <w:rFonts w:ascii="Times New Roman" w:eastAsia="Times New Roman" w:hAnsi="Times New Roman" w:cs="Times New Roman"/>
                <w:b/>
                <w:sz w:val="24"/>
                <w:szCs w:val="24"/>
              </w:rPr>
              <w:t>PJ 362 Short Form Documentary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
                <w:sz w:val="24"/>
                <w:szCs w:val="24"/>
              </w:rPr>
              <w:t xml:space="preserve">PJ </w:t>
            </w:r>
            <w:r w:rsidRPr="00B100F5">
              <w:rPr>
                <w:rFonts w:ascii="Times New Roman" w:eastAsia="Times New Roman" w:hAnsi="Times New Roman" w:cs="Times New Roman"/>
                <w:sz w:val="24"/>
                <w:szCs w:val="24"/>
              </w:rPr>
              <w:t>436 Photojournalism Projects (3)</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u w:val="single"/>
              </w:rPr>
            </w:pPr>
            <w:r w:rsidRPr="00B100F5">
              <w:rPr>
                <w:rFonts w:ascii="Times New Roman" w:eastAsia="Times New Roman" w:hAnsi="Times New Roman" w:cs="Times New Roman"/>
                <w:b/>
                <w:sz w:val="24"/>
                <w:szCs w:val="24"/>
              </w:rPr>
              <w:t xml:space="preserve">UNRESTRICTED ELECTIVE - </w:t>
            </w:r>
            <w:r w:rsidRPr="00B100F5">
              <w:rPr>
                <w:rFonts w:ascii="Times New Roman" w:eastAsia="Times New Roman" w:hAnsi="Times New Roman" w:cs="Times New Roman"/>
                <w:b/>
                <w:sz w:val="24"/>
                <w:szCs w:val="24"/>
                <w:u w:val="single"/>
              </w:rPr>
              <w:t xml:space="preserve">3 HOURS </w:t>
            </w:r>
          </w:p>
          <w:p w:rsidR="00B100F5" w:rsidRPr="00B100F5" w:rsidRDefault="00B100F5" w:rsidP="00B100F5">
            <w:pPr>
              <w:spacing w:after="0" w:line="240" w:lineRule="auto"/>
              <w:rPr>
                <w:rFonts w:ascii="Times New Roman" w:eastAsia="Times New Roman" w:hAnsi="Times New Roman" w:cs="Times New Roman"/>
                <w:b/>
                <w:bCs/>
                <w:sz w:val="24"/>
                <w:szCs w:val="24"/>
              </w:rPr>
            </w:pPr>
            <w:r w:rsidRPr="00B100F5">
              <w:rPr>
                <w:rFonts w:ascii="Times New Roman" w:eastAsia="Times New Roman" w:hAnsi="Times New Roman" w:cs="Times New Roman"/>
                <w:b/>
                <w:color w:val="000000"/>
                <w:sz w:val="24"/>
                <w:szCs w:val="24"/>
              </w:rPr>
              <w:t>During the sophomore year select one 3-hour course outside the major, but within the School of Journalism &amp; Broadcasting and approved by departmental faculty advisor.</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u w:val="single"/>
              </w:rPr>
            </w:pPr>
            <w:r w:rsidRPr="00B100F5">
              <w:rPr>
                <w:rFonts w:ascii="Times New Roman" w:eastAsia="Times New Roman" w:hAnsi="Times New Roman" w:cs="Times New Roman"/>
                <w:b/>
                <w:sz w:val="24"/>
                <w:szCs w:val="24"/>
              </w:rPr>
              <w:t xml:space="preserve">RESTRICTED ELECTIVES – </w:t>
            </w:r>
            <w:r w:rsidRPr="00B100F5">
              <w:rPr>
                <w:rFonts w:ascii="Times New Roman" w:eastAsia="Times New Roman" w:hAnsi="Times New Roman" w:cs="Times New Roman"/>
                <w:b/>
                <w:sz w:val="24"/>
                <w:szCs w:val="24"/>
                <w:u w:val="single"/>
              </w:rPr>
              <w:t>3-4 HOURS</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sz w:val="24"/>
                <w:szCs w:val="24"/>
              </w:rPr>
              <w:t>JOUR 323 Multiplatform News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325 Feature Writing (3)</w:t>
            </w:r>
          </w:p>
          <w:p w:rsidR="00B100F5" w:rsidRPr="00B100F5" w:rsidRDefault="00B100F5" w:rsidP="00B100F5">
            <w:pPr>
              <w:spacing w:after="0" w:line="240" w:lineRule="auto"/>
              <w:rPr>
                <w:rFonts w:ascii="Times New Roman" w:eastAsia="Times New Roman" w:hAnsi="Times New Roman" w:cs="Times New Roman"/>
                <w:b/>
                <w:bCs/>
                <w:sz w:val="24"/>
                <w:szCs w:val="24"/>
              </w:rPr>
            </w:pPr>
            <w:r w:rsidRPr="00B100F5">
              <w:rPr>
                <w:rFonts w:ascii="Times New Roman" w:eastAsia="Times New Roman" w:hAnsi="Times New Roman" w:cs="Times New Roman"/>
                <w:b/>
                <w:sz w:val="24"/>
                <w:szCs w:val="24"/>
              </w:rPr>
              <w:t>PJ 336 Picture Editing (3)</w:t>
            </w:r>
          </w:p>
          <w:p w:rsidR="00B100F5" w:rsidRPr="00B100F5" w:rsidRDefault="00B100F5" w:rsidP="00B100F5">
            <w:pPr>
              <w:spacing w:after="0" w:line="240" w:lineRule="auto"/>
              <w:rPr>
                <w:rFonts w:ascii="Times New Roman" w:eastAsia="Times New Roman" w:hAnsi="Times New Roman" w:cs="Times New Roman"/>
                <w:b/>
                <w:bCs/>
                <w:sz w:val="24"/>
                <w:szCs w:val="24"/>
              </w:rPr>
            </w:pPr>
            <w:r w:rsidRPr="00B100F5">
              <w:rPr>
                <w:rFonts w:ascii="Times New Roman" w:eastAsia="Times New Roman" w:hAnsi="Times New Roman" w:cs="Times New Roman"/>
                <w:b/>
                <w:sz w:val="24"/>
                <w:szCs w:val="24"/>
              </w:rPr>
              <w:t>JOUR 348 Intro to Interactive Media (3)</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FILM 376 Film Production for TV (3)</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PJ 432 Photojournalism Practicum (3)</w:t>
            </w:r>
          </w:p>
          <w:p w:rsidR="00B100F5" w:rsidRPr="00B100F5" w:rsidRDefault="00B100F5" w:rsidP="00B100F5">
            <w:pPr>
              <w:spacing w:after="0" w:line="240" w:lineRule="auto"/>
              <w:rPr>
                <w:rFonts w:ascii="Times New Roman" w:eastAsia="Times New Roman" w:hAnsi="Times New Roman" w:cs="Times New Roman"/>
                <w:bCs/>
                <w:sz w:val="24"/>
                <w:szCs w:val="24"/>
              </w:rPr>
            </w:pPr>
            <w:r w:rsidRPr="00B100F5">
              <w:rPr>
                <w:rFonts w:ascii="Times New Roman" w:eastAsia="Times New Roman" w:hAnsi="Times New Roman" w:cs="Times New Roman"/>
                <w:b/>
                <w:sz w:val="24"/>
                <w:szCs w:val="24"/>
              </w:rPr>
              <w:t xml:space="preserve">PJ </w:t>
            </w:r>
            <w:r w:rsidRPr="00B100F5">
              <w:rPr>
                <w:rFonts w:ascii="Times New Roman" w:eastAsia="Times New Roman" w:hAnsi="Times New Roman" w:cs="Times New Roman"/>
                <w:sz w:val="24"/>
                <w:szCs w:val="24"/>
              </w:rPr>
              <w:t>439 Advanced Studio Lighting Tech. (3)</w:t>
            </w:r>
          </w:p>
          <w:p w:rsidR="00B100F5" w:rsidRPr="00B100F5" w:rsidRDefault="00B100F5" w:rsidP="00B100F5">
            <w:pPr>
              <w:spacing w:after="0" w:line="240" w:lineRule="auto"/>
              <w:rPr>
                <w:rFonts w:ascii="Times New Roman" w:eastAsia="Times New Roman" w:hAnsi="Times New Roman" w:cs="Times New Roman"/>
                <w:b/>
                <w:bCs/>
                <w:sz w:val="24"/>
                <w:szCs w:val="24"/>
              </w:rPr>
            </w:pPr>
            <w:r w:rsidRPr="00B100F5">
              <w:rPr>
                <w:rFonts w:ascii="Times New Roman" w:eastAsia="Times New Roman" w:hAnsi="Times New Roman" w:cs="Times New Roman"/>
                <w:b/>
                <w:sz w:val="24"/>
                <w:szCs w:val="24"/>
              </w:rPr>
              <w:t>SJB 495 Collaborative Journalism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SJB 401/402 Team Investigative Reporting (4)</w:t>
            </w:r>
          </w:p>
        </w:tc>
      </w:tr>
    </w:tbl>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4. Rationale for the proposed program change:</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These revisions reflect the inclusion of the core curriculum (SJB 101, 102, 103) and options for capstone courses (SJB 401/402 or SJB 495) for students in the Advertising, Broadcasting, Public Relations, Journalism and Photojournalism majors within the School of Journalism &amp; Broadcasting. </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Media technology has fundamentally altered the ways in which the world communicates, and we at the Western Kentucky University School of Journalism &amp; Broadcasting are responding to these changes through new approaches to educating our students.  </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Communication platforms are becoming ever more mobile.  Audiences increasingly engage and interact with media, and information producers now work, individually and in teams, across platforms.  At the same time, strong storytelling skills and ethical decision-making remain touchstones of the mass media industry, and commitments to diversity and community engagement continue to be top priorities.</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The WKU School of Journalism &amp; Broadcasting had these challenges and opportunities in mind when it formed the Core Curriculum Change Committee in September 2011.  The Committee, consisting of faculty from each of the School’s sequences and chaired by the School’s director, spent two years researching, meeting with top professionals and academicians from across the country, discussing, debating and ultimately writing a core curriculum proposal that we feel innovatively addresses both enduring principles and emerging developments.  </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The new core curriculum will require majors in photojournalism to take three new core curriculum courses during their freshman year.  Together the courses, “Understanding Media:  </w:t>
      </w:r>
      <w:r w:rsidRPr="00B100F5">
        <w:rPr>
          <w:rFonts w:ascii="Times New Roman" w:eastAsia="Times New Roman" w:hAnsi="Times New Roman" w:cs="Times New Roman"/>
          <w:sz w:val="24"/>
          <w:szCs w:val="24"/>
        </w:rPr>
        <w:lastRenderedPageBreak/>
        <w:t>Content, Ethics &amp; Technology” (SJB101), “Media Content, Collaboration and Community” (SJB102) and “Digital Storytelling for the 21</w:t>
      </w:r>
      <w:r w:rsidRPr="00B100F5">
        <w:rPr>
          <w:rFonts w:ascii="Times New Roman" w:eastAsia="Times New Roman" w:hAnsi="Times New Roman" w:cs="Times New Roman"/>
          <w:sz w:val="24"/>
          <w:szCs w:val="24"/>
          <w:vertAlign w:val="superscript"/>
        </w:rPr>
        <w:t>st</w:t>
      </w:r>
      <w:r w:rsidRPr="00B100F5">
        <w:rPr>
          <w:rFonts w:ascii="Times New Roman" w:eastAsia="Times New Roman" w:hAnsi="Times New Roman" w:cs="Times New Roman"/>
          <w:sz w:val="24"/>
          <w:szCs w:val="24"/>
        </w:rPr>
        <w:t xml:space="preserve"> Century” (SJB103) are meant to accomplish the following:</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numPr>
          <w:ilvl w:val="0"/>
          <w:numId w:val="197"/>
        </w:numPr>
        <w:spacing w:after="0" w:line="240" w:lineRule="auto"/>
        <w:contextualSpacing/>
        <w:rPr>
          <w:rFonts w:ascii="Times New Roman" w:eastAsiaTheme="minorEastAsia" w:hAnsi="Times New Roman" w:cs="Times New Roman"/>
          <w:sz w:val="24"/>
          <w:szCs w:val="24"/>
        </w:rPr>
      </w:pPr>
      <w:r w:rsidRPr="00B100F5">
        <w:rPr>
          <w:rFonts w:ascii="Times New Roman" w:eastAsiaTheme="minorEastAsia" w:hAnsi="Times New Roman" w:cs="Times New Roman"/>
          <w:sz w:val="24"/>
          <w:szCs w:val="24"/>
        </w:rPr>
        <w:t>Give students a hands-on experience with the most up-to-date information-gathering and media production tools with particular emphasis on mobile devices and multimedia techniques.</w:t>
      </w:r>
    </w:p>
    <w:p w:rsidR="00B100F5" w:rsidRPr="00B100F5" w:rsidRDefault="00B100F5" w:rsidP="00B100F5">
      <w:pPr>
        <w:numPr>
          <w:ilvl w:val="0"/>
          <w:numId w:val="197"/>
        </w:numPr>
        <w:spacing w:after="0" w:line="240" w:lineRule="auto"/>
        <w:contextualSpacing/>
        <w:rPr>
          <w:rFonts w:ascii="Times New Roman" w:eastAsiaTheme="minorEastAsia" w:hAnsi="Times New Roman" w:cs="Times New Roman"/>
          <w:sz w:val="24"/>
          <w:szCs w:val="24"/>
        </w:rPr>
      </w:pPr>
      <w:r w:rsidRPr="00B100F5">
        <w:rPr>
          <w:rFonts w:ascii="Times New Roman" w:eastAsiaTheme="minorEastAsia" w:hAnsi="Times New Roman" w:cs="Times New Roman"/>
          <w:sz w:val="24"/>
          <w:szCs w:val="24"/>
        </w:rPr>
        <w:t>Immerse students within the communities of Bowling Green, Kentucky, the region and beyond with particular attention paid to diversity.</w:t>
      </w:r>
    </w:p>
    <w:p w:rsidR="00B100F5" w:rsidRPr="00B100F5" w:rsidRDefault="00B100F5" w:rsidP="00B100F5">
      <w:pPr>
        <w:numPr>
          <w:ilvl w:val="0"/>
          <w:numId w:val="197"/>
        </w:numPr>
        <w:spacing w:after="0" w:line="240" w:lineRule="auto"/>
        <w:contextualSpacing/>
        <w:rPr>
          <w:rFonts w:ascii="Times New Roman" w:eastAsiaTheme="minorEastAsia" w:hAnsi="Times New Roman" w:cs="Times New Roman"/>
          <w:sz w:val="24"/>
          <w:szCs w:val="24"/>
        </w:rPr>
      </w:pPr>
      <w:r w:rsidRPr="00B100F5">
        <w:rPr>
          <w:rFonts w:ascii="Times New Roman" w:eastAsiaTheme="minorEastAsia" w:hAnsi="Times New Roman" w:cs="Times New Roman"/>
          <w:sz w:val="24"/>
          <w:szCs w:val="24"/>
        </w:rPr>
        <w:t>Provide students with a firm understanding of and the ability to perform the art of storytelling across platforms.</w:t>
      </w:r>
    </w:p>
    <w:p w:rsidR="00B100F5" w:rsidRPr="00B100F5" w:rsidRDefault="00B100F5" w:rsidP="00B100F5">
      <w:pPr>
        <w:numPr>
          <w:ilvl w:val="0"/>
          <w:numId w:val="197"/>
        </w:numPr>
        <w:spacing w:after="0" w:line="240" w:lineRule="auto"/>
        <w:contextualSpacing/>
        <w:rPr>
          <w:rFonts w:ascii="Times New Roman" w:eastAsiaTheme="minorEastAsia" w:hAnsi="Times New Roman" w:cs="Times New Roman"/>
          <w:sz w:val="24"/>
          <w:szCs w:val="24"/>
        </w:rPr>
      </w:pPr>
      <w:r w:rsidRPr="00B100F5">
        <w:rPr>
          <w:rFonts w:ascii="Times New Roman" w:eastAsiaTheme="minorEastAsia" w:hAnsi="Times New Roman" w:cs="Times New Roman"/>
          <w:sz w:val="24"/>
          <w:szCs w:val="24"/>
        </w:rPr>
        <w:t>Imbue students with a sense of ethical decision-making.</w:t>
      </w:r>
    </w:p>
    <w:p w:rsidR="00B100F5" w:rsidRPr="00B100F5" w:rsidRDefault="00B100F5" w:rsidP="00B100F5">
      <w:pPr>
        <w:numPr>
          <w:ilvl w:val="0"/>
          <w:numId w:val="197"/>
        </w:numPr>
        <w:spacing w:after="0" w:line="240" w:lineRule="auto"/>
        <w:contextualSpacing/>
        <w:rPr>
          <w:rFonts w:ascii="Times New Roman" w:eastAsiaTheme="minorEastAsia" w:hAnsi="Times New Roman" w:cs="Times New Roman"/>
          <w:sz w:val="24"/>
          <w:szCs w:val="24"/>
        </w:rPr>
      </w:pPr>
      <w:r w:rsidRPr="00B100F5">
        <w:rPr>
          <w:rFonts w:ascii="Times New Roman" w:eastAsiaTheme="minorEastAsia" w:hAnsi="Times New Roman" w:cs="Times New Roman"/>
          <w:sz w:val="24"/>
          <w:szCs w:val="24"/>
        </w:rPr>
        <w:t>Afford students opportunities to explore the social meaning and consequences of mass media messages as well as the rapidly emerging audience influence upon and interactivity with those messages.</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In addition, a fourth new course, “Team Investigative Reporting,” will provide students an opportunity to create in-depth and collaborative cross platform stories that address specific social issues of importance to the local, national and international communities.  Students taking this course will be selected from all areas of the School to work together in teams in which they will research the issue, gather content on stories that address the issue and produce packages across platforms to distribute the content.  This course will mirror real-world project work that has developed out of technological advances.</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All four courses seek outcomes that are identified by the School’s accrediting body, Accrediting Council on Education in Journalism and Mass Communications, as key principles of accreditation.</w:t>
      </w:r>
    </w:p>
    <w:p w:rsidR="00B100F5" w:rsidRPr="00B100F5" w:rsidRDefault="00B100F5" w:rsidP="00B100F5">
      <w:pPr>
        <w:spacing w:after="0" w:line="240" w:lineRule="auto"/>
        <w:ind w:left="720"/>
        <w:rPr>
          <w:rFonts w:ascii="Times New Roman" w:eastAsia="Times New Roman" w:hAnsi="Times New Roman" w:cs="Times New Roman"/>
          <w:sz w:val="24"/>
          <w:szCs w:val="24"/>
        </w:rPr>
      </w:pPr>
    </w:p>
    <w:p w:rsidR="00B100F5" w:rsidRPr="00B100F5" w:rsidRDefault="00B100F5" w:rsidP="00B100F5">
      <w:pPr>
        <w:tabs>
          <w:tab w:val="left" w:pos="90"/>
        </w:tabs>
        <w:spacing w:after="0" w:line="240" w:lineRule="auto"/>
        <w:contextualSpacing/>
        <w:rPr>
          <w:rFonts w:ascii="Times New Roman" w:eastAsiaTheme="minorEastAsia" w:hAnsi="Times New Roman" w:cs="Times New Roman"/>
          <w:sz w:val="24"/>
          <w:szCs w:val="24"/>
        </w:rPr>
      </w:pPr>
      <w:r w:rsidRPr="00B100F5">
        <w:rPr>
          <w:rFonts w:ascii="Times New Roman" w:eastAsiaTheme="minorEastAsia" w:hAnsi="Times New Roman" w:cs="Times New Roman"/>
          <w:sz w:val="24"/>
          <w:szCs w:val="24"/>
        </w:rPr>
        <w:t>The change in admission requirements for the major in photojournalism reflects the new admission policy for all majors in the School of Journalism &amp; Broadcasting.  The new admission policy standardizes the requirements across the School and allows students to be admitted into their major earlier in their college career (upon completion of 24 hours instead of 48).  The alteration also reflects the University changes in general education effective fall 2014.</w:t>
      </w:r>
    </w:p>
    <w:p w:rsidR="00B100F5" w:rsidRPr="00B100F5" w:rsidRDefault="00B100F5" w:rsidP="00B100F5">
      <w:pPr>
        <w:tabs>
          <w:tab w:val="left" w:pos="180"/>
          <w:tab w:val="left" w:pos="450"/>
        </w:tabs>
        <w:spacing w:after="0" w:line="280" w:lineRule="exact"/>
        <w:contextualSpacing/>
        <w:rPr>
          <w:rFonts w:ascii="Times New Roman" w:eastAsiaTheme="minorEastAsia" w:hAnsi="Times New Roman" w:cs="Times New Roman"/>
          <w:sz w:val="24"/>
          <w:szCs w:val="24"/>
        </w:rPr>
      </w:pPr>
    </w:p>
    <w:p w:rsidR="00B100F5" w:rsidRPr="00B100F5" w:rsidRDefault="00B100F5" w:rsidP="00B100F5">
      <w:pPr>
        <w:tabs>
          <w:tab w:val="left" w:pos="180"/>
          <w:tab w:val="left" w:pos="450"/>
        </w:tabs>
        <w:spacing w:after="0" w:line="280" w:lineRule="exact"/>
        <w:contextualSpacing/>
        <w:rPr>
          <w:rFonts w:ascii="Times New Roman" w:eastAsiaTheme="minorEastAsia" w:hAnsi="Times New Roman" w:cs="Times New Roman"/>
          <w:b/>
          <w:sz w:val="24"/>
          <w:szCs w:val="24"/>
        </w:rPr>
      </w:pPr>
      <w:r w:rsidRPr="00B100F5">
        <w:rPr>
          <w:rFonts w:ascii="Times New Roman" w:eastAsiaTheme="minorEastAsia" w:hAnsi="Times New Roman" w:cs="Times New Roman"/>
          <w:sz w:val="24"/>
          <w:szCs w:val="24"/>
        </w:rPr>
        <w:t>The change in course prefix strengthens the SJ&amp;B core proposal by delineating courses and their associated prefixes by major area of study.</w:t>
      </w:r>
    </w:p>
    <w:p w:rsidR="00B100F5" w:rsidRPr="00B100F5" w:rsidRDefault="00B100F5" w:rsidP="00B100F5">
      <w:pPr>
        <w:tabs>
          <w:tab w:val="left" w:pos="0"/>
        </w:tabs>
        <w:spacing w:after="0" w:line="240" w:lineRule="auto"/>
        <w:contextualSpacing/>
        <w:rPr>
          <w:rFonts w:ascii="Times New Roman" w:eastAsiaTheme="minorEastAsia" w:hAnsi="Times New Roman" w:cs="Times New Roman"/>
          <w:sz w:val="24"/>
          <w:szCs w:val="24"/>
        </w:rPr>
      </w:pPr>
    </w:p>
    <w:p w:rsidR="00B100F5" w:rsidRPr="00B100F5" w:rsidRDefault="00B100F5" w:rsidP="00B100F5">
      <w:pPr>
        <w:tabs>
          <w:tab w:val="left" w:pos="0"/>
        </w:tabs>
        <w:spacing w:after="0" w:line="240" w:lineRule="auto"/>
        <w:contextualSpacing/>
        <w:rPr>
          <w:rFonts w:ascii="Times New Roman" w:eastAsiaTheme="minorEastAsia" w:hAnsi="Times New Roman" w:cs="Times New Roman"/>
          <w:sz w:val="24"/>
          <w:szCs w:val="24"/>
        </w:rPr>
      </w:pPr>
      <w:r w:rsidRPr="00B100F5">
        <w:rPr>
          <w:rFonts w:ascii="Times New Roman" w:eastAsiaTheme="minorEastAsia" w:hAnsi="Times New Roman" w:cs="Times New Roman"/>
          <w:sz w:val="24"/>
          <w:szCs w:val="24"/>
        </w:rPr>
        <w:t>The program revision reflects changing one of the current restricted elective requirements to an unrestricted elective within the School of Journalism &amp; Broadcasting and broadening the options of restricted electives available to students. This wider spectrum of courses will provide a broader skill set for students in the Photojournalism program.</w:t>
      </w:r>
    </w:p>
    <w:p w:rsidR="00B100F5" w:rsidRPr="00B100F5" w:rsidRDefault="00B100F5" w:rsidP="00B100F5">
      <w:pPr>
        <w:spacing w:after="0" w:line="240" w:lineRule="auto"/>
        <w:contextualSpacing/>
        <w:rPr>
          <w:rFonts w:ascii="Times New Roman" w:eastAsiaTheme="minorEastAsia" w:hAnsi="Times New Roman" w:cs="Times New Roman"/>
          <w:sz w:val="24"/>
          <w:szCs w:val="24"/>
        </w:rPr>
      </w:pPr>
    </w:p>
    <w:p w:rsidR="00B100F5" w:rsidRPr="00B100F5" w:rsidRDefault="00B100F5" w:rsidP="00B100F5">
      <w:pPr>
        <w:spacing w:after="0" w:line="240" w:lineRule="auto"/>
        <w:contextualSpacing/>
        <w:rPr>
          <w:rFonts w:ascii="Times New Roman" w:eastAsiaTheme="minorEastAsia" w:hAnsi="Times New Roman" w:cs="Times New Roman"/>
          <w:sz w:val="24"/>
          <w:szCs w:val="24"/>
        </w:rPr>
      </w:pPr>
      <w:r w:rsidRPr="00B100F5">
        <w:rPr>
          <w:rFonts w:ascii="Times New Roman" w:eastAsiaTheme="minorEastAsia" w:hAnsi="Times New Roman" w:cs="Times New Roman"/>
          <w:sz w:val="24"/>
          <w:szCs w:val="24"/>
        </w:rPr>
        <w:t xml:space="preserve">The creation of a new still photography course within the Photojournalism program reflects the need for students to establish stronger foundational skills in still photography before branching out to other forms of storytelling methods. PJ 233 Photojournalism II has been created to fill this need. </w:t>
      </w:r>
    </w:p>
    <w:p w:rsidR="00B100F5" w:rsidRPr="00B100F5" w:rsidRDefault="00B100F5" w:rsidP="00B100F5">
      <w:pPr>
        <w:spacing w:after="0" w:line="240" w:lineRule="auto"/>
        <w:contextualSpacing/>
        <w:rPr>
          <w:rFonts w:ascii="Times New Roman" w:eastAsiaTheme="minorEastAsia" w:hAnsi="Times New Roman" w:cs="Times New Roman"/>
          <w:sz w:val="24"/>
          <w:szCs w:val="24"/>
        </w:rPr>
      </w:pPr>
    </w:p>
    <w:p w:rsidR="00B100F5" w:rsidRPr="00B100F5" w:rsidRDefault="00B100F5" w:rsidP="00B100F5">
      <w:pPr>
        <w:spacing w:after="0" w:line="240" w:lineRule="auto"/>
        <w:contextualSpacing/>
        <w:rPr>
          <w:rFonts w:ascii="Times New Roman" w:eastAsiaTheme="minorEastAsia" w:hAnsi="Times New Roman" w:cs="Times New Roman"/>
          <w:sz w:val="24"/>
          <w:szCs w:val="24"/>
        </w:rPr>
      </w:pPr>
      <w:r w:rsidRPr="00B100F5">
        <w:rPr>
          <w:rFonts w:ascii="Times New Roman" w:eastAsiaTheme="minorEastAsia" w:hAnsi="Times New Roman" w:cs="Times New Roman"/>
          <w:sz w:val="24"/>
          <w:szCs w:val="24"/>
        </w:rPr>
        <w:t>The revision of the Introduction to Multimedia class from a 200 to a 300-level class, as well as the name change, reflect the increase in material covered in this course, especially in terms of the addition of a video gathering and editing element to the course.</w:t>
      </w:r>
    </w:p>
    <w:p w:rsidR="00B100F5" w:rsidRPr="00B100F5" w:rsidRDefault="00B100F5" w:rsidP="00B100F5">
      <w:pPr>
        <w:tabs>
          <w:tab w:val="left" w:pos="270"/>
        </w:tabs>
        <w:spacing w:after="0" w:line="240" w:lineRule="auto"/>
        <w:contextualSpacing/>
        <w:rPr>
          <w:rFonts w:ascii="Times New Roman" w:eastAsiaTheme="minorEastAsia" w:hAnsi="Times New Roman" w:cs="Times New Roman"/>
          <w:sz w:val="24"/>
          <w:szCs w:val="24"/>
        </w:rPr>
      </w:pPr>
    </w:p>
    <w:p w:rsidR="00B100F5" w:rsidRPr="00B100F5" w:rsidRDefault="00B100F5" w:rsidP="00B100F5">
      <w:pPr>
        <w:tabs>
          <w:tab w:val="left" w:pos="270"/>
        </w:tabs>
        <w:spacing w:after="0" w:line="240" w:lineRule="auto"/>
        <w:contextualSpacing/>
        <w:rPr>
          <w:rFonts w:ascii="Times New Roman" w:eastAsiaTheme="minorEastAsia" w:hAnsi="Times New Roman" w:cs="Times New Roman"/>
          <w:sz w:val="24"/>
          <w:szCs w:val="24"/>
        </w:rPr>
      </w:pPr>
      <w:r w:rsidRPr="00B100F5">
        <w:rPr>
          <w:rFonts w:ascii="Times New Roman" w:eastAsiaTheme="minorEastAsia" w:hAnsi="Times New Roman" w:cs="Times New Roman"/>
          <w:sz w:val="24"/>
          <w:szCs w:val="24"/>
        </w:rPr>
        <w:t>PJ 336 and 432 have been taken off the required PJ curriculum list to accommodate the new courses, but they will be retained as restricted electives.</w:t>
      </w:r>
    </w:p>
    <w:p w:rsidR="00B100F5" w:rsidRPr="00B100F5" w:rsidRDefault="00B100F5" w:rsidP="00B100F5">
      <w:pPr>
        <w:tabs>
          <w:tab w:val="left" w:pos="360"/>
        </w:tabs>
        <w:spacing w:after="0" w:line="240" w:lineRule="auto"/>
        <w:rPr>
          <w:rFonts w:ascii="Times New Roman" w:eastAsia="Times New Roman" w:hAnsi="Times New Roman" w:cs="Times New Roman"/>
          <w:sz w:val="24"/>
          <w:szCs w:val="24"/>
        </w:rPr>
      </w:pPr>
    </w:p>
    <w:p w:rsidR="00B100F5" w:rsidRPr="00B100F5" w:rsidRDefault="00B100F5" w:rsidP="00B100F5">
      <w:pPr>
        <w:tabs>
          <w:tab w:val="left" w:pos="360"/>
        </w:tabs>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The requirement for courses outside the major in photojournalism is being deleted to align with the university requirement that no longer allows required courses outside of the major unless counted within the major.  </w:t>
      </w:r>
    </w:p>
    <w:p w:rsidR="00B100F5" w:rsidRPr="00B100F5" w:rsidRDefault="00B100F5" w:rsidP="00B100F5">
      <w:pPr>
        <w:tabs>
          <w:tab w:val="left" w:pos="360"/>
        </w:tabs>
        <w:spacing w:after="0" w:line="240" w:lineRule="auto"/>
        <w:contextualSpacing/>
        <w:rPr>
          <w:rFonts w:ascii="Times New Roman" w:eastAsiaTheme="minorEastAsia" w:hAnsi="Times New Roman" w:cs="Times New Roman"/>
          <w:sz w:val="24"/>
          <w:szCs w:val="24"/>
        </w:rPr>
      </w:pPr>
      <w:r w:rsidRPr="00B100F5">
        <w:rPr>
          <w:rFonts w:ascii="Times New Roman" w:eastAsiaTheme="minorEastAsia" w:hAnsi="Times New Roman" w:cs="Times New Roman"/>
          <w:sz w:val="24"/>
          <w:szCs w:val="24"/>
        </w:rPr>
        <w:t>All of the program revisions and the inclusion of the new SJB core resulted in an increase in total credit hours from 42 to 45-46.</w:t>
      </w:r>
    </w:p>
    <w:p w:rsidR="00B100F5" w:rsidRPr="00B100F5" w:rsidRDefault="00B100F5" w:rsidP="00B100F5">
      <w:pPr>
        <w:tabs>
          <w:tab w:val="left" w:pos="360"/>
        </w:tabs>
        <w:spacing w:after="0" w:line="240" w:lineRule="auto"/>
        <w:contextualSpacing/>
        <w:rPr>
          <w:rFonts w:ascii="Times New Roman" w:eastAsiaTheme="minorEastAsia" w:hAnsi="Times New Roman" w:cs="Times New Roman"/>
          <w:sz w:val="24"/>
          <w:szCs w:val="24"/>
        </w:rPr>
      </w:pPr>
    </w:p>
    <w:p w:rsidR="00B100F5" w:rsidRPr="00B100F5" w:rsidRDefault="00B100F5" w:rsidP="00B100F5">
      <w:pPr>
        <w:tabs>
          <w:tab w:val="left" w:pos="360"/>
        </w:tabs>
        <w:spacing w:after="0" w:line="240" w:lineRule="auto"/>
        <w:contextualSpacing/>
        <w:rPr>
          <w:rFonts w:ascii="Times New Roman" w:eastAsiaTheme="minorEastAsia" w:hAnsi="Times New Roman" w:cs="Times New Roman"/>
          <w:sz w:val="24"/>
          <w:szCs w:val="24"/>
        </w:rPr>
      </w:pPr>
      <w:r w:rsidRPr="00B100F5">
        <w:rPr>
          <w:rFonts w:ascii="Times New Roman" w:eastAsia="Times New Roman" w:hAnsi="Times New Roman" w:cs="Times New Roman"/>
          <w:b/>
          <w:sz w:val="24"/>
          <w:szCs w:val="24"/>
        </w:rPr>
        <w:t>5.</w:t>
      </w:r>
      <w:r w:rsidRPr="00B100F5">
        <w:rPr>
          <w:rFonts w:ascii="Times New Roman" w:eastAsia="Times New Roman" w:hAnsi="Times New Roman" w:cs="Times New Roman"/>
          <w:b/>
          <w:sz w:val="24"/>
          <w:szCs w:val="24"/>
        </w:rPr>
        <w:tab/>
        <w:t>Proposed term for implementation and special provisions (if applicable):</w:t>
      </w:r>
    </w:p>
    <w:p w:rsidR="00B100F5" w:rsidRPr="00B100F5" w:rsidRDefault="00B100F5" w:rsidP="00B100F5">
      <w:pPr>
        <w:spacing w:after="0" w:line="240" w:lineRule="auto"/>
        <w:ind w:left="720"/>
        <w:rPr>
          <w:rFonts w:ascii="Times New Roman" w:eastAsia="Times New Roman" w:hAnsi="Times New Roman" w:cs="Times New Roman"/>
          <w:b/>
          <w:color w:val="FF0000"/>
          <w:sz w:val="24"/>
          <w:szCs w:val="24"/>
        </w:rPr>
      </w:pPr>
      <w:r w:rsidRPr="00B100F5">
        <w:rPr>
          <w:rFonts w:ascii="Times New Roman" w:eastAsia="Times New Roman" w:hAnsi="Times New Roman" w:cs="Times New Roman"/>
          <w:sz w:val="24"/>
          <w:szCs w:val="24"/>
        </w:rPr>
        <w:t xml:space="preserve">Implementation will be fall 2014. Students in prior catalog years will be accommodated with </w:t>
      </w:r>
      <w:proofErr w:type="spellStart"/>
      <w:r w:rsidRPr="00B100F5">
        <w:rPr>
          <w:rFonts w:ascii="Times New Roman" w:eastAsia="Times New Roman" w:hAnsi="Times New Roman" w:cs="Times New Roman"/>
          <w:sz w:val="24"/>
          <w:szCs w:val="24"/>
        </w:rPr>
        <w:t>iCap</w:t>
      </w:r>
      <w:proofErr w:type="spellEnd"/>
      <w:r w:rsidRPr="00B100F5">
        <w:rPr>
          <w:rFonts w:ascii="Times New Roman" w:eastAsia="Times New Roman" w:hAnsi="Times New Roman" w:cs="Times New Roman"/>
          <w:sz w:val="24"/>
          <w:szCs w:val="24"/>
        </w:rPr>
        <w:t xml:space="preserve"> exception forms to allow courses in the inventory that have been deleted or modified, for example, SJB 101 for JOUR 201. </w:t>
      </w:r>
      <w:proofErr w:type="gramStart"/>
      <w:r w:rsidRPr="00B100F5">
        <w:rPr>
          <w:rFonts w:ascii="Times New Roman" w:eastAsia="Times New Roman" w:hAnsi="Times New Roman" w:cs="Times New Roman"/>
          <w:sz w:val="24"/>
          <w:szCs w:val="24"/>
        </w:rPr>
        <w:t>PJ 439 for PJ 432, and JOUR 330 for JOUR 261.</w:t>
      </w:r>
      <w:proofErr w:type="gramEnd"/>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6.</w:t>
      </w:r>
      <w:r w:rsidRPr="00B100F5">
        <w:rPr>
          <w:rFonts w:ascii="Times New Roman" w:eastAsia="Times New Roman" w:hAnsi="Times New Roman" w:cs="Times New Roman"/>
          <w:b/>
          <w:sz w:val="24"/>
          <w:szCs w:val="24"/>
        </w:rPr>
        <w:tab/>
        <w:t>Dates of prior committee approvals:</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ab/>
      </w:r>
      <w:r w:rsidRPr="00B100F5">
        <w:rPr>
          <w:rFonts w:ascii="Times New Roman" w:eastAsia="Times New Roman" w:hAnsi="Times New Roman" w:cs="Times New Roman"/>
          <w:sz w:val="24"/>
          <w:szCs w:val="24"/>
        </w:rPr>
        <w:t>Photojournalism Program Committee</w:t>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t>_</w:t>
      </w:r>
      <w:r w:rsidRPr="00B100F5">
        <w:rPr>
          <w:rFonts w:ascii="Times New Roman" w:eastAsia="Times New Roman" w:hAnsi="Times New Roman" w:cs="Times New Roman"/>
          <w:color w:val="000000"/>
          <w:sz w:val="24"/>
          <w:szCs w:val="24"/>
          <w:u w:val="single"/>
        </w:rPr>
        <w:t>10/28/13</w:t>
      </w:r>
      <w:r w:rsidRPr="00B100F5">
        <w:rPr>
          <w:rFonts w:ascii="Times New Roman" w:eastAsia="Times New Roman" w:hAnsi="Times New Roman" w:cs="Times New Roman"/>
          <w:sz w:val="24"/>
          <w:szCs w:val="24"/>
        </w:rPr>
        <w:t>___________</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b/>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b/>
        <w:t>SJ&amp;B Curriculum Committee</w:t>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t>__</w:t>
      </w:r>
      <w:r w:rsidRPr="00B100F5">
        <w:rPr>
          <w:rFonts w:ascii="Times New Roman" w:eastAsia="Times New Roman" w:hAnsi="Times New Roman" w:cs="Times New Roman"/>
          <w:sz w:val="24"/>
          <w:szCs w:val="24"/>
          <w:u w:val="single"/>
        </w:rPr>
        <w:t>10/30/13</w:t>
      </w:r>
      <w:r w:rsidRPr="00B100F5">
        <w:rPr>
          <w:rFonts w:ascii="Times New Roman" w:eastAsia="Times New Roman" w:hAnsi="Times New Roman" w:cs="Times New Roman"/>
          <w:sz w:val="24"/>
          <w:szCs w:val="24"/>
        </w:rPr>
        <w:t>__________</w:t>
      </w:r>
    </w:p>
    <w:p w:rsidR="00B100F5" w:rsidRPr="00B100F5" w:rsidRDefault="00B100F5" w:rsidP="00B100F5">
      <w:pPr>
        <w:spacing w:after="0" w:line="240" w:lineRule="auto"/>
        <w:ind w:firstLine="720"/>
        <w:rPr>
          <w:rFonts w:ascii="Times New Roman" w:eastAsia="Times New Roman" w:hAnsi="Times New Roman" w:cs="Times New Roman"/>
          <w:sz w:val="24"/>
          <w:szCs w:val="24"/>
        </w:rPr>
      </w:pPr>
    </w:p>
    <w:p w:rsidR="00B100F5" w:rsidRPr="00B100F5" w:rsidRDefault="00B100F5" w:rsidP="00B100F5">
      <w:pPr>
        <w:spacing w:after="0" w:line="240" w:lineRule="auto"/>
        <w:ind w:firstLine="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School of Journalism &amp; Broadcasting</w:t>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t>__</w:t>
      </w:r>
      <w:r w:rsidRPr="00B100F5">
        <w:rPr>
          <w:rFonts w:ascii="Times New Roman" w:eastAsia="Times New Roman" w:hAnsi="Times New Roman" w:cs="Times New Roman"/>
          <w:sz w:val="24"/>
          <w:szCs w:val="24"/>
          <w:u w:val="single"/>
        </w:rPr>
        <w:t>11/1/13</w:t>
      </w:r>
      <w:r w:rsidRPr="00B100F5">
        <w:rPr>
          <w:rFonts w:ascii="Times New Roman" w:eastAsia="Times New Roman" w:hAnsi="Times New Roman" w:cs="Times New Roman"/>
          <w:sz w:val="24"/>
          <w:szCs w:val="24"/>
        </w:rPr>
        <w:t>___________</w:t>
      </w:r>
    </w:p>
    <w:p w:rsidR="00B100F5" w:rsidRPr="00B100F5" w:rsidRDefault="00B100F5" w:rsidP="00B100F5">
      <w:pPr>
        <w:spacing w:after="0" w:line="240" w:lineRule="auto"/>
        <w:ind w:firstLine="720"/>
        <w:rPr>
          <w:rFonts w:ascii="Times New Roman" w:eastAsia="Times New Roman" w:hAnsi="Times New Roman" w:cs="Times New Roman"/>
          <w:sz w:val="24"/>
          <w:szCs w:val="24"/>
        </w:rPr>
      </w:pPr>
    </w:p>
    <w:p w:rsidR="00B100F5" w:rsidRPr="007E187D" w:rsidRDefault="00B100F5" w:rsidP="00B100F5">
      <w:pPr>
        <w:spacing w:after="0" w:line="240" w:lineRule="auto"/>
        <w:ind w:firstLine="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PCAL</w:t>
      </w:r>
      <w:r w:rsidRPr="00B100F5">
        <w:rPr>
          <w:rFonts w:ascii="Times New Roman" w:eastAsia="Times New Roman" w:hAnsi="Times New Roman" w:cs="Times New Roman"/>
          <w:sz w:val="24"/>
          <w:szCs w:val="24"/>
        </w:rPr>
        <w:tab/>
        <w:t>Curriculum Committee</w:t>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7E187D">
        <w:rPr>
          <w:rFonts w:ascii="Times New Roman" w:eastAsia="Times New Roman" w:hAnsi="Times New Roman" w:cs="Times New Roman"/>
          <w:sz w:val="24"/>
          <w:szCs w:val="24"/>
        </w:rPr>
        <w:t>___</w:t>
      </w:r>
      <w:r w:rsidR="007E187D" w:rsidRPr="007E187D">
        <w:rPr>
          <w:rFonts w:ascii="Times New Roman" w:hAnsi="Times New Roman" w:cs="Times New Roman"/>
          <w:sz w:val="24"/>
          <w:szCs w:val="24"/>
        </w:rPr>
        <w:t>1/7/2014</w:t>
      </w:r>
      <w:r w:rsidRPr="007E187D">
        <w:rPr>
          <w:rFonts w:ascii="Times New Roman" w:eastAsia="Times New Roman" w:hAnsi="Times New Roman" w:cs="Times New Roman"/>
          <w:sz w:val="24"/>
          <w:szCs w:val="24"/>
        </w:rPr>
        <w:t>________</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b/>
        <w:t>Undergraduate Curriculum Committee</w:t>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t>___________________</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b/>
        <w:t>University Senate</w:t>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t>___________________</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p>
    <w:p w:rsidR="00B100F5" w:rsidRPr="00B100F5" w:rsidRDefault="00B100F5" w:rsidP="00B100F5">
      <w:pPr>
        <w:rPr>
          <w:rFonts w:ascii="Times New Roman" w:eastAsia="Calibri" w:hAnsi="Times New Roman" w:cs="Times New Roman"/>
          <w:sz w:val="24"/>
          <w:szCs w:val="24"/>
        </w:rPr>
      </w:pPr>
      <w:r w:rsidRPr="00B100F5">
        <w:rPr>
          <w:rFonts w:ascii="Times New Roman" w:eastAsia="Calibri" w:hAnsi="Times New Roman" w:cs="Times New Roman"/>
          <w:sz w:val="24"/>
          <w:szCs w:val="24"/>
        </w:rPr>
        <w:br w:type="page"/>
      </w:r>
    </w:p>
    <w:p w:rsidR="00B100F5" w:rsidRPr="00B100F5" w:rsidRDefault="00B100F5" w:rsidP="00B100F5">
      <w:pPr>
        <w:spacing w:after="0" w:line="240" w:lineRule="auto"/>
        <w:jc w:val="right"/>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lastRenderedPageBreak/>
        <w:t>Proposal Date: Sept. 26, 2013</w:t>
      </w:r>
    </w:p>
    <w:p w:rsidR="00B100F5" w:rsidRPr="00B100F5" w:rsidRDefault="00B100F5" w:rsidP="00B100F5">
      <w:pPr>
        <w:spacing w:after="0" w:line="240" w:lineRule="auto"/>
        <w:jc w:val="center"/>
        <w:rPr>
          <w:rFonts w:ascii="Times New Roman" w:eastAsia="Times New Roman" w:hAnsi="Times New Roman" w:cs="Times New Roman"/>
          <w:sz w:val="24"/>
          <w:szCs w:val="24"/>
        </w:rPr>
      </w:pP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Potter College of Arts &amp; Letters</w:t>
      </w: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School of Journalism &amp; Broadcasting</w:t>
      </w: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Proposal to Revise a Program</w:t>
      </w: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(Action Item)</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Contact Person:  Vicki Bagwell, </w:t>
      </w:r>
      <w:hyperlink r:id="rId113" w:history="1">
        <w:r w:rsidRPr="00B100F5">
          <w:rPr>
            <w:rFonts w:ascii="Times New Roman" w:eastAsia="Times New Roman" w:hAnsi="Times New Roman" w:cs="Times New Roman"/>
            <w:color w:val="0000FF"/>
            <w:sz w:val="24"/>
            <w:szCs w:val="24"/>
            <w:u w:val="single"/>
          </w:rPr>
          <w:t>vicki.bagwell@wku.edu</w:t>
        </w:r>
      </w:hyperlink>
      <w:r w:rsidRPr="00B100F5">
        <w:rPr>
          <w:rFonts w:ascii="Times New Roman" w:eastAsia="Times New Roman" w:hAnsi="Times New Roman" w:cs="Times New Roman"/>
          <w:sz w:val="24"/>
          <w:szCs w:val="24"/>
        </w:rPr>
        <w:t>, 745-5834</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1.</w:t>
      </w:r>
      <w:r w:rsidRPr="00B100F5">
        <w:rPr>
          <w:rFonts w:ascii="Times New Roman" w:eastAsia="Times New Roman" w:hAnsi="Times New Roman" w:cs="Times New Roman"/>
          <w:b/>
          <w:sz w:val="24"/>
          <w:szCs w:val="24"/>
        </w:rPr>
        <w:tab/>
        <w:t>Identification of program:</w:t>
      </w:r>
    </w:p>
    <w:p w:rsidR="00B100F5" w:rsidRPr="00B100F5" w:rsidRDefault="00B100F5" w:rsidP="00B100F5">
      <w:pPr>
        <w:numPr>
          <w:ilvl w:val="1"/>
          <w:numId w:val="209"/>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Current program reference number: 763</w:t>
      </w:r>
    </w:p>
    <w:p w:rsidR="00B100F5" w:rsidRPr="00B100F5" w:rsidRDefault="00B100F5" w:rsidP="00B100F5">
      <w:pPr>
        <w:numPr>
          <w:ilvl w:val="1"/>
          <w:numId w:val="209"/>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Current program title: Major in Public Relations (B.A.)</w:t>
      </w:r>
    </w:p>
    <w:p w:rsidR="00B100F5" w:rsidRPr="00B100F5" w:rsidRDefault="00B100F5" w:rsidP="00B100F5">
      <w:pPr>
        <w:numPr>
          <w:ilvl w:val="1"/>
          <w:numId w:val="209"/>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Credit hours: 39</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2.</w:t>
      </w:r>
      <w:r w:rsidRPr="00B100F5">
        <w:rPr>
          <w:rFonts w:ascii="Times New Roman" w:eastAsia="Times New Roman" w:hAnsi="Times New Roman" w:cs="Times New Roman"/>
          <w:b/>
          <w:sz w:val="24"/>
          <w:szCs w:val="24"/>
        </w:rPr>
        <w:tab/>
        <w:t>Identification of the proposed program changes:</w:t>
      </w:r>
    </w:p>
    <w:p w:rsidR="00B100F5" w:rsidRPr="00B100F5" w:rsidRDefault="00B100F5" w:rsidP="00B100F5">
      <w:pPr>
        <w:numPr>
          <w:ilvl w:val="0"/>
          <w:numId w:val="195"/>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Change admission requirements</w:t>
      </w:r>
    </w:p>
    <w:p w:rsidR="00B100F5" w:rsidRPr="00B100F5" w:rsidRDefault="00B100F5" w:rsidP="00B100F5">
      <w:pPr>
        <w:numPr>
          <w:ilvl w:val="0"/>
          <w:numId w:val="195"/>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Increase total hour requirement from 39 to 45 or 46 </w:t>
      </w:r>
    </w:p>
    <w:p w:rsidR="00B100F5" w:rsidRPr="00B100F5" w:rsidRDefault="00B100F5" w:rsidP="00B100F5">
      <w:pPr>
        <w:numPr>
          <w:ilvl w:val="0"/>
          <w:numId w:val="195"/>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Add SJ&amp;B core curriculum courses SJB 101, 102, 103</w:t>
      </w:r>
    </w:p>
    <w:p w:rsidR="00B100F5" w:rsidRPr="00B100F5" w:rsidRDefault="00B100F5" w:rsidP="00B100F5">
      <w:pPr>
        <w:numPr>
          <w:ilvl w:val="0"/>
          <w:numId w:val="195"/>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Delete JOUR 201, 232 and 323 from required course list</w:t>
      </w:r>
    </w:p>
    <w:p w:rsidR="00B100F5" w:rsidRPr="00B100F5" w:rsidRDefault="00B100F5" w:rsidP="00B100F5">
      <w:pPr>
        <w:numPr>
          <w:ilvl w:val="0"/>
          <w:numId w:val="195"/>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Move JOUR 323 to elective list</w:t>
      </w:r>
    </w:p>
    <w:p w:rsidR="00B100F5" w:rsidRPr="00B100F5" w:rsidRDefault="00B100F5" w:rsidP="00B100F5">
      <w:pPr>
        <w:numPr>
          <w:ilvl w:val="0"/>
          <w:numId w:val="195"/>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Add PR 356 to required course list</w:t>
      </w:r>
    </w:p>
    <w:p w:rsidR="00B100F5" w:rsidRPr="00B100F5" w:rsidRDefault="00B100F5" w:rsidP="00B100F5">
      <w:pPr>
        <w:numPr>
          <w:ilvl w:val="0"/>
          <w:numId w:val="195"/>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Revise course titles to reflect a PR prefix for JOUR 354, 355, 358, 454, 456 and 458</w:t>
      </w:r>
    </w:p>
    <w:p w:rsidR="00B100F5" w:rsidRPr="00B100F5" w:rsidRDefault="00B100F5" w:rsidP="00B100F5">
      <w:pPr>
        <w:numPr>
          <w:ilvl w:val="0"/>
          <w:numId w:val="195"/>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Add required SJ&amp;B course elective outside the public relations discipline in the sophomore year</w:t>
      </w:r>
    </w:p>
    <w:p w:rsidR="00B100F5" w:rsidRPr="00B100F5" w:rsidRDefault="00B100F5" w:rsidP="00B100F5">
      <w:pPr>
        <w:numPr>
          <w:ilvl w:val="0"/>
          <w:numId w:val="195"/>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Delete previously required courses outside the major</w:t>
      </w:r>
    </w:p>
    <w:p w:rsidR="00B100F5" w:rsidRPr="00B100F5" w:rsidRDefault="00B100F5" w:rsidP="00B100F5">
      <w:pPr>
        <w:numPr>
          <w:ilvl w:val="0"/>
          <w:numId w:val="195"/>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Add one additional senior-level experience elective option (SJB 401/402)</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3.</w:t>
      </w:r>
      <w:r w:rsidRPr="00B100F5">
        <w:rPr>
          <w:rFonts w:ascii="Times New Roman" w:eastAsia="Times New Roman" w:hAnsi="Times New Roman" w:cs="Times New Roman"/>
          <w:b/>
          <w:sz w:val="24"/>
          <w:szCs w:val="24"/>
        </w:rPr>
        <w:tab/>
        <w:t>Detailed program description:</w:t>
      </w:r>
    </w:p>
    <w:p w:rsidR="00B100F5" w:rsidRPr="00B100F5" w:rsidRDefault="00B100F5" w:rsidP="00B100F5">
      <w:pPr>
        <w:spacing w:after="0" w:line="240" w:lineRule="auto"/>
        <w:rPr>
          <w:rFonts w:ascii="Times New Roman" w:eastAsia="Times New Roman" w:hAnsi="Times New Roman" w:cs="Times New Roman"/>
          <w:b/>
          <w:i/>
          <w:sz w:val="24"/>
          <w:szCs w:val="24"/>
        </w:rPr>
      </w:pPr>
      <w:r w:rsidRPr="00B100F5">
        <w:rPr>
          <w:rFonts w:ascii="Times New Roman" w:eastAsia="Times New Roman" w:hAnsi="Times New Roman" w:cs="Times New Roman"/>
          <w:i/>
          <w:sz w:val="24"/>
          <w:szCs w:val="24"/>
        </w:rPr>
        <w:t>Current program</w:t>
      </w:r>
      <w:r w:rsidRPr="00B100F5">
        <w:rPr>
          <w:rFonts w:ascii="Times New Roman" w:eastAsia="Times New Roman" w:hAnsi="Times New Roman" w:cs="Times New Roman"/>
          <w:i/>
          <w:sz w:val="24"/>
          <w:szCs w:val="24"/>
        </w:rPr>
        <w:tab/>
      </w:r>
      <w:r w:rsidRPr="00B100F5">
        <w:rPr>
          <w:rFonts w:ascii="Times New Roman" w:eastAsia="Times New Roman" w:hAnsi="Times New Roman" w:cs="Times New Roman"/>
          <w:i/>
          <w:sz w:val="24"/>
          <w:szCs w:val="24"/>
        </w:rPr>
        <w:tab/>
      </w:r>
      <w:r w:rsidRPr="00B100F5">
        <w:rPr>
          <w:rFonts w:ascii="Times New Roman" w:eastAsia="Times New Roman" w:hAnsi="Times New Roman" w:cs="Times New Roman"/>
          <w:i/>
          <w:sz w:val="24"/>
          <w:szCs w:val="24"/>
        </w:rPr>
        <w:tab/>
      </w:r>
      <w:r w:rsidRPr="00B100F5">
        <w:rPr>
          <w:rFonts w:ascii="Times New Roman" w:eastAsia="Times New Roman" w:hAnsi="Times New Roman" w:cs="Times New Roman"/>
          <w:i/>
          <w:sz w:val="24"/>
          <w:szCs w:val="24"/>
        </w:rPr>
        <w:tab/>
      </w:r>
      <w:r w:rsidRPr="00B100F5">
        <w:rPr>
          <w:rFonts w:ascii="Times New Roman" w:eastAsia="Times New Roman" w:hAnsi="Times New Roman" w:cs="Times New Roman"/>
          <w:i/>
          <w:sz w:val="24"/>
          <w:szCs w:val="24"/>
        </w:rPr>
        <w:tab/>
      </w:r>
      <w:proofErr w:type="gramStart"/>
      <w:r w:rsidRPr="00B100F5">
        <w:rPr>
          <w:rFonts w:ascii="Times New Roman" w:eastAsia="Times New Roman" w:hAnsi="Times New Roman" w:cs="Times New Roman"/>
          <w:i/>
          <w:sz w:val="24"/>
          <w:szCs w:val="24"/>
        </w:rPr>
        <w:t>Proposed  program</w:t>
      </w:r>
      <w:proofErr w:type="gramEnd"/>
      <w:r w:rsidRPr="00B100F5">
        <w:rPr>
          <w:rFonts w:ascii="Times New Roman" w:eastAsia="Times New Roman" w:hAnsi="Times New Roman" w:cs="Times New Roman"/>
          <w:b/>
          <w:i/>
          <w:sz w:val="24"/>
          <w:szCs w:val="24"/>
        </w:rPr>
        <w:t xml:space="preserve"> – revisions in bold</w:t>
      </w:r>
    </w:p>
    <w:p w:rsidR="00B100F5" w:rsidRPr="00B100F5" w:rsidRDefault="00B100F5" w:rsidP="00B100F5">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B100F5" w:rsidRPr="00B100F5" w:rsidTr="00DF72AE">
        <w:tc>
          <w:tcPr>
            <w:tcW w:w="4788" w:type="dxa"/>
          </w:tcPr>
          <w:p w:rsidR="00B100F5" w:rsidRPr="00B100F5" w:rsidRDefault="00B100F5" w:rsidP="00B100F5">
            <w:pPr>
              <w:spacing w:after="0" w:line="240" w:lineRule="auto"/>
              <w:jc w:val="both"/>
              <w:rPr>
                <w:rFonts w:ascii="Times New Roman" w:eastAsia="Times New Roman" w:hAnsi="Times New Roman" w:cs="Times New Roman"/>
                <w:bCs/>
                <w:sz w:val="24"/>
                <w:szCs w:val="24"/>
              </w:rPr>
            </w:pPr>
            <w:r w:rsidRPr="00B100F5">
              <w:rPr>
                <w:rFonts w:ascii="Times New Roman" w:eastAsia="Times New Roman" w:hAnsi="Times New Roman" w:cs="Times New Roman"/>
                <w:bCs/>
                <w:sz w:val="24"/>
                <w:szCs w:val="24"/>
              </w:rPr>
              <w:t>Major in Public Relations</w:t>
            </w:r>
          </w:p>
          <w:p w:rsidR="00B100F5" w:rsidRPr="00B100F5" w:rsidRDefault="00B100F5" w:rsidP="00B100F5">
            <w:pPr>
              <w:spacing w:after="0" w:line="240" w:lineRule="auto"/>
              <w:jc w:val="both"/>
              <w:rPr>
                <w:rFonts w:ascii="Times New Roman" w:eastAsia="Times New Roman" w:hAnsi="Times New Roman" w:cs="Times New Roman"/>
                <w:sz w:val="24"/>
                <w:szCs w:val="24"/>
              </w:rPr>
            </w:pPr>
            <w:r w:rsidRPr="00B100F5">
              <w:rPr>
                <w:rFonts w:ascii="Times New Roman" w:eastAsia="Times New Roman" w:hAnsi="Times New Roman" w:cs="Times New Roman"/>
                <w:bCs/>
                <w:sz w:val="24"/>
                <w:szCs w:val="24"/>
              </w:rPr>
              <w:t>ADMISSION REQUIREMENTS:</w:t>
            </w:r>
            <w:r w:rsidRPr="00B100F5">
              <w:rPr>
                <w:rFonts w:ascii="Times New Roman" w:eastAsia="Times New Roman" w:hAnsi="Times New Roman" w:cs="Times New Roman"/>
                <w:sz w:val="24"/>
                <w:szCs w:val="24"/>
              </w:rPr>
              <w:t xml:space="preserve"> </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Students wishing to enter the major in public relations initially are admitted as majors seeking admission (reference 763P). Prospective majors may take no more than </w:t>
            </w:r>
            <w:r w:rsidRPr="00B100F5">
              <w:rPr>
                <w:rFonts w:ascii="Times New Roman" w:eastAsia="Times New Roman" w:hAnsi="Times New Roman" w:cs="Times New Roman"/>
                <w:strike/>
                <w:sz w:val="24"/>
                <w:szCs w:val="24"/>
              </w:rPr>
              <w:t xml:space="preserve">18 </w:t>
            </w:r>
            <w:r w:rsidRPr="00B100F5">
              <w:rPr>
                <w:rFonts w:ascii="Times New Roman" w:eastAsia="Times New Roman" w:hAnsi="Times New Roman" w:cs="Times New Roman"/>
                <w:sz w:val="24"/>
                <w:szCs w:val="24"/>
              </w:rPr>
              <w:t>hours in the School of Journalism &amp; Broadcasting before admission to the major. No course with a grade of “D” or below may be counted toward the major or fulfill prerequisite requirements for any major in the School.</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Students must meet the following requirements before admission to the major:</w:t>
            </w:r>
          </w:p>
          <w:p w:rsidR="00B100F5" w:rsidRPr="00B100F5" w:rsidRDefault="00B100F5" w:rsidP="00B100F5">
            <w:pPr>
              <w:tabs>
                <w:tab w:val="left" w:pos="360"/>
              </w:tabs>
              <w:spacing w:after="0" w:line="240" w:lineRule="auto"/>
              <w:jc w:val="both"/>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1. Completion of 48 hours of course work</w:t>
            </w:r>
          </w:p>
          <w:p w:rsidR="00B100F5" w:rsidRPr="00B100F5" w:rsidRDefault="00B100F5" w:rsidP="00B100F5">
            <w:pPr>
              <w:tabs>
                <w:tab w:val="left" w:pos="360"/>
              </w:tabs>
              <w:spacing w:after="0" w:line="240" w:lineRule="auto"/>
              <w:jc w:val="both"/>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 xml:space="preserve">   applicable to the baccalaureate degree with </w:t>
            </w:r>
          </w:p>
          <w:p w:rsidR="00B100F5" w:rsidRPr="00B100F5" w:rsidRDefault="00B100F5" w:rsidP="00B100F5">
            <w:pPr>
              <w:tabs>
                <w:tab w:val="left" w:pos="360"/>
              </w:tabs>
              <w:spacing w:after="0" w:line="240" w:lineRule="auto"/>
              <w:jc w:val="both"/>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lastRenderedPageBreak/>
              <w:t xml:space="preserve">   a minimum overall grade-point average of</w:t>
            </w:r>
          </w:p>
          <w:p w:rsidR="00B100F5" w:rsidRPr="00B100F5" w:rsidRDefault="00B100F5" w:rsidP="00B100F5">
            <w:pPr>
              <w:tabs>
                <w:tab w:val="left" w:pos="72"/>
              </w:tabs>
              <w:spacing w:after="0" w:line="240" w:lineRule="auto"/>
              <w:ind w:left="252" w:hanging="252"/>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 xml:space="preserve">   2.5</w:t>
            </w:r>
            <w:proofErr w:type="gramStart"/>
            <w:r w:rsidRPr="00B100F5">
              <w:rPr>
                <w:rFonts w:ascii="Times New Roman" w:eastAsia="Times New Roman" w:hAnsi="Times New Roman" w:cs="Times New Roman"/>
                <w:strike/>
                <w:sz w:val="24"/>
                <w:szCs w:val="24"/>
              </w:rPr>
              <w:t>.  Required</w:t>
            </w:r>
            <w:proofErr w:type="gramEnd"/>
            <w:r w:rsidRPr="00B100F5">
              <w:rPr>
                <w:rFonts w:ascii="Times New Roman" w:eastAsia="Times New Roman" w:hAnsi="Times New Roman" w:cs="Times New Roman"/>
                <w:strike/>
                <w:sz w:val="24"/>
                <w:szCs w:val="24"/>
              </w:rPr>
              <w:t xml:space="preserve"> courses include COMM 161, ENG 100, HIST 119 or 120 and the university math requirement. A minimum grade of “C” is required in ENG 100. </w:t>
            </w:r>
          </w:p>
          <w:p w:rsidR="00B100F5" w:rsidRPr="00B100F5" w:rsidRDefault="00B100F5" w:rsidP="00B100F5">
            <w:pPr>
              <w:tabs>
                <w:tab w:val="left" w:pos="360"/>
              </w:tabs>
              <w:spacing w:after="0" w:line="240" w:lineRule="auto"/>
              <w:jc w:val="both"/>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2. Completion of the following courses with at</w:t>
            </w:r>
          </w:p>
          <w:p w:rsidR="00B100F5" w:rsidRPr="00B100F5" w:rsidRDefault="00B100F5" w:rsidP="00B100F5">
            <w:pPr>
              <w:tabs>
                <w:tab w:val="left" w:pos="360"/>
              </w:tabs>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 xml:space="preserve">    least a grade of ‘C’:  JOUR 201, 202, 232</w:t>
            </w:r>
          </w:p>
          <w:p w:rsidR="00B100F5" w:rsidRPr="00B100F5" w:rsidRDefault="00B100F5" w:rsidP="00B100F5">
            <w:pPr>
              <w:tabs>
                <w:tab w:val="left" w:pos="360"/>
              </w:tabs>
              <w:spacing w:after="0" w:line="240" w:lineRule="auto"/>
              <w:jc w:val="both"/>
              <w:outlineLvl w:val="0"/>
              <w:rPr>
                <w:rFonts w:ascii="Times New Roman" w:eastAsia="Times New Roman" w:hAnsi="Times New Roman" w:cs="Times New Roman"/>
                <w:bCs/>
                <w:sz w:val="24"/>
                <w:szCs w:val="24"/>
              </w:rPr>
            </w:pPr>
          </w:p>
          <w:p w:rsidR="00B100F5" w:rsidRPr="00B100F5" w:rsidRDefault="00B100F5" w:rsidP="00B100F5">
            <w:pPr>
              <w:tabs>
                <w:tab w:val="left" w:pos="360"/>
              </w:tabs>
              <w:spacing w:after="0" w:line="240" w:lineRule="auto"/>
              <w:jc w:val="both"/>
              <w:outlineLvl w:val="0"/>
              <w:rPr>
                <w:rFonts w:ascii="Times New Roman" w:eastAsia="Times New Roman" w:hAnsi="Times New Roman" w:cs="Times New Roman"/>
                <w:bCs/>
                <w:sz w:val="24"/>
                <w:szCs w:val="24"/>
              </w:rPr>
            </w:pPr>
          </w:p>
          <w:p w:rsidR="00B100F5" w:rsidRPr="00B100F5" w:rsidRDefault="00B100F5" w:rsidP="00B100F5">
            <w:pPr>
              <w:tabs>
                <w:tab w:val="left" w:pos="360"/>
              </w:tabs>
              <w:spacing w:after="0" w:line="240" w:lineRule="auto"/>
              <w:jc w:val="both"/>
              <w:outlineLvl w:val="0"/>
              <w:rPr>
                <w:rFonts w:ascii="Times New Roman" w:eastAsia="Times New Roman" w:hAnsi="Times New Roman" w:cs="Times New Roman"/>
                <w:sz w:val="24"/>
                <w:szCs w:val="24"/>
              </w:rPr>
            </w:pPr>
            <w:r w:rsidRPr="00B100F5">
              <w:rPr>
                <w:rFonts w:ascii="Times New Roman" w:eastAsia="Times New Roman" w:hAnsi="Times New Roman" w:cs="Times New Roman"/>
                <w:bCs/>
                <w:sz w:val="24"/>
                <w:szCs w:val="24"/>
              </w:rPr>
              <w:t>CURRICULUM</w:t>
            </w:r>
          </w:p>
          <w:p w:rsidR="00B100F5" w:rsidRPr="00B100F5" w:rsidRDefault="00B100F5" w:rsidP="00B100F5">
            <w:pPr>
              <w:autoSpaceDE w:val="0"/>
              <w:autoSpaceDN w:val="0"/>
              <w:adjustRightInd w:val="0"/>
              <w:spacing w:after="0" w:line="240" w:lineRule="auto"/>
              <w:jc w:val="both"/>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The major in public relations (reference number 763) requires </w:t>
            </w:r>
            <w:r w:rsidRPr="00B100F5">
              <w:rPr>
                <w:rFonts w:ascii="Times New Roman" w:eastAsia="Times New Roman" w:hAnsi="Times New Roman" w:cs="Times New Roman"/>
                <w:strike/>
                <w:sz w:val="24"/>
                <w:szCs w:val="24"/>
              </w:rPr>
              <w:t xml:space="preserve">39 </w:t>
            </w:r>
            <w:r w:rsidRPr="00B100F5">
              <w:rPr>
                <w:rFonts w:ascii="Times New Roman" w:eastAsia="Times New Roman" w:hAnsi="Times New Roman" w:cs="Times New Roman"/>
                <w:sz w:val="24"/>
                <w:szCs w:val="24"/>
              </w:rPr>
              <w:t>semester hours and leads to a Bachelor of Arts degree. Students must take a minimum of 72 semester hours in courses outside of the School of Journalism &amp; Broadcasting unit including the University’s general education requirements.</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sz w:val="24"/>
                <w:szCs w:val="24"/>
              </w:rPr>
            </w:pPr>
          </w:p>
          <w:p w:rsidR="00B100F5" w:rsidRPr="00B100F5" w:rsidRDefault="00B100F5" w:rsidP="00B100F5">
            <w:pPr>
              <w:autoSpaceDE w:val="0"/>
              <w:autoSpaceDN w:val="0"/>
              <w:adjustRightInd w:val="0"/>
              <w:spacing w:after="0" w:line="240" w:lineRule="auto"/>
              <w:jc w:val="both"/>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In addition to meeting institutional requirements for graduation, the public relations major must have a minor or second major outside of the School of Journalism &amp; Broadcasting, the Department of Communication, and Film Studies that is approved by the major faculty advisor. Students may not select a minor in film studies, communication studies, or from those offered within the School, unless taken as a second minor. </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sz w:val="24"/>
                <w:szCs w:val="24"/>
              </w:rPr>
            </w:pPr>
          </w:p>
          <w:p w:rsidR="00B100F5" w:rsidRPr="00B100F5" w:rsidRDefault="00B100F5" w:rsidP="00B100F5">
            <w:pPr>
              <w:autoSpaceDE w:val="0"/>
              <w:autoSpaceDN w:val="0"/>
              <w:adjustRightInd w:val="0"/>
              <w:spacing w:after="0" w:line="240" w:lineRule="auto"/>
              <w:jc w:val="both"/>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One-half of the hours in the major must be at the 300- or 400-level.</w:t>
            </w:r>
          </w:p>
          <w:p w:rsidR="00B100F5" w:rsidRPr="00B100F5" w:rsidRDefault="00B100F5" w:rsidP="00B100F5">
            <w:pPr>
              <w:spacing w:after="0" w:line="240" w:lineRule="auto"/>
              <w:rPr>
                <w:rFonts w:ascii="Times New Roman" w:eastAsia="Times New Roman" w:hAnsi="Times New Roman" w:cs="Times New Roman"/>
                <w:bCs/>
                <w:sz w:val="24"/>
                <w:szCs w:val="24"/>
              </w:rPr>
            </w:pPr>
          </w:p>
          <w:p w:rsidR="00B100F5" w:rsidRPr="00B100F5" w:rsidRDefault="00B100F5" w:rsidP="00B100F5">
            <w:pPr>
              <w:spacing w:after="0" w:line="240" w:lineRule="auto"/>
              <w:rPr>
                <w:rFonts w:ascii="Times New Roman" w:eastAsia="Times New Roman" w:hAnsi="Times New Roman" w:cs="Times New Roman"/>
                <w:bCs/>
                <w:sz w:val="24"/>
                <w:szCs w:val="24"/>
              </w:rPr>
            </w:pPr>
          </w:p>
          <w:p w:rsidR="00B100F5" w:rsidRPr="00B100F5" w:rsidRDefault="00B100F5" w:rsidP="00B100F5">
            <w:pPr>
              <w:spacing w:after="0" w:line="240" w:lineRule="auto"/>
              <w:rPr>
                <w:rFonts w:ascii="Times New Roman" w:eastAsia="Times New Roman" w:hAnsi="Times New Roman" w:cs="Times New Roman"/>
                <w:bCs/>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bCs/>
                <w:sz w:val="24"/>
                <w:szCs w:val="24"/>
              </w:rPr>
              <w:t>REQUIRED COURSES</w:t>
            </w:r>
            <w:r w:rsidRPr="00B100F5">
              <w:rPr>
                <w:rFonts w:ascii="Times New Roman" w:eastAsia="Times New Roman" w:hAnsi="Times New Roman" w:cs="Times New Roman"/>
                <w:sz w:val="24"/>
                <w:szCs w:val="24"/>
              </w:rPr>
              <w:t xml:space="preserve">             </w:t>
            </w:r>
            <w:r w:rsidRPr="00B100F5">
              <w:rPr>
                <w:rFonts w:ascii="Times New Roman" w:eastAsia="Times New Roman" w:hAnsi="Times New Roman" w:cs="Times New Roman"/>
                <w:strike/>
                <w:sz w:val="24"/>
                <w:szCs w:val="24"/>
                <w:u w:val="single"/>
              </w:rPr>
              <w:t>(36 hours</w:t>
            </w:r>
            <w:r w:rsidRPr="00B100F5">
              <w:rPr>
                <w:rFonts w:ascii="Times New Roman" w:eastAsia="Times New Roman" w:hAnsi="Times New Roman" w:cs="Times New Roman"/>
                <w:sz w:val="24"/>
                <w:szCs w:val="24"/>
                <w:u w:val="single"/>
              </w:rPr>
              <w:t>)</w:t>
            </w:r>
          </w:p>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JOUR 201  Media and Society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202  Introduction to Media Writing (3)</w:t>
            </w:r>
          </w:p>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JOUR 232  Electronic Tech. for Journalism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355 Fundamentals Public Relations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BCOM 325 Survey Writing TV/Radio (3)</w:t>
            </w:r>
          </w:p>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JOUR 323  News Editing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358  PR Writing &amp; Production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i/>
                <w:iCs/>
                <w:sz w:val="24"/>
                <w:szCs w:val="24"/>
              </w:rPr>
              <w:t>One of the following two law courses</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 xml:space="preserve">   JOUR 301  Press Law &amp; Ethics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   BCOM 301 Mass Comm. Law &amp; Ethics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lastRenderedPageBreak/>
              <w:t>JOUR 300  Research in Ad &amp; PR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354  International PR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454  PR Strategy/Planning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456  Public Relations Management (3)</w:t>
            </w:r>
          </w:p>
          <w:p w:rsidR="00B100F5" w:rsidRPr="00B100F5" w:rsidRDefault="00B100F5" w:rsidP="00B100F5">
            <w:pPr>
              <w:tabs>
                <w:tab w:val="left" w:pos="360"/>
              </w:tabs>
              <w:spacing w:after="0" w:line="240" w:lineRule="auto"/>
              <w:jc w:val="both"/>
              <w:rPr>
                <w:rFonts w:ascii="Times New Roman" w:eastAsia="Times New Roman" w:hAnsi="Times New Roman" w:cs="Times New Roman"/>
                <w:sz w:val="24"/>
                <w:szCs w:val="24"/>
              </w:rPr>
            </w:pPr>
            <w:r w:rsidRPr="00B100F5">
              <w:rPr>
                <w:rFonts w:ascii="Times New Roman" w:eastAsia="Times New Roman" w:hAnsi="Times New Roman" w:cs="Times New Roman"/>
                <w:bCs/>
                <w:sz w:val="24"/>
                <w:szCs w:val="24"/>
              </w:rPr>
              <w:t>Restricted Electives</w:t>
            </w:r>
            <w:r w:rsidRPr="00B100F5">
              <w:rPr>
                <w:rFonts w:ascii="Times New Roman" w:eastAsia="Times New Roman" w:hAnsi="Times New Roman" w:cs="Times New Roman"/>
                <w:sz w:val="24"/>
                <w:szCs w:val="24"/>
              </w:rPr>
              <w:t xml:space="preserve"> </w:t>
            </w:r>
          </w:p>
          <w:p w:rsidR="00B100F5" w:rsidRPr="00B100F5" w:rsidRDefault="00B100F5" w:rsidP="00B100F5">
            <w:pPr>
              <w:tabs>
                <w:tab w:val="left" w:pos="360"/>
              </w:tabs>
              <w:spacing w:after="0" w:line="240" w:lineRule="auto"/>
              <w:jc w:val="both"/>
              <w:rPr>
                <w:rFonts w:ascii="Times New Roman" w:eastAsia="Times New Roman" w:hAnsi="Times New Roman" w:cs="Times New Roman"/>
                <w:i/>
                <w:iCs/>
                <w:sz w:val="24"/>
                <w:szCs w:val="24"/>
              </w:rPr>
            </w:pPr>
            <w:r w:rsidRPr="00B100F5">
              <w:rPr>
                <w:rFonts w:ascii="Times New Roman" w:eastAsia="Times New Roman" w:hAnsi="Times New Roman" w:cs="Times New Roman"/>
                <w:i/>
                <w:iCs/>
                <w:sz w:val="24"/>
                <w:szCs w:val="24"/>
              </w:rPr>
              <w:t>Select one 3 hour restricted elective, with faculty advisor consultation.</w:t>
            </w:r>
          </w:p>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JOUR 131 Digital Photography (3)</w:t>
            </w:r>
          </w:p>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 xml:space="preserve">JOUR 325 Feature Writing (3) </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341 Principles of Advertising (3)</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JOUR 443 Advertising Interactive Design (3)</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JOUR 458 Public Relations Internship/Practicum(3)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481 Problems in Mass Comm.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495 Collaborative Journalism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BCOM 264 Digital Video Production (3)</w:t>
            </w:r>
          </w:p>
          <w:p w:rsidR="00B100F5" w:rsidRPr="00B100F5" w:rsidRDefault="00B100F5" w:rsidP="00B100F5">
            <w:pPr>
              <w:spacing w:after="0" w:line="240" w:lineRule="auto"/>
              <w:rPr>
                <w:rFonts w:ascii="Times New Roman" w:eastAsia="Times New Roman" w:hAnsi="Times New Roman" w:cs="Times New Roman"/>
                <w:b/>
                <w:strike/>
                <w:sz w:val="24"/>
                <w:szCs w:val="24"/>
              </w:rPr>
            </w:pPr>
            <w:r w:rsidRPr="00B100F5">
              <w:rPr>
                <w:rFonts w:ascii="Times New Roman" w:eastAsia="Times New Roman" w:hAnsi="Times New Roman" w:cs="Times New Roman"/>
                <w:strike/>
                <w:sz w:val="24"/>
                <w:szCs w:val="24"/>
              </w:rPr>
              <w:t>COMM 346 Persuasion (3)</w:t>
            </w:r>
          </w:p>
          <w:p w:rsidR="00B100F5" w:rsidRPr="00B100F5" w:rsidRDefault="00B100F5" w:rsidP="00B100F5">
            <w:pPr>
              <w:spacing w:after="0" w:line="240" w:lineRule="auto"/>
              <w:rPr>
                <w:rFonts w:ascii="Times New Roman" w:eastAsia="Times New Roman" w:hAnsi="Times New Roman" w:cs="Times New Roman"/>
                <w:b/>
                <w:strike/>
                <w:sz w:val="24"/>
                <w:szCs w:val="24"/>
              </w:rPr>
            </w:pPr>
            <w:r w:rsidRPr="00B100F5">
              <w:rPr>
                <w:rFonts w:ascii="Times New Roman" w:eastAsia="Times New Roman" w:hAnsi="Times New Roman" w:cs="Times New Roman"/>
                <w:strike/>
                <w:sz w:val="24"/>
                <w:szCs w:val="24"/>
              </w:rPr>
              <w:t>ENG 306   Business Writing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MKT 322 Integrated Marketing Comm. (3) </w:t>
            </w:r>
          </w:p>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PSY 371    Psychology of Sales Behavior  (3)</w:t>
            </w:r>
          </w:p>
          <w:p w:rsidR="00B100F5" w:rsidRPr="00B100F5" w:rsidRDefault="00B100F5" w:rsidP="00B100F5">
            <w:pPr>
              <w:spacing w:after="0" w:line="240" w:lineRule="auto"/>
              <w:outlineLvl w:val="0"/>
              <w:rPr>
                <w:rFonts w:ascii="Times New Roman" w:eastAsia="Times New Roman" w:hAnsi="Times New Roman" w:cs="Times New Roman"/>
                <w:b/>
                <w:strike/>
                <w:sz w:val="24"/>
                <w:szCs w:val="24"/>
              </w:rPr>
            </w:pPr>
            <w:r w:rsidRPr="00B100F5">
              <w:rPr>
                <w:rFonts w:ascii="Times New Roman" w:eastAsia="Times New Roman" w:hAnsi="Times New Roman" w:cs="Times New Roman"/>
                <w:bCs/>
                <w:strike/>
                <w:sz w:val="24"/>
                <w:szCs w:val="24"/>
              </w:rPr>
              <w:t>Courses required outside the major:</w:t>
            </w:r>
          </w:p>
          <w:p w:rsidR="00B100F5" w:rsidRPr="00B100F5" w:rsidRDefault="00B100F5" w:rsidP="00B100F5">
            <w:pPr>
              <w:spacing w:after="0" w:line="240" w:lineRule="auto"/>
              <w:outlineLvl w:val="0"/>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COMM 161 Business/Professional Speaking (3)</w:t>
            </w:r>
          </w:p>
          <w:p w:rsidR="00B100F5" w:rsidRPr="00B100F5" w:rsidRDefault="00B100F5" w:rsidP="00B100F5">
            <w:pPr>
              <w:spacing w:after="0" w:line="240" w:lineRule="auto"/>
              <w:rPr>
                <w:rFonts w:ascii="Times New Roman" w:eastAsia="Times New Roman" w:hAnsi="Times New Roman" w:cs="Times New Roman"/>
                <w:b/>
                <w:strike/>
                <w:sz w:val="24"/>
                <w:szCs w:val="24"/>
              </w:rPr>
            </w:pPr>
            <w:r w:rsidRPr="00B100F5">
              <w:rPr>
                <w:rFonts w:ascii="Times New Roman" w:eastAsia="Times New Roman" w:hAnsi="Times New Roman" w:cs="Times New Roman"/>
                <w:strike/>
                <w:sz w:val="24"/>
                <w:szCs w:val="24"/>
              </w:rPr>
              <w:t>ECON 203  Principles of Macroeconomics (3)</w:t>
            </w:r>
          </w:p>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GEOG 110  World Regional Geography (3)</w:t>
            </w:r>
          </w:p>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PS 110  American National Government (3)</w:t>
            </w:r>
          </w:p>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MKT 220 Basic Marketing Concepts (3)</w:t>
            </w:r>
          </w:p>
          <w:p w:rsidR="00B100F5" w:rsidRPr="00B100F5" w:rsidRDefault="00B100F5" w:rsidP="00B100F5">
            <w:pPr>
              <w:tabs>
                <w:tab w:val="left" w:pos="360"/>
              </w:tabs>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 xml:space="preserve">One 3 hour Course in Statistics: </w:t>
            </w:r>
          </w:p>
          <w:p w:rsidR="00B100F5" w:rsidRPr="00B100F5" w:rsidRDefault="00B100F5" w:rsidP="00B100F5">
            <w:pPr>
              <w:tabs>
                <w:tab w:val="left" w:pos="360"/>
              </w:tabs>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strike/>
                <w:sz w:val="24"/>
                <w:szCs w:val="24"/>
              </w:rPr>
              <w:t>ECON 206, SOCL 300, MATH 183, PSY 201, or AMS 271</w:t>
            </w:r>
          </w:p>
        </w:tc>
        <w:tc>
          <w:tcPr>
            <w:tcW w:w="4788" w:type="dxa"/>
          </w:tcPr>
          <w:p w:rsidR="00B100F5" w:rsidRPr="00B100F5" w:rsidRDefault="00B100F5" w:rsidP="00B100F5">
            <w:pPr>
              <w:spacing w:after="0" w:line="240" w:lineRule="auto"/>
              <w:jc w:val="both"/>
              <w:rPr>
                <w:rFonts w:ascii="Times New Roman" w:eastAsia="Times New Roman" w:hAnsi="Times New Roman" w:cs="Times New Roman"/>
                <w:b/>
                <w:sz w:val="24"/>
                <w:szCs w:val="24"/>
              </w:rPr>
            </w:pPr>
            <w:r w:rsidRPr="00B100F5">
              <w:rPr>
                <w:rFonts w:ascii="Times New Roman" w:eastAsia="Times New Roman" w:hAnsi="Times New Roman" w:cs="Times New Roman"/>
                <w:bCs/>
                <w:sz w:val="24"/>
                <w:szCs w:val="24"/>
              </w:rPr>
              <w:lastRenderedPageBreak/>
              <w:t>Major in Public Relations</w:t>
            </w:r>
          </w:p>
          <w:p w:rsidR="00B100F5" w:rsidRPr="00B100F5" w:rsidRDefault="00B100F5" w:rsidP="00B100F5">
            <w:pPr>
              <w:spacing w:after="0" w:line="240" w:lineRule="auto"/>
              <w:jc w:val="both"/>
              <w:rPr>
                <w:rFonts w:ascii="Times New Roman" w:eastAsia="Times New Roman" w:hAnsi="Times New Roman" w:cs="Times New Roman"/>
                <w:sz w:val="24"/>
                <w:szCs w:val="24"/>
              </w:rPr>
            </w:pPr>
            <w:r w:rsidRPr="00B100F5">
              <w:rPr>
                <w:rFonts w:ascii="Times New Roman" w:eastAsia="Times New Roman" w:hAnsi="Times New Roman" w:cs="Times New Roman"/>
                <w:bCs/>
                <w:sz w:val="24"/>
                <w:szCs w:val="24"/>
              </w:rPr>
              <w:t>ADMISSION REQUIREMENTS:</w:t>
            </w:r>
            <w:r w:rsidRPr="00B100F5">
              <w:rPr>
                <w:rFonts w:ascii="Times New Roman" w:eastAsia="Times New Roman" w:hAnsi="Times New Roman" w:cs="Times New Roman"/>
                <w:sz w:val="24"/>
                <w:szCs w:val="24"/>
              </w:rPr>
              <w:t xml:space="preserve"> </w:t>
            </w:r>
          </w:p>
          <w:p w:rsidR="00B100F5" w:rsidRPr="00B100F5" w:rsidRDefault="00B100F5" w:rsidP="00B100F5">
            <w:pPr>
              <w:spacing w:after="0" w:line="240" w:lineRule="auto"/>
              <w:jc w:val="both"/>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Students wishing to enter the major in public relations initially are admitted as majors seeking admission (reference 763P).</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 xml:space="preserve">Prospective majors may take no more than 15 hours in the major before admission. </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Students must meet the following requirements before they can be admitted:</w:t>
            </w:r>
          </w:p>
          <w:p w:rsidR="00B100F5" w:rsidRPr="00B100F5" w:rsidRDefault="00B100F5" w:rsidP="00B100F5">
            <w:pPr>
              <w:numPr>
                <w:ilvl w:val="0"/>
                <w:numId w:val="214"/>
              </w:numPr>
              <w:spacing w:after="0" w:line="240" w:lineRule="auto"/>
              <w:contextualSpacing/>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Completion of a minimum of 24 hours of course work applicable to a baccalaureate degree;</w:t>
            </w:r>
          </w:p>
          <w:p w:rsidR="00B100F5" w:rsidRPr="00B100F5" w:rsidRDefault="00B100F5" w:rsidP="00B100F5">
            <w:pPr>
              <w:numPr>
                <w:ilvl w:val="0"/>
                <w:numId w:val="214"/>
              </w:numPr>
              <w:spacing w:after="0" w:line="240" w:lineRule="auto"/>
              <w:contextualSpacing/>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A minimum overall grade point average of 2.5;</w:t>
            </w:r>
          </w:p>
          <w:p w:rsidR="00B100F5" w:rsidRPr="00B100F5" w:rsidRDefault="00B100F5" w:rsidP="00B100F5">
            <w:pPr>
              <w:numPr>
                <w:ilvl w:val="0"/>
                <w:numId w:val="214"/>
              </w:numPr>
              <w:spacing w:after="0" w:line="240" w:lineRule="auto"/>
              <w:contextualSpacing/>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 xml:space="preserve">Completion of ENG 100 with a grade of  ‘C’ or better and 9 additional </w:t>
            </w:r>
            <w:r w:rsidRPr="00B100F5">
              <w:rPr>
                <w:rFonts w:ascii="Times New Roman" w:eastAsia="Times New Roman" w:hAnsi="Times New Roman" w:cs="Times New Roman"/>
                <w:b/>
                <w:sz w:val="24"/>
                <w:szCs w:val="24"/>
              </w:rPr>
              <w:lastRenderedPageBreak/>
              <w:t>hours in the Colonnade Program;</w:t>
            </w:r>
          </w:p>
          <w:p w:rsidR="00B100F5" w:rsidRPr="00B100F5" w:rsidRDefault="00B100F5" w:rsidP="00B100F5">
            <w:pPr>
              <w:numPr>
                <w:ilvl w:val="0"/>
                <w:numId w:val="214"/>
              </w:numPr>
              <w:spacing w:after="0" w:line="240" w:lineRule="auto"/>
              <w:contextualSpacing/>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Completion of the following courses with a grade of ‘C’ or better: SJB 101, 102, 103, and JOUR 202.</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 xml:space="preserve">Students not meeting the above admission requirements will not be admitted to the Public Relations major and cannot register for any additional courses in the major. </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tabs>
                <w:tab w:val="left" w:pos="360"/>
              </w:tabs>
              <w:spacing w:after="0" w:line="240" w:lineRule="auto"/>
              <w:jc w:val="both"/>
              <w:outlineLvl w:val="0"/>
              <w:rPr>
                <w:rFonts w:ascii="Times New Roman" w:eastAsia="Times New Roman" w:hAnsi="Times New Roman" w:cs="Times New Roman"/>
                <w:sz w:val="24"/>
                <w:szCs w:val="24"/>
              </w:rPr>
            </w:pPr>
            <w:r w:rsidRPr="00B100F5">
              <w:rPr>
                <w:rFonts w:ascii="Times New Roman" w:eastAsia="Times New Roman" w:hAnsi="Times New Roman" w:cs="Times New Roman"/>
                <w:bCs/>
                <w:sz w:val="24"/>
                <w:szCs w:val="24"/>
              </w:rPr>
              <w:t>CURRICULUM</w:t>
            </w:r>
          </w:p>
          <w:p w:rsidR="00B100F5" w:rsidRPr="00B100F5" w:rsidRDefault="00B100F5" w:rsidP="00B100F5">
            <w:pPr>
              <w:autoSpaceDE w:val="0"/>
              <w:autoSpaceDN w:val="0"/>
              <w:adjustRightInd w:val="0"/>
              <w:spacing w:after="0" w:line="240" w:lineRule="auto"/>
              <w:jc w:val="both"/>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The major in public relations (reference number 763) requires </w:t>
            </w:r>
            <w:r w:rsidRPr="00B100F5">
              <w:rPr>
                <w:rFonts w:ascii="Times New Roman" w:eastAsia="Times New Roman" w:hAnsi="Times New Roman" w:cs="Times New Roman"/>
                <w:b/>
                <w:sz w:val="24"/>
                <w:szCs w:val="24"/>
              </w:rPr>
              <w:t>45 or 46</w:t>
            </w:r>
            <w:r w:rsidRPr="00B100F5">
              <w:rPr>
                <w:rFonts w:ascii="Times New Roman" w:eastAsia="Times New Roman" w:hAnsi="Times New Roman" w:cs="Times New Roman"/>
                <w:sz w:val="24"/>
                <w:szCs w:val="24"/>
              </w:rPr>
              <w:t xml:space="preserve"> semester hours and leads to a Bachelor of Arts degree.  No course with a grade of "D" or below may be counted toward the major or fulfill prerequisite requirements. Students must take a minimum of 72 semester hours in courses outside of the School of Journalism &amp; Broadcasting unit including the University’s general education requirements. </w:t>
            </w:r>
          </w:p>
          <w:p w:rsidR="00B100F5" w:rsidRPr="00B100F5" w:rsidRDefault="00B100F5" w:rsidP="00B100F5">
            <w:pPr>
              <w:autoSpaceDE w:val="0"/>
              <w:autoSpaceDN w:val="0"/>
              <w:adjustRightInd w:val="0"/>
              <w:spacing w:after="0" w:line="240" w:lineRule="auto"/>
              <w:jc w:val="both"/>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In addition to meeting institutional requirements for graduation, the public relations major must have a minor or second major outside of the School of Journalism &amp; Broadcasting, the Department of Communication, and Film Studies that is approved by the major faculty advisor. Students may not select a minor in film studies, communication studies, or from those offered within the School, unless taken as a second minor.</w:t>
            </w:r>
          </w:p>
          <w:p w:rsidR="00B100F5" w:rsidRPr="00B100F5" w:rsidRDefault="00B100F5" w:rsidP="00B100F5">
            <w:pPr>
              <w:autoSpaceDE w:val="0"/>
              <w:autoSpaceDN w:val="0"/>
              <w:adjustRightInd w:val="0"/>
              <w:spacing w:after="0" w:line="240" w:lineRule="auto"/>
              <w:jc w:val="both"/>
              <w:rPr>
                <w:rFonts w:ascii="Times New Roman" w:eastAsia="Times New Roman" w:hAnsi="Times New Roman" w:cs="Times New Roman"/>
                <w:sz w:val="24"/>
                <w:szCs w:val="24"/>
              </w:rPr>
            </w:pPr>
          </w:p>
          <w:p w:rsidR="00B100F5" w:rsidRPr="00B100F5" w:rsidRDefault="00B100F5" w:rsidP="00B100F5">
            <w:pPr>
              <w:autoSpaceDE w:val="0"/>
              <w:autoSpaceDN w:val="0"/>
              <w:adjustRightInd w:val="0"/>
              <w:spacing w:after="0" w:line="240" w:lineRule="auto"/>
              <w:jc w:val="both"/>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One-half of the hours in the major must be at the 300- or 400-level.</w:t>
            </w:r>
          </w:p>
          <w:p w:rsidR="00B100F5" w:rsidRPr="00B100F5" w:rsidRDefault="00B100F5" w:rsidP="00B100F5">
            <w:pPr>
              <w:autoSpaceDE w:val="0"/>
              <w:autoSpaceDN w:val="0"/>
              <w:adjustRightInd w:val="0"/>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bCs/>
                <w:sz w:val="24"/>
                <w:szCs w:val="24"/>
              </w:rPr>
              <w:t>REQUIRED COURSES</w:t>
            </w:r>
            <w:r w:rsidRPr="00B100F5">
              <w:rPr>
                <w:rFonts w:ascii="Times New Roman" w:eastAsia="Times New Roman" w:hAnsi="Times New Roman" w:cs="Times New Roman"/>
                <w:sz w:val="24"/>
                <w:szCs w:val="24"/>
              </w:rPr>
              <w:t xml:space="preserve">             </w:t>
            </w:r>
            <w:r w:rsidRPr="00B100F5">
              <w:rPr>
                <w:rFonts w:ascii="Times New Roman" w:eastAsia="Times New Roman" w:hAnsi="Times New Roman" w:cs="Times New Roman"/>
                <w:b/>
                <w:sz w:val="24"/>
                <w:szCs w:val="24"/>
                <w:u w:val="single"/>
              </w:rPr>
              <w:t>(39 hours)</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 xml:space="preserve">SJB 101 Understanding Media </w:t>
            </w:r>
            <w:r w:rsidRPr="00B100F5">
              <w:rPr>
                <w:rFonts w:ascii="Times New Roman" w:eastAsia="Times New Roman" w:hAnsi="Times New Roman" w:cs="Times New Roman"/>
                <w:sz w:val="24"/>
                <w:szCs w:val="24"/>
              </w:rPr>
              <w:t>(3)</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 xml:space="preserve">SJB 102 Media Content, Collaboration </w:t>
            </w:r>
            <w:r w:rsidRPr="00B100F5">
              <w:rPr>
                <w:rFonts w:ascii="Times New Roman" w:eastAsia="Times New Roman" w:hAnsi="Times New Roman" w:cs="Times New Roman"/>
                <w:sz w:val="24"/>
                <w:szCs w:val="24"/>
              </w:rPr>
              <w:t>(3)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 xml:space="preserve">SJB 103 Digital Storytelling </w:t>
            </w:r>
            <w:r w:rsidRPr="00B100F5">
              <w:rPr>
                <w:rFonts w:ascii="Times New Roman" w:eastAsia="Times New Roman" w:hAnsi="Times New Roman" w:cs="Times New Roman"/>
                <w:sz w:val="24"/>
                <w:szCs w:val="24"/>
              </w:rPr>
              <w:t>(3)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202 Introduction to Media Writing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PR 355</w:t>
            </w:r>
            <w:r w:rsidRPr="00B100F5">
              <w:rPr>
                <w:rFonts w:ascii="Times New Roman" w:eastAsia="Times New Roman" w:hAnsi="Times New Roman" w:cs="Times New Roman"/>
                <w:sz w:val="24"/>
                <w:szCs w:val="24"/>
              </w:rPr>
              <w:t xml:space="preserve"> Public Relations Fundamentals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BCOM 325 </w:t>
            </w:r>
            <w:r w:rsidRPr="00B100F5">
              <w:rPr>
                <w:rFonts w:ascii="Times New Roman" w:eastAsia="Times New Roman" w:hAnsi="Times New Roman" w:cs="Times New Roman"/>
                <w:b/>
                <w:sz w:val="24"/>
                <w:szCs w:val="24"/>
              </w:rPr>
              <w:t>Electronic Media Writing</w:t>
            </w:r>
            <w:r w:rsidRPr="00B100F5">
              <w:rPr>
                <w:rFonts w:ascii="Times New Roman" w:eastAsia="Times New Roman" w:hAnsi="Times New Roman" w:cs="Times New Roman"/>
                <w:sz w:val="24"/>
                <w:szCs w:val="24"/>
              </w:rPr>
              <w:t xml:space="preserve"> (3) </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 xml:space="preserve">PR 356 PR Digital Tactics </w:t>
            </w:r>
            <w:r w:rsidRPr="00B100F5">
              <w:rPr>
                <w:rFonts w:ascii="Times New Roman" w:eastAsia="Times New Roman" w:hAnsi="Times New Roman" w:cs="Times New Roman"/>
                <w:sz w:val="24"/>
                <w:szCs w:val="24"/>
              </w:rPr>
              <w:t>(3)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PR 358</w:t>
            </w:r>
            <w:r w:rsidRPr="00B100F5">
              <w:rPr>
                <w:rFonts w:ascii="Times New Roman" w:eastAsia="Times New Roman" w:hAnsi="Times New Roman" w:cs="Times New Roman"/>
                <w:sz w:val="24"/>
                <w:szCs w:val="24"/>
              </w:rPr>
              <w:t xml:space="preserve"> PR Writing</w:t>
            </w:r>
            <w:r w:rsidRPr="00B100F5">
              <w:rPr>
                <w:rFonts w:ascii="Times New Roman" w:eastAsia="Times New Roman" w:hAnsi="Times New Roman" w:cs="Times New Roman"/>
                <w:b/>
                <w:sz w:val="24"/>
                <w:szCs w:val="24"/>
              </w:rPr>
              <w:t xml:space="preserve"> </w:t>
            </w:r>
            <w:r w:rsidRPr="00B100F5">
              <w:rPr>
                <w:rFonts w:ascii="Times New Roman" w:eastAsia="Times New Roman" w:hAnsi="Times New Roman" w:cs="Times New Roman"/>
                <w:sz w:val="24"/>
                <w:szCs w:val="24"/>
              </w:rPr>
              <w:t>&amp; Production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i/>
                <w:iCs/>
                <w:sz w:val="24"/>
                <w:szCs w:val="24"/>
              </w:rPr>
              <w:t>One of the following courses</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 xml:space="preserve">   JOUR 301 Press Law &amp; Ethics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lastRenderedPageBreak/>
              <w:t xml:space="preserve">   BCOM 301 Mass Comm. Law &amp; Ethics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AD</w:t>
            </w:r>
            <w:r w:rsidRPr="00B100F5">
              <w:rPr>
                <w:rFonts w:ascii="Times New Roman" w:eastAsia="Times New Roman" w:hAnsi="Times New Roman" w:cs="Times New Roman"/>
                <w:sz w:val="24"/>
                <w:szCs w:val="24"/>
              </w:rPr>
              <w:t xml:space="preserve"> 300 Research in AD &amp; PR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PR 354</w:t>
            </w:r>
            <w:r w:rsidRPr="00B100F5">
              <w:rPr>
                <w:rFonts w:ascii="Times New Roman" w:eastAsia="Times New Roman" w:hAnsi="Times New Roman" w:cs="Times New Roman"/>
                <w:sz w:val="24"/>
                <w:szCs w:val="24"/>
              </w:rPr>
              <w:t xml:space="preserve"> International Public Relations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PR 454</w:t>
            </w:r>
            <w:r w:rsidRPr="00B100F5">
              <w:rPr>
                <w:rFonts w:ascii="Times New Roman" w:eastAsia="Times New Roman" w:hAnsi="Times New Roman" w:cs="Times New Roman"/>
                <w:sz w:val="24"/>
                <w:szCs w:val="24"/>
              </w:rPr>
              <w:t xml:space="preserve"> PR Strategy/Planning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PR 456</w:t>
            </w:r>
            <w:r w:rsidRPr="00B100F5">
              <w:rPr>
                <w:rFonts w:ascii="Times New Roman" w:eastAsia="Times New Roman" w:hAnsi="Times New Roman" w:cs="Times New Roman"/>
                <w:sz w:val="24"/>
                <w:szCs w:val="24"/>
              </w:rPr>
              <w:t xml:space="preserve"> Public Relations Management (3)</w:t>
            </w:r>
          </w:p>
          <w:p w:rsidR="00B100F5" w:rsidRPr="00B100F5" w:rsidRDefault="00B100F5" w:rsidP="00B100F5">
            <w:pPr>
              <w:spacing w:after="0" w:line="240" w:lineRule="auto"/>
              <w:rPr>
                <w:rFonts w:ascii="Times New Roman" w:eastAsia="Times New Roman" w:hAnsi="Times New Roman" w:cs="Times New Roman"/>
                <w:b/>
                <w:sz w:val="24"/>
                <w:szCs w:val="24"/>
                <w:u w:val="single"/>
              </w:rPr>
            </w:pPr>
            <w:r w:rsidRPr="00B100F5">
              <w:rPr>
                <w:rFonts w:ascii="Times New Roman" w:eastAsia="Times New Roman" w:hAnsi="Times New Roman" w:cs="Times New Roman"/>
                <w:b/>
                <w:sz w:val="24"/>
                <w:szCs w:val="24"/>
              </w:rPr>
              <w:t xml:space="preserve">Elective                                           </w:t>
            </w:r>
            <w:r w:rsidRPr="00B100F5">
              <w:rPr>
                <w:rFonts w:ascii="Times New Roman" w:eastAsia="Times New Roman" w:hAnsi="Times New Roman" w:cs="Times New Roman"/>
                <w:b/>
                <w:sz w:val="24"/>
                <w:szCs w:val="24"/>
                <w:u w:val="single"/>
              </w:rPr>
              <w:t>(3 hours)</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 xml:space="preserve">During the </w:t>
            </w:r>
            <w:r w:rsidRPr="00B100F5">
              <w:rPr>
                <w:rFonts w:ascii="Times New Roman" w:eastAsia="Times New Roman" w:hAnsi="Times New Roman" w:cs="Times New Roman"/>
                <w:b/>
                <w:sz w:val="24"/>
                <w:szCs w:val="24"/>
                <w:u w:val="single"/>
              </w:rPr>
              <w:t>sophomore year</w:t>
            </w:r>
            <w:r w:rsidRPr="00B100F5">
              <w:rPr>
                <w:rFonts w:ascii="Times New Roman" w:eastAsia="Times New Roman" w:hAnsi="Times New Roman" w:cs="Times New Roman"/>
                <w:b/>
                <w:sz w:val="24"/>
                <w:szCs w:val="24"/>
              </w:rPr>
              <w:t>, select one 3-hour course outside the major, but within the School of Journalism &amp; Broadcasting and approved by departmental faculty advisor.</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Additionally, choose one elective from the following list: </w:t>
            </w:r>
          </w:p>
          <w:p w:rsidR="00B100F5" w:rsidRPr="00B100F5" w:rsidRDefault="00B100F5" w:rsidP="00B100F5">
            <w:pPr>
              <w:spacing w:after="0" w:line="240" w:lineRule="auto"/>
              <w:rPr>
                <w:rFonts w:ascii="Times New Roman" w:eastAsia="Times New Roman" w:hAnsi="Times New Roman" w:cs="Times New Roman"/>
                <w:b/>
                <w:sz w:val="24"/>
                <w:szCs w:val="24"/>
                <w:u w:val="single"/>
              </w:rPr>
            </w:pPr>
            <w:r w:rsidRPr="00B100F5">
              <w:rPr>
                <w:rFonts w:ascii="Times New Roman" w:eastAsia="Times New Roman" w:hAnsi="Times New Roman" w:cs="Times New Roman"/>
                <w:sz w:val="24"/>
                <w:szCs w:val="24"/>
              </w:rPr>
              <w:t xml:space="preserve">                                                    </w:t>
            </w:r>
            <w:r w:rsidRPr="00B100F5">
              <w:rPr>
                <w:rFonts w:ascii="Times New Roman" w:eastAsia="Times New Roman" w:hAnsi="Times New Roman" w:cs="Times New Roman"/>
                <w:sz w:val="24"/>
                <w:szCs w:val="24"/>
                <w:u w:val="single"/>
              </w:rPr>
              <w:t xml:space="preserve">(3 or </w:t>
            </w:r>
            <w:r w:rsidRPr="00B100F5">
              <w:rPr>
                <w:rFonts w:ascii="Times New Roman" w:eastAsia="Times New Roman" w:hAnsi="Times New Roman" w:cs="Times New Roman"/>
                <w:b/>
                <w:sz w:val="24"/>
                <w:szCs w:val="24"/>
                <w:u w:val="single"/>
              </w:rPr>
              <w:t>4 hours)</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PR</w:t>
            </w:r>
            <w:r w:rsidRPr="00B100F5">
              <w:rPr>
                <w:rFonts w:ascii="Times New Roman" w:eastAsia="Times New Roman" w:hAnsi="Times New Roman" w:cs="Times New Roman"/>
                <w:sz w:val="24"/>
                <w:szCs w:val="24"/>
              </w:rPr>
              <w:t xml:space="preserve"> 458 Public Relations Internship/Practicum (3) </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AD 341</w:t>
            </w:r>
            <w:r w:rsidRPr="00B100F5">
              <w:rPr>
                <w:rFonts w:ascii="Times New Roman" w:eastAsia="Times New Roman" w:hAnsi="Times New Roman" w:cs="Times New Roman"/>
                <w:sz w:val="24"/>
                <w:szCs w:val="24"/>
              </w:rPr>
              <w:t xml:space="preserve"> Principles of Advertising (3)</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JOUR 323 Multiplatform News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343 Print Design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JOUR 443 Advertising Interactive Design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SJB 495</w:t>
            </w:r>
            <w:r w:rsidRPr="00B100F5">
              <w:rPr>
                <w:rFonts w:ascii="Times New Roman" w:eastAsia="Times New Roman" w:hAnsi="Times New Roman" w:cs="Times New Roman"/>
                <w:sz w:val="24"/>
                <w:szCs w:val="24"/>
              </w:rPr>
              <w:t xml:space="preserve"> Collaborative Journalism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MKT 322 Integrated Marketing Comm. (3)</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JOUR 481</w:t>
            </w:r>
            <w:r w:rsidRPr="00B100F5">
              <w:rPr>
                <w:rFonts w:ascii="Times New Roman" w:eastAsia="Times New Roman" w:hAnsi="Times New Roman" w:cs="Times New Roman"/>
                <w:sz w:val="24"/>
                <w:szCs w:val="24"/>
              </w:rPr>
              <w:t xml:space="preserve"> Problems in Mass Communication (3)</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SJB 401/402 Team Investigative I/II (4)</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p>
        </w:tc>
      </w:tr>
    </w:tbl>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4.</w:t>
      </w:r>
      <w:r w:rsidRPr="00B100F5">
        <w:rPr>
          <w:rFonts w:ascii="Times New Roman" w:eastAsia="Times New Roman" w:hAnsi="Times New Roman" w:cs="Times New Roman"/>
          <w:b/>
          <w:sz w:val="24"/>
          <w:szCs w:val="24"/>
        </w:rPr>
        <w:tab/>
        <w:t xml:space="preserve">Rationale for the proposed program change: </w:t>
      </w:r>
    </w:p>
    <w:p w:rsidR="00B100F5" w:rsidRPr="00B100F5" w:rsidRDefault="00B100F5" w:rsidP="00B100F5">
      <w:pPr>
        <w:spacing w:after="0" w:line="240" w:lineRule="auto"/>
        <w:ind w:left="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These revisions reflect the inclusion of the core curriculum (SJB101, 102, 103) and options for capstone courses (SJB 401/402 or SJB495) for students in the Advertising, Broadcasting, Public Relations, Journalism and Photojournalism majors within the School of Journalism &amp; Broadcasting.  Media technology has fundamentally altered the ways in which the world communicates, and we at the Western Kentucky University School of Journalism &amp; Broadcasting are responding to these changes through new approaches to educating our students.  </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ind w:left="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Communication platforms are becoming ever more mobile.  Audiences increasingly engage and interact with media, and information producers now work, individually and in teams, across platforms.  At the same time, strong storytelling skills and ethical decision-making remain touchstones of the mass media industry, and commitments to diversity and community engagement continue to be top priorities.</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ind w:left="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lastRenderedPageBreak/>
        <w:t xml:space="preserve">The WKU School of Journalism &amp; Broadcasting had these challenges and opportunities in mind when it formed the Core Curriculum Change Committee in September 2011.  The Committee, consisting of faculty from each of the School’s sequences and chaired by the School’s director, spent two years researching, meeting with top professionals and academicians from across the country, discussing, debating and ultimately writing a core curriculum proposal that we feel innovatively addresses both enduring principles and emerging developments.  </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ind w:left="54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The new core curriculum will require majors in public relations to take three new core curriculum courses during their freshman year.  Together the courses, “Understanding Media:  Content, Ethics &amp; Technology” (SJB101), “Media Content, Collaboration and Community” (SJB102) and “Digital Storytelling for the 21</w:t>
      </w:r>
      <w:r w:rsidRPr="00B100F5">
        <w:rPr>
          <w:rFonts w:ascii="Times New Roman" w:eastAsia="Times New Roman" w:hAnsi="Times New Roman" w:cs="Times New Roman"/>
          <w:sz w:val="24"/>
          <w:szCs w:val="24"/>
          <w:vertAlign w:val="superscript"/>
        </w:rPr>
        <w:t>st</w:t>
      </w:r>
      <w:r w:rsidRPr="00B100F5">
        <w:rPr>
          <w:rFonts w:ascii="Times New Roman" w:eastAsia="Times New Roman" w:hAnsi="Times New Roman" w:cs="Times New Roman"/>
          <w:sz w:val="24"/>
          <w:szCs w:val="24"/>
        </w:rPr>
        <w:t xml:space="preserve"> Century” (SJB103) are meant to accomplish the following:</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numPr>
          <w:ilvl w:val="1"/>
          <w:numId w:val="197"/>
        </w:numPr>
        <w:spacing w:after="0" w:line="240" w:lineRule="auto"/>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Give students a hands-on experience with the most up-to-date information-gathering and media production tools with particular emphasis on mobile devices and multimedia techniques.</w:t>
      </w:r>
    </w:p>
    <w:p w:rsidR="00B100F5" w:rsidRPr="00B100F5" w:rsidRDefault="00B100F5" w:rsidP="00B100F5">
      <w:pPr>
        <w:numPr>
          <w:ilvl w:val="1"/>
          <w:numId w:val="197"/>
        </w:numPr>
        <w:spacing w:after="0" w:line="240" w:lineRule="auto"/>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Immerse students within the communities of Bowling Green, Kentucky, the region and beyond with particular attention paid to diversity.</w:t>
      </w:r>
    </w:p>
    <w:p w:rsidR="00B100F5" w:rsidRPr="00B100F5" w:rsidRDefault="00B100F5" w:rsidP="00B100F5">
      <w:pPr>
        <w:numPr>
          <w:ilvl w:val="1"/>
          <w:numId w:val="197"/>
        </w:numPr>
        <w:spacing w:after="0" w:line="240" w:lineRule="auto"/>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Provide students with a firm understanding of and the ability to perform the art of storytelling across platforms.</w:t>
      </w:r>
    </w:p>
    <w:p w:rsidR="00B100F5" w:rsidRPr="00B100F5" w:rsidRDefault="00B100F5" w:rsidP="00B100F5">
      <w:pPr>
        <w:numPr>
          <w:ilvl w:val="1"/>
          <w:numId w:val="197"/>
        </w:numPr>
        <w:spacing w:after="0" w:line="240" w:lineRule="auto"/>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Imbue students with a sense of ethical decision-making.</w:t>
      </w:r>
    </w:p>
    <w:p w:rsidR="00B100F5" w:rsidRPr="00B100F5" w:rsidRDefault="00B100F5" w:rsidP="00B100F5">
      <w:pPr>
        <w:numPr>
          <w:ilvl w:val="1"/>
          <w:numId w:val="197"/>
        </w:numPr>
        <w:spacing w:after="0" w:line="240" w:lineRule="auto"/>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Afford students opportunities to explore the social meaning and consequences of mass media messages as well as the rapidly emerging audience influence upon and interactivity with those messages.</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ind w:left="54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In addition, a fourth new course, “Team Investigative Reporting,” will provide students an opportunity to create in-depth and collaborative cross platform stories that address specific social issues of importance to the local, national and international communities.  Students taking this course will be selected from all areas of the School to work together in teams in which they will research the issue, gather content on stories that address the issue and produce packages across platforms to distribute the content.  This course will mirror real-world project work that has developed out of technological advances.  This course has been included in the public relations program list of electives.</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ind w:left="54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All four courses seek outcomes that are identified by the School’s accrediting body, Accrediting Council on Education in Journalism and Mass Communications, as key principles of accreditation.</w:t>
      </w:r>
    </w:p>
    <w:p w:rsidR="00B100F5" w:rsidRPr="00B100F5" w:rsidRDefault="00B100F5" w:rsidP="00B100F5">
      <w:pPr>
        <w:spacing w:after="0" w:line="240" w:lineRule="auto"/>
        <w:ind w:left="720"/>
        <w:rPr>
          <w:rFonts w:ascii="Times New Roman" w:eastAsia="Times New Roman" w:hAnsi="Times New Roman" w:cs="Times New Roman"/>
          <w:sz w:val="24"/>
          <w:szCs w:val="24"/>
        </w:rPr>
      </w:pPr>
    </w:p>
    <w:p w:rsidR="00B100F5" w:rsidRPr="00B100F5" w:rsidRDefault="00B100F5" w:rsidP="00B100F5">
      <w:pPr>
        <w:spacing w:after="0" w:line="240" w:lineRule="auto"/>
        <w:ind w:left="54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The change in admission requirements for the public relations major reflects the new admission policy mandated by the SJ&amp;B. The new admission policy standardizes the requirements across the School and allows students to be admitted into their major earlier in their college career (upon completion of 24 hours instead of 48).  The alteration also reflects the University changes in general education effective fall 2014.</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ind w:left="54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lastRenderedPageBreak/>
        <w:t>The change in total hours (39-45/46) in the major is a combination of deleting several courses (JOUR 201, 232) and a list of required courses (see paragraph below) outside the public relations major; adding the three new SJ&amp;B Core courses (SJB 101, 102, 103); moving two elective options (JOUR 131 and BCOM 264) from the program’s list to the status of “sophomore elective outside the major, but inside SJ&amp;B”; moving one class (JOUR 323) to the list of electives; and adding one new course to the public relations required curriculum (PR 356), which strengthens the program in regard to PRSA Certification renewal.</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ind w:left="540"/>
        <w:rPr>
          <w:rFonts w:ascii="Times New Roman" w:eastAsia="Times New Roman" w:hAnsi="Times New Roman" w:cs="Times New Roman"/>
          <w:sz w:val="24"/>
          <w:szCs w:val="24"/>
          <w:highlight w:val="yellow"/>
        </w:rPr>
      </w:pPr>
      <w:r w:rsidRPr="00B100F5">
        <w:rPr>
          <w:rFonts w:ascii="Times New Roman" w:eastAsia="Times New Roman" w:hAnsi="Times New Roman" w:cs="Times New Roman"/>
          <w:sz w:val="24"/>
          <w:szCs w:val="24"/>
        </w:rPr>
        <w:t xml:space="preserve">As noted previously, non-SJ&amp;B courses deleted from the major (COMM 161, ECON 203, GEOG 110, PS 110, MKT 220 and one of the following ECON 206, SOCL 300, MATH 183, PSY 201 or AMS 271) align the public relations major with the university requirement that no longer allows required courses outside of the major unless counted within the major.  </w:t>
      </w:r>
    </w:p>
    <w:p w:rsidR="00B100F5" w:rsidRPr="00B100F5" w:rsidRDefault="00B100F5" w:rsidP="00B100F5">
      <w:pPr>
        <w:tabs>
          <w:tab w:val="left" w:pos="360"/>
        </w:tabs>
        <w:spacing w:after="0" w:line="280" w:lineRule="exact"/>
        <w:rPr>
          <w:rFonts w:ascii="Times New Roman" w:eastAsia="Times New Roman" w:hAnsi="Times New Roman" w:cs="Times New Roman"/>
          <w:sz w:val="24"/>
          <w:szCs w:val="24"/>
          <w:highlight w:val="yellow"/>
        </w:rPr>
      </w:pPr>
    </w:p>
    <w:p w:rsidR="00B100F5" w:rsidRPr="00B100F5" w:rsidRDefault="00B100F5" w:rsidP="00B100F5">
      <w:pPr>
        <w:tabs>
          <w:tab w:val="left" w:pos="360"/>
        </w:tabs>
        <w:spacing w:after="0" w:line="280" w:lineRule="exact"/>
        <w:ind w:left="540"/>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The change in course prefix strengthens the SJ&amp;B core proposal by delineating courses and their associated prefixes by major area of study.</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5.</w:t>
      </w:r>
      <w:r w:rsidRPr="00B100F5">
        <w:rPr>
          <w:rFonts w:ascii="Times New Roman" w:eastAsia="Times New Roman" w:hAnsi="Times New Roman" w:cs="Times New Roman"/>
          <w:b/>
          <w:sz w:val="24"/>
          <w:szCs w:val="24"/>
        </w:rPr>
        <w:tab/>
        <w:t xml:space="preserve">Proposed term for implementation and special provisions (if applicable): </w:t>
      </w:r>
      <w:r w:rsidRPr="00B100F5">
        <w:rPr>
          <w:rFonts w:ascii="Times New Roman" w:eastAsia="Times New Roman" w:hAnsi="Times New Roman" w:cs="Times New Roman"/>
          <w:sz w:val="24"/>
          <w:szCs w:val="24"/>
        </w:rPr>
        <w:t xml:space="preserve">2014(30) </w:t>
      </w:r>
    </w:p>
    <w:p w:rsidR="00B100F5" w:rsidRPr="00B100F5" w:rsidRDefault="00B100F5" w:rsidP="00B100F5">
      <w:pPr>
        <w:spacing w:after="0" w:line="240" w:lineRule="auto"/>
        <w:ind w:left="720"/>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Students in prior catalog years will be accommodated with iCAP exceptions that will replace deleted courses with comparable new courses or existing courses.</w:t>
      </w:r>
    </w:p>
    <w:p w:rsidR="00B100F5" w:rsidRPr="00B100F5" w:rsidRDefault="00B100F5" w:rsidP="00B100F5">
      <w:pPr>
        <w:spacing w:after="0" w:line="240" w:lineRule="auto"/>
        <w:ind w:left="720"/>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6.</w:t>
      </w:r>
      <w:r w:rsidRPr="00B100F5">
        <w:rPr>
          <w:rFonts w:ascii="Times New Roman" w:eastAsia="Times New Roman" w:hAnsi="Times New Roman" w:cs="Times New Roman"/>
          <w:b/>
          <w:sz w:val="24"/>
          <w:szCs w:val="24"/>
        </w:rPr>
        <w:tab/>
        <w:t>Dates of prior committee approvals:</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5627"/>
        <w:gridCol w:w="3128"/>
      </w:tblGrid>
      <w:tr w:rsidR="00B100F5" w:rsidRPr="00B100F5" w:rsidTr="00DF72AE">
        <w:trPr>
          <w:trHeight w:val="374"/>
        </w:trPr>
        <w:tc>
          <w:tcPr>
            <w:tcW w:w="5627" w:type="dxa"/>
            <w:tcBorders>
              <w:top w:val="nil"/>
              <w:left w:val="nil"/>
              <w:bottom w:val="nil"/>
              <w:right w:val="nil"/>
            </w:tcBorders>
            <w:vAlign w:val="bottom"/>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PR Program Committee </w:t>
            </w:r>
          </w:p>
        </w:tc>
        <w:tc>
          <w:tcPr>
            <w:tcW w:w="3128" w:type="dxa"/>
            <w:tcBorders>
              <w:top w:val="nil"/>
              <w:left w:val="nil"/>
              <w:bottom w:val="single" w:sz="4" w:space="0" w:color="auto"/>
              <w:right w:val="nil"/>
            </w:tcBorders>
            <w:vAlign w:val="center"/>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10/24/13</w:t>
            </w:r>
          </w:p>
        </w:tc>
      </w:tr>
      <w:tr w:rsidR="00B100F5" w:rsidRPr="00B100F5" w:rsidTr="00DF72AE">
        <w:trPr>
          <w:trHeight w:val="374"/>
        </w:trPr>
        <w:tc>
          <w:tcPr>
            <w:tcW w:w="5627" w:type="dxa"/>
            <w:tcBorders>
              <w:top w:val="nil"/>
              <w:left w:val="nil"/>
              <w:bottom w:val="nil"/>
              <w:right w:val="nil"/>
            </w:tcBorders>
            <w:vAlign w:val="bottom"/>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SJ&amp;B Curriculum Committee</w:t>
            </w:r>
          </w:p>
        </w:tc>
        <w:tc>
          <w:tcPr>
            <w:tcW w:w="3128" w:type="dxa"/>
            <w:tcBorders>
              <w:top w:val="nil"/>
              <w:left w:val="nil"/>
              <w:bottom w:val="single" w:sz="4" w:space="0" w:color="auto"/>
              <w:right w:val="nil"/>
            </w:tcBorders>
            <w:vAlign w:val="center"/>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10/30/13</w:t>
            </w:r>
          </w:p>
        </w:tc>
      </w:tr>
      <w:tr w:rsidR="00B100F5" w:rsidRPr="00B100F5" w:rsidTr="00DF72AE">
        <w:trPr>
          <w:trHeight w:val="374"/>
        </w:trPr>
        <w:tc>
          <w:tcPr>
            <w:tcW w:w="5627" w:type="dxa"/>
            <w:tcBorders>
              <w:top w:val="nil"/>
              <w:left w:val="nil"/>
              <w:bottom w:val="nil"/>
              <w:right w:val="nil"/>
            </w:tcBorders>
            <w:vAlign w:val="bottom"/>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School of Journalism &amp; Broadcasting</w:t>
            </w:r>
          </w:p>
        </w:tc>
        <w:tc>
          <w:tcPr>
            <w:tcW w:w="3128" w:type="dxa"/>
            <w:tcBorders>
              <w:top w:val="single" w:sz="4" w:space="0" w:color="auto"/>
              <w:left w:val="nil"/>
              <w:bottom w:val="single" w:sz="4" w:space="0" w:color="auto"/>
              <w:right w:val="nil"/>
            </w:tcBorders>
            <w:vAlign w:val="center"/>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11/1/13</w:t>
            </w:r>
          </w:p>
        </w:tc>
      </w:tr>
      <w:tr w:rsidR="00B100F5" w:rsidRPr="00B100F5" w:rsidTr="00DF72AE">
        <w:trPr>
          <w:trHeight w:val="374"/>
        </w:trPr>
        <w:tc>
          <w:tcPr>
            <w:tcW w:w="5627" w:type="dxa"/>
            <w:tcBorders>
              <w:top w:val="nil"/>
              <w:left w:val="nil"/>
              <w:bottom w:val="nil"/>
              <w:right w:val="nil"/>
            </w:tcBorders>
            <w:vAlign w:val="bottom"/>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Potter College Curriculum Committee </w:t>
            </w:r>
          </w:p>
        </w:tc>
        <w:tc>
          <w:tcPr>
            <w:tcW w:w="3128" w:type="dxa"/>
            <w:tcBorders>
              <w:top w:val="single" w:sz="4" w:space="0" w:color="auto"/>
              <w:left w:val="nil"/>
              <w:bottom w:val="single" w:sz="4" w:space="0" w:color="auto"/>
              <w:right w:val="nil"/>
            </w:tcBorders>
            <w:vAlign w:val="center"/>
          </w:tcPr>
          <w:p w:rsidR="00B100F5" w:rsidRPr="007E187D" w:rsidRDefault="007E187D" w:rsidP="00B100F5">
            <w:pPr>
              <w:spacing w:after="0" w:line="240" w:lineRule="auto"/>
              <w:rPr>
                <w:rFonts w:ascii="Times New Roman" w:eastAsia="Times New Roman" w:hAnsi="Times New Roman" w:cs="Times New Roman"/>
                <w:b/>
                <w:sz w:val="24"/>
                <w:szCs w:val="24"/>
                <w:u w:val="single"/>
              </w:rPr>
            </w:pPr>
            <w:r w:rsidRPr="007E187D">
              <w:rPr>
                <w:rFonts w:ascii="Times New Roman" w:hAnsi="Times New Roman" w:cs="Times New Roman"/>
                <w:sz w:val="24"/>
                <w:szCs w:val="24"/>
              </w:rPr>
              <w:t>1/7/2014</w:t>
            </w:r>
          </w:p>
        </w:tc>
      </w:tr>
      <w:tr w:rsidR="00B100F5" w:rsidRPr="00B100F5" w:rsidTr="00DF72AE">
        <w:trPr>
          <w:trHeight w:val="374"/>
        </w:trPr>
        <w:tc>
          <w:tcPr>
            <w:tcW w:w="5627" w:type="dxa"/>
            <w:tcBorders>
              <w:top w:val="nil"/>
              <w:left w:val="nil"/>
              <w:bottom w:val="nil"/>
              <w:right w:val="nil"/>
            </w:tcBorders>
            <w:vAlign w:val="bottom"/>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Undergraduate Curriculum Committee </w:t>
            </w:r>
          </w:p>
        </w:tc>
        <w:tc>
          <w:tcPr>
            <w:tcW w:w="3128" w:type="dxa"/>
            <w:tcBorders>
              <w:top w:val="single" w:sz="4" w:space="0" w:color="auto"/>
              <w:left w:val="nil"/>
              <w:bottom w:val="single" w:sz="4" w:space="0" w:color="auto"/>
              <w:right w:val="nil"/>
            </w:tcBorders>
            <w:vAlign w:val="center"/>
          </w:tcPr>
          <w:p w:rsidR="00B100F5" w:rsidRPr="00B100F5" w:rsidRDefault="00B100F5" w:rsidP="00B100F5">
            <w:pPr>
              <w:spacing w:after="0" w:line="240" w:lineRule="auto"/>
              <w:rPr>
                <w:rFonts w:ascii="Times New Roman" w:eastAsia="Times New Roman" w:hAnsi="Times New Roman" w:cs="Times New Roman"/>
                <w:b/>
                <w:sz w:val="24"/>
                <w:szCs w:val="24"/>
                <w:u w:val="single"/>
              </w:rPr>
            </w:pPr>
          </w:p>
        </w:tc>
      </w:tr>
      <w:tr w:rsidR="00B100F5" w:rsidRPr="00B100F5" w:rsidTr="00DF72AE">
        <w:trPr>
          <w:trHeight w:val="374"/>
        </w:trPr>
        <w:tc>
          <w:tcPr>
            <w:tcW w:w="5627" w:type="dxa"/>
            <w:tcBorders>
              <w:top w:val="nil"/>
              <w:left w:val="nil"/>
              <w:bottom w:val="nil"/>
              <w:right w:val="nil"/>
            </w:tcBorders>
            <w:vAlign w:val="bottom"/>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University Senate</w:t>
            </w:r>
          </w:p>
        </w:tc>
        <w:tc>
          <w:tcPr>
            <w:tcW w:w="3128" w:type="dxa"/>
            <w:tcBorders>
              <w:top w:val="single" w:sz="4" w:space="0" w:color="auto"/>
              <w:left w:val="nil"/>
              <w:bottom w:val="single" w:sz="4" w:space="0" w:color="auto"/>
              <w:right w:val="nil"/>
            </w:tcBorders>
            <w:vAlign w:val="center"/>
          </w:tcPr>
          <w:p w:rsidR="00B100F5" w:rsidRPr="00B100F5" w:rsidRDefault="00B100F5" w:rsidP="00B100F5">
            <w:pPr>
              <w:spacing w:after="0" w:line="240" w:lineRule="auto"/>
              <w:rPr>
                <w:rFonts w:ascii="Times New Roman" w:eastAsia="Times New Roman" w:hAnsi="Times New Roman" w:cs="Times New Roman"/>
                <w:b/>
                <w:sz w:val="24"/>
                <w:szCs w:val="24"/>
                <w:u w:val="single"/>
              </w:rPr>
            </w:pPr>
          </w:p>
        </w:tc>
      </w:tr>
    </w:tbl>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rPr>
          <w:rFonts w:ascii="Times New Roman" w:eastAsia="Calibri" w:hAnsi="Times New Roman" w:cs="Times New Roman"/>
          <w:sz w:val="24"/>
          <w:szCs w:val="24"/>
        </w:rPr>
      </w:pPr>
    </w:p>
    <w:p w:rsidR="00B100F5" w:rsidRPr="00DF72AE" w:rsidRDefault="00B100F5">
      <w:pPr>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br w:type="page"/>
      </w:r>
    </w:p>
    <w:p w:rsidR="00B100F5" w:rsidRDefault="007E187D" w:rsidP="007E187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Proposal Date: October 16, 2013</w:t>
      </w:r>
    </w:p>
    <w:p w:rsidR="007E187D" w:rsidRPr="00B100F5" w:rsidRDefault="007E187D" w:rsidP="007E187D">
      <w:pPr>
        <w:spacing w:after="0" w:line="240" w:lineRule="auto"/>
        <w:jc w:val="right"/>
        <w:rPr>
          <w:rFonts w:ascii="Times New Roman" w:eastAsia="Times New Roman" w:hAnsi="Times New Roman" w:cs="Times New Roman"/>
          <w:sz w:val="24"/>
          <w:szCs w:val="24"/>
        </w:rPr>
      </w:pP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Potter College of Arts &amp; Letters</w:t>
      </w: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Department of Philosophy and Religion</w:t>
      </w: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 xml:space="preserve">Proposal to Revise </w:t>
      </w:r>
      <w:proofErr w:type="gramStart"/>
      <w:r w:rsidRPr="00B100F5">
        <w:rPr>
          <w:rFonts w:ascii="Times New Roman" w:eastAsia="Times New Roman" w:hAnsi="Times New Roman" w:cs="Times New Roman"/>
          <w:b/>
          <w:sz w:val="24"/>
          <w:szCs w:val="24"/>
        </w:rPr>
        <w:t>A</w:t>
      </w:r>
      <w:proofErr w:type="gramEnd"/>
      <w:r w:rsidRPr="00B100F5">
        <w:rPr>
          <w:rFonts w:ascii="Times New Roman" w:eastAsia="Times New Roman" w:hAnsi="Times New Roman" w:cs="Times New Roman"/>
          <w:b/>
          <w:sz w:val="24"/>
          <w:szCs w:val="24"/>
        </w:rPr>
        <w:t xml:space="preserve"> Program</w:t>
      </w: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(Action Item)</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Contact Person:  Eric Bain-Selbo, </w:t>
      </w:r>
      <w:hyperlink r:id="rId114" w:history="1">
        <w:r w:rsidRPr="00DF72AE">
          <w:rPr>
            <w:rFonts w:ascii="Times New Roman" w:eastAsia="Times New Roman" w:hAnsi="Times New Roman" w:cs="Times New Roman"/>
            <w:color w:val="0000FF" w:themeColor="hyperlink"/>
            <w:sz w:val="24"/>
            <w:szCs w:val="24"/>
            <w:u w:val="single"/>
          </w:rPr>
          <w:t>eric.bain-selbo@wku.edu</w:t>
        </w:r>
      </w:hyperlink>
      <w:r w:rsidRPr="00B100F5">
        <w:rPr>
          <w:rFonts w:ascii="Times New Roman" w:eastAsia="Times New Roman" w:hAnsi="Times New Roman" w:cs="Times New Roman"/>
          <w:sz w:val="24"/>
          <w:szCs w:val="24"/>
        </w:rPr>
        <w:t>, x55744</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1.</w:t>
      </w:r>
      <w:r w:rsidRPr="00B100F5">
        <w:rPr>
          <w:rFonts w:ascii="Times New Roman" w:eastAsia="Times New Roman" w:hAnsi="Times New Roman" w:cs="Times New Roman"/>
          <w:b/>
          <w:sz w:val="24"/>
          <w:szCs w:val="24"/>
        </w:rPr>
        <w:tab/>
        <w:t>Identification of program:</w:t>
      </w:r>
    </w:p>
    <w:p w:rsidR="00B100F5" w:rsidRPr="00B100F5" w:rsidRDefault="00B100F5" w:rsidP="007E187D">
      <w:pPr>
        <w:numPr>
          <w:ilvl w:val="1"/>
          <w:numId w:val="276"/>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Current program reference number: 447</w:t>
      </w:r>
    </w:p>
    <w:p w:rsidR="00B100F5" w:rsidRPr="00B100F5" w:rsidRDefault="00B100F5" w:rsidP="007E187D">
      <w:pPr>
        <w:numPr>
          <w:ilvl w:val="1"/>
          <w:numId w:val="276"/>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Current program title: Minor in Religion</w:t>
      </w:r>
    </w:p>
    <w:p w:rsidR="00B100F5" w:rsidRPr="00B100F5" w:rsidRDefault="00B100F5" w:rsidP="007E187D">
      <w:pPr>
        <w:numPr>
          <w:ilvl w:val="1"/>
          <w:numId w:val="276"/>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Credit hours: 21</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2.</w:t>
      </w:r>
      <w:r w:rsidRPr="00B100F5">
        <w:rPr>
          <w:rFonts w:ascii="Times New Roman" w:eastAsia="Times New Roman" w:hAnsi="Times New Roman" w:cs="Times New Roman"/>
          <w:b/>
          <w:sz w:val="24"/>
          <w:szCs w:val="24"/>
        </w:rPr>
        <w:tab/>
        <w:t xml:space="preserve">Identification of the proposed program changes: </w:t>
      </w:r>
      <w:r w:rsidRPr="00B100F5">
        <w:rPr>
          <w:rFonts w:ascii="Times New Roman" w:eastAsia="Times New Roman" w:hAnsi="Times New Roman" w:cs="Times New Roman"/>
          <w:sz w:val="24"/>
          <w:szCs w:val="24"/>
        </w:rPr>
        <w:t xml:space="preserve">The following changes are </w:t>
      </w:r>
      <w:r w:rsidRPr="00B100F5">
        <w:rPr>
          <w:rFonts w:ascii="Times New Roman" w:eastAsia="Times New Roman" w:hAnsi="Times New Roman" w:cs="Times New Roman"/>
          <w:sz w:val="24"/>
          <w:szCs w:val="24"/>
        </w:rPr>
        <w:tab/>
        <w:t>being made to the program:</w:t>
      </w:r>
    </w:p>
    <w:p w:rsidR="00B100F5" w:rsidRPr="00B100F5" w:rsidRDefault="00B100F5" w:rsidP="00B100F5">
      <w:pPr>
        <w:numPr>
          <w:ilvl w:val="0"/>
          <w:numId w:val="212"/>
        </w:numPr>
        <w:spacing w:after="0" w:line="240" w:lineRule="auto"/>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Total number of hours for the minor is changing from 21 to 24.</w:t>
      </w:r>
    </w:p>
    <w:p w:rsidR="00B100F5" w:rsidRPr="00B100F5" w:rsidRDefault="00B100F5" w:rsidP="00B100F5">
      <w:pPr>
        <w:numPr>
          <w:ilvl w:val="0"/>
          <w:numId w:val="212"/>
        </w:numPr>
        <w:spacing w:after="0" w:line="240" w:lineRule="auto"/>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Category I is being changed from “Religious Texts” to “Explorations in the Study of Religion.”</w:t>
      </w:r>
    </w:p>
    <w:p w:rsidR="00B100F5" w:rsidRPr="00B100F5" w:rsidRDefault="00B100F5" w:rsidP="00B100F5">
      <w:pPr>
        <w:numPr>
          <w:ilvl w:val="0"/>
          <w:numId w:val="212"/>
        </w:numPr>
        <w:spacing w:after="0" w:line="240" w:lineRule="auto"/>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RELS 300, 301, and 311 are being taken out of Category I.</w:t>
      </w:r>
    </w:p>
    <w:p w:rsidR="00B100F5" w:rsidRPr="00B100F5" w:rsidRDefault="00B100F5" w:rsidP="00B100F5">
      <w:pPr>
        <w:numPr>
          <w:ilvl w:val="0"/>
          <w:numId w:val="212"/>
        </w:numPr>
        <w:spacing w:after="0" w:line="240" w:lineRule="auto"/>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Removal of RELS 307 and 308 from Category II.</w:t>
      </w:r>
    </w:p>
    <w:p w:rsidR="00B100F5" w:rsidRPr="00B100F5" w:rsidRDefault="00B100F5" w:rsidP="00B100F5">
      <w:pPr>
        <w:numPr>
          <w:ilvl w:val="0"/>
          <w:numId w:val="212"/>
        </w:numPr>
        <w:spacing w:after="0" w:line="240" w:lineRule="auto"/>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“RELS: Any course” has been added to the list of courses in Category III.</w:t>
      </w:r>
    </w:p>
    <w:p w:rsidR="00B100F5" w:rsidRPr="00B100F5" w:rsidRDefault="00B100F5" w:rsidP="00B100F5">
      <w:pPr>
        <w:spacing w:after="0" w:line="240" w:lineRule="auto"/>
        <w:ind w:left="720"/>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3.</w:t>
      </w:r>
      <w:r w:rsidRPr="00B100F5">
        <w:rPr>
          <w:rFonts w:ascii="Times New Roman" w:eastAsia="Times New Roman" w:hAnsi="Times New Roman" w:cs="Times New Roman"/>
          <w:b/>
          <w:sz w:val="24"/>
          <w:szCs w:val="24"/>
        </w:rPr>
        <w:tab/>
        <w:t>Detailed program description:</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highlight w:val="yellow"/>
        </w:rPr>
      </w:pPr>
      <w:r w:rsidRPr="00B100F5">
        <w:rPr>
          <w:rFonts w:ascii="Times New Roman" w:eastAsia="Times New Roman" w:hAnsi="Times New Roman" w:cs="Times New Roman"/>
          <w:b/>
          <w:sz w:val="24"/>
          <w:szCs w:val="24"/>
        </w:rPr>
        <w:tab/>
      </w:r>
      <w:r w:rsidRPr="00B100F5">
        <w:rPr>
          <w:rFonts w:ascii="Times New Roman" w:eastAsia="Times New Roman" w:hAnsi="Times New Roman" w:cs="Times New Roman"/>
          <w:sz w:val="24"/>
          <w:szCs w:val="24"/>
          <w:highlight w:val="yellow"/>
        </w:rPr>
        <w:t xml:space="preserve"> </w:t>
      </w:r>
    </w:p>
    <w:tbl>
      <w:tblPr>
        <w:tblW w:w="1053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2"/>
        <w:gridCol w:w="5292"/>
      </w:tblGrid>
      <w:tr w:rsidR="00B100F5" w:rsidRPr="00B100F5" w:rsidTr="00DF72AE">
        <w:tc>
          <w:tcPr>
            <w:tcW w:w="4860" w:type="dxa"/>
            <w:tcBorders>
              <w:top w:val="single" w:sz="4" w:space="0" w:color="000000"/>
              <w:left w:val="single" w:sz="4" w:space="0" w:color="000000"/>
              <w:bottom w:val="single" w:sz="4" w:space="0" w:color="000000"/>
              <w:right w:val="single" w:sz="4" w:space="0" w:color="000000"/>
            </w:tcBorders>
            <w:hideMark/>
          </w:tcPr>
          <w:p w:rsidR="00B100F5" w:rsidRPr="00B100F5" w:rsidRDefault="00B100F5" w:rsidP="00B100F5">
            <w:pPr>
              <w:spacing w:after="0" w:line="240" w:lineRule="auto"/>
              <w:jc w:val="center"/>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Current Program Description </w:t>
            </w:r>
          </w:p>
        </w:tc>
        <w:tc>
          <w:tcPr>
            <w:tcW w:w="5670" w:type="dxa"/>
            <w:tcBorders>
              <w:top w:val="single" w:sz="4" w:space="0" w:color="000000"/>
              <w:left w:val="single" w:sz="4" w:space="0" w:color="000000"/>
              <w:bottom w:val="single" w:sz="4" w:space="0" w:color="000000"/>
              <w:right w:val="single" w:sz="4" w:space="0" w:color="000000"/>
            </w:tcBorders>
            <w:hideMark/>
          </w:tcPr>
          <w:p w:rsidR="00B100F5" w:rsidRPr="00B100F5" w:rsidRDefault="00B100F5" w:rsidP="00B100F5">
            <w:pPr>
              <w:spacing w:after="0" w:line="240" w:lineRule="auto"/>
              <w:jc w:val="center"/>
              <w:rPr>
                <w:rFonts w:ascii="Times New Roman" w:eastAsia="Times New Roman" w:hAnsi="Times New Roman" w:cs="Times New Roman"/>
                <w:sz w:val="24"/>
                <w:szCs w:val="24"/>
                <w:highlight w:val="yellow"/>
              </w:rPr>
            </w:pPr>
            <w:r w:rsidRPr="00B100F5">
              <w:rPr>
                <w:rFonts w:ascii="Times New Roman" w:eastAsia="Times New Roman" w:hAnsi="Times New Roman" w:cs="Times New Roman"/>
                <w:sz w:val="24"/>
                <w:szCs w:val="24"/>
              </w:rPr>
              <w:t>New Program Description</w:t>
            </w:r>
          </w:p>
        </w:tc>
      </w:tr>
      <w:tr w:rsidR="00B100F5" w:rsidRPr="00B100F5" w:rsidTr="00DF72AE">
        <w:tc>
          <w:tcPr>
            <w:tcW w:w="486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At least 12 hours must be taken in courses numbered 300 or above. The </w:t>
            </w:r>
            <w:r w:rsidRPr="00B100F5">
              <w:rPr>
                <w:rFonts w:ascii="Times New Roman" w:eastAsia="Times New Roman" w:hAnsi="Times New Roman" w:cs="Times New Roman"/>
                <w:strike/>
                <w:sz w:val="24"/>
                <w:szCs w:val="24"/>
              </w:rPr>
              <w:t>21</w:t>
            </w:r>
            <w:r w:rsidRPr="00B100F5">
              <w:rPr>
                <w:rFonts w:ascii="Times New Roman" w:eastAsia="Times New Roman" w:hAnsi="Times New Roman" w:cs="Times New Roman"/>
                <w:sz w:val="24"/>
                <w:szCs w:val="24"/>
              </w:rPr>
              <w:t xml:space="preserve"> hours must be distributed as follows:</w:t>
            </w:r>
          </w:p>
          <w:tbl>
            <w:tblPr>
              <w:tblStyle w:val="TableGrid52"/>
              <w:tblW w:w="5066" w:type="dxa"/>
              <w:tblLook w:val="04A0" w:firstRow="1" w:lastRow="0" w:firstColumn="1" w:lastColumn="0" w:noHBand="0" w:noVBand="1"/>
            </w:tblPr>
            <w:tblGrid>
              <w:gridCol w:w="1923"/>
              <w:gridCol w:w="3143"/>
            </w:tblGrid>
            <w:tr w:rsidR="00B100F5" w:rsidRPr="00B100F5" w:rsidTr="00DF72AE">
              <w:trPr>
                <w:trHeight w:val="228"/>
              </w:trPr>
              <w:tc>
                <w:tcPr>
                  <w:tcW w:w="1678" w:type="dxa"/>
                </w:tcPr>
                <w:p w:rsidR="00B100F5" w:rsidRPr="00B100F5" w:rsidRDefault="00B100F5" w:rsidP="00B100F5">
                  <w:pPr>
                    <w:ind w:left="720"/>
                    <w:contextualSpacing/>
                    <w:rPr>
                      <w:rFonts w:ascii="Times New Roman" w:eastAsia="Times New Roman" w:hAnsi="Times New Roman" w:cs="Times New Roman"/>
                      <w:b/>
                    </w:rPr>
                  </w:pPr>
                  <w:r w:rsidRPr="00B100F5">
                    <w:rPr>
                      <w:rFonts w:ascii="Times New Roman" w:eastAsia="Times New Roman" w:hAnsi="Times New Roman" w:cs="Times New Roman"/>
                      <w:b/>
                    </w:rPr>
                    <w:t>Category</w:t>
                  </w:r>
                </w:p>
              </w:tc>
              <w:tc>
                <w:tcPr>
                  <w:tcW w:w="3388" w:type="dxa"/>
                </w:tcPr>
                <w:p w:rsidR="00B100F5" w:rsidRPr="00B100F5" w:rsidRDefault="00B100F5" w:rsidP="00B100F5">
                  <w:pPr>
                    <w:ind w:left="720"/>
                    <w:contextualSpacing/>
                    <w:rPr>
                      <w:rFonts w:ascii="Times New Roman" w:eastAsia="Times New Roman" w:hAnsi="Times New Roman" w:cs="Times New Roman"/>
                      <w:b/>
                    </w:rPr>
                  </w:pPr>
                  <w:r w:rsidRPr="00B100F5">
                    <w:rPr>
                      <w:rFonts w:ascii="Times New Roman" w:eastAsia="Times New Roman" w:hAnsi="Times New Roman" w:cs="Times New Roman"/>
                      <w:b/>
                    </w:rPr>
                    <w:t>Courses</w:t>
                  </w:r>
                </w:p>
              </w:tc>
            </w:tr>
            <w:tr w:rsidR="00B100F5" w:rsidRPr="00B100F5" w:rsidTr="00DF72AE">
              <w:trPr>
                <w:trHeight w:val="1429"/>
              </w:trPr>
              <w:tc>
                <w:tcPr>
                  <w:tcW w:w="1678" w:type="dxa"/>
                </w:tcPr>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 xml:space="preserve">I. </w:t>
                  </w:r>
                  <w:r w:rsidRPr="00B100F5">
                    <w:rPr>
                      <w:rFonts w:ascii="Times New Roman" w:eastAsia="Times New Roman" w:hAnsi="Times New Roman" w:cs="Times New Roman"/>
                      <w:strike/>
                    </w:rPr>
                    <w:t>Religious Texts (3 hours)</w:t>
                  </w:r>
                </w:p>
              </w:tc>
              <w:tc>
                <w:tcPr>
                  <w:tcW w:w="3388" w:type="dxa"/>
                </w:tcPr>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RELS 100: New Testament or</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 xml:space="preserve">RELS 101: Old Testament/Hebrew Scripture </w:t>
                  </w:r>
                </w:p>
                <w:p w:rsidR="00B100F5" w:rsidRPr="00B100F5" w:rsidRDefault="00B100F5" w:rsidP="00B100F5">
                  <w:pPr>
                    <w:ind w:left="720"/>
                    <w:contextualSpacing/>
                    <w:rPr>
                      <w:rFonts w:ascii="Times New Roman" w:eastAsia="Times New Roman" w:hAnsi="Times New Roman" w:cs="Times New Roman"/>
                      <w:strike/>
                    </w:rPr>
                  </w:pPr>
                  <w:r w:rsidRPr="00B100F5">
                    <w:rPr>
                      <w:rFonts w:ascii="Times New Roman" w:eastAsia="Times New Roman" w:hAnsi="Times New Roman" w:cs="Times New Roman"/>
                      <w:strike/>
                    </w:rPr>
                    <w:t>RELS 300: The Life of Jesus</w:t>
                  </w:r>
                </w:p>
                <w:p w:rsidR="00B100F5" w:rsidRPr="00B100F5" w:rsidRDefault="00B100F5" w:rsidP="00B100F5">
                  <w:pPr>
                    <w:ind w:left="720"/>
                    <w:contextualSpacing/>
                    <w:rPr>
                      <w:rFonts w:ascii="Times New Roman" w:eastAsia="Times New Roman" w:hAnsi="Times New Roman" w:cs="Times New Roman"/>
                      <w:strike/>
                    </w:rPr>
                  </w:pPr>
                  <w:r w:rsidRPr="00B100F5">
                    <w:rPr>
                      <w:rFonts w:ascii="Times New Roman" w:eastAsia="Times New Roman" w:hAnsi="Times New Roman" w:cs="Times New Roman"/>
                      <w:strike/>
                    </w:rPr>
                    <w:t>RELS 301: Life and Teaching of Paul</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strike/>
                    </w:rPr>
                    <w:t>RELS 311: The Qur’an</w:t>
                  </w:r>
                </w:p>
              </w:tc>
            </w:tr>
            <w:tr w:rsidR="00B100F5" w:rsidRPr="00B100F5" w:rsidTr="00DF72AE">
              <w:trPr>
                <w:trHeight w:val="3088"/>
              </w:trPr>
              <w:tc>
                <w:tcPr>
                  <w:tcW w:w="1678" w:type="dxa"/>
                </w:tcPr>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lastRenderedPageBreak/>
                    <w:t>II. Traditions (9 hours; at least one course from each category)</w:t>
                  </w:r>
                </w:p>
              </w:tc>
              <w:tc>
                <w:tcPr>
                  <w:tcW w:w="3388" w:type="dxa"/>
                </w:tcPr>
                <w:p w:rsidR="00B100F5" w:rsidRPr="00B100F5" w:rsidRDefault="00B100F5" w:rsidP="00B100F5">
                  <w:pPr>
                    <w:spacing w:before="100" w:beforeAutospacing="1" w:after="100" w:afterAutospacing="1"/>
                    <w:ind w:left="720"/>
                    <w:contextualSpacing/>
                    <w:rPr>
                      <w:rFonts w:ascii="Times New Roman" w:eastAsia="Times New Roman" w:hAnsi="Times New Roman" w:cs="Times New Roman"/>
                      <w:u w:val="single"/>
                    </w:rPr>
                  </w:pPr>
                  <w:r w:rsidRPr="00B100F5">
                    <w:rPr>
                      <w:rFonts w:ascii="Times New Roman" w:eastAsia="Times New Roman" w:hAnsi="Times New Roman" w:cs="Times New Roman"/>
                      <w:u w:val="single"/>
                    </w:rPr>
                    <w:t>Category A:</w:t>
                  </w:r>
                </w:p>
                <w:p w:rsidR="00B100F5" w:rsidRPr="00B100F5" w:rsidRDefault="00B100F5" w:rsidP="00B100F5">
                  <w:pPr>
                    <w:spacing w:before="100" w:beforeAutospacing="1" w:after="100" w:afterAutospacing="1"/>
                    <w:ind w:left="720"/>
                    <w:contextualSpacing/>
                    <w:rPr>
                      <w:rFonts w:ascii="Times New Roman" w:eastAsia="Times New Roman" w:hAnsi="Times New Roman" w:cs="Times New Roman"/>
                      <w:u w:val="single"/>
                    </w:rPr>
                  </w:pPr>
                  <w:r w:rsidRPr="00B100F5">
                    <w:rPr>
                      <w:rFonts w:ascii="Times New Roman" w:eastAsia="Times New Roman" w:hAnsi="Times New Roman" w:cs="Times New Roman"/>
                    </w:rPr>
                    <w:t>RELS 302: Buddhism</w:t>
                  </w:r>
                </w:p>
                <w:p w:rsidR="00B100F5" w:rsidRPr="00B100F5" w:rsidRDefault="00B100F5" w:rsidP="00B100F5">
                  <w:pPr>
                    <w:spacing w:before="100" w:beforeAutospacing="1" w:after="100" w:afterAutospacing="1"/>
                    <w:ind w:left="720"/>
                    <w:contextualSpacing/>
                    <w:rPr>
                      <w:rFonts w:ascii="Times New Roman" w:eastAsia="Times New Roman" w:hAnsi="Times New Roman" w:cs="Times New Roman"/>
                      <w:u w:val="single"/>
                    </w:rPr>
                  </w:pPr>
                  <w:r w:rsidRPr="00B100F5">
                    <w:rPr>
                      <w:rFonts w:ascii="Times New Roman" w:eastAsia="Times New Roman" w:hAnsi="Times New Roman" w:cs="Times New Roman"/>
                    </w:rPr>
                    <w:t>RELS 303: Hinduism</w:t>
                  </w:r>
                </w:p>
                <w:p w:rsidR="00B100F5" w:rsidRPr="00B100F5" w:rsidRDefault="00B100F5" w:rsidP="00B100F5">
                  <w:pPr>
                    <w:ind w:left="720"/>
                    <w:contextualSpacing/>
                    <w:rPr>
                      <w:rFonts w:ascii="Times New Roman" w:eastAsia="Times New Roman" w:hAnsi="Times New Roman" w:cs="Times New Roman"/>
                      <w:strike/>
                    </w:rPr>
                  </w:pPr>
                  <w:r w:rsidRPr="00B100F5">
                    <w:rPr>
                      <w:rFonts w:ascii="Times New Roman" w:eastAsia="Times New Roman" w:hAnsi="Times New Roman" w:cs="Times New Roman"/>
                      <w:strike/>
                    </w:rPr>
                    <w:t>RELS 307: Native American Religious Traditions</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strike/>
                    </w:rPr>
                    <w:t>RELS 308: East Asian Religious Traditions</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RELS 317: Confucianism</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RELS 318: Daoism</w:t>
                  </w:r>
                </w:p>
                <w:p w:rsidR="00B100F5" w:rsidRPr="00B100F5" w:rsidRDefault="00B100F5" w:rsidP="00B100F5">
                  <w:pPr>
                    <w:ind w:left="720"/>
                    <w:contextualSpacing/>
                    <w:rPr>
                      <w:rFonts w:ascii="Times New Roman" w:eastAsia="Times New Roman" w:hAnsi="Times New Roman" w:cs="Times New Roman"/>
                    </w:rPr>
                  </w:pPr>
                </w:p>
                <w:p w:rsidR="00B100F5" w:rsidRPr="00B100F5" w:rsidRDefault="00B100F5" w:rsidP="00B100F5">
                  <w:pPr>
                    <w:ind w:left="720"/>
                    <w:contextualSpacing/>
                    <w:rPr>
                      <w:rFonts w:ascii="Times New Roman" w:eastAsia="Times New Roman" w:hAnsi="Times New Roman" w:cs="Times New Roman"/>
                      <w:u w:val="single"/>
                    </w:rPr>
                  </w:pPr>
                  <w:r w:rsidRPr="00B100F5">
                    <w:rPr>
                      <w:rFonts w:ascii="Times New Roman" w:eastAsia="Times New Roman" w:hAnsi="Times New Roman" w:cs="Times New Roman"/>
                      <w:u w:val="single"/>
                    </w:rPr>
                    <w:t>Category B:</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RELS 304: Judaism</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RELS 305: Christianity</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RELS 306: Islam</w:t>
                  </w:r>
                </w:p>
                <w:p w:rsidR="00B100F5" w:rsidRPr="00B100F5" w:rsidRDefault="00B100F5" w:rsidP="00B100F5">
                  <w:pPr>
                    <w:ind w:left="720"/>
                    <w:contextualSpacing/>
                    <w:rPr>
                      <w:rFonts w:ascii="Times New Roman" w:eastAsia="Times New Roman" w:hAnsi="Times New Roman" w:cs="Times New Roman"/>
                    </w:rPr>
                  </w:pPr>
                </w:p>
              </w:tc>
            </w:tr>
            <w:tr w:rsidR="00B100F5" w:rsidRPr="00B100F5" w:rsidTr="00DF72AE">
              <w:trPr>
                <w:trHeight w:val="3379"/>
              </w:trPr>
              <w:tc>
                <w:tcPr>
                  <w:tcW w:w="1678" w:type="dxa"/>
                </w:tcPr>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III. Electives (9 hours; at least 6 hours must be in RELS courses)</w:t>
                  </w:r>
                </w:p>
              </w:tc>
              <w:tc>
                <w:tcPr>
                  <w:tcW w:w="3388" w:type="dxa"/>
                </w:tcPr>
                <w:p w:rsidR="00B100F5" w:rsidRPr="00B100F5" w:rsidRDefault="00B100F5" w:rsidP="00B100F5">
                  <w:pPr>
                    <w:spacing w:before="100" w:beforeAutospacing="1" w:after="100" w:afterAutospacing="1"/>
                    <w:ind w:left="720"/>
                    <w:contextualSpacing/>
                    <w:rPr>
                      <w:rFonts w:ascii="Times New Roman" w:eastAsia="Times New Roman" w:hAnsi="Times New Roman" w:cs="Times New Roman"/>
                    </w:rPr>
                  </w:pPr>
                  <w:r w:rsidRPr="00B100F5">
                    <w:rPr>
                      <w:rFonts w:ascii="Times New Roman" w:eastAsia="Times New Roman" w:hAnsi="Times New Roman" w:cs="Times New Roman"/>
                    </w:rPr>
                    <w:t xml:space="preserve">Electives may be selected from among the total offerings in RELS. Electives also may be selected from the following pre-approved list (or other courses approved by the Department Head) as well as from departmentally-approved language and study abroad courses. </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ANTH 446: Anthropology of Religion</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ART 316: Medieval Art and Architecture</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ART 407: Islamic Art and Architecture</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ENG 396: Mythology</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ENG 487: Dante</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HIST 318: Age of the Reformation</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HIST 407: The Crusades: West Meets East</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lastRenderedPageBreak/>
                    <w:t>PSY 485: Psychology of Religion</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SOCL 322: Religion in Society</w:t>
                  </w:r>
                </w:p>
              </w:tc>
            </w:tr>
          </w:tbl>
          <w:p w:rsidR="00B100F5" w:rsidRPr="00B100F5" w:rsidRDefault="00B100F5" w:rsidP="00B100F5">
            <w:pPr>
              <w:spacing w:before="100" w:beforeAutospacing="1" w:after="100" w:afterAutospacing="1" w:line="240" w:lineRule="auto"/>
              <w:rPr>
                <w:rFonts w:ascii="Times New Roman" w:eastAsia="Times New Roman" w:hAnsi="Times New Roman" w:cs="Times New Roman"/>
                <w:color w:val="000000"/>
                <w:sz w:val="24"/>
                <w:szCs w:val="24"/>
                <w:highlight w:val="yellow"/>
              </w:rPr>
            </w:pPr>
          </w:p>
        </w:tc>
        <w:tc>
          <w:tcPr>
            <w:tcW w:w="567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before="100" w:beforeAutospacing="1" w:after="100" w:afterAutospacing="1" w:line="240" w:lineRule="auto"/>
              <w:rPr>
                <w:rFonts w:ascii="Times New Roman" w:eastAsia="Times New Roman" w:hAnsi="Times New Roman" w:cs="Times New Roman"/>
                <w:color w:val="000000"/>
                <w:sz w:val="24"/>
                <w:szCs w:val="24"/>
                <w:highlight w:val="yellow"/>
              </w:rPr>
            </w:pPr>
            <w:r w:rsidRPr="00B100F5">
              <w:rPr>
                <w:rFonts w:ascii="Times New Roman" w:eastAsia="Times New Roman" w:hAnsi="Times New Roman" w:cs="Times New Roman"/>
                <w:sz w:val="24"/>
                <w:szCs w:val="24"/>
              </w:rPr>
              <w:lastRenderedPageBreak/>
              <w:t xml:space="preserve">At least 12 hours must be taken in courses numbered 300 or above. The </w:t>
            </w:r>
            <w:r w:rsidRPr="00B100F5">
              <w:rPr>
                <w:rFonts w:ascii="Times New Roman" w:eastAsia="Times New Roman" w:hAnsi="Times New Roman" w:cs="Times New Roman"/>
                <w:b/>
                <w:sz w:val="24"/>
                <w:szCs w:val="24"/>
              </w:rPr>
              <w:t>24</w:t>
            </w:r>
            <w:r w:rsidRPr="00B100F5">
              <w:rPr>
                <w:rFonts w:ascii="Times New Roman" w:eastAsia="Times New Roman" w:hAnsi="Times New Roman" w:cs="Times New Roman"/>
                <w:sz w:val="24"/>
                <w:szCs w:val="24"/>
              </w:rPr>
              <w:t xml:space="preserve"> hours must be distributed as follows:</w:t>
            </w:r>
          </w:p>
          <w:tbl>
            <w:tblPr>
              <w:tblStyle w:val="TableGrid52"/>
              <w:tblW w:w="5066" w:type="dxa"/>
              <w:tblLook w:val="04A0" w:firstRow="1" w:lastRow="0" w:firstColumn="1" w:lastColumn="0" w:noHBand="0" w:noVBand="1"/>
            </w:tblPr>
            <w:tblGrid>
              <w:gridCol w:w="2257"/>
              <w:gridCol w:w="2809"/>
            </w:tblGrid>
            <w:tr w:rsidR="00B100F5" w:rsidRPr="00B100F5" w:rsidTr="00DF72AE">
              <w:trPr>
                <w:trHeight w:val="228"/>
              </w:trPr>
              <w:tc>
                <w:tcPr>
                  <w:tcW w:w="1678" w:type="dxa"/>
                </w:tcPr>
                <w:p w:rsidR="00B100F5" w:rsidRPr="00B100F5" w:rsidRDefault="00B100F5" w:rsidP="00B100F5">
                  <w:pPr>
                    <w:ind w:left="720"/>
                    <w:contextualSpacing/>
                    <w:rPr>
                      <w:rFonts w:ascii="Times New Roman" w:eastAsia="Times New Roman" w:hAnsi="Times New Roman" w:cs="Times New Roman"/>
                      <w:b/>
                    </w:rPr>
                  </w:pPr>
                  <w:r w:rsidRPr="00B100F5">
                    <w:rPr>
                      <w:rFonts w:ascii="Times New Roman" w:eastAsia="Times New Roman" w:hAnsi="Times New Roman" w:cs="Times New Roman"/>
                      <w:b/>
                    </w:rPr>
                    <w:t>Category</w:t>
                  </w:r>
                </w:p>
              </w:tc>
              <w:tc>
                <w:tcPr>
                  <w:tcW w:w="3388" w:type="dxa"/>
                </w:tcPr>
                <w:p w:rsidR="00B100F5" w:rsidRPr="00B100F5" w:rsidRDefault="00B100F5" w:rsidP="00B100F5">
                  <w:pPr>
                    <w:ind w:left="720"/>
                    <w:contextualSpacing/>
                    <w:rPr>
                      <w:rFonts w:ascii="Times New Roman" w:eastAsia="Times New Roman" w:hAnsi="Times New Roman" w:cs="Times New Roman"/>
                      <w:b/>
                    </w:rPr>
                  </w:pPr>
                  <w:r w:rsidRPr="00B100F5">
                    <w:rPr>
                      <w:rFonts w:ascii="Times New Roman" w:eastAsia="Times New Roman" w:hAnsi="Times New Roman" w:cs="Times New Roman"/>
                      <w:b/>
                    </w:rPr>
                    <w:t>Courses</w:t>
                  </w:r>
                </w:p>
              </w:tc>
            </w:tr>
            <w:tr w:rsidR="00B100F5" w:rsidRPr="00B100F5" w:rsidTr="00DF72AE">
              <w:trPr>
                <w:trHeight w:val="1429"/>
              </w:trPr>
              <w:tc>
                <w:tcPr>
                  <w:tcW w:w="1678" w:type="dxa"/>
                </w:tcPr>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 xml:space="preserve">I. </w:t>
                  </w:r>
                  <w:r w:rsidRPr="00B100F5">
                    <w:rPr>
                      <w:rFonts w:ascii="Times New Roman" w:eastAsia="Times New Roman" w:hAnsi="Times New Roman" w:cs="Times New Roman"/>
                      <w:b/>
                    </w:rPr>
                    <w:t>Explorations (6 hours)</w:t>
                  </w:r>
                </w:p>
              </w:tc>
              <w:tc>
                <w:tcPr>
                  <w:tcW w:w="3388" w:type="dxa"/>
                </w:tcPr>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RELS 100: New Testament or</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 xml:space="preserve">RELS 101: Old Testament/Hebrew Scripture </w:t>
                  </w:r>
                </w:p>
                <w:p w:rsidR="00B100F5" w:rsidRPr="00B100F5" w:rsidRDefault="00B100F5" w:rsidP="00B100F5">
                  <w:pPr>
                    <w:ind w:left="720"/>
                    <w:contextualSpacing/>
                    <w:rPr>
                      <w:rFonts w:ascii="Times New Roman" w:eastAsia="Times New Roman" w:hAnsi="Times New Roman" w:cs="Times New Roman"/>
                    </w:rPr>
                  </w:pPr>
                </w:p>
                <w:p w:rsidR="00B100F5" w:rsidRPr="00B100F5" w:rsidRDefault="00B100F5" w:rsidP="00B100F5">
                  <w:pPr>
                    <w:ind w:left="720"/>
                    <w:contextualSpacing/>
                    <w:rPr>
                      <w:rFonts w:ascii="Times New Roman" w:eastAsia="Times New Roman" w:hAnsi="Times New Roman" w:cs="Times New Roman"/>
                      <w:b/>
                    </w:rPr>
                  </w:pPr>
                  <w:r w:rsidRPr="00B100F5">
                    <w:rPr>
                      <w:rFonts w:ascii="Times New Roman" w:eastAsia="Times New Roman" w:hAnsi="Times New Roman" w:cs="Times New Roman"/>
                      <w:b/>
                    </w:rPr>
                    <w:t>and</w:t>
                  </w:r>
                </w:p>
                <w:p w:rsidR="00B100F5" w:rsidRPr="00B100F5" w:rsidRDefault="00B100F5" w:rsidP="00B100F5">
                  <w:pPr>
                    <w:ind w:left="720"/>
                    <w:contextualSpacing/>
                    <w:rPr>
                      <w:rFonts w:ascii="Times New Roman" w:eastAsia="Times New Roman" w:hAnsi="Times New Roman" w:cs="Times New Roman"/>
                      <w:b/>
                    </w:rPr>
                  </w:pP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b/>
                    </w:rPr>
                    <w:t>RELS 102: Introduction to Religion</w:t>
                  </w:r>
                </w:p>
              </w:tc>
            </w:tr>
            <w:tr w:rsidR="00B100F5" w:rsidRPr="00B100F5" w:rsidTr="00DF72AE">
              <w:trPr>
                <w:trHeight w:val="3088"/>
              </w:trPr>
              <w:tc>
                <w:tcPr>
                  <w:tcW w:w="1678" w:type="dxa"/>
                </w:tcPr>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lastRenderedPageBreak/>
                    <w:t>II. Traditions (9 hours; at least one course from each category)</w:t>
                  </w:r>
                </w:p>
              </w:tc>
              <w:tc>
                <w:tcPr>
                  <w:tcW w:w="3388" w:type="dxa"/>
                </w:tcPr>
                <w:p w:rsidR="00B100F5" w:rsidRPr="00B100F5" w:rsidRDefault="00B100F5" w:rsidP="00B100F5">
                  <w:pPr>
                    <w:spacing w:before="100" w:beforeAutospacing="1" w:after="100" w:afterAutospacing="1"/>
                    <w:ind w:left="720"/>
                    <w:contextualSpacing/>
                    <w:rPr>
                      <w:rFonts w:ascii="Times New Roman" w:eastAsia="Times New Roman" w:hAnsi="Times New Roman" w:cs="Times New Roman"/>
                      <w:u w:val="single"/>
                    </w:rPr>
                  </w:pPr>
                  <w:r w:rsidRPr="00B100F5">
                    <w:rPr>
                      <w:rFonts w:ascii="Times New Roman" w:eastAsia="Times New Roman" w:hAnsi="Times New Roman" w:cs="Times New Roman"/>
                      <w:u w:val="single"/>
                    </w:rPr>
                    <w:t>Category A:</w:t>
                  </w:r>
                </w:p>
                <w:p w:rsidR="00B100F5" w:rsidRPr="00B100F5" w:rsidRDefault="00B100F5" w:rsidP="00B100F5">
                  <w:pPr>
                    <w:spacing w:before="100" w:beforeAutospacing="1" w:after="100" w:afterAutospacing="1"/>
                    <w:ind w:left="720"/>
                    <w:contextualSpacing/>
                    <w:rPr>
                      <w:rFonts w:ascii="Times New Roman" w:eastAsia="Times New Roman" w:hAnsi="Times New Roman" w:cs="Times New Roman"/>
                      <w:u w:val="single"/>
                    </w:rPr>
                  </w:pPr>
                  <w:r w:rsidRPr="00B100F5">
                    <w:rPr>
                      <w:rFonts w:ascii="Times New Roman" w:eastAsia="Times New Roman" w:hAnsi="Times New Roman" w:cs="Times New Roman"/>
                    </w:rPr>
                    <w:t>RELS 302: Buddhism</w:t>
                  </w:r>
                </w:p>
                <w:p w:rsidR="00B100F5" w:rsidRPr="00B100F5" w:rsidRDefault="00B100F5" w:rsidP="00B100F5">
                  <w:pPr>
                    <w:spacing w:before="100" w:beforeAutospacing="1" w:after="100" w:afterAutospacing="1"/>
                    <w:ind w:left="720"/>
                    <w:contextualSpacing/>
                    <w:rPr>
                      <w:rFonts w:ascii="Times New Roman" w:eastAsia="Times New Roman" w:hAnsi="Times New Roman" w:cs="Times New Roman"/>
                      <w:u w:val="single"/>
                    </w:rPr>
                  </w:pPr>
                  <w:r w:rsidRPr="00B100F5">
                    <w:rPr>
                      <w:rFonts w:ascii="Times New Roman" w:eastAsia="Times New Roman" w:hAnsi="Times New Roman" w:cs="Times New Roman"/>
                    </w:rPr>
                    <w:t>RELS 303: Hinduism</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RELS 317: Confucianism</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RELS 318: Daoism</w:t>
                  </w:r>
                </w:p>
                <w:p w:rsidR="00B100F5" w:rsidRPr="00B100F5" w:rsidRDefault="00B100F5" w:rsidP="00B100F5">
                  <w:pPr>
                    <w:ind w:left="720"/>
                    <w:contextualSpacing/>
                    <w:rPr>
                      <w:rFonts w:ascii="Times New Roman" w:eastAsia="Times New Roman" w:hAnsi="Times New Roman" w:cs="Times New Roman"/>
                    </w:rPr>
                  </w:pPr>
                </w:p>
                <w:p w:rsidR="00B100F5" w:rsidRPr="00B100F5" w:rsidRDefault="00B100F5" w:rsidP="00B100F5">
                  <w:pPr>
                    <w:ind w:left="720"/>
                    <w:contextualSpacing/>
                    <w:rPr>
                      <w:rFonts w:ascii="Times New Roman" w:eastAsia="Times New Roman" w:hAnsi="Times New Roman" w:cs="Times New Roman"/>
                      <w:u w:val="single"/>
                    </w:rPr>
                  </w:pPr>
                  <w:r w:rsidRPr="00B100F5">
                    <w:rPr>
                      <w:rFonts w:ascii="Times New Roman" w:eastAsia="Times New Roman" w:hAnsi="Times New Roman" w:cs="Times New Roman"/>
                      <w:u w:val="single"/>
                    </w:rPr>
                    <w:t>Category B:</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RELS 304: Judaism</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RELS 305: Christianity</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RELS 306: Islam</w:t>
                  </w:r>
                </w:p>
                <w:p w:rsidR="00B100F5" w:rsidRPr="00B100F5" w:rsidRDefault="00B100F5" w:rsidP="00B100F5">
                  <w:pPr>
                    <w:ind w:left="720"/>
                    <w:contextualSpacing/>
                    <w:rPr>
                      <w:rFonts w:ascii="Times New Roman" w:eastAsia="Times New Roman" w:hAnsi="Times New Roman" w:cs="Times New Roman"/>
                    </w:rPr>
                  </w:pPr>
                </w:p>
              </w:tc>
            </w:tr>
            <w:tr w:rsidR="00B100F5" w:rsidRPr="00B100F5" w:rsidTr="00DF72AE">
              <w:trPr>
                <w:trHeight w:val="3379"/>
              </w:trPr>
              <w:tc>
                <w:tcPr>
                  <w:tcW w:w="1678" w:type="dxa"/>
                </w:tcPr>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III. Electives (9 hours; at least 6 hours must be in RELS courses)</w:t>
                  </w:r>
                </w:p>
              </w:tc>
              <w:tc>
                <w:tcPr>
                  <w:tcW w:w="3388" w:type="dxa"/>
                </w:tcPr>
                <w:p w:rsidR="00B100F5" w:rsidRPr="00B100F5" w:rsidRDefault="00B100F5" w:rsidP="00B100F5">
                  <w:pPr>
                    <w:spacing w:before="100" w:beforeAutospacing="1" w:after="100" w:afterAutospacing="1"/>
                    <w:ind w:left="720"/>
                    <w:contextualSpacing/>
                    <w:rPr>
                      <w:rFonts w:ascii="Times New Roman" w:eastAsia="Times New Roman" w:hAnsi="Times New Roman" w:cs="Times New Roman"/>
                    </w:rPr>
                  </w:pPr>
                  <w:r w:rsidRPr="00B100F5">
                    <w:rPr>
                      <w:rFonts w:ascii="Times New Roman" w:eastAsia="Times New Roman" w:hAnsi="Times New Roman" w:cs="Times New Roman"/>
                    </w:rPr>
                    <w:t xml:space="preserve">Electives may be selected from among the total offerings in RELS. Electives also may be selected from the following pre-approved list (or other courses approved by the Department Head) as well as from departmentally-approved language and study abroad courses. </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ANTH 446: Anthropology of Religion</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ART 316: Medieval Art and Architecture</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ART 407: Islamic Art and Architecture</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ENG 396: Mythology</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ENG 487: Dante</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 xml:space="preserve">HIST 318: Age of </w:t>
                  </w:r>
                  <w:r w:rsidRPr="00B100F5">
                    <w:rPr>
                      <w:rFonts w:ascii="Times New Roman" w:eastAsia="Times New Roman" w:hAnsi="Times New Roman" w:cs="Times New Roman"/>
                    </w:rPr>
                    <w:lastRenderedPageBreak/>
                    <w:t>the Reformation</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HIST 407: The Crusades: West Meets East</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PSY 485: Psychology of Religion</w:t>
                  </w:r>
                </w:p>
                <w:p w:rsidR="00B100F5" w:rsidRPr="00B100F5" w:rsidRDefault="00B100F5" w:rsidP="00B100F5">
                  <w:pPr>
                    <w:ind w:left="720"/>
                    <w:contextualSpacing/>
                    <w:rPr>
                      <w:rFonts w:ascii="Times New Roman" w:eastAsia="Times New Roman" w:hAnsi="Times New Roman" w:cs="Times New Roman"/>
                      <w:b/>
                    </w:rPr>
                  </w:pPr>
                  <w:r w:rsidRPr="00B100F5">
                    <w:rPr>
                      <w:rFonts w:ascii="Times New Roman" w:eastAsia="Times New Roman" w:hAnsi="Times New Roman" w:cs="Times New Roman"/>
                      <w:b/>
                    </w:rPr>
                    <w:t>RELS: Any course</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SOCL 322: Religion in Society</w:t>
                  </w:r>
                </w:p>
              </w:tc>
            </w:tr>
          </w:tbl>
          <w:p w:rsidR="00B100F5" w:rsidRPr="00B100F5" w:rsidRDefault="00B100F5" w:rsidP="00B100F5">
            <w:pPr>
              <w:spacing w:before="100" w:beforeAutospacing="1" w:after="100" w:afterAutospacing="1" w:line="240" w:lineRule="auto"/>
              <w:rPr>
                <w:rFonts w:ascii="Times New Roman" w:eastAsia="Times New Roman" w:hAnsi="Times New Roman" w:cs="Times New Roman"/>
                <w:color w:val="000000"/>
                <w:sz w:val="24"/>
                <w:szCs w:val="24"/>
                <w:highlight w:val="yellow"/>
              </w:rPr>
            </w:pPr>
          </w:p>
          <w:p w:rsidR="00B100F5" w:rsidRPr="00B100F5" w:rsidRDefault="00B100F5" w:rsidP="00B100F5">
            <w:pPr>
              <w:spacing w:before="100" w:beforeAutospacing="1" w:after="100" w:afterAutospacing="1" w:line="240" w:lineRule="auto"/>
              <w:rPr>
                <w:rFonts w:ascii="Times New Roman" w:eastAsia="Times New Roman" w:hAnsi="Times New Roman" w:cs="Times New Roman"/>
                <w:color w:val="000000"/>
                <w:sz w:val="24"/>
                <w:szCs w:val="24"/>
                <w:highlight w:val="yellow"/>
              </w:rPr>
            </w:pPr>
          </w:p>
          <w:p w:rsidR="00B100F5" w:rsidRPr="00B100F5" w:rsidRDefault="00B100F5" w:rsidP="00B100F5">
            <w:pPr>
              <w:spacing w:before="100" w:beforeAutospacing="1" w:after="100" w:afterAutospacing="1" w:line="240" w:lineRule="auto"/>
              <w:rPr>
                <w:rFonts w:ascii="Times New Roman" w:eastAsia="Times New Roman" w:hAnsi="Times New Roman" w:cs="Times New Roman"/>
                <w:color w:val="000000"/>
                <w:sz w:val="24"/>
                <w:szCs w:val="24"/>
                <w:highlight w:val="yellow"/>
              </w:rPr>
            </w:pPr>
          </w:p>
        </w:tc>
      </w:tr>
    </w:tbl>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7E187D">
      <w:pPr>
        <w:spacing w:after="0" w:line="240" w:lineRule="auto"/>
        <w:ind w:left="720" w:hanging="720"/>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4.</w:t>
      </w:r>
      <w:r w:rsidRPr="00B100F5">
        <w:rPr>
          <w:rFonts w:ascii="Times New Roman" w:eastAsia="Times New Roman" w:hAnsi="Times New Roman" w:cs="Times New Roman"/>
          <w:b/>
          <w:sz w:val="24"/>
          <w:szCs w:val="24"/>
        </w:rPr>
        <w:tab/>
        <w:t>Rationale for the proposed program change:</w:t>
      </w:r>
      <w:r w:rsidRPr="00B100F5">
        <w:rPr>
          <w:rFonts w:ascii="Times New Roman" w:eastAsia="Times New Roman" w:hAnsi="Times New Roman" w:cs="Times New Roman"/>
          <w:sz w:val="24"/>
          <w:szCs w:val="24"/>
        </w:rPr>
        <w:t xml:space="preserve"> T</w:t>
      </w:r>
      <w:r w:rsidR="007E187D">
        <w:rPr>
          <w:rFonts w:ascii="Times New Roman" w:eastAsia="Times New Roman" w:hAnsi="Times New Roman" w:cs="Times New Roman"/>
          <w:sz w:val="24"/>
          <w:szCs w:val="24"/>
        </w:rPr>
        <w:t xml:space="preserve">hese changes are requested for </w:t>
      </w:r>
      <w:r w:rsidRPr="00B100F5">
        <w:rPr>
          <w:rFonts w:ascii="Times New Roman" w:eastAsia="Times New Roman" w:hAnsi="Times New Roman" w:cs="Times New Roman"/>
          <w:sz w:val="24"/>
          <w:szCs w:val="24"/>
        </w:rPr>
        <w:t>the following reasons:</w:t>
      </w:r>
    </w:p>
    <w:p w:rsidR="00B100F5" w:rsidRPr="00B100F5" w:rsidRDefault="00B100F5" w:rsidP="00B100F5">
      <w:pPr>
        <w:numPr>
          <w:ilvl w:val="0"/>
          <w:numId w:val="213"/>
        </w:numPr>
        <w:spacing w:after="0" w:line="240" w:lineRule="auto"/>
        <w:contextualSpacing/>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 xml:space="preserve">Program credit hours: </w:t>
      </w:r>
      <w:r w:rsidRPr="00B100F5">
        <w:rPr>
          <w:rFonts w:ascii="Times New Roman" w:eastAsia="Times New Roman" w:hAnsi="Times New Roman" w:cs="Times New Roman"/>
          <w:sz w:val="24"/>
          <w:szCs w:val="24"/>
        </w:rPr>
        <w:t>With the changes made in Category 1 (adding three credit hours), the effect is to increase the total number of hours in the program from 21 to 24.</w:t>
      </w:r>
    </w:p>
    <w:p w:rsidR="00B100F5" w:rsidRPr="00B100F5" w:rsidRDefault="00B100F5" w:rsidP="00B100F5">
      <w:pPr>
        <w:numPr>
          <w:ilvl w:val="0"/>
          <w:numId w:val="213"/>
        </w:numPr>
        <w:spacing w:after="0" w:line="240" w:lineRule="auto"/>
        <w:contextualSpacing/>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Category I</w:t>
      </w:r>
      <w:r w:rsidRPr="00B100F5">
        <w:rPr>
          <w:rFonts w:ascii="Times New Roman" w:eastAsia="Times New Roman" w:hAnsi="Times New Roman" w:cs="Times New Roman"/>
          <w:sz w:val="24"/>
          <w:szCs w:val="24"/>
        </w:rPr>
        <w:t>: The study of religion in the Europe and the United States generally has been divided between Biblical Studies and Religious Studies. Both have long traditions (the former more than the latter) and have advanced the study of religion considerably. Professionally, the study of religion is divided between the Society of Biblical Literature and the American Academy of Religion. While distinct organizations, they nevertheless meet together annually at their national meetings and at some regional meetings. In introducing students to the study of religion and preparing them for further courses, we will have students take at least one of our introductory courses in Biblical Studies (RELS 100 or 101) and our introductory course in Religious Studies (RELS 102). In addition, we are removing a number of 300-level courses in this category to encourage students to begin their studies at the more appropriate introductory level. The changing of the name of this category reflects the above purpose for requiring the courses.</w:t>
      </w:r>
    </w:p>
    <w:p w:rsidR="00B100F5" w:rsidRPr="00B100F5" w:rsidRDefault="00B100F5" w:rsidP="00B100F5">
      <w:pPr>
        <w:numPr>
          <w:ilvl w:val="0"/>
          <w:numId w:val="213"/>
        </w:numPr>
        <w:spacing w:after="0" w:line="240" w:lineRule="auto"/>
        <w:contextualSpacing/>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Category II</w:t>
      </w:r>
      <w:r w:rsidRPr="00B100F5">
        <w:rPr>
          <w:rFonts w:ascii="Times New Roman" w:eastAsia="Times New Roman" w:hAnsi="Times New Roman" w:cs="Times New Roman"/>
          <w:sz w:val="24"/>
          <w:szCs w:val="24"/>
        </w:rPr>
        <w:t>: Neither RELS 307 or RELS 308 are in our regular rotation of categories. It has been a few years since RELS 308 has been offered and almost 10 years since RELS 307 has been offered. Both are being suspended (see separate proposals), and those suspensions need to be reflected in the program.</w:t>
      </w:r>
    </w:p>
    <w:p w:rsidR="00B100F5" w:rsidRPr="00B100F5" w:rsidRDefault="00B100F5" w:rsidP="00B100F5">
      <w:pPr>
        <w:numPr>
          <w:ilvl w:val="0"/>
          <w:numId w:val="213"/>
        </w:numPr>
        <w:spacing w:after="0" w:line="240" w:lineRule="auto"/>
        <w:contextualSpacing/>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Category III</w:t>
      </w:r>
      <w:r w:rsidRPr="00B100F5">
        <w:rPr>
          <w:rFonts w:ascii="Times New Roman" w:eastAsia="Times New Roman" w:hAnsi="Times New Roman" w:cs="Times New Roman"/>
          <w:sz w:val="24"/>
          <w:szCs w:val="24"/>
        </w:rPr>
        <w:t xml:space="preserve">: The change practical rather than substantive. Despite our best efforts, some students still believe that they </w:t>
      </w:r>
      <w:r w:rsidRPr="00B100F5">
        <w:rPr>
          <w:rFonts w:ascii="Times New Roman" w:eastAsia="Times New Roman" w:hAnsi="Times New Roman" w:cs="Times New Roman"/>
          <w:i/>
          <w:sz w:val="24"/>
          <w:szCs w:val="24"/>
        </w:rPr>
        <w:t>must</w:t>
      </w:r>
      <w:r w:rsidRPr="00B100F5">
        <w:rPr>
          <w:rFonts w:ascii="Times New Roman" w:eastAsia="Times New Roman" w:hAnsi="Times New Roman" w:cs="Times New Roman"/>
          <w:sz w:val="24"/>
          <w:szCs w:val="24"/>
        </w:rPr>
        <w:t xml:space="preserve"> take courses in other departments to fulfill the elective category of the program. Our hope is that </w:t>
      </w:r>
      <w:r w:rsidRPr="00B100F5">
        <w:rPr>
          <w:rFonts w:ascii="Times New Roman" w:eastAsia="Times New Roman" w:hAnsi="Times New Roman" w:cs="Times New Roman"/>
          <w:sz w:val="24"/>
          <w:szCs w:val="24"/>
        </w:rPr>
        <w:lastRenderedPageBreak/>
        <w:t>adding “RELS: Any course” to the list of courses will help to alleviate the problem.</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5.</w:t>
      </w:r>
      <w:r w:rsidRPr="00B100F5">
        <w:rPr>
          <w:rFonts w:ascii="Times New Roman" w:eastAsia="Times New Roman" w:hAnsi="Times New Roman" w:cs="Times New Roman"/>
          <w:b/>
          <w:sz w:val="24"/>
          <w:szCs w:val="24"/>
        </w:rPr>
        <w:tab/>
        <w:t>Proposed term for implementation: 201430</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6.</w:t>
      </w:r>
      <w:r w:rsidRPr="00B100F5">
        <w:rPr>
          <w:rFonts w:ascii="Times New Roman" w:eastAsia="Times New Roman" w:hAnsi="Times New Roman" w:cs="Times New Roman"/>
          <w:b/>
          <w:sz w:val="24"/>
          <w:szCs w:val="24"/>
        </w:rPr>
        <w:tab/>
        <w:t>Dates of prior committee approvals:</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ab/>
      </w:r>
      <w:r w:rsidRPr="00B100F5">
        <w:rPr>
          <w:rFonts w:ascii="Times New Roman" w:eastAsia="Times New Roman" w:hAnsi="Times New Roman" w:cs="Times New Roman"/>
          <w:sz w:val="24"/>
          <w:szCs w:val="24"/>
        </w:rPr>
        <w:t>Religious Studies program</w:t>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t>October 16, 2013</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b/>
        <w:t>Department of Philosophy and Religion</w:t>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t>October 23, 2013</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b/>
        <w:t>Potter College Curriculum Committee</w:t>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t xml:space="preserve">December </w:t>
      </w:r>
      <w:r w:rsidR="007E187D">
        <w:rPr>
          <w:rFonts w:ascii="Times New Roman" w:eastAsia="Times New Roman" w:hAnsi="Times New Roman" w:cs="Times New Roman"/>
          <w:sz w:val="24"/>
          <w:szCs w:val="24"/>
        </w:rPr>
        <w:t>5</w:t>
      </w:r>
      <w:r w:rsidRPr="00B100F5">
        <w:rPr>
          <w:rFonts w:ascii="Times New Roman" w:eastAsia="Times New Roman" w:hAnsi="Times New Roman" w:cs="Times New Roman"/>
          <w:sz w:val="24"/>
          <w:szCs w:val="24"/>
        </w:rPr>
        <w:t>, 2013</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b/>
        <w:t>Undergraduate Curriculum Committee</w:t>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t>___________________</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b/>
        <w:t>University Senate</w:t>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t>___________________</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p>
    <w:p w:rsidR="00B100F5" w:rsidRPr="00DF72AE" w:rsidRDefault="00B100F5">
      <w:pPr>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br w:type="page"/>
      </w:r>
    </w:p>
    <w:p w:rsidR="007E187D" w:rsidRPr="007E187D" w:rsidRDefault="007E187D" w:rsidP="007E187D">
      <w:pPr>
        <w:spacing w:after="0" w:line="240" w:lineRule="auto"/>
        <w:jc w:val="right"/>
        <w:rPr>
          <w:rFonts w:ascii="Times New Roman" w:eastAsia="Times New Roman" w:hAnsi="Times New Roman" w:cs="Times New Roman"/>
          <w:sz w:val="24"/>
          <w:szCs w:val="24"/>
        </w:rPr>
      </w:pPr>
      <w:r w:rsidRPr="007E187D">
        <w:rPr>
          <w:rFonts w:ascii="Times New Roman" w:eastAsia="Times New Roman" w:hAnsi="Times New Roman" w:cs="Times New Roman"/>
          <w:sz w:val="24"/>
          <w:szCs w:val="24"/>
        </w:rPr>
        <w:lastRenderedPageBreak/>
        <w:t xml:space="preserve">Proposal Date: </w:t>
      </w:r>
      <w:r>
        <w:rPr>
          <w:rFonts w:ascii="Times New Roman" w:eastAsia="Times New Roman" w:hAnsi="Times New Roman" w:cs="Times New Roman"/>
          <w:sz w:val="24"/>
          <w:szCs w:val="24"/>
        </w:rPr>
        <w:t>October 15, 2013</w:t>
      </w:r>
    </w:p>
    <w:p w:rsidR="007E187D" w:rsidRDefault="007E187D" w:rsidP="00B100F5">
      <w:pPr>
        <w:spacing w:after="0" w:line="240" w:lineRule="auto"/>
        <w:jc w:val="center"/>
        <w:rPr>
          <w:rFonts w:ascii="Times New Roman" w:eastAsia="Times New Roman" w:hAnsi="Times New Roman" w:cs="Times New Roman"/>
          <w:b/>
          <w:sz w:val="24"/>
          <w:szCs w:val="24"/>
        </w:rPr>
      </w:pP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Potter College of Arts &amp; Letters</w:t>
      </w: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Department of Philosophy and Religion</w:t>
      </w: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 xml:space="preserve">Proposal to Revise </w:t>
      </w:r>
      <w:proofErr w:type="gramStart"/>
      <w:r w:rsidRPr="00B100F5">
        <w:rPr>
          <w:rFonts w:ascii="Times New Roman" w:eastAsia="Times New Roman" w:hAnsi="Times New Roman" w:cs="Times New Roman"/>
          <w:b/>
          <w:sz w:val="24"/>
          <w:szCs w:val="24"/>
        </w:rPr>
        <w:t>A</w:t>
      </w:r>
      <w:proofErr w:type="gramEnd"/>
      <w:r w:rsidRPr="00B100F5">
        <w:rPr>
          <w:rFonts w:ascii="Times New Roman" w:eastAsia="Times New Roman" w:hAnsi="Times New Roman" w:cs="Times New Roman"/>
          <w:b/>
          <w:sz w:val="24"/>
          <w:szCs w:val="24"/>
        </w:rPr>
        <w:t xml:space="preserve"> Program</w:t>
      </w: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(Action Item)</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Contact Person:  Eric Bain-Selbo, </w:t>
      </w:r>
      <w:hyperlink r:id="rId115" w:history="1">
        <w:r w:rsidRPr="00DF72AE">
          <w:rPr>
            <w:rFonts w:ascii="Times New Roman" w:eastAsia="Times New Roman" w:hAnsi="Times New Roman" w:cs="Times New Roman"/>
            <w:color w:val="0000FF" w:themeColor="hyperlink"/>
            <w:sz w:val="24"/>
            <w:szCs w:val="24"/>
            <w:u w:val="single"/>
          </w:rPr>
          <w:t>eric.bain-selbo@wku.edu</w:t>
        </w:r>
      </w:hyperlink>
      <w:r w:rsidRPr="00B100F5">
        <w:rPr>
          <w:rFonts w:ascii="Times New Roman" w:eastAsia="Times New Roman" w:hAnsi="Times New Roman" w:cs="Times New Roman"/>
          <w:sz w:val="24"/>
          <w:szCs w:val="24"/>
        </w:rPr>
        <w:t>, x55744</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1.</w:t>
      </w:r>
      <w:r w:rsidRPr="00B100F5">
        <w:rPr>
          <w:rFonts w:ascii="Times New Roman" w:eastAsia="Times New Roman" w:hAnsi="Times New Roman" w:cs="Times New Roman"/>
          <w:b/>
          <w:sz w:val="24"/>
          <w:szCs w:val="24"/>
        </w:rPr>
        <w:tab/>
        <w:t>Identification of program:</w:t>
      </w:r>
    </w:p>
    <w:p w:rsidR="00B100F5" w:rsidRPr="00B100F5" w:rsidRDefault="00B100F5" w:rsidP="007E187D">
      <w:pPr>
        <w:numPr>
          <w:ilvl w:val="1"/>
          <w:numId w:val="277"/>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Current program reference number: 769</w:t>
      </w:r>
    </w:p>
    <w:p w:rsidR="00B100F5" w:rsidRPr="00B100F5" w:rsidRDefault="00B100F5" w:rsidP="007E187D">
      <w:pPr>
        <w:numPr>
          <w:ilvl w:val="1"/>
          <w:numId w:val="277"/>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Current program title: Major in Religion</w:t>
      </w:r>
    </w:p>
    <w:p w:rsidR="00B100F5" w:rsidRPr="00B100F5" w:rsidRDefault="00B100F5" w:rsidP="007E187D">
      <w:pPr>
        <w:numPr>
          <w:ilvl w:val="1"/>
          <w:numId w:val="277"/>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Credit hours: 30</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7E187D">
      <w:pPr>
        <w:spacing w:after="0" w:line="240" w:lineRule="auto"/>
        <w:ind w:left="720" w:hanging="720"/>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2.</w:t>
      </w:r>
      <w:r w:rsidRPr="00B100F5">
        <w:rPr>
          <w:rFonts w:ascii="Times New Roman" w:eastAsia="Times New Roman" w:hAnsi="Times New Roman" w:cs="Times New Roman"/>
          <w:b/>
          <w:sz w:val="24"/>
          <w:szCs w:val="24"/>
        </w:rPr>
        <w:tab/>
        <w:t xml:space="preserve">Identification of the proposed program changes: </w:t>
      </w:r>
      <w:r w:rsidRPr="00B100F5">
        <w:rPr>
          <w:rFonts w:ascii="Times New Roman" w:eastAsia="Times New Roman" w:hAnsi="Times New Roman" w:cs="Times New Roman"/>
          <w:sz w:val="24"/>
          <w:szCs w:val="24"/>
        </w:rPr>
        <w:t xml:space="preserve">The following changes are </w:t>
      </w:r>
      <w:r w:rsidRPr="00B100F5">
        <w:rPr>
          <w:rFonts w:ascii="Times New Roman" w:eastAsia="Times New Roman" w:hAnsi="Times New Roman" w:cs="Times New Roman"/>
          <w:sz w:val="24"/>
          <w:szCs w:val="24"/>
        </w:rPr>
        <w:tab/>
        <w:t>being made to the program:</w:t>
      </w:r>
    </w:p>
    <w:p w:rsidR="00B100F5" w:rsidRPr="00B100F5" w:rsidRDefault="00B100F5" w:rsidP="00B100F5">
      <w:pPr>
        <w:numPr>
          <w:ilvl w:val="0"/>
          <w:numId w:val="212"/>
        </w:numPr>
        <w:spacing w:after="0" w:line="240" w:lineRule="auto"/>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Total number of hours for the major is changing from 30 to 31.</w:t>
      </w:r>
    </w:p>
    <w:p w:rsidR="00B100F5" w:rsidRPr="00B100F5" w:rsidRDefault="00B100F5" w:rsidP="00B100F5">
      <w:pPr>
        <w:numPr>
          <w:ilvl w:val="0"/>
          <w:numId w:val="212"/>
        </w:numPr>
        <w:spacing w:after="0" w:line="240" w:lineRule="auto"/>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Category I is being changed from “Religious Texts” to “Explorations in the Study of Religion.”</w:t>
      </w:r>
    </w:p>
    <w:p w:rsidR="00B100F5" w:rsidRPr="00B100F5" w:rsidRDefault="00B100F5" w:rsidP="00B100F5">
      <w:pPr>
        <w:numPr>
          <w:ilvl w:val="0"/>
          <w:numId w:val="212"/>
        </w:numPr>
        <w:spacing w:after="0" w:line="240" w:lineRule="auto"/>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RELS 300, 301, and 311 are being taken out of Category I.</w:t>
      </w:r>
    </w:p>
    <w:p w:rsidR="00B100F5" w:rsidRPr="00B100F5" w:rsidRDefault="00B100F5" w:rsidP="00B100F5">
      <w:pPr>
        <w:numPr>
          <w:ilvl w:val="0"/>
          <w:numId w:val="212"/>
        </w:numPr>
        <w:spacing w:after="0" w:line="240" w:lineRule="auto"/>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Removal of RELS 307 and 308 from Category II.</w:t>
      </w:r>
    </w:p>
    <w:p w:rsidR="00B100F5" w:rsidRPr="00B100F5" w:rsidRDefault="00B100F5" w:rsidP="00B100F5">
      <w:pPr>
        <w:numPr>
          <w:ilvl w:val="0"/>
          <w:numId w:val="212"/>
        </w:numPr>
        <w:spacing w:after="0" w:line="240" w:lineRule="auto"/>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The credit hours for the Senior Seminar in Category III will reflect the change from 3 to 1.</w:t>
      </w:r>
    </w:p>
    <w:p w:rsidR="00B100F5" w:rsidRPr="00B100F5" w:rsidRDefault="00B100F5" w:rsidP="00B100F5">
      <w:pPr>
        <w:numPr>
          <w:ilvl w:val="0"/>
          <w:numId w:val="212"/>
        </w:numPr>
        <w:spacing w:after="0" w:line="240" w:lineRule="auto"/>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“RELS: Any course” has been added to the list of courses in Category IV.</w:t>
      </w:r>
    </w:p>
    <w:p w:rsidR="00B100F5" w:rsidRPr="00B100F5" w:rsidRDefault="00B100F5" w:rsidP="00B100F5">
      <w:pPr>
        <w:spacing w:after="0" w:line="240" w:lineRule="auto"/>
        <w:ind w:left="720"/>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3.</w:t>
      </w:r>
      <w:r w:rsidRPr="00B100F5">
        <w:rPr>
          <w:rFonts w:ascii="Times New Roman" w:eastAsia="Times New Roman" w:hAnsi="Times New Roman" w:cs="Times New Roman"/>
          <w:b/>
          <w:sz w:val="24"/>
          <w:szCs w:val="24"/>
        </w:rPr>
        <w:tab/>
        <w:t>Detailed program description:</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highlight w:val="yellow"/>
        </w:rPr>
      </w:pPr>
      <w:r w:rsidRPr="00B100F5">
        <w:rPr>
          <w:rFonts w:ascii="Times New Roman" w:eastAsia="Times New Roman" w:hAnsi="Times New Roman" w:cs="Times New Roman"/>
          <w:b/>
          <w:sz w:val="24"/>
          <w:szCs w:val="24"/>
        </w:rPr>
        <w:tab/>
      </w:r>
      <w:r w:rsidRPr="00B100F5">
        <w:rPr>
          <w:rFonts w:ascii="Times New Roman" w:eastAsia="Times New Roman" w:hAnsi="Times New Roman" w:cs="Times New Roman"/>
          <w:sz w:val="24"/>
          <w:szCs w:val="24"/>
          <w:highlight w:val="yellow"/>
        </w:rPr>
        <w:t xml:space="preserve"> </w:t>
      </w:r>
    </w:p>
    <w:tbl>
      <w:tblPr>
        <w:tblW w:w="1053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2"/>
        <w:gridCol w:w="5292"/>
      </w:tblGrid>
      <w:tr w:rsidR="00B100F5" w:rsidRPr="00B100F5" w:rsidTr="00DF72AE">
        <w:tc>
          <w:tcPr>
            <w:tcW w:w="4860" w:type="dxa"/>
            <w:tcBorders>
              <w:top w:val="single" w:sz="4" w:space="0" w:color="000000"/>
              <w:left w:val="single" w:sz="4" w:space="0" w:color="000000"/>
              <w:bottom w:val="single" w:sz="4" w:space="0" w:color="000000"/>
              <w:right w:val="single" w:sz="4" w:space="0" w:color="000000"/>
            </w:tcBorders>
            <w:hideMark/>
          </w:tcPr>
          <w:p w:rsidR="00B100F5" w:rsidRPr="00B100F5" w:rsidRDefault="00B100F5" w:rsidP="00B100F5">
            <w:pPr>
              <w:spacing w:after="0" w:line="240" w:lineRule="auto"/>
              <w:jc w:val="center"/>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Current Program Description </w:t>
            </w:r>
          </w:p>
        </w:tc>
        <w:tc>
          <w:tcPr>
            <w:tcW w:w="5670" w:type="dxa"/>
            <w:tcBorders>
              <w:top w:val="single" w:sz="4" w:space="0" w:color="000000"/>
              <w:left w:val="single" w:sz="4" w:space="0" w:color="000000"/>
              <w:bottom w:val="single" w:sz="4" w:space="0" w:color="000000"/>
              <w:right w:val="single" w:sz="4" w:space="0" w:color="000000"/>
            </w:tcBorders>
            <w:hideMark/>
          </w:tcPr>
          <w:p w:rsidR="00B100F5" w:rsidRPr="00B100F5" w:rsidRDefault="00B100F5" w:rsidP="00B100F5">
            <w:pPr>
              <w:spacing w:after="0" w:line="240" w:lineRule="auto"/>
              <w:jc w:val="center"/>
              <w:rPr>
                <w:rFonts w:ascii="Times New Roman" w:eastAsia="Times New Roman" w:hAnsi="Times New Roman" w:cs="Times New Roman"/>
                <w:sz w:val="24"/>
                <w:szCs w:val="24"/>
                <w:highlight w:val="yellow"/>
              </w:rPr>
            </w:pPr>
            <w:r w:rsidRPr="00B100F5">
              <w:rPr>
                <w:rFonts w:ascii="Times New Roman" w:eastAsia="Times New Roman" w:hAnsi="Times New Roman" w:cs="Times New Roman"/>
                <w:sz w:val="24"/>
                <w:szCs w:val="24"/>
              </w:rPr>
              <w:t>New Program Description</w:t>
            </w:r>
          </w:p>
        </w:tc>
      </w:tr>
      <w:tr w:rsidR="00B100F5" w:rsidRPr="00B100F5" w:rsidTr="00DF72AE">
        <w:tc>
          <w:tcPr>
            <w:tcW w:w="486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The major in religious studies requires a minimum of </w:t>
            </w:r>
            <w:r w:rsidRPr="00B100F5">
              <w:rPr>
                <w:rFonts w:ascii="Times New Roman" w:eastAsia="Times New Roman" w:hAnsi="Times New Roman" w:cs="Times New Roman"/>
                <w:strike/>
                <w:sz w:val="24"/>
                <w:szCs w:val="24"/>
              </w:rPr>
              <w:t>30</w:t>
            </w:r>
            <w:r w:rsidRPr="00B100F5">
              <w:rPr>
                <w:rFonts w:ascii="Times New Roman" w:eastAsia="Times New Roman" w:hAnsi="Times New Roman" w:cs="Times New Roman"/>
                <w:sz w:val="24"/>
                <w:szCs w:val="24"/>
              </w:rPr>
              <w:t xml:space="preserve"> semester hours and leads to a Bachelor of Arts degree. At least </w:t>
            </w:r>
            <w:r w:rsidRPr="00B100F5">
              <w:rPr>
                <w:rFonts w:ascii="Times New Roman" w:eastAsia="Times New Roman" w:hAnsi="Times New Roman" w:cs="Times New Roman"/>
                <w:strike/>
                <w:sz w:val="24"/>
                <w:szCs w:val="24"/>
              </w:rPr>
              <w:t>six</w:t>
            </w:r>
            <w:r w:rsidRPr="00B100F5">
              <w:rPr>
                <w:rFonts w:ascii="Times New Roman" w:eastAsia="Times New Roman" w:hAnsi="Times New Roman" w:cs="Times New Roman"/>
                <w:sz w:val="24"/>
                <w:szCs w:val="24"/>
              </w:rPr>
              <w:t xml:space="preserve"> hours must be at the 400-level. A minor or second major is required.</w:t>
            </w:r>
          </w:p>
          <w:tbl>
            <w:tblPr>
              <w:tblStyle w:val="TableGrid53"/>
              <w:tblW w:w="5066" w:type="dxa"/>
              <w:tblLook w:val="04A0" w:firstRow="1" w:lastRow="0" w:firstColumn="1" w:lastColumn="0" w:noHBand="0" w:noVBand="1"/>
            </w:tblPr>
            <w:tblGrid>
              <w:gridCol w:w="1923"/>
              <w:gridCol w:w="3143"/>
            </w:tblGrid>
            <w:tr w:rsidR="00B100F5" w:rsidRPr="00B100F5" w:rsidTr="00DF72AE">
              <w:trPr>
                <w:trHeight w:val="228"/>
              </w:trPr>
              <w:tc>
                <w:tcPr>
                  <w:tcW w:w="1678" w:type="dxa"/>
                </w:tcPr>
                <w:p w:rsidR="00B100F5" w:rsidRPr="00B100F5" w:rsidRDefault="00B100F5" w:rsidP="00B100F5">
                  <w:pPr>
                    <w:ind w:left="720"/>
                    <w:contextualSpacing/>
                    <w:rPr>
                      <w:rFonts w:ascii="Times New Roman" w:eastAsia="Times New Roman" w:hAnsi="Times New Roman" w:cs="Times New Roman"/>
                      <w:b/>
                    </w:rPr>
                  </w:pPr>
                  <w:r w:rsidRPr="00B100F5">
                    <w:rPr>
                      <w:rFonts w:ascii="Times New Roman" w:eastAsia="Times New Roman" w:hAnsi="Times New Roman" w:cs="Times New Roman"/>
                      <w:b/>
                    </w:rPr>
                    <w:t>Category</w:t>
                  </w:r>
                </w:p>
              </w:tc>
              <w:tc>
                <w:tcPr>
                  <w:tcW w:w="3388" w:type="dxa"/>
                </w:tcPr>
                <w:p w:rsidR="00B100F5" w:rsidRPr="00B100F5" w:rsidRDefault="00B100F5" w:rsidP="00B100F5">
                  <w:pPr>
                    <w:ind w:left="720"/>
                    <w:contextualSpacing/>
                    <w:rPr>
                      <w:rFonts w:ascii="Times New Roman" w:eastAsia="Times New Roman" w:hAnsi="Times New Roman" w:cs="Times New Roman"/>
                      <w:b/>
                    </w:rPr>
                  </w:pPr>
                  <w:r w:rsidRPr="00B100F5">
                    <w:rPr>
                      <w:rFonts w:ascii="Times New Roman" w:eastAsia="Times New Roman" w:hAnsi="Times New Roman" w:cs="Times New Roman"/>
                      <w:b/>
                    </w:rPr>
                    <w:t>Courses</w:t>
                  </w:r>
                </w:p>
              </w:tc>
            </w:tr>
            <w:tr w:rsidR="00B100F5" w:rsidRPr="00B100F5" w:rsidTr="00DF72AE">
              <w:trPr>
                <w:trHeight w:val="1429"/>
              </w:trPr>
              <w:tc>
                <w:tcPr>
                  <w:tcW w:w="1678" w:type="dxa"/>
                </w:tcPr>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 xml:space="preserve">I. </w:t>
                  </w:r>
                  <w:r w:rsidRPr="00B100F5">
                    <w:rPr>
                      <w:rFonts w:ascii="Times New Roman" w:eastAsia="Times New Roman" w:hAnsi="Times New Roman" w:cs="Times New Roman"/>
                      <w:strike/>
                    </w:rPr>
                    <w:t>Religious Texts (3 hours)</w:t>
                  </w:r>
                </w:p>
              </w:tc>
              <w:tc>
                <w:tcPr>
                  <w:tcW w:w="3388" w:type="dxa"/>
                </w:tcPr>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RELS 100: New Testament or</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 xml:space="preserve">RELS 101: Old Testament/Hebrew Scripture </w:t>
                  </w:r>
                </w:p>
                <w:p w:rsidR="00B100F5" w:rsidRPr="00B100F5" w:rsidRDefault="00B100F5" w:rsidP="00B100F5">
                  <w:pPr>
                    <w:ind w:left="720"/>
                    <w:contextualSpacing/>
                    <w:rPr>
                      <w:rFonts w:ascii="Times New Roman" w:eastAsia="Times New Roman" w:hAnsi="Times New Roman" w:cs="Times New Roman"/>
                      <w:strike/>
                    </w:rPr>
                  </w:pPr>
                  <w:r w:rsidRPr="00B100F5">
                    <w:rPr>
                      <w:rFonts w:ascii="Times New Roman" w:eastAsia="Times New Roman" w:hAnsi="Times New Roman" w:cs="Times New Roman"/>
                      <w:strike/>
                    </w:rPr>
                    <w:t>RELS 300: The Life of Jesus</w:t>
                  </w:r>
                </w:p>
                <w:p w:rsidR="00B100F5" w:rsidRPr="00B100F5" w:rsidRDefault="00B100F5" w:rsidP="00B100F5">
                  <w:pPr>
                    <w:ind w:left="720"/>
                    <w:contextualSpacing/>
                    <w:rPr>
                      <w:rFonts w:ascii="Times New Roman" w:eastAsia="Times New Roman" w:hAnsi="Times New Roman" w:cs="Times New Roman"/>
                      <w:strike/>
                    </w:rPr>
                  </w:pPr>
                  <w:r w:rsidRPr="00B100F5">
                    <w:rPr>
                      <w:rFonts w:ascii="Times New Roman" w:eastAsia="Times New Roman" w:hAnsi="Times New Roman" w:cs="Times New Roman"/>
                      <w:strike/>
                    </w:rPr>
                    <w:t>RELS 301: Life and Teaching of Paul</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strike/>
                    </w:rPr>
                    <w:t xml:space="preserve">RELS 311: The </w:t>
                  </w:r>
                  <w:r w:rsidRPr="00B100F5">
                    <w:rPr>
                      <w:rFonts w:ascii="Times New Roman" w:eastAsia="Times New Roman" w:hAnsi="Times New Roman" w:cs="Times New Roman"/>
                      <w:strike/>
                    </w:rPr>
                    <w:lastRenderedPageBreak/>
                    <w:t>Qur’an</w:t>
                  </w:r>
                </w:p>
              </w:tc>
            </w:tr>
            <w:tr w:rsidR="00B100F5" w:rsidRPr="00B100F5" w:rsidTr="00DF72AE">
              <w:trPr>
                <w:trHeight w:val="3088"/>
              </w:trPr>
              <w:tc>
                <w:tcPr>
                  <w:tcW w:w="1678" w:type="dxa"/>
                </w:tcPr>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lastRenderedPageBreak/>
                    <w:t>II. Traditions (9 hours; at least one course from each category)</w:t>
                  </w:r>
                </w:p>
              </w:tc>
              <w:tc>
                <w:tcPr>
                  <w:tcW w:w="3388" w:type="dxa"/>
                </w:tcPr>
                <w:p w:rsidR="00B100F5" w:rsidRPr="00B100F5" w:rsidRDefault="00B100F5" w:rsidP="00B100F5">
                  <w:pPr>
                    <w:spacing w:before="100" w:beforeAutospacing="1" w:after="100" w:afterAutospacing="1"/>
                    <w:ind w:left="720"/>
                    <w:contextualSpacing/>
                    <w:rPr>
                      <w:rFonts w:ascii="Times New Roman" w:eastAsia="Times New Roman" w:hAnsi="Times New Roman" w:cs="Times New Roman"/>
                      <w:u w:val="single"/>
                    </w:rPr>
                  </w:pPr>
                  <w:r w:rsidRPr="00B100F5">
                    <w:rPr>
                      <w:rFonts w:ascii="Times New Roman" w:eastAsia="Times New Roman" w:hAnsi="Times New Roman" w:cs="Times New Roman"/>
                      <w:u w:val="single"/>
                    </w:rPr>
                    <w:t>Category A:</w:t>
                  </w:r>
                </w:p>
                <w:p w:rsidR="00B100F5" w:rsidRPr="00B100F5" w:rsidRDefault="00B100F5" w:rsidP="00B100F5">
                  <w:pPr>
                    <w:spacing w:before="100" w:beforeAutospacing="1" w:after="100" w:afterAutospacing="1"/>
                    <w:ind w:left="720"/>
                    <w:contextualSpacing/>
                    <w:rPr>
                      <w:rFonts w:ascii="Times New Roman" w:eastAsia="Times New Roman" w:hAnsi="Times New Roman" w:cs="Times New Roman"/>
                      <w:u w:val="single"/>
                    </w:rPr>
                  </w:pPr>
                  <w:r w:rsidRPr="00B100F5">
                    <w:rPr>
                      <w:rFonts w:ascii="Times New Roman" w:eastAsia="Times New Roman" w:hAnsi="Times New Roman" w:cs="Times New Roman"/>
                    </w:rPr>
                    <w:t>RELS 302: Buddhism</w:t>
                  </w:r>
                </w:p>
                <w:p w:rsidR="00B100F5" w:rsidRPr="00B100F5" w:rsidRDefault="00B100F5" w:rsidP="00B100F5">
                  <w:pPr>
                    <w:spacing w:before="100" w:beforeAutospacing="1" w:after="100" w:afterAutospacing="1"/>
                    <w:ind w:left="720"/>
                    <w:contextualSpacing/>
                    <w:rPr>
                      <w:rFonts w:ascii="Times New Roman" w:eastAsia="Times New Roman" w:hAnsi="Times New Roman" w:cs="Times New Roman"/>
                      <w:u w:val="single"/>
                    </w:rPr>
                  </w:pPr>
                  <w:r w:rsidRPr="00B100F5">
                    <w:rPr>
                      <w:rFonts w:ascii="Times New Roman" w:eastAsia="Times New Roman" w:hAnsi="Times New Roman" w:cs="Times New Roman"/>
                    </w:rPr>
                    <w:t>RELS 303: Hinduism</w:t>
                  </w:r>
                </w:p>
                <w:p w:rsidR="00B100F5" w:rsidRPr="00B100F5" w:rsidRDefault="00B100F5" w:rsidP="00B100F5">
                  <w:pPr>
                    <w:ind w:left="720"/>
                    <w:contextualSpacing/>
                    <w:rPr>
                      <w:rFonts w:ascii="Times New Roman" w:eastAsia="Times New Roman" w:hAnsi="Times New Roman" w:cs="Times New Roman"/>
                      <w:strike/>
                    </w:rPr>
                  </w:pPr>
                  <w:r w:rsidRPr="00B100F5">
                    <w:rPr>
                      <w:rFonts w:ascii="Times New Roman" w:eastAsia="Times New Roman" w:hAnsi="Times New Roman" w:cs="Times New Roman"/>
                      <w:strike/>
                    </w:rPr>
                    <w:t>RELS 307: Native American Religious Traditions</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strike/>
                    </w:rPr>
                    <w:t>RELS 308: East Asian Religious Traditions</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RELS 317: Confucianism</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RELS 318: Daoism</w:t>
                  </w:r>
                </w:p>
                <w:p w:rsidR="00B100F5" w:rsidRPr="00B100F5" w:rsidRDefault="00B100F5" w:rsidP="00B100F5">
                  <w:pPr>
                    <w:ind w:left="720"/>
                    <w:contextualSpacing/>
                    <w:rPr>
                      <w:rFonts w:ascii="Times New Roman" w:eastAsia="Times New Roman" w:hAnsi="Times New Roman" w:cs="Times New Roman"/>
                    </w:rPr>
                  </w:pPr>
                </w:p>
                <w:p w:rsidR="00B100F5" w:rsidRPr="00B100F5" w:rsidRDefault="00B100F5" w:rsidP="00B100F5">
                  <w:pPr>
                    <w:ind w:left="720"/>
                    <w:contextualSpacing/>
                    <w:rPr>
                      <w:rFonts w:ascii="Times New Roman" w:eastAsia="Times New Roman" w:hAnsi="Times New Roman" w:cs="Times New Roman"/>
                      <w:u w:val="single"/>
                    </w:rPr>
                  </w:pPr>
                  <w:r w:rsidRPr="00B100F5">
                    <w:rPr>
                      <w:rFonts w:ascii="Times New Roman" w:eastAsia="Times New Roman" w:hAnsi="Times New Roman" w:cs="Times New Roman"/>
                      <w:u w:val="single"/>
                    </w:rPr>
                    <w:t>Category B:</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RELS 304: Judaism</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RELS 305: Christianity</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RELS 306: Islam</w:t>
                  </w:r>
                </w:p>
                <w:p w:rsidR="00B100F5" w:rsidRPr="00B100F5" w:rsidRDefault="00B100F5" w:rsidP="00B100F5">
                  <w:pPr>
                    <w:ind w:left="720"/>
                    <w:contextualSpacing/>
                    <w:rPr>
                      <w:rFonts w:ascii="Times New Roman" w:eastAsia="Times New Roman" w:hAnsi="Times New Roman" w:cs="Times New Roman"/>
                    </w:rPr>
                  </w:pPr>
                </w:p>
              </w:tc>
            </w:tr>
            <w:tr w:rsidR="00B100F5" w:rsidRPr="00B100F5" w:rsidTr="00DF72AE">
              <w:trPr>
                <w:trHeight w:val="470"/>
              </w:trPr>
              <w:tc>
                <w:tcPr>
                  <w:tcW w:w="1678" w:type="dxa"/>
                </w:tcPr>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III. Senior Seminar (</w:t>
                  </w:r>
                  <w:r w:rsidRPr="00B100F5">
                    <w:rPr>
                      <w:rFonts w:ascii="Times New Roman" w:eastAsia="Times New Roman" w:hAnsi="Times New Roman" w:cs="Times New Roman"/>
                      <w:strike/>
                    </w:rPr>
                    <w:t>3</w:t>
                  </w:r>
                  <w:r w:rsidRPr="00B100F5">
                    <w:rPr>
                      <w:rFonts w:ascii="Times New Roman" w:eastAsia="Times New Roman" w:hAnsi="Times New Roman" w:cs="Times New Roman"/>
                    </w:rPr>
                    <w:t xml:space="preserve"> hours)</w:t>
                  </w:r>
                </w:p>
              </w:tc>
              <w:tc>
                <w:tcPr>
                  <w:tcW w:w="3388" w:type="dxa"/>
                </w:tcPr>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RELS 496</w:t>
                  </w:r>
                </w:p>
                <w:p w:rsidR="00B100F5" w:rsidRPr="00B100F5" w:rsidRDefault="00B100F5" w:rsidP="00B100F5">
                  <w:pPr>
                    <w:ind w:left="720"/>
                    <w:contextualSpacing/>
                    <w:rPr>
                      <w:rFonts w:ascii="Times New Roman" w:eastAsia="Times New Roman" w:hAnsi="Times New Roman" w:cs="Times New Roman"/>
                    </w:rPr>
                  </w:pPr>
                </w:p>
              </w:tc>
            </w:tr>
            <w:tr w:rsidR="00B100F5" w:rsidRPr="00B100F5" w:rsidTr="00DF72AE">
              <w:trPr>
                <w:trHeight w:val="3379"/>
              </w:trPr>
              <w:tc>
                <w:tcPr>
                  <w:tcW w:w="1678" w:type="dxa"/>
                </w:tcPr>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IV. Electives (15 hours; at least 9 hours must be in RELS courses)</w:t>
                  </w:r>
                </w:p>
              </w:tc>
              <w:tc>
                <w:tcPr>
                  <w:tcW w:w="3388" w:type="dxa"/>
                </w:tcPr>
                <w:p w:rsidR="00B100F5" w:rsidRPr="00B100F5" w:rsidRDefault="00B100F5" w:rsidP="00B100F5">
                  <w:pPr>
                    <w:spacing w:before="100" w:beforeAutospacing="1" w:after="100" w:afterAutospacing="1"/>
                    <w:ind w:left="720"/>
                    <w:contextualSpacing/>
                    <w:rPr>
                      <w:rFonts w:ascii="Times New Roman" w:eastAsia="Times New Roman" w:hAnsi="Times New Roman" w:cs="Times New Roman"/>
                    </w:rPr>
                  </w:pPr>
                  <w:r w:rsidRPr="00B100F5">
                    <w:rPr>
                      <w:rFonts w:ascii="Times New Roman" w:eastAsia="Times New Roman" w:hAnsi="Times New Roman" w:cs="Times New Roman"/>
                    </w:rPr>
                    <w:t xml:space="preserve">Electives may be selected from among the total offerings in RELS. Electives also may be selected from the following pre-approved list (or other courses approved by the Department Head) as well as from departmentally-approved language and study abroad courses. </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ANTH 446: Anthropology of Religion</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ART 316: Medieval Art and Architecture</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 xml:space="preserve">ART 407: Islamic Art </w:t>
                  </w:r>
                  <w:r w:rsidRPr="00B100F5">
                    <w:rPr>
                      <w:rFonts w:ascii="Times New Roman" w:eastAsia="Times New Roman" w:hAnsi="Times New Roman" w:cs="Times New Roman"/>
                    </w:rPr>
                    <w:lastRenderedPageBreak/>
                    <w:t>and Architecture</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ENG 396: Mythology</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ENG 487: Dante</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HIST 318: Age of the Reformation</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HIST 407: The Crusades: West Meets East</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PSY 485: Psychology of Religion</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SOCL 322: Religion in Society</w:t>
                  </w:r>
                </w:p>
              </w:tc>
            </w:tr>
          </w:tbl>
          <w:p w:rsidR="00B100F5" w:rsidRPr="00B100F5" w:rsidRDefault="00B100F5" w:rsidP="00B100F5">
            <w:pPr>
              <w:spacing w:before="100" w:beforeAutospacing="1" w:after="100" w:afterAutospacing="1" w:line="240" w:lineRule="auto"/>
              <w:rPr>
                <w:rFonts w:ascii="Times New Roman" w:eastAsia="Times New Roman" w:hAnsi="Times New Roman" w:cs="Times New Roman"/>
                <w:color w:val="000000"/>
                <w:sz w:val="24"/>
                <w:szCs w:val="24"/>
                <w:highlight w:val="yellow"/>
              </w:rPr>
            </w:pPr>
          </w:p>
        </w:tc>
        <w:tc>
          <w:tcPr>
            <w:tcW w:w="567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before="100" w:beforeAutospacing="1" w:after="100" w:afterAutospacing="1" w:line="240" w:lineRule="auto"/>
              <w:rPr>
                <w:rFonts w:ascii="Times New Roman" w:eastAsia="Times New Roman" w:hAnsi="Times New Roman" w:cs="Times New Roman"/>
                <w:color w:val="000000"/>
                <w:sz w:val="24"/>
                <w:szCs w:val="24"/>
                <w:highlight w:val="yellow"/>
              </w:rPr>
            </w:pPr>
            <w:r w:rsidRPr="00B100F5">
              <w:rPr>
                <w:rFonts w:ascii="Times New Roman" w:eastAsia="Times New Roman" w:hAnsi="Times New Roman" w:cs="Times New Roman"/>
                <w:sz w:val="24"/>
                <w:szCs w:val="24"/>
              </w:rPr>
              <w:lastRenderedPageBreak/>
              <w:t xml:space="preserve">The major in religious studies requires a minimum of </w:t>
            </w:r>
            <w:r w:rsidRPr="00B100F5">
              <w:rPr>
                <w:rFonts w:ascii="Times New Roman" w:eastAsia="Times New Roman" w:hAnsi="Times New Roman" w:cs="Times New Roman"/>
                <w:b/>
                <w:sz w:val="24"/>
                <w:szCs w:val="24"/>
              </w:rPr>
              <w:t>31</w:t>
            </w:r>
            <w:r w:rsidRPr="00B100F5">
              <w:rPr>
                <w:rFonts w:ascii="Times New Roman" w:eastAsia="Times New Roman" w:hAnsi="Times New Roman" w:cs="Times New Roman"/>
                <w:sz w:val="24"/>
                <w:szCs w:val="24"/>
              </w:rPr>
              <w:t xml:space="preserve"> semester hours and leads to a Bachelor of Arts degree. At least </w:t>
            </w:r>
            <w:r w:rsidRPr="00B100F5">
              <w:rPr>
                <w:rFonts w:ascii="Times New Roman" w:eastAsia="Times New Roman" w:hAnsi="Times New Roman" w:cs="Times New Roman"/>
                <w:b/>
                <w:sz w:val="24"/>
                <w:szCs w:val="24"/>
              </w:rPr>
              <w:t>four</w:t>
            </w:r>
            <w:r w:rsidRPr="00B100F5">
              <w:rPr>
                <w:rFonts w:ascii="Times New Roman" w:eastAsia="Times New Roman" w:hAnsi="Times New Roman" w:cs="Times New Roman"/>
                <w:sz w:val="24"/>
                <w:szCs w:val="24"/>
              </w:rPr>
              <w:t xml:space="preserve"> hours must be at the 400-level. A minor or second major is required.</w:t>
            </w:r>
          </w:p>
          <w:tbl>
            <w:tblPr>
              <w:tblStyle w:val="TableGrid53"/>
              <w:tblW w:w="5066" w:type="dxa"/>
              <w:tblLook w:val="04A0" w:firstRow="1" w:lastRow="0" w:firstColumn="1" w:lastColumn="0" w:noHBand="0" w:noVBand="1"/>
            </w:tblPr>
            <w:tblGrid>
              <w:gridCol w:w="2257"/>
              <w:gridCol w:w="2809"/>
            </w:tblGrid>
            <w:tr w:rsidR="00B100F5" w:rsidRPr="00B100F5" w:rsidTr="00DF72AE">
              <w:trPr>
                <w:trHeight w:val="228"/>
              </w:trPr>
              <w:tc>
                <w:tcPr>
                  <w:tcW w:w="1678" w:type="dxa"/>
                </w:tcPr>
                <w:p w:rsidR="00B100F5" w:rsidRPr="00B100F5" w:rsidRDefault="00B100F5" w:rsidP="00B100F5">
                  <w:pPr>
                    <w:ind w:left="720"/>
                    <w:contextualSpacing/>
                    <w:rPr>
                      <w:rFonts w:ascii="Times New Roman" w:eastAsia="Times New Roman" w:hAnsi="Times New Roman" w:cs="Times New Roman"/>
                      <w:b/>
                    </w:rPr>
                  </w:pPr>
                  <w:r w:rsidRPr="00B100F5">
                    <w:rPr>
                      <w:rFonts w:ascii="Times New Roman" w:eastAsia="Times New Roman" w:hAnsi="Times New Roman" w:cs="Times New Roman"/>
                      <w:b/>
                    </w:rPr>
                    <w:t>Category</w:t>
                  </w:r>
                </w:p>
              </w:tc>
              <w:tc>
                <w:tcPr>
                  <w:tcW w:w="3388" w:type="dxa"/>
                </w:tcPr>
                <w:p w:rsidR="00B100F5" w:rsidRPr="00B100F5" w:rsidRDefault="00B100F5" w:rsidP="00B100F5">
                  <w:pPr>
                    <w:ind w:left="720"/>
                    <w:contextualSpacing/>
                    <w:rPr>
                      <w:rFonts w:ascii="Times New Roman" w:eastAsia="Times New Roman" w:hAnsi="Times New Roman" w:cs="Times New Roman"/>
                      <w:b/>
                    </w:rPr>
                  </w:pPr>
                  <w:r w:rsidRPr="00B100F5">
                    <w:rPr>
                      <w:rFonts w:ascii="Times New Roman" w:eastAsia="Times New Roman" w:hAnsi="Times New Roman" w:cs="Times New Roman"/>
                      <w:b/>
                    </w:rPr>
                    <w:t>Courses</w:t>
                  </w:r>
                </w:p>
              </w:tc>
            </w:tr>
            <w:tr w:rsidR="00B100F5" w:rsidRPr="00B100F5" w:rsidTr="00DF72AE">
              <w:trPr>
                <w:trHeight w:val="1429"/>
              </w:trPr>
              <w:tc>
                <w:tcPr>
                  <w:tcW w:w="1678" w:type="dxa"/>
                </w:tcPr>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 xml:space="preserve">I. </w:t>
                  </w:r>
                  <w:r w:rsidRPr="00B100F5">
                    <w:rPr>
                      <w:rFonts w:ascii="Times New Roman" w:eastAsia="Times New Roman" w:hAnsi="Times New Roman" w:cs="Times New Roman"/>
                      <w:b/>
                    </w:rPr>
                    <w:t>Explorations (6 hours)</w:t>
                  </w:r>
                </w:p>
              </w:tc>
              <w:tc>
                <w:tcPr>
                  <w:tcW w:w="3388" w:type="dxa"/>
                </w:tcPr>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RELS 100: New Testament or</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 xml:space="preserve">RELS 101: Old Testament/Hebrew Scripture </w:t>
                  </w:r>
                </w:p>
                <w:p w:rsidR="00B100F5" w:rsidRPr="00B100F5" w:rsidRDefault="00B100F5" w:rsidP="00B100F5">
                  <w:pPr>
                    <w:ind w:left="720"/>
                    <w:contextualSpacing/>
                    <w:rPr>
                      <w:rFonts w:ascii="Times New Roman" w:eastAsia="Times New Roman" w:hAnsi="Times New Roman" w:cs="Times New Roman"/>
                    </w:rPr>
                  </w:pPr>
                </w:p>
                <w:p w:rsidR="00B100F5" w:rsidRPr="00B100F5" w:rsidRDefault="00B100F5" w:rsidP="00B100F5">
                  <w:pPr>
                    <w:ind w:left="720"/>
                    <w:contextualSpacing/>
                    <w:rPr>
                      <w:rFonts w:ascii="Times New Roman" w:eastAsia="Times New Roman" w:hAnsi="Times New Roman" w:cs="Times New Roman"/>
                      <w:b/>
                    </w:rPr>
                  </w:pPr>
                  <w:r w:rsidRPr="00B100F5">
                    <w:rPr>
                      <w:rFonts w:ascii="Times New Roman" w:eastAsia="Times New Roman" w:hAnsi="Times New Roman" w:cs="Times New Roman"/>
                      <w:b/>
                    </w:rPr>
                    <w:t>and</w:t>
                  </w:r>
                </w:p>
                <w:p w:rsidR="00B100F5" w:rsidRPr="00B100F5" w:rsidRDefault="00B100F5" w:rsidP="00B100F5">
                  <w:pPr>
                    <w:ind w:left="720"/>
                    <w:contextualSpacing/>
                    <w:rPr>
                      <w:rFonts w:ascii="Times New Roman" w:eastAsia="Times New Roman" w:hAnsi="Times New Roman" w:cs="Times New Roman"/>
                      <w:b/>
                    </w:rPr>
                  </w:pP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b/>
                    </w:rPr>
                    <w:t xml:space="preserve">RELS 102: Introduction to </w:t>
                  </w:r>
                  <w:r w:rsidRPr="00B100F5">
                    <w:rPr>
                      <w:rFonts w:ascii="Times New Roman" w:eastAsia="Times New Roman" w:hAnsi="Times New Roman" w:cs="Times New Roman"/>
                      <w:b/>
                    </w:rPr>
                    <w:lastRenderedPageBreak/>
                    <w:t>Religion</w:t>
                  </w:r>
                </w:p>
              </w:tc>
            </w:tr>
            <w:tr w:rsidR="00B100F5" w:rsidRPr="00B100F5" w:rsidTr="00DF72AE">
              <w:trPr>
                <w:trHeight w:val="3088"/>
              </w:trPr>
              <w:tc>
                <w:tcPr>
                  <w:tcW w:w="1678" w:type="dxa"/>
                </w:tcPr>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lastRenderedPageBreak/>
                    <w:t>II. Traditions (9 hours; at least one course from each category)</w:t>
                  </w:r>
                </w:p>
              </w:tc>
              <w:tc>
                <w:tcPr>
                  <w:tcW w:w="3388" w:type="dxa"/>
                </w:tcPr>
                <w:p w:rsidR="00B100F5" w:rsidRPr="00B100F5" w:rsidRDefault="00B100F5" w:rsidP="00B100F5">
                  <w:pPr>
                    <w:spacing w:before="100" w:beforeAutospacing="1" w:after="100" w:afterAutospacing="1"/>
                    <w:ind w:left="720"/>
                    <w:contextualSpacing/>
                    <w:rPr>
                      <w:rFonts w:ascii="Times New Roman" w:eastAsia="Times New Roman" w:hAnsi="Times New Roman" w:cs="Times New Roman"/>
                      <w:u w:val="single"/>
                    </w:rPr>
                  </w:pPr>
                  <w:r w:rsidRPr="00B100F5">
                    <w:rPr>
                      <w:rFonts w:ascii="Times New Roman" w:eastAsia="Times New Roman" w:hAnsi="Times New Roman" w:cs="Times New Roman"/>
                      <w:u w:val="single"/>
                    </w:rPr>
                    <w:t>Category A:</w:t>
                  </w:r>
                </w:p>
                <w:p w:rsidR="00B100F5" w:rsidRPr="00B100F5" w:rsidRDefault="00B100F5" w:rsidP="00B100F5">
                  <w:pPr>
                    <w:spacing w:before="100" w:beforeAutospacing="1" w:after="100" w:afterAutospacing="1"/>
                    <w:ind w:left="720"/>
                    <w:contextualSpacing/>
                    <w:rPr>
                      <w:rFonts w:ascii="Times New Roman" w:eastAsia="Times New Roman" w:hAnsi="Times New Roman" w:cs="Times New Roman"/>
                      <w:u w:val="single"/>
                    </w:rPr>
                  </w:pPr>
                  <w:r w:rsidRPr="00B100F5">
                    <w:rPr>
                      <w:rFonts w:ascii="Times New Roman" w:eastAsia="Times New Roman" w:hAnsi="Times New Roman" w:cs="Times New Roman"/>
                    </w:rPr>
                    <w:t>RELS 302: Buddhism</w:t>
                  </w:r>
                </w:p>
                <w:p w:rsidR="00B100F5" w:rsidRPr="00B100F5" w:rsidRDefault="00B100F5" w:rsidP="00B100F5">
                  <w:pPr>
                    <w:spacing w:before="100" w:beforeAutospacing="1" w:after="100" w:afterAutospacing="1"/>
                    <w:ind w:left="720"/>
                    <w:contextualSpacing/>
                    <w:rPr>
                      <w:rFonts w:ascii="Times New Roman" w:eastAsia="Times New Roman" w:hAnsi="Times New Roman" w:cs="Times New Roman"/>
                      <w:u w:val="single"/>
                    </w:rPr>
                  </w:pPr>
                  <w:r w:rsidRPr="00B100F5">
                    <w:rPr>
                      <w:rFonts w:ascii="Times New Roman" w:eastAsia="Times New Roman" w:hAnsi="Times New Roman" w:cs="Times New Roman"/>
                    </w:rPr>
                    <w:t>RELS 303: Hinduism</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RELS 317: Confucianism</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RELS 318: Daoism</w:t>
                  </w:r>
                </w:p>
                <w:p w:rsidR="00B100F5" w:rsidRPr="00B100F5" w:rsidRDefault="00B100F5" w:rsidP="00B100F5">
                  <w:pPr>
                    <w:ind w:left="720"/>
                    <w:contextualSpacing/>
                    <w:rPr>
                      <w:rFonts w:ascii="Times New Roman" w:eastAsia="Times New Roman" w:hAnsi="Times New Roman" w:cs="Times New Roman"/>
                    </w:rPr>
                  </w:pPr>
                </w:p>
                <w:p w:rsidR="00B100F5" w:rsidRPr="00B100F5" w:rsidRDefault="00B100F5" w:rsidP="00B100F5">
                  <w:pPr>
                    <w:ind w:left="720"/>
                    <w:contextualSpacing/>
                    <w:rPr>
                      <w:rFonts w:ascii="Times New Roman" w:eastAsia="Times New Roman" w:hAnsi="Times New Roman" w:cs="Times New Roman"/>
                      <w:u w:val="single"/>
                    </w:rPr>
                  </w:pPr>
                  <w:r w:rsidRPr="00B100F5">
                    <w:rPr>
                      <w:rFonts w:ascii="Times New Roman" w:eastAsia="Times New Roman" w:hAnsi="Times New Roman" w:cs="Times New Roman"/>
                      <w:u w:val="single"/>
                    </w:rPr>
                    <w:t>Category B:</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RELS 304: Judaism</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RELS 305: Christianity</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RELS 306: Islam</w:t>
                  </w:r>
                </w:p>
                <w:p w:rsidR="00B100F5" w:rsidRPr="00B100F5" w:rsidRDefault="00B100F5" w:rsidP="00B100F5">
                  <w:pPr>
                    <w:ind w:left="720"/>
                    <w:contextualSpacing/>
                    <w:rPr>
                      <w:rFonts w:ascii="Times New Roman" w:eastAsia="Times New Roman" w:hAnsi="Times New Roman" w:cs="Times New Roman"/>
                    </w:rPr>
                  </w:pPr>
                </w:p>
              </w:tc>
            </w:tr>
            <w:tr w:rsidR="00B100F5" w:rsidRPr="00B100F5" w:rsidTr="00DF72AE">
              <w:trPr>
                <w:trHeight w:val="470"/>
              </w:trPr>
              <w:tc>
                <w:tcPr>
                  <w:tcW w:w="1678" w:type="dxa"/>
                </w:tcPr>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III. Senior Seminar (</w:t>
                  </w:r>
                  <w:r w:rsidRPr="00B100F5">
                    <w:rPr>
                      <w:rFonts w:ascii="Times New Roman" w:eastAsia="Times New Roman" w:hAnsi="Times New Roman" w:cs="Times New Roman"/>
                      <w:b/>
                    </w:rPr>
                    <w:t>1 hour</w:t>
                  </w:r>
                  <w:r w:rsidRPr="00B100F5">
                    <w:rPr>
                      <w:rFonts w:ascii="Times New Roman" w:eastAsia="Times New Roman" w:hAnsi="Times New Roman" w:cs="Times New Roman"/>
                    </w:rPr>
                    <w:t>)</w:t>
                  </w:r>
                </w:p>
              </w:tc>
              <w:tc>
                <w:tcPr>
                  <w:tcW w:w="3388" w:type="dxa"/>
                </w:tcPr>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RELS 496</w:t>
                  </w:r>
                </w:p>
                <w:p w:rsidR="00B100F5" w:rsidRPr="00B100F5" w:rsidRDefault="00B100F5" w:rsidP="00B100F5">
                  <w:pPr>
                    <w:ind w:left="720"/>
                    <w:contextualSpacing/>
                    <w:rPr>
                      <w:rFonts w:ascii="Times New Roman" w:eastAsia="Times New Roman" w:hAnsi="Times New Roman" w:cs="Times New Roman"/>
                    </w:rPr>
                  </w:pPr>
                </w:p>
              </w:tc>
            </w:tr>
            <w:tr w:rsidR="00B100F5" w:rsidRPr="00B100F5" w:rsidTr="00DF72AE">
              <w:trPr>
                <w:trHeight w:val="3379"/>
              </w:trPr>
              <w:tc>
                <w:tcPr>
                  <w:tcW w:w="1678" w:type="dxa"/>
                </w:tcPr>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IV. Electives (15 hours; at least 9 hours must be in RELS courses)</w:t>
                  </w:r>
                </w:p>
              </w:tc>
              <w:tc>
                <w:tcPr>
                  <w:tcW w:w="3388" w:type="dxa"/>
                </w:tcPr>
                <w:p w:rsidR="00B100F5" w:rsidRPr="00B100F5" w:rsidRDefault="00B100F5" w:rsidP="00B100F5">
                  <w:pPr>
                    <w:spacing w:before="100" w:beforeAutospacing="1" w:after="100" w:afterAutospacing="1"/>
                    <w:ind w:left="720"/>
                    <w:contextualSpacing/>
                    <w:rPr>
                      <w:rFonts w:ascii="Times New Roman" w:eastAsia="Times New Roman" w:hAnsi="Times New Roman" w:cs="Times New Roman"/>
                    </w:rPr>
                  </w:pPr>
                  <w:r w:rsidRPr="00B100F5">
                    <w:rPr>
                      <w:rFonts w:ascii="Times New Roman" w:eastAsia="Times New Roman" w:hAnsi="Times New Roman" w:cs="Times New Roman"/>
                    </w:rPr>
                    <w:t xml:space="preserve">Electives may be selected from among the total offerings in RELS. Electives also may be selected from the following pre-approved list (or other courses approved by the Department Head) as well as from departmentally-approved language and study abroad courses. </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ANTH 446: Anthropology of Religion</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 xml:space="preserve">ART 316: Medieval Art and </w:t>
                  </w:r>
                  <w:r w:rsidRPr="00B100F5">
                    <w:rPr>
                      <w:rFonts w:ascii="Times New Roman" w:eastAsia="Times New Roman" w:hAnsi="Times New Roman" w:cs="Times New Roman"/>
                    </w:rPr>
                    <w:lastRenderedPageBreak/>
                    <w:t>Architecture</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ART 407: Islamic Art and Architecture</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ENG 396: Mythology</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ENG 487: Dante</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HIST 318: Age of the Reformation</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HIST 407: The Crusades: West Meets East</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PSY 485: Psychology of Religion</w:t>
                  </w:r>
                </w:p>
                <w:p w:rsidR="00B100F5" w:rsidRPr="00B100F5" w:rsidRDefault="00B100F5" w:rsidP="00B100F5">
                  <w:pPr>
                    <w:ind w:left="720"/>
                    <w:contextualSpacing/>
                    <w:rPr>
                      <w:rFonts w:ascii="Times New Roman" w:eastAsia="Times New Roman" w:hAnsi="Times New Roman" w:cs="Times New Roman"/>
                      <w:b/>
                    </w:rPr>
                  </w:pPr>
                  <w:r w:rsidRPr="00B100F5">
                    <w:rPr>
                      <w:rFonts w:ascii="Times New Roman" w:eastAsia="Times New Roman" w:hAnsi="Times New Roman" w:cs="Times New Roman"/>
                      <w:b/>
                    </w:rPr>
                    <w:t>RELS: Any course</w:t>
                  </w:r>
                </w:p>
                <w:p w:rsidR="00B100F5" w:rsidRPr="00B100F5" w:rsidRDefault="00B100F5" w:rsidP="00B100F5">
                  <w:pPr>
                    <w:ind w:left="720"/>
                    <w:contextualSpacing/>
                    <w:rPr>
                      <w:rFonts w:ascii="Times New Roman" w:eastAsia="Times New Roman" w:hAnsi="Times New Roman" w:cs="Times New Roman"/>
                    </w:rPr>
                  </w:pPr>
                  <w:r w:rsidRPr="00B100F5">
                    <w:rPr>
                      <w:rFonts w:ascii="Times New Roman" w:eastAsia="Times New Roman" w:hAnsi="Times New Roman" w:cs="Times New Roman"/>
                    </w:rPr>
                    <w:t>SOCL 322: Religion in Society</w:t>
                  </w:r>
                </w:p>
              </w:tc>
            </w:tr>
          </w:tbl>
          <w:p w:rsidR="00B100F5" w:rsidRPr="00B100F5" w:rsidRDefault="00B100F5" w:rsidP="00B100F5">
            <w:pPr>
              <w:spacing w:before="100" w:beforeAutospacing="1" w:after="100" w:afterAutospacing="1" w:line="240" w:lineRule="auto"/>
              <w:rPr>
                <w:rFonts w:ascii="Times New Roman" w:eastAsia="Times New Roman" w:hAnsi="Times New Roman" w:cs="Times New Roman"/>
                <w:color w:val="000000"/>
                <w:sz w:val="24"/>
                <w:szCs w:val="24"/>
                <w:highlight w:val="yellow"/>
              </w:rPr>
            </w:pPr>
          </w:p>
          <w:p w:rsidR="00B100F5" w:rsidRPr="00B100F5" w:rsidRDefault="00B100F5" w:rsidP="00B100F5">
            <w:pPr>
              <w:spacing w:before="100" w:beforeAutospacing="1" w:after="100" w:afterAutospacing="1" w:line="240" w:lineRule="auto"/>
              <w:rPr>
                <w:rFonts w:ascii="Times New Roman" w:eastAsia="Times New Roman" w:hAnsi="Times New Roman" w:cs="Times New Roman"/>
                <w:color w:val="000000"/>
                <w:sz w:val="24"/>
                <w:szCs w:val="24"/>
                <w:highlight w:val="yellow"/>
              </w:rPr>
            </w:pPr>
          </w:p>
          <w:p w:rsidR="00B100F5" w:rsidRPr="00B100F5" w:rsidRDefault="00B100F5" w:rsidP="00B100F5">
            <w:pPr>
              <w:spacing w:before="100" w:beforeAutospacing="1" w:after="100" w:afterAutospacing="1" w:line="240" w:lineRule="auto"/>
              <w:rPr>
                <w:rFonts w:ascii="Times New Roman" w:eastAsia="Times New Roman" w:hAnsi="Times New Roman" w:cs="Times New Roman"/>
                <w:color w:val="000000"/>
                <w:sz w:val="24"/>
                <w:szCs w:val="24"/>
                <w:highlight w:val="yellow"/>
              </w:rPr>
            </w:pPr>
          </w:p>
        </w:tc>
      </w:tr>
    </w:tbl>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7E187D">
      <w:pPr>
        <w:spacing w:after="0" w:line="240" w:lineRule="auto"/>
        <w:ind w:left="720" w:hanging="720"/>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4.</w:t>
      </w:r>
      <w:r w:rsidRPr="00B100F5">
        <w:rPr>
          <w:rFonts w:ascii="Times New Roman" w:eastAsia="Times New Roman" w:hAnsi="Times New Roman" w:cs="Times New Roman"/>
          <w:b/>
          <w:sz w:val="24"/>
          <w:szCs w:val="24"/>
        </w:rPr>
        <w:tab/>
        <w:t>Rationale for the proposed program change:</w:t>
      </w:r>
      <w:r w:rsidRPr="00B100F5">
        <w:rPr>
          <w:rFonts w:ascii="Times New Roman" w:eastAsia="Times New Roman" w:hAnsi="Times New Roman" w:cs="Times New Roman"/>
          <w:sz w:val="24"/>
          <w:szCs w:val="24"/>
        </w:rPr>
        <w:t xml:space="preserve"> These changes are requested for </w:t>
      </w:r>
      <w:r w:rsidRPr="00B100F5">
        <w:rPr>
          <w:rFonts w:ascii="Times New Roman" w:eastAsia="Times New Roman" w:hAnsi="Times New Roman" w:cs="Times New Roman"/>
          <w:sz w:val="24"/>
          <w:szCs w:val="24"/>
        </w:rPr>
        <w:tab/>
        <w:t>the following reasons:</w:t>
      </w:r>
    </w:p>
    <w:p w:rsidR="00B100F5" w:rsidRPr="00B100F5" w:rsidRDefault="00B100F5" w:rsidP="00B100F5">
      <w:pPr>
        <w:numPr>
          <w:ilvl w:val="0"/>
          <w:numId w:val="213"/>
        </w:numPr>
        <w:spacing w:after="0" w:line="240" w:lineRule="auto"/>
        <w:contextualSpacing/>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 xml:space="preserve">Program credit hours: </w:t>
      </w:r>
      <w:r w:rsidRPr="00B100F5">
        <w:rPr>
          <w:rFonts w:ascii="Times New Roman" w:eastAsia="Times New Roman" w:hAnsi="Times New Roman" w:cs="Times New Roman"/>
          <w:sz w:val="24"/>
          <w:szCs w:val="24"/>
        </w:rPr>
        <w:t>With the reduction of the Senior Seminar from three credit hours to one credit hour (see separate proposal) and the changes made in Category 1 (adding three credit hours), the net effect is to increase the total number of hours in the program from 30 to 31.</w:t>
      </w:r>
    </w:p>
    <w:p w:rsidR="00B100F5" w:rsidRPr="00B100F5" w:rsidRDefault="00B100F5" w:rsidP="00B100F5">
      <w:pPr>
        <w:numPr>
          <w:ilvl w:val="0"/>
          <w:numId w:val="213"/>
        </w:numPr>
        <w:spacing w:after="0" w:line="240" w:lineRule="auto"/>
        <w:contextualSpacing/>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Category I</w:t>
      </w:r>
      <w:r w:rsidRPr="00B100F5">
        <w:rPr>
          <w:rFonts w:ascii="Times New Roman" w:eastAsia="Times New Roman" w:hAnsi="Times New Roman" w:cs="Times New Roman"/>
          <w:sz w:val="24"/>
          <w:szCs w:val="24"/>
        </w:rPr>
        <w:t xml:space="preserve">: The study of religion in the Europe and the United States generally has been divided between Biblical Studies and Religious Studies. Both have long traditions (the former more than the latter) and have advanced the study of religion considerably. Professionally, the study of religion is divided between the Society of Biblical Literature and the American Academy of Religion. While distinct organizations, they nevertheless meet together annually at their national meetings and at some regional meetings. In introducing students to the study of religion and preparing them for further courses, we will have students take at least one of our introductory courses in Biblical Studies (RELS 100 or 101) and our introductory course in Religious Studies (RELS 102). In addition, we are removing a number of 300-level courses in this category to encourage students to </w:t>
      </w:r>
      <w:r w:rsidRPr="00B100F5">
        <w:rPr>
          <w:rFonts w:ascii="Times New Roman" w:eastAsia="Times New Roman" w:hAnsi="Times New Roman" w:cs="Times New Roman"/>
          <w:sz w:val="24"/>
          <w:szCs w:val="24"/>
        </w:rPr>
        <w:lastRenderedPageBreak/>
        <w:t>begin their studies at the more appropriate introductory level. The changing of the name of this category reflects the above purpose for requiring the courses.</w:t>
      </w:r>
    </w:p>
    <w:p w:rsidR="00B100F5" w:rsidRPr="00B100F5" w:rsidRDefault="00B100F5" w:rsidP="00B100F5">
      <w:pPr>
        <w:numPr>
          <w:ilvl w:val="0"/>
          <w:numId w:val="213"/>
        </w:numPr>
        <w:spacing w:after="0" w:line="240" w:lineRule="auto"/>
        <w:contextualSpacing/>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Category II</w:t>
      </w:r>
      <w:r w:rsidRPr="00B100F5">
        <w:rPr>
          <w:rFonts w:ascii="Times New Roman" w:eastAsia="Times New Roman" w:hAnsi="Times New Roman" w:cs="Times New Roman"/>
          <w:sz w:val="24"/>
          <w:szCs w:val="24"/>
        </w:rPr>
        <w:t>: Neither RELS 307 or RELS 308 are in our regular rotation of categories. It has been a few years since RELS 308 has been offered and almost 10 years since RELS 307 has been offered. Both are being suspended (see separate proposals), and those suspensions need to be reflected in the program.</w:t>
      </w:r>
    </w:p>
    <w:p w:rsidR="00B100F5" w:rsidRPr="00B100F5" w:rsidRDefault="00B100F5" w:rsidP="00B100F5">
      <w:pPr>
        <w:numPr>
          <w:ilvl w:val="0"/>
          <w:numId w:val="213"/>
        </w:numPr>
        <w:spacing w:after="0" w:line="240" w:lineRule="auto"/>
        <w:contextualSpacing/>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Category III</w:t>
      </w:r>
      <w:r w:rsidRPr="00B100F5">
        <w:rPr>
          <w:rFonts w:ascii="Times New Roman" w:eastAsia="Times New Roman" w:hAnsi="Times New Roman" w:cs="Times New Roman"/>
          <w:sz w:val="24"/>
          <w:szCs w:val="24"/>
        </w:rPr>
        <w:t>: The Senior Seminar is being reduced from three credits to one credit (see separate proposal), so the program needs to reflect that change.</w:t>
      </w:r>
    </w:p>
    <w:p w:rsidR="00B100F5" w:rsidRPr="00B100F5" w:rsidRDefault="00B100F5" w:rsidP="00B100F5">
      <w:pPr>
        <w:numPr>
          <w:ilvl w:val="0"/>
          <w:numId w:val="213"/>
        </w:numPr>
        <w:spacing w:after="0" w:line="240" w:lineRule="auto"/>
        <w:contextualSpacing/>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Category IV</w:t>
      </w:r>
      <w:r w:rsidRPr="00B100F5">
        <w:rPr>
          <w:rFonts w:ascii="Times New Roman" w:eastAsia="Times New Roman" w:hAnsi="Times New Roman" w:cs="Times New Roman"/>
          <w:sz w:val="24"/>
          <w:szCs w:val="24"/>
        </w:rPr>
        <w:t xml:space="preserve">: The change practical rather than substantive. Despite our best efforts, some students still believe that they </w:t>
      </w:r>
      <w:r w:rsidRPr="00B100F5">
        <w:rPr>
          <w:rFonts w:ascii="Times New Roman" w:eastAsia="Times New Roman" w:hAnsi="Times New Roman" w:cs="Times New Roman"/>
          <w:i/>
          <w:sz w:val="24"/>
          <w:szCs w:val="24"/>
        </w:rPr>
        <w:t>must</w:t>
      </w:r>
      <w:r w:rsidRPr="00B100F5">
        <w:rPr>
          <w:rFonts w:ascii="Times New Roman" w:eastAsia="Times New Roman" w:hAnsi="Times New Roman" w:cs="Times New Roman"/>
          <w:sz w:val="24"/>
          <w:szCs w:val="24"/>
        </w:rPr>
        <w:t xml:space="preserve"> take courses in other departments to fulfill the elective category of the program. Our hope is that adding “RELS: Any course” to the list of courses will help to alleviate the problem.</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5.</w:t>
      </w:r>
      <w:r w:rsidRPr="00B100F5">
        <w:rPr>
          <w:rFonts w:ascii="Times New Roman" w:eastAsia="Times New Roman" w:hAnsi="Times New Roman" w:cs="Times New Roman"/>
          <w:b/>
          <w:sz w:val="24"/>
          <w:szCs w:val="24"/>
        </w:rPr>
        <w:tab/>
        <w:t>Proposed term for implementation: 201430</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6.</w:t>
      </w:r>
      <w:r w:rsidRPr="00B100F5">
        <w:rPr>
          <w:rFonts w:ascii="Times New Roman" w:eastAsia="Times New Roman" w:hAnsi="Times New Roman" w:cs="Times New Roman"/>
          <w:b/>
          <w:sz w:val="24"/>
          <w:szCs w:val="24"/>
        </w:rPr>
        <w:tab/>
        <w:t>Dates of prior committee approvals:</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ab/>
      </w:r>
      <w:r w:rsidRPr="00B100F5">
        <w:rPr>
          <w:rFonts w:ascii="Times New Roman" w:eastAsia="Times New Roman" w:hAnsi="Times New Roman" w:cs="Times New Roman"/>
          <w:sz w:val="24"/>
          <w:szCs w:val="24"/>
        </w:rPr>
        <w:t>Religious Studies program</w:t>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t>October 16, 2013</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b/>
        <w:t>Department of Philosophy and Religion</w:t>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t>October 23, 2013</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b/>
        <w:t xml:space="preserve">Potter College </w:t>
      </w:r>
      <w:r w:rsidR="007E187D">
        <w:rPr>
          <w:rFonts w:ascii="Times New Roman" w:eastAsia="Times New Roman" w:hAnsi="Times New Roman" w:cs="Times New Roman"/>
          <w:sz w:val="24"/>
          <w:szCs w:val="24"/>
        </w:rPr>
        <w:t>Curriculum Committee</w:t>
      </w:r>
      <w:r w:rsidR="007E187D">
        <w:rPr>
          <w:rFonts w:ascii="Times New Roman" w:eastAsia="Times New Roman" w:hAnsi="Times New Roman" w:cs="Times New Roman"/>
          <w:sz w:val="24"/>
          <w:szCs w:val="24"/>
        </w:rPr>
        <w:tab/>
      </w:r>
      <w:r w:rsidR="007E187D">
        <w:rPr>
          <w:rFonts w:ascii="Times New Roman" w:eastAsia="Times New Roman" w:hAnsi="Times New Roman" w:cs="Times New Roman"/>
          <w:sz w:val="24"/>
          <w:szCs w:val="24"/>
        </w:rPr>
        <w:tab/>
        <w:t>December 5</w:t>
      </w:r>
      <w:r w:rsidRPr="00B100F5">
        <w:rPr>
          <w:rFonts w:ascii="Times New Roman" w:eastAsia="Times New Roman" w:hAnsi="Times New Roman" w:cs="Times New Roman"/>
          <w:sz w:val="24"/>
          <w:szCs w:val="24"/>
        </w:rPr>
        <w:t>, 2013</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b/>
        <w:t>Undergraduate Curriculum Committee</w:t>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t>___________________</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b/>
        <w:t>University Senate</w:t>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t>___________________</w:t>
      </w:r>
    </w:p>
    <w:p w:rsidR="007E187D" w:rsidRDefault="007E187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100F5" w:rsidRPr="00B100F5" w:rsidRDefault="00B100F5" w:rsidP="00B100F5">
      <w:pPr>
        <w:spacing w:after="0" w:line="240" w:lineRule="auto"/>
        <w:jc w:val="right"/>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lastRenderedPageBreak/>
        <w:t>Proposal Date: Nov 15, 2013</w:t>
      </w:r>
    </w:p>
    <w:p w:rsidR="00B100F5" w:rsidRPr="00B100F5" w:rsidRDefault="00B100F5" w:rsidP="00B100F5">
      <w:pPr>
        <w:spacing w:after="0" w:line="240" w:lineRule="auto"/>
        <w:jc w:val="center"/>
        <w:rPr>
          <w:rFonts w:ascii="Times New Roman" w:eastAsia="Times New Roman" w:hAnsi="Times New Roman" w:cs="Times New Roman"/>
          <w:sz w:val="24"/>
          <w:szCs w:val="24"/>
        </w:rPr>
      </w:pPr>
    </w:p>
    <w:p w:rsidR="00B100F5" w:rsidRPr="00B100F5" w:rsidRDefault="007E187D" w:rsidP="00B100F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Potter College of Arts &amp;</w:t>
      </w:r>
      <w:r w:rsidR="00B100F5" w:rsidRPr="00B100F5">
        <w:rPr>
          <w:rFonts w:ascii="Times New Roman" w:eastAsia="Times New Roman" w:hAnsi="Times New Roman" w:cs="Times New Roman"/>
          <w:b/>
          <w:sz w:val="24"/>
          <w:szCs w:val="24"/>
        </w:rPr>
        <w:t xml:space="preserve"> Letters</w:t>
      </w: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Department of Sociology</w:t>
      </w: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 xml:space="preserve">Proposal to Revise </w:t>
      </w:r>
      <w:proofErr w:type="gramStart"/>
      <w:r w:rsidRPr="00B100F5">
        <w:rPr>
          <w:rFonts w:ascii="Times New Roman" w:eastAsia="Times New Roman" w:hAnsi="Times New Roman" w:cs="Times New Roman"/>
          <w:b/>
          <w:sz w:val="24"/>
          <w:szCs w:val="24"/>
        </w:rPr>
        <w:t>A</w:t>
      </w:r>
      <w:proofErr w:type="gramEnd"/>
      <w:r w:rsidRPr="00B100F5">
        <w:rPr>
          <w:rFonts w:ascii="Times New Roman" w:eastAsia="Times New Roman" w:hAnsi="Times New Roman" w:cs="Times New Roman"/>
          <w:b/>
          <w:sz w:val="24"/>
          <w:szCs w:val="24"/>
        </w:rPr>
        <w:t xml:space="preserve"> Program</w:t>
      </w: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(Action Item)</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80" w:lineRule="exact"/>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Contact Person:  Holli Drummond, </w:t>
      </w:r>
      <w:hyperlink r:id="rId116" w:history="1">
        <w:r w:rsidRPr="00DF72AE">
          <w:rPr>
            <w:rFonts w:ascii="Times New Roman" w:eastAsia="Times New Roman" w:hAnsi="Times New Roman" w:cs="Times New Roman"/>
            <w:color w:val="0000FF" w:themeColor="hyperlink"/>
            <w:sz w:val="24"/>
            <w:szCs w:val="24"/>
            <w:u w:val="single"/>
          </w:rPr>
          <w:t>holli.drummond@wku.edu</w:t>
        </w:r>
      </w:hyperlink>
      <w:r w:rsidRPr="00B100F5">
        <w:rPr>
          <w:rFonts w:ascii="Times New Roman" w:eastAsia="Times New Roman" w:hAnsi="Times New Roman" w:cs="Times New Roman"/>
          <w:sz w:val="24"/>
          <w:szCs w:val="24"/>
        </w:rPr>
        <w:t>, 745-2259</w:t>
      </w:r>
    </w:p>
    <w:p w:rsidR="00B100F5" w:rsidRPr="00B100F5" w:rsidRDefault="00B100F5" w:rsidP="00B100F5">
      <w:pPr>
        <w:spacing w:after="0" w:line="280" w:lineRule="exact"/>
        <w:rPr>
          <w:rFonts w:ascii="Times New Roman" w:eastAsia="Times New Roman" w:hAnsi="Times New Roman" w:cs="Times New Roman"/>
          <w:sz w:val="24"/>
          <w:szCs w:val="24"/>
        </w:rPr>
      </w:pPr>
    </w:p>
    <w:p w:rsidR="00B100F5" w:rsidRPr="00B100F5" w:rsidRDefault="00B100F5" w:rsidP="00B100F5">
      <w:pPr>
        <w:spacing w:after="0" w:line="280" w:lineRule="exact"/>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1.</w:t>
      </w:r>
      <w:r w:rsidRPr="00B100F5">
        <w:rPr>
          <w:rFonts w:ascii="Times New Roman" w:eastAsia="Times New Roman" w:hAnsi="Times New Roman" w:cs="Times New Roman"/>
          <w:b/>
          <w:sz w:val="24"/>
          <w:szCs w:val="24"/>
        </w:rPr>
        <w:tab/>
        <w:t>Identification of program:</w:t>
      </w:r>
    </w:p>
    <w:p w:rsidR="00B100F5" w:rsidRPr="00B100F5" w:rsidRDefault="00B100F5" w:rsidP="007E187D">
      <w:pPr>
        <w:numPr>
          <w:ilvl w:val="1"/>
          <w:numId w:val="270"/>
        </w:numPr>
        <w:spacing w:after="0" w:line="280" w:lineRule="exact"/>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Current program reference number:  461</w:t>
      </w:r>
    </w:p>
    <w:p w:rsidR="00B100F5" w:rsidRPr="00B100F5" w:rsidRDefault="00B100F5" w:rsidP="007E187D">
      <w:pPr>
        <w:numPr>
          <w:ilvl w:val="1"/>
          <w:numId w:val="270"/>
        </w:numPr>
        <w:spacing w:after="0" w:line="280" w:lineRule="exact"/>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Current program title: Minor in Sociology</w:t>
      </w:r>
    </w:p>
    <w:p w:rsidR="00B100F5" w:rsidRPr="00B100F5" w:rsidRDefault="00B100F5" w:rsidP="007E187D">
      <w:pPr>
        <w:numPr>
          <w:ilvl w:val="1"/>
          <w:numId w:val="270"/>
        </w:numPr>
        <w:spacing w:after="0" w:line="280" w:lineRule="exact"/>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Credit hours: 21</w:t>
      </w:r>
    </w:p>
    <w:p w:rsidR="00B100F5" w:rsidRPr="00B100F5" w:rsidRDefault="00B100F5" w:rsidP="00B100F5">
      <w:pPr>
        <w:spacing w:after="0" w:line="280" w:lineRule="exact"/>
        <w:rPr>
          <w:rFonts w:ascii="Times New Roman" w:eastAsia="Times New Roman" w:hAnsi="Times New Roman" w:cs="Times New Roman"/>
          <w:sz w:val="24"/>
          <w:szCs w:val="24"/>
        </w:rPr>
      </w:pPr>
    </w:p>
    <w:p w:rsidR="00B100F5" w:rsidRPr="00B100F5" w:rsidRDefault="00B100F5" w:rsidP="00B100F5">
      <w:pPr>
        <w:spacing w:after="0" w:line="280" w:lineRule="exact"/>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2.</w:t>
      </w:r>
      <w:r w:rsidRPr="00B100F5">
        <w:rPr>
          <w:rFonts w:ascii="Times New Roman" w:eastAsia="Times New Roman" w:hAnsi="Times New Roman" w:cs="Times New Roman"/>
          <w:b/>
          <w:sz w:val="24"/>
          <w:szCs w:val="24"/>
        </w:rPr>
        <w:tab/>
        <w:t>Identification of the proposed program changes:</w:t>
      </w:r>
    </w:p>
    <w:p w:rsidR="00B100F5" w:rsidRPr="00B100F5" w:rsidRDefault="00B100F5" w:rsidP="00B100F5">
      <w:pPr>
        <w:spacing w:after="0" w:line="280" w:lineRule="exact"/>
        <w:rPr>
          <w:rFonts w:ascii="Times New Roman" w:eastAsia="Times New Roman" w:hAnsi="Times New Roman" w:cs="Times New Roman"/>
          <w:b/>
          <w:sz w:val="24"/>
          <w:szCs w:val="24"/>
        </w:rPr>
      </w:pPr>
    </w:p>
    <w:p w:rsidR="00B100F5" w:rsidRPr="00B100F5" w:rsidRDefault="00B100F5" w:rsidP="00B100F5">
      <w:pPr>
        <w:numPr>
          <w:ilvl w:val="0"/>
          <w:numId w:val="201"/>
        </w:numPr>
        <w:spacing w:after="0" w:line="240" w:lineRule="auto"/>
        <w:ind w:left="720"/>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Eliminate some CRIM courses as elective options for those pursuing the sociology minor.  Including:</w:t>
      </w:r>
    </w:p>
    <w:p w:rsidR="00B100F5" w:rsidRPr="00B100F5" w:rsidRDefault="00B100F5" w:rsidP="00B100F5">
      <w:pPr>
        <w:numPr>
          <w:ilvl w:val="1"/>
          <w:numId w:val="201"/>
        </w:numPr>
        <w:spacing w:after="0" w:line="240" w:lineRule="auto"/>
        <w:ind w:left="1440"/>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 231:  Introduction to Criminal Justice;</w:t>
      </w:r>
    </w:p>
    <w:p w:rsidR="00B100F5" w:rsidRPr="00B100F5" w:rsidRDefault="00B100F5" w:rsidP="00B100F5">
      <w:pPr>
        <w:numPr>
          <w:ilvl w:val="1"/>
          <w:numId w:val="201"/>
        </w:numPr>
        <w:spacing w:after="0" w:line="240" w:lineRule="auto"/>
        <w:ind w:left="1440"/>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 232:  Introduction to Law Enforcement;</w:t>
      </w:r>
    </w:p>
    <w:p w:rsidR="00B100F5" w:rsidRPr="00B100F5" w:rsidRDefault="00B100F5" w:rsidP="00B100F5">
      <w:pPr>
        <w:numPr>
          <w:ilvl w:val="1"/>
          <w:numId w:val="201"/>
        </w:numPr>
        <w:spacing w:after="0" w:line="240" w:lineRule="auto"/>
        <w:ind w:left="1440"/>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 233:  Alternatives to Confinement;</w:t>
      </w:r>
    </w:p>
    <w:p w:rsidR="00B100F5" w:rsidRPr="00B100F5" w:rsidRDefault="00B100F5" w:rsidP="00B100F5">
      <w:pPr>
        <w:numPr>
          <w:ilvl w:val="1"/>
          <w:numId w:val="201"/>
        </w:numPr>
        <w:spacing w:after="0" w:line="240" w:lineRule="auto"/>
        <w:ind w:left="1440"/>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 437:  The Death Penalty in America;</w:t>
      </w:r>
    </w:p>
    <w:p w:rsidR="00B100F5" w:rsidRPr="00B100F5" w:rsidRDefault="00B100F5" w:rsidP="00B100F5">
      <w:pPr>
        <w:numPr>
          <w:ilvl w:val="1"/>
          <w:numId w:val="201"/>
        </w:numPr>
        <w:spacing w:after="0" w:line="240" w:lineRule="auto"/>
        <w:ind w:left="1440"/>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 439:  Internship in Criminology.</w:t>
      </w:r>
    </w:p>
    <w:p w:rsidR="00B100F5" w:rsidRPr="00B100F5" w:rsidRDefault="00B100F5" w:rsidP="00B100F5">
      <w:pPr>
        <w:spacing w:after="0" w:line="240" w:lineRule="auto"/>
        <w:ind w:left="1440"/>
        <w:contextualSpacing/>
        <w:rPr>
          <w:rFonts w:ascii="Times New Roman" w:eastAsia="Times New Roman" w:hAnsi="Times New Roman" w:cs="Times New Roman"/>
          <w:sz w:val="24"/>
          <w:szCs w:val="24"/>
        </w:rPr>
      </w:pPr>
    </w:p>
    <w:p w:rsidR="00B100F5" w:rsidRPr="00B100F5" w:rsidRDefault="00B100F5" w:rsidP="00B100F5">
      <w:pPr>
        <w:numPr>
          <w:ilvl w:val="0"/>
          <w:numId w:val="201"/>
        </w:numPr>
        <w:spacing w:after="0" w:line="240" w:lineRule="auto"/>
        <w:ind w:left="720"/>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Suspend the following courses from the sociology minor;</w:t>
      </w:r>
    </w:p>
    <w:p w:rsidR="00B100F5" w:rsidRPr="00B100F5" w:rsidRDefault="00B100F5" w:rsidP="00B100F5">
      <w:pPr>
        <w:numPr>
          <w:ilvl w:val="1"/>
          <w:numId w:val="201"/>
        </w:numPr>
        <w:spacing w:after="0" w:line="240" w:lineRule="auto"/>
        <w:ind w:left="1440"/>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 353:  Sociology of Modern Japan;</w:t>
      </w:r>
    </w:p>
    <w:p w:rsidR="00B100F5" w:rsidRPr="00B100F5" w:rsidRDefault="00B100F5" w:rsidP="00B100F5">
      <w:pPr>
        <w:numPr>
          <w:ilvl w:val="1"/>
          <w:numId w:val="201"/>
        </w:numPr>
        <w:spacing w:after="0" w:line="240" w:lineRule="auto"/>
        <w:ind w:left="1440"/>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 420:  Political Sociology;</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numPr>
          <w:ilvl w:val="0"/>
          <w:numId w:val="201"/>
        </w:numPr>
        <w:spacing w:after="0" w:line="240" w:lineRule="auto"/>
        <w:ind w:left="720"/>
        <w:contextualSpacing/>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Rename the following courses:</w:t>
      </w:r>
    </w:p>
    <w:p w:rsidR="00B100F5" w:rsidRPr="00B100F5" w:rsidRDefault="00B100F5" w:rsidP="00B100F5">
      <w:pPr>
        <w:numPr>
          <w:ilvl w:val="1"/>
          <w:numId w:val="201"/>
        </w:numPr>
        <w:spacing w:after="0" w:line="240" w:lineRule="auto"/>
        <w:ind w:left="1440"/>
        <w:contextualSpacing/>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SOCL 240:  Contemporary Social Problems to Global Social Problems;</w:t>
      </w:r>
    </w:p>
    <w:p w:rsidR="00B100F5" w:rsidRPr="00B100F5" w:rsidRDefault="00B100F5" w:rsidP="00B100F5">
      <w:pPr>
        <w:numPr>
          <w:ilvl w:val="1"/>
          <w:numId w:val="201"/>
        </w:numPr>
        <w:spacing w:after="0" w:line="240" w:lineRule="auto"/>
        <w:ind w:left="1440"/>
        <w:contextualSpacing/>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SOCL 350:  Social Inequality to Systems of Social Inequality;</w:t>
      </w:r>
    </w:p>
    <w:p w:rsidR="00B100F5" w:rsidRPr="00B100F5" w:rsidRDefault="00B100F5" w:rsidP="00B100F5">
      <w:pPr>
        <w:numPr>
          <w:ilvl w:val="1"/>
          <w:numId w:val="201"/>
        </w:numPr>
        <w:spacing w:after="0" w:line="240" w:lineRule="auto"/>
        <w:ind w:left="1440"/>
        <w:contextualSpacing/>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SOCL 363:  Population and Society to Population, Society, and Development;</w:t>
      </w:r>
    </w:p>
    <w:p w:rsidR="00B100F5" w:rsidRPr="00B100F5" w:rsidRDefault="00B100F5" w:rsidP="00B100F5">
      <w:pPr>
        <w:numPr>
          <w:ilvl w:val="1"/>
          <w:numId w:val="201"/>
        </w:numPr>
        <w:spacing w:after="0" w:line="240" w:lineRule="auto"/>
        <w:ind w:left="1440"/>
        <w:contextualSpacing/>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SOCL 376:  International Sociology to Sociology of Globalization.</w:t>
      </w:r>
    </w:p>
    <w:p w:rsidR="00B100F5" w:rsidRPr="00B100F5" w:rsidRDefault="00B100F5" w:rsidP="00B100F5">
      <w:pPr>
        <w:spacing w:after="0" w:line="240" w:lineRule="auto"/>
        <w:ind w:left="1440"/>
        <w:contextualSpacing/>
        <w:rPr>
          <w:rFonts w:ascii="Times New Roman" w:eastAsia="Times New Roman" w:hAnsi="Times New Roman" w:cs="Times New Roman"/>
          <w:b/>
          <w:sz w:val="24"/>
          <w:szCs w:val="24"/>
        </w:rPr>
      </w:pPr>
    </w:p>
    <w:p w:rsidR="00B100F5" w:rsidRPr="00B100F5" w:rsidRDefault="00B100F5" w:rsidP="00B100F5">
      <w:pPr>
        <w:numPr>
          <w:ilvl w:val="0"/>
          <w:numId w:val="201"/>
        </w:numPr>
        <w:spacing w:after="0" w:line="240" w:lineRule="auto"/>
        <w:ind w:left="720"/>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Change course description:</w:t>
      </w:r>
    </w:p>
    <w:p w:rsidR="00B100F5" w:rsidRPr="00B100F5" w:rsidRDefault="00B100F5" w:rsidP="00B100F5">
      <w:pPr>
        <w:numPr>
          <w:ilvl w:val="1"/>
          <w:numId w:val="201"/>
        </w:numPr>
        <w:spacing w:after="0" w:line="240" w:lineRule="auto"/>
        <w:ind w:left="1440"/>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 240:  Global Social Problems;</w:t>
      </w:r>
    </w:p>
    <w:p w:rsidR="00B100F5" w:rsidRPr="00B100F5" w:rsidRDefault="00B100F5" w:rsidP="00B100F5">
      <w:pPr>
        <w:numPr>
          <w:ilvl w:val="1"/>
          <w:numId w:val="201"/>
        </w:numPr>
        <w:spacing w:after="0" w:line="240" w:lineRule="auto"/>
        <w:ind w:left="1440"/>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 350:  Systems of Social Inequality;</w:t>
      </w:r>
    </w:p>
    <w:p w:rsidR="00B100F5" w:rsidRPr="00B100F5" w:rsidRDefault="00B100F5" w:rsidP="00B100F5">
      <w:pPr>
        <w:numPr>
          <w:ilvl w:val="1"/>
          <w:numId w:val="201"/>
        </w:numPr>
        <w:spacing w:after="0" w:line="240" w:lineRule="auto"/>
        <w:ind w:left="1440"/>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 376:  Sociology of Globalization.</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numPr>
          <w:ilvl w:val="0"/>
          <w:numId w:val="201"/>
        </w:numPr>
        <w:spacing w:after="0" w:line="240" w:lineRule="auto"/>
        <w:ind w:left="720"/>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Add new courses:</w:t>
      </w:r>
    </w:p>
    <w:p w:rsidR="00B100F5" w:rsidRPr="00B100F5" w:rsidRDefault="00B100F5" w:rsidP="00B100F5">
      <w:pPr>
        <w:numPr>
          <w:ilvl w:val="1"/>
          <w:numId w:val="201"/>
        </w:numPr>
        <w:spacing w:after="0" w:line="240" w:lineRule="auto"/>
        <w:ind w:left="1440"/>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 270:  Introduction to Community, Environment, and Development;</w:t>
      </w:r>
    </w:p>
    <w:p w:rsidR="00B100F5" w:rsidRPr="00B100F5" w:rsidRDefault="00B100F5" w:rsidP="00B100F5">
      <w:pPr>
        <w:numPr>
          <w:ilvl w:val="1"/>
          <w:numId w:val="201"/>
        </w:numPr>
        <w:spacing w:after="0" w:line="240" w:lineRule="auto"/>
        <w:ind w:left="1440"/>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 455:  Theory and Practice of Community Development;</w:t>
      </w:r>
    </w:p>
    <w:p w:rsidR="00B100F5" w:rsidRPr="00B100F5" w:rsidRDefault="00B100F5" w:rsidP="00B100F5">
      <w:pPr>
        <w:numPr>
          <w:ilvl w:val="1"/>
          <w:numId w:val="201"/>
        </w:numPr>
        <w:spacing w:after="0" w:line="240" w:lineRule="auto"/>
        <w:ind w:left="1440"/>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SOCL 480:  Sociology of </w:t>
      </w:r>
      <w:proofErr w:type="spellStart"/>
      <w:r w:rsidRPr="00B100F5">
        <w:rPr>
          <w:rFonts w:ascii="Times New Roman" w:eastAsia="Times New Roman" w:hAnsi="Times New Roman" w:cs="Times New Roman"/>
          <w:sz w:val="24"/>
          <w:szCs w:val="24"/>
        </w:rPr>
        <w:t>Agri</w:t>
      </w:r>
      <w:proofErr w:type="spellEnd"/>
      <w:r w:rsidRPr="00B100F5">
        <w:rPr>
          <w:rFonts w:ascii="Times New Roman" w:eastAsia="Times New Roman" w:hAnsi="Times New Roman" w:cs="Times New Roman"/>
          <w:sz w:val="24"/>
          <w:szCs w:val="24"/>
        </w:rPr>
        <w:t>-Foods Systems;</w:t>
      </w:r>
    </w:p>
    <w:p w:rsidR="00B100F5" w:rsidRPr="00B100F5" w:rsidRDefault="00B100F5" w:rsidP="00B100F5">
      <w:pPr>
        <w:spacing w:after="0" w:line="280" w:lineRule="exact"/>
        <w:rPr>
          <w:rFonts w:ascii="Times New Roman" w:eastAsia="Times New Roman" w:hAnsi="Times New Roman" w:cs="Times New Roman"/>
          <w:b/>
          <w:sz w:val="24"/>
          <w:szCs w:val="24"/>
        </w:rPr>
      </w:pPr>
    </w:p>
    <w:p w:rsidR="00B100F5" w:rsidRPr="00B100F5" w:rsidRDefault="00B100F5" w:rsidP="00B100F5">
      <w:pPr>
        <w:spacing w:after="0" w:line="280" w:lineRule="exact"/>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br w:type="page"/>
      </w:r>
    </w:p>
    <w:p w:rsidR="00B100F5" w:rsidRPr="00B100F5" w:rsidRDefault="00B100F5" w:rsidP="00B100F5">
      <w:pPr>
        <w:spacing w:after="0" w:line="280" w:lineRule="exact"/>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lastRenderedPageBreak/>
        <w:t>3.</w:t>
      </w:r>
      <w:r w:rsidRPr="00B100F5">
        <w:rPr>
          <w:rFonts w:ascii="Times New Roman" w:eastAsia="Times New Roman" w:hAnsi="Times New Roman" w:cs="Times New Roman"/>
          <w:b/>
          <w:sz w:val="24"/>
          <w:szCs w:val="24"/>
        </w:rPr>
        <w:tab/>
        <w:t>Detailed program description:</w:t>
      </w:r>
    </w:p>
    <w:p w:rsidR="00B100F5" w:rsidRPr="00B100F5" w:rsidRDefault="00B100F5" w:rsidP="00B100F5">
      <w:pPr>
        <w:spacing w:after="0" w:line="240" w:lineRule="auto"/>
        <w:rPr>
          <w:rFonts w:ascii="Times New Roman" w:eastAsia="Times New Roman" w:hAnsi="Times New Roman" w:cs="Times New Roman"/>
          <w:sz w:val="24"/>
          <w:szCs w:val="24"/>
          <w:highlight w:val="yellow"/>
        </w:rPr>
      </w:pPr>
      <w:r w:rsidRPr="00B100F5">
        <w:rPr>
          <w:rFonts w:ascii="Times New Roman" w:eastAsia="Times New Roman" w:hAnsi="Times New Roman" w:cs="Times New Roman"/>
          <w:b/>
          <w:sz w:val="24"/>
          <w:szCs w:val="24"/>
        </w:rPr>
        <w:tab/>
        <w:t xml:space="preserve">Current Program                                     </w:t>
      </w:r>
      <w:r w:rsidRPr="00B100F5">
        <w:rPr>
          <w:rFonts w:ascii="Times New Roman" w:eastAsia="Times New Roman" w:hAnsi="Times New Roman" w:cs="Times New Roman"/>
          <w:b/>
          <w:sz w:val="24"/>
          <w:szCs w:val="24"/>
        </w:rPr>
        <w:tab/>
      </w:r>
      <w:r w:rsidRPr="00B100F5">
        <w:rPr>
          <w:rFonts w:ascii="Times New Roman" w:eastAsia="Times New Roman" w:hAnsi="Times New Roman" w:cs="Times New Roman"/>
          <w:b/>
          <w:sz w:val="24"/>
          <w:szCs w:val="24"/>
        </w:rPr>
        <w:tab/>
        <w:t>Proposed Program</w:t>
      </w:r>
      <w:r w:rsidRPr="00B100F5">
        <w:rPr>
          <w:rFonts w:ascii="Times New Roman" w:eastAsia="Times New Roman" w:hAnsi="Times New Roman" w:cs="Times New Roman"/>
          <w:sz w:val="24"/>
          <w:szCs w:val="24"/>
          <w:highlight w:val="yellow"/>
        </w:rPr>
        <w:t xml:space="preserve"> </w:t>
      </w:r>
    </w:p>
    <w:tbl>
      <w:tblPr>
        <w:tblW w:w="1053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5670"/>
      </w:tblGrid>
      <w:tr w:rsidR="00B100F5" w:rsidRPr="00B100F5" w:rsidTr="00DF72AE">
        <w:tc>
          <w:tcPr>
            <w:tcW w:w="4860" w:type="dxa"/>
            <w:tcBorders>
              <w:top w:val="single" w:sz="4" w:space="0" w:color="000000"/>
              <w:left w:val="single" w:sz="4" w:space="0" w:color="000000"/>
              <w:bottom w:val="single" w:sz="4" w:space="0" w:color="000000"/>
              <w:right w:val="single" w:sz="4" w:space="0" w:color="000000"/>
            </w:tcBorders>
            <w:hideMark/>
          </w:tcPr>
          <w:p w:rsidR="00B100F5" w:rsidRPr="00B100F5" w:rsidRDefault="00B100F5" w:rsidP="00B100F5">
            <w:pPr>
              <w:spacing w:after="0" w:line="240" w:lineRule="auto"/>
              <w:jc w:val="center"/>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Program Description </w:t>
            </w:r>
          </w:p>
          <w:p w:rsidR="00B100F5" w:rsidRPr="00B100F5" w:rsidRDefault="00B100F5" w:rsidP="00B100F5">
            <w:pPr>
              <w:spacing w:after="0" w:line="240" w:lineRule="auto"/>
              <w:jc w:val="center"/>
              <w:rPr>
                <w:rFonts w:ascii="Times New Roman" w:eastAsia="Times New Roman" w:hAnsi="Times New Roman" w:cs="Times New Roman"/>
                <w:sz w:val="24"/>
                <w:szCs w:val="24"/>
                <w:highlight w:val="yellow"/>
              </w:rPr>
            </w:pPr>
          </w:p>
        </w:tc>
        <w:tc>
          <w:tcPr>
            <w:tcW w:w="5670" w:type="dxa"/>
            <w:tcBorders>
              <w:top w:val="single" w:sz="4" w:space="0" w:color="000000"/>
              <w:left w:val="single" w:sz="4" w:space="0" w:color="000000"/>
              <w:bottom w:val="single" w:sz="4" w:space="0" w:color="000000"/>
              <w:right w:val="single" w:sz="4" w:space="0" w:color="000000"/>
            </w:tcBorders>
            <w:hideMark/>
          </w:tcPr>
          <w:p w:rsidR="00B100F5" w:rsidRPr="00B100F5" w:rsidRDefault="00B100F5" w:rsidP="00B100F5">
            <w:pPr>
              <w:spacing w:after="0" w:line="240" w:lineRule="auto"/>
              <w:jc w:val="center"/>
              <w:rPr>
                <w:rFonts w:ascii="Times New Roman" w:eastAsia="Times New Roman" w:hAnsi="Times New Roman" w:cs="Times New Roman"/>
                <w:sz w:val="24"/>
                <w:szCs w:val="24"/>
                <w:highlight w:val="yellow"/>
              </w:rPr>
            </w:pPr>
            <w:r w:rsidRPr="00B100F5">
              <w:rPr>
                <w:rFonts w:ascii="Times New Roman" w:eastAsia="Times New Roman" w:hAnsi="Times New Roman" w:cs="Times New Roman"/>
                <w:sz w:val="24"/>
                <w:szCs w:val="24"/>
              </w:rPr>
              <w:t>New Program Description</w:t>
            </w:r>
          </w:p>
        </w:tc>
      </w:tr>
      <w:tr w:rsidR="00B100F5" w:rsidRPr="00B100F5" w:rsidTr="00DF72AE">
        <w:trPr>
          <w:trHeight w:val="800"/>
        </w:trPr>
        <w:tc>
          <w:tcPr>
            <w:tcW w:w="486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before="100" w:beforeAutospacing="1" w:after="100" w:afterAutospacing="1"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 xml:space="preserve">The minor in sociology requires a minimum of 21 semester hours of sociology coursework.  At least 12 hours earned in the minor must be in upper-division courses (courses numbered 300-499).  The following courses are required for a minor:  SOCL 100,300,302,304.  Not more than 3 hours earned in SOCL 495 “Directed Study” in Sociology may be counted toward the first 21 hours required for the minor.    </w:t>
            </w:r>
          </w:p>
        </w:tc>
        <w:tc>
          <w:tcPr>
            <w:tcW w:w="567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before="100" w:beforeAutospacing="1" w:after="100" w:afterAutospacing="1"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 xml:space="preserve"> </w:t>
            </w:r>
            <w:r w:rsidRPr="00B100F5">
              <w:rPr>
                <w:rFonts w:ascii="Times New Roman" w:eastAsia="Times New Roman" w:hAnsi="Times New Roman" w:cs="Times New Roman"/>
                <w:color w:val="000000"/>
                <w:sz w:val="24"/>
                <w:szCs w:val="24"/>
              </w:rPr>
              <w:t>The minor in sociology requires a minimum of 21 semester hours of sociology coursework.  At least 12 hours earned in the minor must be in upper-division courses (courses numbered 300-499).  The following courses are required for a minor:  SOCL 100,300,302,304.  Not more than 3 hours earned in SOCL 495</w:t>
            </w:r>
            <w:r w:rsidRPr="00B100F5">
              <w:rPr>
                <w:rFonts w:ascii="Times New Roman" w:eastAsia="Times New Roman" w:hAnsi="Times New Roman" w:cs="Times New Roman"/>
                <w:b/>
                <w:color w:val="000000"/>
                <w:sz w:val="24"/>
                <w:szCs w:val="24"/>
              </w:rPr>
              <w:t>/</w:t>
            </w:r>
            <w:proofErr w:type="gramStart"/>
            <w:r w:rsidRPr="00B100F5">
              <w:rPr>
                <w:rFonts w:ascii="Times New Roman" w:eastAsia="Times New Roman" w:hAnsi="Times New Roman" w:cs="Times New Roman"/>
                <w:b/>
                <w:color w:val="000000"/>
                <w:sz w:val="24"/>
                <w:szCs w:val="24"/>
              </w:rPr>
              <w:t>496</w:t>
            </w:r>
            <w:r w:rsidRPr="00B100F5">
              <w:rPr>
                <w:rFonts w:ascii="Times New Roman" w:eastAsia="Times New Roman" w:hAnsi="Times New Roman" w:cs="Times New Roman"/>
                <w:color w:val="000000"/>
                <w:sz w:val="24"/>
                <w:szCs w:val="24"/>
              </w:rPr>
              <w:t xml:space="preserve"> </w:t>
            </w:r>
            <w:r w:rsidRPr="00B100F5">
              <w:rPr>
                <w:rFonts w:ascii="Times New Roman" w:eastAsia="Times New Roman" w:hAnsi="Times New Roman" w:cs="Times New Roman"/>
                <w:b/>
                <w:color w:val="000000"/>
                <w:sz w:val="24"/>
                <w:szCs w:val="24"/>
              </w:rPr>
              <w:t xml:space="preserve"> </w:t>
            </w:r>
            <w:r w:rsidRPr="00B100F5">
              <w:rPr>
                <w:rFonts w:ascii="Times New Roman" w:eastAsia="Times New Roman" w:hAnsi="Times New Roman" w:cs="Times New Roman"/>
                <w:color w:val="000000"/>
                <w:sz w:val="24"/>
                <w:szCs w:val="24"/>
              </w:rPr>
              <w:t>“</w:t>
            </w:r>
            <w:proofErr w:type="gramEnd"/>
            <w:r w:rsidRPr="00B100F5">
              <w:rPr>
                <w:rFonts w:ascii="Times New Roman" w:eastAsia="Times New Roman" w:hAnsi="Times New Roman" w:cs="Times New Roman"/>
                <w:color w:val="000000"/>
                <w:sz w:val="24"/>
                <w:szCs w:val="24"/>
              </w:rPr>
              <w:t xml:space="preserve">Directed Study” in Sociology may be counted toward the first 21 hours required for the minor.    </w:t>
            </w:r>
          </w:p>
        </w:tc>
      </w:tr>
    </w:tbl>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Current Program</w:t>
      </w:r>
      <w:r w:rsidRPr="00B100F5">
        <w:rPr>
          <w:rFonts w:ascii="Times New Roman" w:eastAsia="Times New Roman" w:hAnsi="Times New Roman" w:cs="Times New Roman"/>
          <w:b/>
          <w:sz w:val="24"/>
          <w:szCs w:val="24"/>
        </w:rPr>
        <w:tab/>
      </w:r>
      <w:r w:rsidRPr="00B100F5">
        <w:rPr>
          <w:rFonts w:ascii="Times New Roman" w:eastAsia="Times New Roman" w:hAnsi="Times New Roman" w:cs="Times New Roman"/>
          <w:b/>
          <w:sz w:val="24"/>
          <w:szCs w:val="24"/>
        </w:rPr>
        <w:tab/>
      </w:r>
      <w:r w:rsidRPr="00B100F5">
        <w:rPr>
          <w:rFonts w:ascii="Times New Roman" w:eastAsia="Times New Roman" w:hAnsi="Times New Roman" w:cs="Times New Roman"/>
          <w:b/>
          <w:sz w:val="24"/>
          <w:szCs w:val="24"/>
        </w:rPr>
        <w:tab/>
      </w:r>
      <w:r w:rsidRPr="00B100F5">
        <w:rPr>
          <w:rFonts w:ascii="Times New Roman" w:eastAsia="Times New Roman" w:hAnsi="Times New Roman" w:cs="Times New Roman"/>
          <w:b/>
          <w:sz w:val="24"/>
          <w:szCs w:val="24"/>
        </w:rPr>
        <w:tab/>
      </w:r>
      <w:r w:rsidRPr="00B100F5">
        <w:rPr>
          <w:rFonts w:ascii="Times New Roman" w:eastAsia="Times New Roman" w:hAnsi="Times New Roman" w:cs="Times New Roman"/>
          <w:b/>
          <w:sz w:val="24"/>
          <w:szCs w:val="24"/>
        </w:rPr>
        <w:tab/>
        <w:t>Proposed Program</w:t>
      </w: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576"/>
        <w:gridCol w:w="2271"/>
        <w:gridCol w:w="623"/>
        <w:gridCol w:w="236"/>
        <w:gridCol w:w="1148"/>
        <w:gridCol w:w="589"/>
        <w:gridCol w:w="2795"/>
        <w:gridCol w:w="852"/>
      </w:tblGrid>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hideMark/>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Prefix</w:t>
            </w:r>
          </w:p>
        </w:tc>
        <w:tc>
          <w:tcPr>
            <w:tcW w:w="576" w:type="dxa"/>
            <w:tcBorders>
              <w:top w:val="single" w:sz="4" w:space="0" w:color="000000"/>
              <w:left w:val="single" w:sz="4" w:space="0" w:color="000000"/>
              <w:bottom w:val="single" w:sz="4" w:space="0" w:color="000000"/>
              <w:right w:val="single" w:sz="4" w:space="0" w:color="000000"/>
            </w:tcBorders>
            <w:hideMark/>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w:t>
            </w:r>
          </w:p>
        </w:tc>
        <w:tc>
          <w:tcPr>
            <w:tcW w:w="2271" w:type="dxa"/>
            <w:tcBorders>
              <w:top w:val="single" w:sz="4" w:space="0" w:color="000000"/>
              <w:left w:val="single" w:sz="4" w:space="0" w:color="000000"/>
              <w:bottom w:val="single" w:sz="4" w:space="0" w:color="000000"/>
              <w:right w:val="single" w:sz="4" w:space="0" w:color="000000"/>
            </w:tcBorders>
            <w:hideMark/>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Course Title</w:t>
            </w:r>
          </w:p>
        </w:tc>
        <w:tc>
          <w:tcPr>
            <w:tcW w:w="623" w:type="dxa"/>
            <w:tcBorders>
              <w:top w:val="single" w:sz="4" w:space="0" w:color="000000"/>
              <w:left w:val="single" w:sz="4" w:space="0" w:color="000000"/>
              <w:bottom w:val="single" w:sz="4" w:space="0" w:color="000000"/>
              <w:right w:val="single" w:sz="4" w:space="0" w:color="000000"/>
            </w:tcBorders>
            <w:hideMark/>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Hrs.</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hideMark/>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Prefix</w:t>
            </w:r>
          </w:p>
        </w:tc>
        <w:tc>
          <w:tcPr>
            <w:tcW w:w="589" w:type="dxa"/>
            <w:tcBorders>
              <w:top w:val="single" w:sz="4" w:space="0" w:color="000000"/>
              <w:left w:val="single" w:sz="4" w:space="0" w:color="000000"/>
              <w:bottom w:val="single" w:sz="4" w:space="0" w:color="000000"/>
              <w:right w:val="single" w:sz="4" w:space="0" w:color="000000"/>
            </w:tcBorders>
            <w:hideMark/>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w:t>
            </w:r>
          </w:p>
        </w:tc>
        <w:tc>
          <w:tcPr>
            <w:tcW w:w="2795" w:type="dxa"/>
            <w:tcBorders>
              <w:top w:val="single" w:sz="4" w:space="0" w:color="000000"/>
              <w:left w:val="single" w:sz="4" w:space="0" w:color="000000"/>
              <w:bottom w:val="single" w:sz="4" w:space="0" w:color="000000"/>
              <w:right w:val="single" w:sz="4" w:space="0" w:color="000000"/>
            </w:tcBorders>
            <w:hideMark/>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Course Title</w:t>
            </w:r>
          </w:p>
        </w:tc>
        <w:tc>
          <w:tcPr>
            <w:tcW w:w="852" w:type="dxa"/>
            <w:tcBorders>
              <w:top w:val="single" w:sz="4" w:space="0" w:color="000000"/>
              <w:left w:val="single" w:sz="4" w:space="0" w:color="000000"/>
              <w:bottom w:val="single" w:sz="4" w:space="0" w:color="000000"/>
              <w:right w:val="single" w:sz="4" w:space="0" w:color="000000"/>
            </w:tcBorders>
            <w:hideMark/>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Hrs.</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100</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Introductory Sociology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100</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Introductory Sociology</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300</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Using Statistics in Sociology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300</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Using Statistics in Sociology</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302</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Strategies of Research Methods</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302</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Strategies of Research Methods</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br w:type="page"/>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304</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Sociological Theory:  Perspectives on Society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br w:type="page"/>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304</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Sociological Theory:  Perspectives on Society</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499</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Senior Seminar</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1</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499</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Senior Seminar</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1</w:t>
            </w:r>
          </w:p>
        </w:tc>
      </w:tr>
      <w:tr w:rsidR="00B100F5" w:rsidRPr="00B100F5" w:rsidTr="00DF72AE">
        <w:tc>
          <w:tcPr>
            <w:tcW w:w="4820" w:type="dxa"/>
            <w:gridSpan w:val="4"/>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Select 1 course from the following:</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384" w:type="dxa"/>
            <w:gridSpan w:val="4"/>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Select 1 course from the following:</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210</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Interaction: Self in Society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210</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Interaction: Self in Society</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220</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Marriage and Family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220</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Marriage and Family</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CRIM</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231</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 xml:space="preserve">Introduction to Criminal Justice </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CRIM</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232</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Introduction to Law Enforcement</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CRIM</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233</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Alternatives to Confinement</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240</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Contemporary Social Problems</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240</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Global Social Problems</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245</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Popular Culture</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245</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Popular Culture</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260</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Race and Ethnic Relations</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260</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Race and Ethnic Relations</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270</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Introduction to Community, Environment, and Development</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3</w:t>
            </w:r>
          </w:p>
        </w:tc>
      </w:tr>
      <w:tr w:rsidR="00B100F5" w:rsidRPr="00B100F5" w:rsidTr="00DF72AE">
        <w:tc>
          <w:tcPr>
            <w:tcW w:w="4820" w:type="dxa"/>
            <w:gridSpan w:val="4"/>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lastRenderedPageBreak/>
              <w:br w:type="page"/>
              <w:t>Select 5 courses from the following</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384" w:type="dxa"/>
            <w:gridSpan w:val="4"/>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Option 1:  General Sociology without subject concentration</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Select 5 courses from the following</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210</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Interaction: Self in Society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210</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Interaction: Self in Society</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220</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Marriage and Family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220</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Marriage and Family</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CRIM</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231</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 xml:space="preserve">Introduction to Criminal Justice </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CRIM</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232</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Introduction to Law Enforcement</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CRIM</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233</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Alternatives to Confinement</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240</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Contemporary Social Problems</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240</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Global Social Problems</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245</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Popular Culture</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245</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Popular Culture</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260</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Race and Ethnic Relations</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260</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Race and Ethnic Relations</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270</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Introduction to Community, Environment, and Development</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309</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Social Deviance</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309</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Social Deviance</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310 </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Behavior in Small Groups</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310 </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Behavior in Small Groups</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312</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Collective Behavior and Social Movements</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312</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Collective Behavior and Social Movements</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322</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Religion in Society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322</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Religion in Society</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324</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Sport</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324</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Sport</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330</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Criminology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330</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Criminology</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332</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Juvenile Delinquency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332</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Juvenile Delinquency</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342</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Aging in Society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342</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Aging in Society</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345</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Popular Music</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345</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Popular Music</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346 </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Special Topics</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346 </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Special Topics</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350</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Social Inequality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350</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Systems of Social Inequality</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352</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Technology, Work, and Society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352</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Technology, Work, and Society</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353</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Sociology of Modern Japan</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355</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Gender</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355</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Gender</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359</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Sexuality and Society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359</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Sexuality and Society</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lastRenderedPageBreak/>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360</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The Community in Rural and Urban Settings</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360</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The Community in Rural and Urban Settings</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361</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Race, Class, and Crime</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361</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Race, Class, and Crime</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362</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Social Institutions:  Race, Class, and Gender</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362</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Social Institutions:  Race, Class, and Gender</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363</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Population and Society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363</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Population, Society, and Development</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375</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Diversity in American Society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375</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Diversity in American Society</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376</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International Sociology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376</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Sociology of Globalization</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380</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Penology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380</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Penology</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402</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Evaluation Research</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402</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Evaluation Research</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404</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Qualitative Research Methods</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404</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Qualitative Research Methods</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408</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Survey Applications</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408</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Survey Applications</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410</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Socialization</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410</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Socialization</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420</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Political Sociology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432</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Criminal Law</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432</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Criminal Law</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434</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Organized Crime</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434</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Organized Crime</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435</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Family Violence</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435</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Family Violence</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CRIM</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437</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The Death Penalty in America</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438</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roofErr w:type="spellStart"/>
            <w:r w:rsidRPr="00B100F5">
              <w:rPr>
                <w:rFonts w:ascii="Times New Roman" w:eastAsia="Times New Roman" w:hAnsi="Times New Roman" w:cs="Times New Roman"/>
                <w:sz w:val="24"/>
                <w:szCs w:val="24"/>
              </w:rPr>
              <w:t>Victimology</w:t>
            </w:r>
            <w:proofErr w:type="spellEnd"/>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438</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roofErr w:type="spellStart"/>
            <w:r w:rsidRPr="00B100F5">
              <w:rPr>
                <w:rFonts w:ascii="Times New Roman" w:eastAsia="Times New Roman" w:hAnsi="Times New Roman" w:cs="Times New Roman"/>
                <w:sz w:val="24"/>
                <w:szCs w:val="24"/>
              </w:rPr>
              <w:t>Victimology</w:t>
            </w:r>
            <w:proofErr w:type="spellEnd"/>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CRIM</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439</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Internship in Criminology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440</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Medical Sociology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440</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Medical Sociology</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442</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Research Project</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442</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Research Project</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446</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Gender, Crime, and Justice</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446</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Gender, Crime, and Justice</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450</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Occupations &amp; Professions</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450</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Occupations &amp; Professions</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451</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White Collar Crime</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451</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White Collar Crime</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rPr>
          <w:trHeight w:val="368"/>
        </w:trPr>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452</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Social Change</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452</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Social Change</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rPr>
          <w:trHeight w:val="368"/>
        </w:trPr>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455</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Theory and Practice of Community Development</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466</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Gender, Family, and Society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466</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Gender, Family, and Society</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470</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Environmental Sociology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470</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Environmental Sociology</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480</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 xml:space="preserve">Sociology of </w:t>
            </w:r>
            <w:proofErr w:type="spellStart"/>
            <w:r w:rsidRPr="00B100F5">
              <w:rPr>
                <w:rFonts w:ascii="Times New Roman" w:eastAsia="Times New Roman" w:hAnsi="Times New Roman" w:cs="Times New Roman"/>
                <w:b/>
                <w:sz w:val="24"/>
                <w:szCs w:val="24"/>
              </w:rPr>
              <w:t>Agri</w:t>
            </w:r>
            <w:proofErr w:type="spellEnd"/>
            <w:r w:rsidRPr="00B100F5">
              <w:rPr>
                <w:rFonts w:ascii="Times New Roman" w:eastAsia="Times New Roman" w:hAnsi="Times New Roman" w:cs="Times New Roman"/>
                <w:b/>
                <w:sz w:val="24"/>
                <w:szCs w:val="24"/>
              </w:rPr>
              <w:t>-Food Systems</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489</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Study Abroad</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489</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Study Abroad</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494</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Internship in Sociology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494</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Internship in Sociology</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495</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Directed Study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495</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Directed Study</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496</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Directed Study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496</w:t>
            </w: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Directed Study</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TOTALS</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Credit Hours</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21</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TOTALS</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Credit Hours</w:t>
            </w:r>
          </w:p>
        </w:tc>
        <w:tc>
          <w:tcPr>
            <w:tcW w:w="852"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21</w:t>
            </w:r>
          </w:p>
        </w:tc>
      </w:tr>
    </w:tbl>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80" w:lineRule="exact"/>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4.</w:t>
      </w:r>
      <w:r w:rsidRPr="00B100F5">
        <w:rPr>
          <w:rFonts w:ascii="Times New Roman" w:eastAsia="Times New Roman" w:hAnsi="Times New Roman" w:cs="Times New Roman"/>
          <w:b/>
          <w:sz w:val="24"/>
          <w:szCs w:val="24"/>
        </w:rPr>
        <w:tab/>
        <w:t>Rationale for the proposed program change:</w:t>
      </w:r>
    </w:p>
    <w:p w:rsidR="00B100F5" w:rsidRPr="00B100F5" w:rsidRDefault="00B100F5" w:rsidP="00B100F5">
      <w:pPr>
        <w:spacing w:after="0" w:line="280" w:lineRule="exact"/>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u w:val="single"/>
        </w:rPr>
      </w:pPr>
      <w:r w:rsidRPr="00B100F5">
        <w:rPr>
          <w:rFonts w:ascii="Times New Roman" w:eastAsia="Times New Roman" w:hAnsi="Times New Roman" w:cs="Times New Roman"/>
          <w:b/>
          <w:sz w:val="24"/>
          <w:szCs w:val="24"/>
          <w:u w:val="single"/>
        </w:rPr>
        <w:t>Specific rationale for de-listing 5 CRIM courses in pursuit of the SOCL minor:</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We began a close examination of our undergraduate program in the </w:t>
      </w:r>
      <w:proofErr w:type="gramStart"/>
      <w:r w:rsidRPr="00B100F5">
        <w:rPr>
          <w:rFonts w:ascii="Times New Roman" w:eastAsia="Times New Roman" w:hAnsi="Times New Roman" w:cs="Times New Roman"/>
          <w:sz w:val="24"/>
          <w:szCs w:val="24"/>
        </w:rPr>
        <w:t>Fall</w:t>
      </w:r>
      <w:proofErr w:type="gramEnd"/>
      <w:r w:rsidRPr="00B100F5">
        <w:rPr>
          <w:rFonts w:ascii="Times New Roman" w:eastAsia="Times New Roman" w:hAnsi="Times New Roman" w:cs="Times New Roman"/>
          <w:sz w:val="24"/>
          <w:szCs w:val="24"/>
        </w:rPr>
        <w:t xml:space="preserve"> of 2011.  Since then, much thought and effort has resulted in the creation of an interdisciplinary criminology major for undergraduates (housed in the department of sociology).  Because this separate major now exists, we no longer feel that the following five courses belong in pursuit of either a sociology major or sociology minor (CRIM:  Introduction to Criminal Justice; CRIM 232:  Introduction to Law Enforcement; CRIM 233:  Alternatives to Confinement; CRIM 437:  The Death Penalty in America; CRIM 439:  Internship in Criminology).  </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u w:val="single"/>
        </w:rPr>
      </w:pPr>
      <w:r w:rsidRPr="00B100F5">
        <w:rPr>
          <w:rFonts w:ascii="Times New Roman" w:eastAsia="Times New Roman" w:hAnsi="Times New Roman" w:cs="Times New Roman"/>
          <w:b/>
          <w:sz w:val="24"/>
          <w:szCs w:val="24"/>
          <w:u w:val="single"/>
        </w:rPr>
        <w:t>Specific rationale for suspending, creating, and renaming/changing catalog descriptions:</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The additional curriculum changes presented above (Suspension of SOCL 353:  Sociology of Modern Japan &amp; SOCL 420:  Political Sociology; Renaming SOCL 240, 350, 363, 376; Changing the catalog description for SOCL 240; 350; 376; and creation of SOCL 270:  Introduction to Community, Environment, and Development; SOCL 455:  Theory and Practice of Community Development; SOCL 480:  Sociology of </w:t>
      </w:r>
      <w:proofErr w:type="spellStart"/>
      <w:r w:rsidRPr="00B100F5">
        <w:rPr>
          <w:rFonts w:ascii="Times New Roman" w:eastAsia="Times New Roman" w:hAnsi="Times New Roman" w:cs="Times New Roman"/>
          <w:sz w:val="24"/>
          <w:szCs w:val="24"/>
        </w:rPr>
        <w:t>Agri</w:t>
      </w:r>
      <w:proofErr w:type="spellEnd"/>
      <w:r w:rsidRPr="00B100F5">
        <w:rPr>
          <w:rFonts w:ascii="Times New Roman" w:eastAsia="Times New Roman" w:hAnsi="Times New Roman" w:cs="Times New Roman"/>
          <w:sz w:val="24"/>
          <w:szCs w:val="24"/>
        </w:rPr>
        <w:t xml:space="preserve">-Foods Systems) are necessary to:  1) bring efficiency to our curriculum, 2) help integrate the concentrations available to our majors and 3) ensure there are a healthy amount of electives available to sociology minors.  </w:t>
      </w:r>
    </w:p>
    <w:p w:rsidR="00B100F5" w:rsidRPr="00B100F5" w:rsidRDefault="00B100F5" w:rsidP="00B100F5">
      <w:pPr>
        <w:spacing w:after="0" w:line="280" w:lineRule="exact"/>
        <w:rPr>
          <w:rFonts w:ascii="Times New Roman" w:eastAsia="Times New Roman" w:hAnsi="Times New Roman" w:cs="Times New Roman"/>
          <w:b/>
          <w:sz w:val="24"/>
          <w:szCs w:val="24"/>
        </w:rPr>
      </w:pPr>
    </w:p>
    <w:p w:rsidR="00B100F5" w:rsidRPr="00B100F5" w:rsidRDefault="00B100F5" w:rsidP="00B100F5">
      <w:pPr>
        <w:spacing w:after="0" w:line="280" w:lineRule="exact"/>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5.</w:t>
      </w:r>
      <w:r w:rsidRPr="00B100F5">
        <w:rPr>
          <w:rFonts w:ascii="Times New Roman" w:eastAsia="Times New Roman" w:hAnsi="Times New Roman" w:cs="Times New Roman"/>
          <w:b/>
          <w:sz w:val="24"/>
          <w:szCs w:val="24"/>
        </w:rPr>
        <w:tab/>
        <w:t>Proposed term for implementation and special provisions (if applicable):</w:t>
      </w:r>
    </w:p>
    <w:p w:rsidR="00B100F5" w:rsidRPr="00B100F5" w:rsidRDefault="00B100F5" w:rsidP="00B100F5">
      <w:pPr>
        <w:spacing w:after="0" w:line="280" w:lineRule="exact"/>
        <w:rPr>
          <w:rFonts w:ascii="Times New Roman" w:eastAsia="Times New Roman" w:hAnsi="Times New Roman" w:cs="Times New Roman"/>
          <w:sz w:val="24"/>
          <w:szCs w:val="24"/>
        </w:rPr>
      </w:pPr>
    </w:p>
    <w:p w:rsidR="00B100F5" w:rsidRPr="00B100F5" w:rsidRDefault="00B100F5" w:rsidP="00B100F5">
      <w:pPr>
        <w:spacing w:after="0" w:line="280" w:lineRule="exact"/>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Fall 2014</w:t>
      </w:r>
    </w:p>
    <w:p w:rsidR="00B100F5" w:rsidRPr="00B100F5" w:rsidRDefault="00B100F5" w:rsidP="00B100F5">
      <w:pPr>
        <w:spacing w:after="0" w:line="280" w:lineRule="exact"/>
        <w:rPr>
          <w:rFonts w:ascii="Times New Roman" w:eastAsia="Times New Roman" w:hAnsi="Times New Roman" w:cs="Times New Roman"/>
          <w:b/>
          <w:sz w:val="24"/>
          <w:szCs w:val="24"/>
        </w:rPr>
      </w:pPr>
    </w:p>
    <w:p w:rsidR="00B100F5" w:rsidRPr="00B100F5" w:rsidRDefault="00B100F5" w:rsidP="00B100F5">
      <w:pPr>
        <w:spacing w:after="0" w:line="280" w:lineRule="exact"/>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6.</w:t>
      </w:r>
      <w:r w:rsidRPr="00B100F5">
        <w:rPr>
          <w:rFonts w:ascii="Times New Roman" w:eastAsia="Times New Roman" w:hAnsi="Times New Roman" w:cs="Times New Roman"/>
          <w:b/>
          <w:sz w:val="24"/>
          <w:szCs w:val="24"/>
        </w:rPr>
        <w:tab/>
        <w:t>Dates of prior committee approvals:</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ab/>
      </w:r>
    </w:p>
    <w:tbl>
      <w:tblPr>
        <w:tblStyle w:val="TableGrid54"/>
        <w:tblW w:w="0" w:type="auto"/>
        <w:tblInd w:w="630" w:type="dxa"/>
        <w:tblCellMar>
          <w:left w:w="0" w:type="dxa"/>
          <w:right w:w="115" w:type="dxa"/>
        </w:tblCellMar>
        <w:tblLook w:val="04A0" w:firstRow="1" w:lastRow="0" w:firstColumn="1" w:lastColumn="0" w:noHBand="0" w:noVBand="1"/>
      </w:tblPr>
      <w:tblGrid>
        <w:gridCol w:w="5385"/>
        <w:gridCol w:w="2740"/>
      </w:tblGrid>
      <w:tr w:rsidR="00B100F5" w:rsidRPr="00B100F5" w:rsidTr="00DF72AE">
        <w:trPr>
          <w:trHeight w:val="432"/>
        </w:trPr>
        <w:tc>
          <w:tcPr>
            <w:tcW w:w="5385" w:type="dxa"/>
            <w:tcBorders>
              <w:top w:val="nil"/>
              <w:left w:val="nil"/>
              <w:bottom w:val="nil"/>
              <w:right w:val="nil"/>
            </w:tcBorders>
            <w:vAlign w:val="bottom"/>
          </w:tcPr>
          <w:p w:rsidR="00B100F5" w:rsidRPr="00B100F5" w:rsidRDefault="00B100F5" w:rsidP="00B100F5">
            <w:pPr>
              <w:rPr>
                <w:sz w:val="24"/>
                <w:szCs w:val="24"/>
              </w:rPr>
            </w:pPr>
            <w:r w:rsidRPr="00B100F5">
              <w:rPr>
                <w:sz w:val="24"/>
                <w:szCs w:val="24"/>
              </w:rPr>
              <w:t xml:space="preserve">Sociology Department/ Unit </w:t>
            </w:r>
          </w:p>
        </w:tc>
        <w:tc>
          <w:tcPr>
            <w:tcW w:w="2740" w:type="dxa"/>
            <w:tcBorders>
              <w:top w:val="nil"/>
              <w:left w:val="nil"/>
              <w:bottom w:val="single" w:sz="4" w:space="0" w:color="auto"/>
              <w:right w:val="nil"/>
            </w:tcBorders>
            <w:vAlign w:val="bottom"/>
          </w:tcPr>
          <w:p w:rsidR="00B100F5" w:rsidRPr="00B100F5" w:rsidRDefault="00B100F5" w:rsidP="00B100F5">
            <w:pPr>
              <w:rPr>
                <w:b/>
                <w:sz w:val="24"/>
                <w:szCs w:val="24"/>
                <w:u w:val="single"/>
              </w:rPr>
            </w:pPr>
            <w:r w:rsidRPr="00B100F5">
              <w:rPr>
                <w:b/>
                <w:sz w:val="24"/>
                <w:szCs w:val="24"/>
                <w:u w:val="single"/>
              </w:rPr>
              <w:t xml:space="preserve">Nov 20, 2013 </w:t>
            </w:r>
          </w:p>
        </w:tc>
      </w:tr>
      <w:tr w:rsidR="00B100F5" w:rsidRPr="00B100F5" w:rsidTr="00DF72AE">
        <w:trPr>
          <w:trHeight w:val="432"/>
        </w:trPr>
        <w:tc>
          <w:tcPr>
            <w:tcW w:w="5385" w:type="dxa"/>
            <w:tcBorders>
              <w:top w:val="nil"/>
              <w:left w:val="nil"/>
              <w:bottom w:val="nil"/>
              <w:right w:val="nil"/>
            </w:tcBorders>
            <w:vAlign w:val="bottom"/>
          </w:tcPr>
          <w:p w:rsidR="00B100F5" w:rsidRPr="00B100F5" w:rsidRDefault="00B100F5" w:rsidP="00B100F5">
            <w:pPr>
              <w:rPr>
                <w:sz w:val="24"/>
                <w:szCs w:val="24"/>
              </w:rPr>
            </w:pPr>
            <w:r w:rsidRPr="00B100F5">
              <w:rPr>
                <w:sz w:val="24"/>
                <w:szCs w:val="24"/>
              </w:rPr>
              <w:t xml:space="preserve">Potter College Curriculum Committee </w:t>
            </w:r>
          </w:p>
        </w:tc>
        <w:tc>
          <w:tcPr>
            <w:tcW w:w="2740" w:type="dxa"/>
            <w:tcBorders>
              <w:top w:val="single" w:sz="4" w:space="0" w:color="auto"/>
              <w:left w:val="nil"/>
              <w:bottom w:val="single" w:sz="4" w:space="0" w:color="auto"/>
              <w:right w:val="nil"/>
            </w:tcBorders>
            <w:vAlign w:val="bottom"/>
          </w:tcPr>
          <w:p w:rsidR="00B100F5" w:rsidRPr="00B100F5" w:rsidRDefault="007E187D" w:rsidP="00B100F5">
            <w:pPr>
              <w:rPr>
                <w:b/>
                <w:sz w:val="24"/>
                <w:szCs w:val="24"/>
                <w:u w:val="single"/>
              </w:rPr>
            </w:pPr>
            <w:r>
              <w:rPr>
                <w:b/>
                <w:sz w:val="24"/>
                <w:szCs w:val="24"/>
                <w:u w:val="single"/>
              </w:rPr>
              <w:t>December 5, 2013</w:t>
            </w:r>
          </w:p>
        </w:tc>
      </w:tr>
      <w:tr w:rsidR="00B100F5" w:rsidRPr="00B100F5" w:rsidTr="00DF72AE">
        <w:trPr>
          <w:trHeight w:val="432"/>
        </w:trPr>
        <w:tc>
          <w:tcPr>
            <w:tcW w:w="5385" w:type="dxa"/>
            <w:tcBorders>
              <w:top w:val="nil"/>
              <w:left w:val="nil"/>
              <w:bottom w:val="nil"/>
              <w:right w:val="nil"/>
            </w:tcBorders>
            <w:vAlign w:val="bottom"/>
          </w:tcPr>
          <w:p w:rsidR="00B100F5" w:rsidRPr="00B100F5" w:rsidRDefault="00B100F5" w:rsidP="00B100F5">
            <w:pPr>
              <w:rPr>
                <w:strike/>
                <w:sz w:val="24"/>
                <w:szCs w:val="24"/>
              </w:rPr>
            </w:pPr>
            <w:r w:rsidRPr="00B100F5">
              <w:rPr>
                <w:strike/>
                <w:sz w:val="24"/>
                <w:szCs w:val="24"/>
              </w:rPr>
              <w:t>Professional Education Council (if applicable)</w:t>
            </w:r>
          </w:p>
        </w:tc>
        <w:tc>
          <w:tcPr>
            <w:tcW w:w="2740" w:type="dxa"/>
            <w:tcBorders>
              <w:top w:val="single" w:sz="4" w:space="0" w:color="auto"/>
              <w:left w:val="nil"/>
              <w:bottom w:val="single" w:sz="4" w:space="0" w:color="auto"/>
              <w:right w:val="nil"/>
            </w:tcBorders>
            <w:vAlign w:val="bottom"/>
          </w:tcPr>
          <w:p w:rsidR="00B100F5" w:rsidRPr="00B100F5" w:rsidRDefault="00B100F5" w:rsidP="00B100F5">
            <w:pPr>
              <w:rPr>
                <w:b/>
                <w:strike/>
                <w:sz w:val="24"/>
                <w:szCs w:val="24"/>
                <w:u w:val="single"/>
              </w:rPr>
            </w:pPr>
          </w:p>
        </w:tc>
      </w:tr>
      <w:tr w:rsidR="00B100F5" w:rsidRPr="00B100F5" w:rsidTr="00DF72AE">
        <w:trPr>
          <w:trHeight w:val="432"/>
        </w:trPr>
        <w:tc>
          <w:tcPr>
            <w:tcW w:w="5385" w:type="dxa"/>
            <w:tcBorders>
              <w:top w:val="nil"/>
              <w:left w:val="nil"/>
              <w:bottom w:val="nil"/>
              <w:right w:val="nil"/>
            </w:tcBorders>
            <w:vAlign w:val="bottom"/>
          </w:tcPr>
          <w:p w:rsidR="00B100F5" w:rsidRPr="00B100F5" w:rsidRDefault="00B100F5" w:rsidP="00B100F5">
            <w:pPr>
              <w:rPr>
                <w:strike/>
                <w:sz w:val="24"/>
                <w:szCs w:val="24"/>
              </w:rPr>
            </w:pPr>
            <w:r w:rsidRPr="00B100F5">
              <w:rPr>
                <w:strike/>
                <w:sz w:val="24"/>
                <w:szCs w:val="24"/>
              </w:rPr>
              <w:t xml:space="preserve">Undergraduate Curriculum Committee </w:t>
            </w:r>
          </w:p>
        </w:tc>
        <w:tc>
          <w:tcPr>
            <w:tcW w:w="2740" w:type="dxa"/>
            <w:tcBorders>
              <w:top w:val="single" w:sz="4" w:space="0" w:color="auto"/>
              <w:left w:val="nil"/>
              <w:bottom w:val="single" w:sz="4" w:space="0" w:color="auto"/>
              <w:right w:val="nil"/>
            </w:tcBorders>
            <w:vAlign w:val="bottom"/>
          </w:tcPr>
          <w:p w:rsidR="00B100F5" w:rsidRPr="00B100F5" w:rsidRDefault="00B100F5" w:rsidP="00B100F5">
            <w:pPr>
              <w:rPr>
                <w:b/>
                <w:strike/>
                <w:sz w:val="24"/>
                <w:szCs w:val="24"/>
                <w:u w:val="single"/>
              </w:rPr>
            </w:pPr>
          </w:p>
        </w:tc>
      </w:tr>
      <w:tr w:rsidR="00B100F5" w:rsidRPr="00B100F5" w:rsidTr="00DF72AE">
        <w:trPr>
          <w:trHeight w:val="432"/>
        </w:trPr>
        <w:tc>
          <w:tcPr>
            <w:tcW w:w="5385" w:type="dxa"/>
            <w:tcBorders>
              <w:top w:val="nil"/>
              <w:left w:val="nil"/>
              <w:bottom w:val="nil"/>
              <w:right w:val="nil"/>
            </w:tcBorders>
            <w:vAlign w:val="bottom"/>
          </w:tcPr>
          <w:p w:rsidR="00B100F5" w:rsidRPr="00B100F5" w:rsidRDefault="00B100F5" w:rsidP="00B100F5">
            <w:pPr>
              <w:rPr>
                <w:sz w:val="24"/>
                <w:szCs w:val="24"/>
              </w:rPr>
            </w:pPr>
            <w:r w:rsidRPr="00B100F5">
              <w:rPr>
                <w:sz w:val="24"/>
                <w:szCs w:val="24"/>
              </w:rPr>
              <w:t>University Senate</w:t>
            </w:r>
          </w:p>
        </w:tc>
        <w:tc>
          <w:tcPr>
            <w:tcW w:w="2740" w:type="dxa"/>
            <w:tcBorders>
              <w:top w:val="single" w:sz="4" w:space="0" w:color="auto"/>
              <w:left w:val="nil"/>
              <w:bottom w:val="single" w:sz="4" w:space="0" w:color="auto"/>
              <w:right w:val="nil"/>
            </w:tcBorders>
            <w:vAlign w:val="bottom"/>
          </w:tcPr>
          <w:p w:rsidR="00B100F5" w:rsidRPr="00B100F5" w:rsidRDefault="00B100F5" w:rsidP="00B100F5">
            <w:pPr>
              <w:rPr>
                <w:b/>
                <w:sz w:val="24"/>
                <w:szCs w:val="24"/>
                <w:u w:val="single"/>
              </w:rPr>
            </w:pPr>
          </w:p>
        </w:tc>
      </w:tr>
    </w:tbl>
    <w:p w:rsidR="00B100F5" w:rsidRPr="00B100F5" w:rsidRDefault="00B100F5" w:rsidP="00B100F5">
      <w:pPr>
        <w:spacing w:after="0" w:line="240" w:lineRule="auto"/>
        <w:jc w:val="right"/>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lastRenderedPageBreak/>
        <w:t>Proposal Date: Nov 1, 2013</w:t>
      </w:r>
    </w:p>
    <w:p w:rsidR="00B100F5" w:rsidRPr="00B100F5" w:rsidRDefault="00B100F5" w:rsidP="00B100F5">
      <w:pPr>
        <w:spacing w:after="0" w:line="240" w:lineRule="auto"/>
        <w:jc w:val="center"/>
        <w:rPr>
          <w:rFonts w:ascii="Times New Roman" w:eastAsia="Times New Roman" w:hAnsi="Times New Roman" w:cs="Times New Roman"/>
          <w:b/>
          <w:sz w:val="24"/>
          <w:szCs w:val="24"/>
        </w:rPr>
      </w:pPr>
    </w:p>
    <w:p w:rsidR="00B100F5" w:rsidRPr="00B100F5" w:rsidRDefault="007E187D" w:rsidP="00B100F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Potter College of Arts &amp;</w:t>
      </w:r>
      <w:r w:rsidR="00B100F5" w:rsidRPr="00B100F5">
        <w:rPr>
          <w:rFonts w:ascii="Times New Roman" w:eastAsia="Times New Roman" w:hAnsi="Times New Roman" w:cs="Times New Roman"/>
          <w:b/>
          <w:sz w:val="24"/>
          <w:szCs w:val="24"/>
        </w:rPr>
        <w:t xml:space="preserve"> Letters</w:t>
      </w: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Department of Sociology</w:t>
      </w: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 xml:space="preserve">Proposal to Revise </w:t>
      </w:r>
      <w:proofErr w:type="gramStart"/>
      <w:r w:rsidRPr="00B100F5">
        <w:rPr>
          <w:rFonts w:ascii="Times New Roman" w:eastAsia="Times New Roman" w:hAnsi="Times New Roman" w:cs="Times New Roman"/>
          <w:b/>
          <w:sz w:val="24"/>
          <w:szCs w:val="24"/>
        </w:rPr>
        <w:t>A</w:t>
      </w:r>
      <w:proofErr w:type="gramEnd"/>
      <w:r w:rsidRPr="00B100F5">
        <w:rPr>
          <w:rFonts w:ascii="Times New Roman" w:eastAsia="Times New Roman" w:hAnsi="Times New Roman" w:cs="Times New Roman"/>
          <w:b/>
          <w:sz w:val="24"/>
          <w:szCs w:val="24"/>
        </w:rPr>
        <w:t xml:space="preserve"> Program</w:t>
      </w:r>
    </w:p>
    <w:p w:rsidR="00B100F5" w:rsidRPr="00B100F5" w:rsidRDefault="00B100F5" w:rsidP="00B100F5">
      <w:pPr>
        <w:spacing w:after="0" w:line="240" w:lineRule="auto"/>
        <w:jc w:val="center"/>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(Action Item)</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Contact Person:  Holli Drummond, </w:t>
      </w:r>
      <w:hyperlink r:id="rId117" w:history="1">
        <w:r w:rsidRPr="00DF72AE">
          <w:rPr>
            <w:rFonts w:ascii="Times New Roman" w:eastAsia="Times New Roman" w:hAnsi="Times New Roman" w:cs="Times New Roman"/>
            <w:color w:val="0000FF" w:themeColor="hyperlink"/>
            <w:sz w:val="24"/>
            <w:szCs w:val="24"/>
            <w:u w:val="single"/>
          </w:rPr>
          <w:t>Holli.drummond@wku.edu</w:t>
        </w:r>
      </w:hyperlink>
      <w:r w:rsidRPr="00B100F5">
        <w:rPr>
          <w:rFonts w:ascii="Times New Roman" w:eastAsia="Times New Roman" w:hAnsi="Times New Roman" w:cs="Times New Roman"/>
          <w:sz w:val="24"/>
          <w:szCs w:val="24"/>
        </w:rPr>
        <w:t>, 745-2259.</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1.</w:t>
      </w:r>
      <w:r w:rsidRPr="00B100F5">
        <w:rPr>
          <w:rFonts w:ascii="Times New Roman" w:eastAsia="Times New Roman" w:hAnsi="Times New Roman" w:cs="Times New Roman"/>
          <w:b/>
          <w:sz w:val="24"/>
          <w:szCs w:val="24"/>
        </w:rPr>
        <w:tab/>
        <w:t>Identification of program:</w:t>
      </w:r>
    </w:p>
    <w:p w:rsidR="00B100F5" w:rsidRPr="00B100F5" w:rsidRDefault="00B100F5" w:rsidP="007E187D">
      <w:pPr>
        <w:numPr>
          <w:ilvl w:val="1"/>
          <w:numId w:val="278"/>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Current program reference number:  775</w:t>
      </w:r>
    </w:p>
    <w:p w:rsidR="00B100F5" w:rsidRPr="00B100F5" w:rsidRDefault="00B100F5" w:rsidP="007E187D">
      <w:pPr>
        <w:numPr>
          <w:ilvl w:val="1"/>
          <w:numId w:val="278"/>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Current program title: Major in Sociology</w:t>
      </w:r>
    </w:p>
    <w:p w:rsidR="00B100F5" w:rsidRPr="00B100F5" w:rsidRDefault="00B100F5" w:rsidP="007E187D">
      <w:pPr>
        <w:numPr>
          <w:ilvl w:val="1"/>
          <w:numId w:val="278"/>
        </w:num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Credit hours: 31</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2.</w:t>
      </w:r>
      <w:r w:rsidRPr="00B100F5">
        <w:rPr>
          <w:rFonts w:ascii="Times New Roman" w:eastAsia="Times New Roman" w:hAnsi="Times New Roman" w:cs="Times New Roman"/>
          <w:b/>
          <w:sz w:val="24"/>
          <w:szCs w:val="24"/>
        </w:rPr>
        <w:tab/>
        <w:t>Identification of the proposed program changes:</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numPr>
          <w:ilvl w:val="0"/>
          <w:numId w:val="201"/>
        </w:numPr>
        <w:spacing w:after="0" w:line="240" w:lineRule="auto"/>
        <w:ind w:left="720"/>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Eliminate some CRIM courses as elective options for those pursuing the sociology major.  Including:</w:t>
      </w:r>
    </w:p>
    <w:p w:rsidR="00B100F5" w:rsidRPr="00B100F5" w:rsidRDefault="00B100F5" w:rsidP="00B100F5">
      <w:pPr>
        <w:numPr>
          <w:ilvl w:val="1"/>
          <w:numId w:val="201"/>
        </w:numPr>
        <w:spacing w:after="0" w:line="240" w:lineRule="auto"/>
        <w:ind w:left="1440"/>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 231:  Introduction to Criminal Justice;</w:t>
      </w:r>
    </w:p>
    <w:p w:rsidR="00B100F5" w:rsidRPr="00B100F5" w:rsidRDefault="00B100F5" w:rsidP="00B100F5">
      <w:pPr>
        <w:numPr>
          <w:ilvl w:val="1"/>
          <w:numId w:val="201"/>
        </w:numPr>
        <w:spacing w:after="0" w:line="240" w:lineRule="auto"/>
        <w:ind w:left="1440"/>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 232:  Introduction to Law Enforcement;</w:t>
      </w:r>
    </w:p>
    <w:p w:rsidR="00B100F5" w:rsidRPr="00B100F5" w:rsidRDefault="00B100F5" w:rsidP="00B100F5">
      <w:pPr>
        <w:numPr>
          <w:ilvl w:val="1"/>
          <w:numId w:val="201"/>
        </w:numPr>
        <w:spacing w:after="0" w:line="240" w:lineRule="auto"/>
        <w:ind w:left="1440"/>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 233:  Alternatives to Confinement;</w:t>
      </w:r>
    </w:p>
    <w:p w:rsidR="00B100F5" w:rsidRPr="00B100F5" w:rsidRDefault="00B100F5" w:rsidP="00B100F5">
      <w:pPr>
        <w:numPr>
          <w:ilvl w:val="1"/>
          <w:numId w:val="201"/>
        </w:numPr>
        <w:spacing w:after="0" w:line="240" w:lineRule="auto"/>
        <w:ind w:left="1440"/>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 437:  The Death Penalty in America;</w:t>
      </w:r>
    </w:p>
    <w:p w:rsidR="00B100F5" w:rsidRPr="00B100F5" w:rsidRDefault="00B100F5" w:rsidP="00B100F5">
      <w:pPr>
        <w:numPr>
          <w:ilvl w:val="1"/>
          <w:numId w:val="201"/>
        </w:numPr>
        <w:spacing w:after="0" w:line="240" w:lineRule="auto"/>
        <w:ind w:left="1440"/>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 439:  Internship in Criminology.</w:t>
      </w:r>
    </w:p>
    <w:p w:rsidR="00B100F5" w:rsidRPr="00B100F5" w:rsidRDefault="00B100F5" w:rsidP="00B100F5">
      <w:pPr>
        <w:spacing w:after="0" w:line="240" w:lineRule="auto"/>
        <w:contextualSpacing/>
        <w:rPr>
          <w:rFonts w:ascii="Times New Roman" w:eastAsia="Times New Roman" w:hAnsi="Times New Roman" w:cs="Times New Roman"/>
          <w:sz w:val="24"/>
          <w:szCs w:val="24"/>
        </w:rPr>
      </w:pPr>
    </w:p>
    <w:p w:rsidR="00B100F5" w:rsidRPr="00B100F5" w:rsidRDefault="00B100F5" w:rsidP="00B100F5">
      <w:pPr>
        <w:numPr>
          <w:ilvl w:val="0"/>
          <w:numId w:val="201"/>
        </w:numPr>
        <w:spacing w:after="0" w:line="240" w:lineRule="auto"/>
        <w:ind w:left="720"/>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Suspend the following courses from the sociology major;</w:t>
      </w:r>
    </w:p>
    <w:p w:rsidR="00B100F5" w:rsidRPr="00B100F5" w:rsidRDefault="00B100F5" w:rsidP="00B100F5">
      <w:pPr>
        <w:numPr>
          <w:ilvl w:val="1"/>
          <w:numId w:val="201"/>
        </w:numPr>
        <w:spacing w:after="0" w:line="240" w:lineRule="auto"/>
        <w:ind w:left="1440"/>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 353:  Sociology of Modern Japan;</w:t>
      </w:r>
    </w:p>
    <w:p w:rsidR="00B100F5" w:rsidRPr="00B100F5" w:rsidRDefault="00B100F5" w:rsidP="00B100F5">
      <w:pPr>
        <w:numPr>
          <w:ilvl w:val="1"/>
          <w:numId w:val="201"/>
        </w:numPr>
        <w:spacing w:after="0" w:line="240" w:lineRule="auto"/>
        <w:ind w:left="1440"/>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 420:  Political Sociology;</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numPr>
          <w:ilvl w:val="0"/>
          <w:numId w:val="201"/>
        </w:numPr>
        <w:spacing w:after="0" w:line="240" w:lineRule="auto"/>
        <w:ind w:left="720"/>
        <w:contextualSpacing/>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Rename the following courses:</w:t>
      </w:r>
    </w:p>
    <w:p w:rsidR="00B100F5" w:rsidRPr="00B100F5" w:rsidRDefault="00B100F5" w:rsidP="00B100F5">
      <w:pPr>
        <w:numPr>
          <w:ilvl w:val="1"/>
          <w:numId w:val="201"/>
        </w:numPr>
        <w:spacing w:after="0" w:line="240" w:lineRule="auto"/>
        <w:ind w:left="1440"/>
        <w:contextualSpacing/>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SOCL 240:  Contemporary Social Problems to Global Social Problems;</w:t>
      </w:r>
    </w:p>
    <w:p w:rsidR="00B100F5" w:rsidRPr="00B100F5" w:rsidRDefault="00B100F5" w:rsidP="00B100F5">
      <w:pPr>
        <w:numPr>
          <w:ilvl w:val="1"/>
          <w:numId w:val="201"/>
        </w:numPr>
        <w:spacing w:after="0" w:line="240" w:lineRule="auto"/>
        <w:ind w:left="1440"/>
        <w:contextualSpacing/>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SOCL 350:  Social Inequality to Systems of Social Inequality;</w:t>
      </w:r>
    </w:p>
    <w:p w:rsidR="00B100F5" w:rsidRPr="00B100F5" w:rsidRDefault="00B100F5" w:rsidP="00B100F5">
      <w:pPr>
        <w:numPr>
          <w:ilvl w:val="1"/>
          <w:numId w:val="201"/>
        </w:numPr>
        <w:spacing w:after="0" w:line="240" w:lineRule="auto"/>
        <w:ind w:left="1440"/>
        <w:contextualSpacing/>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SOCL 363:  Population and Society to Population, Society, and Development;</w:t>
      </w:r>
    </w:p>
    <w:p w:rsidR="00B100F5" w:rsidRPr="00B100F5" w:rsidRDefault="00B100F5" w:rsidP="00B100F5">
      <w:pPr>
        <w:numPr>
          <w:ilvl w:val="1"/>
          <w:numId w:val="201"/>
        </w:numPr>
        <w:spacing w:after="0" w:line="240" w:lineRule="auto"/>
        <w:ind w:left="1440"/>
        <w:contextualSpacing/>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SOCL 376:  International Sociology to Sociology of Globalization.</w:t>
      </w:r>
    </w:p>
    <w:p w:rsidR="00B100F5" w:rsidRPr="00B100F5" w:rsidRDefault="00B100F5" w:rsidP="00B100F5">
      <w:pPr>
        <w:spacing w:after="0" w:line="240" w:lineRule="auto"/>
        <w:contextualSpacing/>
        <w:rPr>
          <w:rFonts w:ascii="Times New Roman" w:eastAsia="Times New Roman" w:hAnsi="Times New Roman" w:cs="Times New Roman"/>
          <w:b/>
          <w:sz w:val="24"/>
          <w:szCs w:val="24"/>
        </w:rPr>
      </w:pPr>
    </w:p>
    <w:p w:rsidR="00B100F5" w:rsidRPr="00B100F5" w:rsidRDefault="00B100F5" w:rsidP="00B100F5">
      <w:pPr>
        <w:numPr>
          <w:ilvl w:val="0"/>
          <w:numId w:val="201"/>
        </w:numPr>
        <w:spacing w:after="0" w:line="240" w:lineRule="auto"/>
        <w:ind w:left="720"/>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Change course description:</w:t>
      </w:r>
    </w:p>
    <w:p w:rsidR="00B100F5" w:rsidRPr="00B100F5" w:rsidRDefault="00B100F5" w:rsidP="00B100F5">
      <w:pPr>
        <w:numPr>
          <w:ilvl w:val="1"/>
          <w:numId w:val="201"/>
        </w:numPr>
        <w:spacing w:after="0" w:line="240" w:lineRule="auto"/>
        <w:ind w:left="1440"/>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 240:  Global Social Problems;</w:t>
      </w:r>
    </w:p>
    <w:p w:rsidR="00B100F5" w:rsidRPr="00B100F5" w:rsidRDefault="00B100F5" w:rsidP="00B100F5">
      <w:pPr>
        <w:numPr>
          <w:ilvl w:val="1"/>
          <w:numId w:val="201"/>
        </w:numPr>
        <w:spacing w:after="0" w:line="240" w:lineRule="auto"/>
        <w:ind w:left="1440"/>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 350:  Systems of Social Inequality;</w:t>
      </w:r>
    </w:p>
    <w:p w:rsidR="00B100F5" w:rsidRPr="00B100F5" w:rsidRDefault="00B100F5" w:rsidP="00B100F5">
      <w:pPr>
        <w:numPr>
          <w:ilvl w:val="1"/>
          <w:numId w:val="201"/>
        </w:numPr>
        <w:spacing w:after="0" w:line="240" w:lineRule="auto"/>
        <w:ind w:left="1440"/>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 376:  Sociology of Globalization.</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numPr>
          <w:ilvl w:val="0"/>
          <w:numId w:val="201"/>
        </w:numPr>
        <w:spacing w:after="0" w:line="240" w:lineRule="auto"/>
        <w:ind w:left="720"/>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Add new courses:</w:t>
      </w:r>
    </w:p>
    <w:p w:rsidR="00B100F5" w:rsidRPr="00B100F5" w:rsidRDefault="00B100F5" w:rsidP="00B100F5">
      <w:pPr>
        <w:numPr>
          <w:ilvl w:val="1"/>
          <w:numId w:val="201"/>
        </w:numPr>
        <w:spacing w:after="0" w:line="240" w:lineRule="auto"/>
        <w:ind w:left="1440"/>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 270:  Introduction to Community, Environment, and Development;</w:t>
      </w:r>
    </w:p>
    <w:p w:rsidR="00B100F5" w:rsidRPr="00B100F5" w:rsidRDefault="00B100F5" w:rsidP="00B100F5">
      <w:pPr>
        <w:numPr>
          <w:ilvl w:val="1"/>
          <w:numId w:val="201"/>
        </w:numPr>
        <w:spacing w:after="0" w:line="240" w:lineRule="auto"/>
        <w:ind w:left="1440"/>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 455:  Theory and Practice of Community Development;</w:t>
      </w:r>
    </w:p>
    <w:p w:rsidR="00B100F5" w:rsidRPr="00B100F5" w:rsidRDefault="00B100F5" w:rsidP="00B100F5">
      <w:pPr>
        <w:numPr>
          <w:ilvl w:val="1"/>
          <w:numId w:val="201"/>
        </w:numPr>
        <w:spacing w:after="0" w:line="240" w:lineRule="auto"/>
        <w:ind w:left="1440"/>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SOCL 480:  Sociology of </w:t>
      </w:r>
      <w:proofErr w:type="spellStart"/>
      <w:r w:rsidRPr="00B100F5">
        <w:rPr>
          <w:rFonts w:ascii="Times New Roman" w:eastAsia="Times New Roman" w:hAnsi="Times New Roman" w:cs="Times New Roman"/>
          <w:sz w:val="24"/>
          <w:szCs w:val="24"/>
        </w:rPr>
        <w:t>Agri</w:t>
      </w:r>
      <w:proofErr w:type="spellEnd"/>
      <w:r w:rsidRPr="00B100F5">
        <w:rPr>
          <w:rFonts w:ascii="Times New Roman" w:eastAsia="Times New Roman" w:hAnsi="Times New Roman" w:cs="Times New Roman"/>
          <w:sz w:val="24"/>
          <w:szCs w:val="24"/>
        </w:rPr>
        <w:t>-Foods Systems;</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numPr>
          <w:ilvl w:val="0"/>
          <w:numId w:val="201"/>
        </w:numPr>
        <w:spacing w:after="0" w:line="240" w:lineRule="auto"/>
        <w:ind w:left="720"/>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Acknowledge that students can continue to pursue the sociology major without declaring a concentration.  </w:t>
      </w:r>
    </w:p>
    <w:p w:rsidR="00B100F5" w:rsidRPr="00B100F5" w:rsidRDefault="00B100F5" w:rsidP="00B100F5">
      <w:pPr>
        <w:spacing w:after="0" w:line="240" w:lineRule="auto"/>
        <w:contextualSpacing/>
        <w:rPr>
          <w:rFonts w:ascii="Times New Roman" w:eastAsia="Times New Roman" w:hAnsi="Times New Roman" w:cs="Times New Roman"/>
          <w:sz w:val="24"/>
          <w:szCs w:val="24"/>
        </w:rPr>
      </w:pPr>
    </w:p>
    <w:p w:rsidR="00B100F5" w:rsidRPr="00B100F5" w:rsidRDefault="00B100F5" w:rsidP="00B100F5">
      <w:pPr>
        <w:numPr>
          <w:ilvl w:val="0"/>
          <w:numId w:val="201"/>
        </w:numPr>
        <w:spacing w:after="0" w:line="240" w:lineRule="auto"/>
        <w:ind w:left="720"/>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Create 4 concentrations that students can complete in pursuit of the sociology major:  </w:t>
      </w:r>
    </w:p>
    <w:p w:rsidR="00B100F5" w:rsidRPr="00B100F5" w:rsidRDefault="00B100F5" w:rsidP="00B100F5">
      <w:pPr>
        <w:numPr>
          <w:ilvl w:val="1"/>
          <w:numId w:val="201"/>
        </w:numPr>
        <w:spacing w:after="0" w:line="240" w:lineRule="auto"/>
        <w:ind w:left="1440"/>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Social Inequality and Justice; </w:t>
      </w:r>
    </w:p>
    <w:p w:rsidR="00B100F5" w:rsidRPr="00B100F5" w:rsidRDefault="00B100F5" w:rsidP="00B100F5">
      <w:pPr>
        <w:numPr>
          <w:ilvl w:val="1"/>
          <w:numId w:val="201"/>
        </w:numPr>
        <w:spacing w:after="0" w:line="240" w:lineRule="auto"/>
        <w:ind w:left="1440"/>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Research Methodologies; </w:t>
      </w:r>
    </w:p>
    <w:p w:rsidR="00B100F5" w:rsidRPr="00B100F5" w:rsidRDefault="00B100F5" w:rsidP="00B100F5">
      <w:pPr>
        <w:numPr>
          <w:ilvl w:val="1"/>
          <w:numId w:val="201"/>
        </w:numPr>
        <w:spacing w:after="0" w:line="240" w:lineRule="auto"/>
        <w:ind w:left="1440"/>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Community, Environment, and Development; </w:t>
      </w:r>
    </w:p>
    <w:p w:rsidR="00B100F5" w:rsidRPr="00B100F5" w:rsidRDefault="00B100F5" w:rsidP="00B100F5">
      <w:pPr>
        <w:numPr>
          <w:ilvl w:val="1"/>
          <w:numId w:val="201"/>
        </w:numPr>
        <w:spacing w:after="0" w:line="240" w:lineRule="auto"/>
        <w:ind w:left="1440"/>
        <w:contextualSpacing/>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Family, Gender, and Sexuality.  </w:t>
      </w:r>
    </w:p>
    <w:p w:rsidR="00B100F5" w:rsidRPr="00B100F5" w:rsidRDefault="00B100F5" w:rsidP="00B100F5">
      <w:pPr>
        <w:spacing w:after="0" w:line="240" w:lineRule="auto"/>
        <w:contextualSpacing/>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3.</w:t>
      </w:r>
      <w:r w:rsidRPr="00B100F5">
        <w:rPr>
          <w:rFonts w:ascii="Times New Roman" w:eastAsia="Times New Roman" w:hAnsi="Times New Roman" w:cs="Times New Roman"/>
          <w:b/>
          <w:sz w:val="24"/>
          <w:szCs w:val="24"/>
        </w:rPr>
        <w:tab/>
        <w:t>Detailed program description:</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highlight w:val="yellow"/>
        </w:rPr>
      </w:pPr>
      <w:r w:rsidRPr="00B100F5">
        <w:rPr>
          <w:rFonts w:ascii="Times New Roman" w:eastAsia="Times New Roman" w:hAnsi="Times New Roman" w:cs="Times New Roman"/>
          <w:b/>
          <w:sz w:val="24"/>
          <w:szCs w:val="24"/>
        </w:rPr>
        <w:tab/>
        <w:t xml:space="preserve">Current Program                                     </w:t>
      </w:r>
      <w:r w:rsidRPr="00B100F5">
        <w:rPr>
          <w:rFonts w:ascii="Times New Roman" w:eastAsia="Times New Roman" w:hAnsi="Times New Roman" w:cs="Times New Roman"/>
          <w:b/>
          <w:sz w:val="24"/>
          <w:szCs w:val="24"/>
        </w:rPr>
        <w:tab/>
      </w:r>
      <w:r w:rsidRPr="00B100F5">
        <w:rPr>
          <w:rFonts w:ascii="Times New Roman" w:eastAsia="Times New Roman" w:hAnsi="Times New Roman" w:cs="Times New Roman"/>
          <w:b/>
          <w:sz w:val="24"/>
          <w:szCs w:val="24"/>
        </w:rPr>
        <w:tab/>
        <w:t>Proposed Program</w:t>
      </w:r>
      <w:r w:rsidRPr="00B100F5">
        <w:rPr>
          <w:rFonts w:ascii="Times New Roman" w:eastAsia="Times New Roman" w:hAnsi="Times New Roman" w:cs="Times New Roman"/>
          <w:sz w:val="24"/>
          <w:szCs w:val="24"/>
          <w:highlight w:val="yellow"/>
        </w:rPr>
        <w:t xml:space="preserve"> </w:t>
      </w:r>
    </w:p>
    <w:tbl>
      <w:tblPr>
        <w:tblW w:w="1053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5670"/>
      </w:tblGrid>
      <w:tr w:rsidR="00B100F5" w:rsidRPr="00B100F5" w:rsidTr="00DF72AE">
        <w:tc>
          <w:tcPr>
            <w:tcW w:w="4860" w:type="dxa"/>
            <w:tcBorders>
              <w:top w:val="single" w:sz="4" w:space="0" w:color="000000"/>
              <w:left w:val="single" w:sz="4" w:space="0" w:color="000000"/>
              <w:bottom w:val="single" w:sz="4" w:space="0" w:color="000000"/>
              <w:right w:val="single" w:sz="4" w:space="0" w:color="000000"/>
            </w:tcBorders>
            <w:hideMark/>
          </w:tcPr>
          <w:p w:rsidR="00B100F5" w:rsidRPr="00B100F5" w:rsidRDefault="00B100F5" w:rsidP="00B100F5">
            <w:pPr>
              <w:spacing w:after="0" w:line="240" w:lineRule="auto"/>
              <w:jc w:val="center"/>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Program Description </w:t>
            </w:r>
          </w:p>
          <w:p w:rsidR="00B100F5" w:rsidRPr="00B100F5" w:rsidRDefault="00B100F5" w:rsidP="00B100F5">
            <w:pPr>
              <w:spacing w:after="0" w:line="240" w:lineRule="auto"/>
              <w:jc w:val="center"/>
              <w:rPr>
                <w:rFonts w:ascii="Times New Roman" w:eastAsia="Times New Roman" w:hAnsi="Times New Roman" w:cs="Times New Roman"/>
                <w:sz w:val="24"/>
                <w:szCs w:val="24"/>
                <w:highlight w:val="yellow"/>
              </w:rPr>
            </w:pPr>
          </w:p>
        </w:tc>
        <w:tc>
          <w:tcPr>
            <w:tcW w:w="5670" w:type="dxa"/>
            <w:tcBorders>
              <w:top w:val="single" w:sz="4" w:space="0" w:color="000000"/>
              <w:left w:val="single" w:sz="4" w:space="0" w:color="000000"/>
              <w:bottom w:val="single" w:sz="4" w:space="0" w:color="000000"/>
              <w:right w:val="single" w:sz="4" w:space="0" w:color="000000"/>
            </w:tcBorders>
            <w:hideMark/>
          </w:tcPr>
          <w:p w:rsidR="00B100F5" w:rsidRPr="00B100F5" w:rsidRDefault="00B100F5" w:rsidP="00B100F5">
            <w:pPr>
              <w:spacing w:after="0" w:line="240" w:lineRule="auto"/>
              <w:jc w:val="center"/>
              <w:rPr>
                <w:rFonts w:ascii="Times New Roman" w:eastAsia="Times New Roman" w:hAnsi="Times New Roman" w:cs="Times New Roman"/>
                <w:sz w:val="24"/>
                <w:szCs w:val="24"/>
                <w:highlight w:val="yellow"/>
              </w:rPr>
            </w:pPr>
            <w:r w:rsidRPr="00B100F5">
              <w:rPr>
                <w:rFonts w:ascii="Times New Roman" w:eastAsia="Times New Roman" w:hAnsi="Times New Roman" w:cs="Times New Roman"/>
                <w:sz w:val="24"/>
                <w:szCs w:val="24"/>
              </w:rPr>
              <w:t>New Program Description</w:t>
            </w:r>
          </w:p>
        </w:tc>
      </w:tr>
      <w:tr w:rsidR="00B100F5" w:rsidRPr="00B100F5" w:rsidTr="00DF72AE">
        <w:trPr>
          <w:trHeight w:val="800"/>
        </w:trPr>
        <w:tc>
          <w:tcPr>
            <w:tcW w:w="486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before="100" w:beforeAutospacing="1" w:after="100" w:afterAutospacing="1"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 xml:space="preserve">A major in Sociology requires a minimum of 31 semester hours of sociology course work and leads to a Bachelor of Arts degree.  At least half of the total semester hours earned must be in upper-division courses (courses numbered 300-499).  A minor or second major is required.  The following </w:t>
            </w:r>
            <w:proofErr w:type="gramStart"/>
            <w:r w:rsidRPr="00B100F5">
              <w:rPr>
                <w:rFonts w:ascii="Times New Roman" w:eastAsia="Times New Roman" w:hAnsi="Times New Roman" w:cs="Times New Roman"/>
                <w:color w:val="000000"/>
                <w:sz w:val="24"/>
                <w:szCs w:val="24"/>
              </w:rPr>
              <w:t>course are</w:t>
            </w:r>
            <w:proofErr w:type="gramEnd"/>
            <w:r w:rsidRPr="00B100F5">
              <w:rPr>
                <w:rFonts w:ascii="Times New Roman" w:eastAsia="Times New Roman" w:hAnsi="Times New Roman" w:cs="Times New Roman"/>
                <w:color w:val="000000"/>
                <w:sz w:val="24"/>
                <w:szCs w:val="24"/>
              </w:rPr>
              <w:t xml:space="preserve"> required for a major:  SOCL 100, 300, 302, 304, 499 and one course to be selected from among the following:  SOCL 210, 220, 232, 233, 234, 240, 245, and 260.  Not more than 3 hours earned in SOCL 495 “directed study” in sociology may be counted toward the first 31 hours required for the major.  </w:t>
            </w:r>
          </w:p>
        </w:tc>
        <w:tc>
          <w:tcPr>
            <w:tcW w:w="567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before="100" w:beforeAutospacing="1" w:after="100" w:afterAutospacing="1"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A major in Sociology requires a minimum of 31 semester hours of sociology course work and leads to a Bachelor of Arts degree.  At least half the total semester hours earned must be in upper-division courses (courses numbered 300-499).  A minor or second major is required.  The following courses are required for a major:  SOCL 100, 300, 302, 304, 499 and one course to be selected from among the following:  SOCL 210, 220, 232, 233, 234, 240, 245, and 260.  Not more than 3 hours earned in SOCL 495</w:t>
            </w:r>
            <w:r w:rsidRPr="00B100F5">
              <w:rPr>
                <w:rFonts w:ascii="Times New Roman" w:eastAsia="Times New Roman" w:hAnsi="Times New Roman" w:cs="Times New Roman"/>
                <w:b/>
                <w:color w:val="000000"/>
                <w:sz w:val="24"/>
                <w:szCs w:val="24"/>
              </w:rPr>
              <w:t>/496</w:t>
            </w:r>
            <w:r w:rsidRPr="00B100F5">
              <w:rPr>
                <w:rFonts w:ascii="Times New Roman" w:eastAsia="Times New Roman" w:hAnsi="Times New Roman" w:cs="Times New Roman"/>
                <w:color w:val="000000"/>
                <w:sz w:val="24"/>
                <w:szCs w:val="24"/>
              </w:rPr>
              <w:t xml:space="preserve"> “directed study” in sociology may be counted toward the first 31 hours required for the major.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 xml:space="preserve">Regarding electives, a student may obtain the sociology major in one of five ways.  Option 1:  The student can select the “General Sociology Major without subject concentration.” When pursuing this option, the student will select five courses from the full list of approved sociology electives.  Option 2:  The student can select the “Sociology Major with concentration in Social Inequality and Justice” (see below for specific instructions of how to obtain this concentration designation). Option 3:  The student can select the “Sociology Major with concentration in Research Methods” (see below for specific instructions of how to obtain this concentration designation).   Option 4:  The student can select the “Sociology Major with concentration in Community, Environment, and Development” (see below for specific instructions of how to obtain this concentration designation). Option 5:  The student can select the “Sociology Major with concentration in Family, Gender, and Sexuality” (see below for </w:t>
            </w:r>
            <w:r w:rsidRPr="00B100F5">
              <w:rPr>
                <w:rFonts w:ascii="Times New Roman" w:eastAsia="Times New Roman" w:hAnsi="Times New Roman" w:cs="Times New Roman"/>
                <w:b/>
                <w:color w:val="000000"/>
                <w:sz w:val="24"/>
                <w:szCs w:val="24"/>
              </w:rPr>
              <w:lastRenderedPageBreak/>
              <w:t xml:space="preserve">specific instructions of how to obtain this concentration designation).   </w:t>
            </w:r>
          </w:p>
          <w:p w:rsidR="00B100F5" w:rsidRPr="00B100F5" w:rsidRDefault="00B100F5" w:rsidP="00B100F5">
            <w:pPr>
              <w:spacing w:before="100" w:beforeAutospacing="1" w:after="100" w:afterAutospacing="1"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color w:val="000000"/>
                <w:sz w:val="24"/>
                <w:szCs w:val="24"/>
              </w:rPr>
              <w:t xml:space="preserve">Students may complete more than one concentration and in so doing have both appear on his/her transcript.  However, a single elective cannot count toward completion of more than one concentration (for example:  a student may not count SOCL 362:  Race, Class, and Gender toward the completion of both the “Social Inequality and Justice” concentration AND the “Family, Gender, and Sexuality” concentration).  </w:t>
            </w:r>
          </w:p>
        </w:tc>
      </w:tr>
    </w:tbl>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Current Program</w:t>
      </w:r>
      <w:r w:rsidRPr="00B100F5">
        <w:rPr>
          <w:rFonts w:ascii="Times New Roman" w:eastAsia="Times New Roman" w:hAnsi="Times New Roman" w:cs="Times New Roman"/>
          <w:b/>
          <w:sz w:val="24"/>
          <w:szCs w:val="24"/>
        </w:rPr>
        <w:tab/>
      </w:r>
      <w:r w:rsidRPr="00B100F5">
        <w:rPr>
          <w:rFonts w:ascii="Times New Roman" w:eastAsia="Times New Roman" w:hAnsi="Times New Roman" w:cs="Times New Roman"/>
          <w:b/>
          <w:sz w:val="24"/>
          <w:szCs w:val="24"/>
        </w:rPr>
        <w:tab/>
      </w:r>
      <w:r w:rsidRPr="00B100F5">
        <w:rPr>
          <w:rFonts w:ascii="Times New Roman" w:eastAsia="Times New Roman" w:hAnsi="Times New Roman" w:cs="Times New Roman"/>
          <w:b/>
          <w:sz w:val="24"/>
          <w:szCs w:val="24"/>
        </w:rPr>
        <w:tab/>
      </w:r>
      <w:r w:rsidRPr="00B100F5">
        <w:rPr>
          <w:rFonts w:ascii="Times New Roman" w:eastAsia="Times New Roman" w:hAnsi="Times New Roman" w:cs="Times New Roman"/>
          <w:b/>
          <w:sz w:val="24"/>
          <w:szCs w:val="24"/>
        </w:rPr>
        <w:tab/>
      </w:r>
      <w:r w:rsidRPr="00B100F5">
        <w:rPr>
          <w:rFonts w:ascii="Times New Roman" w:eastAsia="Times New Roman" w:hAnsi="Times New Roman" w:cs="Times New Roman"/>
          <w:b/>
          <w:sz w:val="24"/>
          <w:szCs w:val="24"/>
        </w:rPr>
        <w:tab/>
        <w:t>Proposed Program</w:t>
      </w:r>
    </w:p>
    <w:tbl>
      <w:tblPr>
        <w:tblW w:w="10446"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576"/>
        <w:gridCol w:w="2271"/>
        <w:gridCol w:w="623"/>
        <w:gridCol w:w="236"/>
        <w:gridCol w:w="1148"/>
        <w:gridCol w:w="589"/>
        <w:gridCol w:w="47"/>
        <w:gridCol w:w="2700"/>
        <w:gridCol w:w="48"/>
        <w:gridCol w:w="858"/>
      </w:tblGrid>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hideMark/>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Prefix</w:t>
            </w:r>
          </w:p>
        </w:tc>
        <w:tc>
          <w:tcPr>
            <w:tcW w:w="576" w:type="dxa"/>
            <w:tcBorders>
              <w:top w:val="single" w:sz="4" w:space="0" w:color="000000"/>
              <w:left w:val="single" w:sz="4" w:space="0" w:color="000000"/>
              <w:bottom w:val="single" w:sz="4" w:space="0" w:color="000000"/>
              <w:right w:val="single" w:sz="4" w:space="0" w:color="000000"/>
            </w:tcBorders>
            <w:hideMark/>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w:t>
            </w:r>
          </w:p>
        </w:tc>
        <w:tc>
          <w:tcPr>
            <w:tcW w:w="2271" w:type="dxa"/>
            <w:tcBorders>
              <w:top w:val="single" w:sz="4" w:space="0" w:color="000000"/>
              <w:left w:val="single" w:sz="4" w:space="0" w:color="000000"/>
              <w:bottom w:val="single" w:sz="4" w:space="0" w:color="000000"/>
              <w:right w:val="single" w:sz="4" w:space="0" w:color="000000"/>
            </w:tcBorders>
            <w:hideMark/>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Course Title</w:t>
            </w:r>
          </w:p>
        </w:tc>
        <w:tc>
          <w:tcPr>
            <w:tcW w:w="623" w:type="dxa"/>
            <w:tcBorders>
              <w:top w:val="single" w:sz="4" w:space="0" w:color="000000"/>
              <w:left w:val="single" w:sz="4" w:space="0" w:color="000000"/>
              <w:bottom w:val="single" w:sz="4" w:space="0" w:color="000000"/>
              <w:right w:val="single" w:sz="4" w:space="0" w:color="000000"/>
            </w:tcBorders>
            <w:hideMark/>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Hrs.</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hideMark/>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Prefix</w:t>
            </w:r>
          </w:p>
        </w:tc>
        <w:tc>
          <w:tcPr>
            <w:tcW w:w="589" w:type="dxa"/>
            <w:tcBorders>
              <w:top w:val="single" w:sz="4" w:space="0" w:color="000000"/>
              <w:left w:val="single" w:sz="4" w:space="0" w:color="000000"/>
              <w:bottom w:val="single" w:sz="4" w:space="0" w:color="000000"/>
              <w:right w:val="single" w:sz="4" w:space="0" w:color="000000"/>
            </w:tcBorders>
            <w:hideMark/>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w:t>
            </w:r>
          </w:p>
        </w:tc>
        <w:tc>
          <w:tcPr>
            <w:tcW w:w="2795" w:type="dxa"/>
            <w:gridSpan w:val="3"/>
            <w:tcBorders>
              <w:top w:val="single" w:sz="4" w:space="0" w:color="000000"/>
              <w:left w:val="single" w:sz="4" w:space="0" w:color="000000"/>
              <w:bottom w:val="single" w:sz="4" w:space="0" w:color="000000"/>
              <w:right w:val="single" w:sz="4" w:space="0" w:color="000000"/>
            </w:tcBorders>
            <w:hideMark/>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Course Title</w:t>
            </w:r>
          </w:p>
        </w:tc>
        <w:tc>
          <w:tcPr>
            <w:tcW w:w="858" w:type="dxa"/>
            <w:tcBorders>
              <w:top w:val="single" w:sz="4" w:space="0" w:color="000000"/>
              <w:left w:val="single" w:sz="4" w:space="0" w:color="000000"/>
              <w:bottom w:val="single" w:sz="4" w:space="0" w:color="000000"/>
              <w:right w:val="single" w:sz="4" w:space="0" w:color="000000"/>
            </w:tcBorders>
            <w:hideMark/>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Hrs.</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100</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Introductory Sociology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100</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Introductory Sociology</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300</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Using Statistics in Sociology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300</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Using Statistics in Sociology</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302</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Strategies of Research Methods</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302</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Strategies of Research Methods</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br w:type="page"/>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304</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Sociological Theory:  Perspectives on Society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br w:type="page"/>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304</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Sociological Theory:  Perspectives on Society</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499</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Senior Seminar</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1</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499</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Senior Seminar</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1</w:t>
            </w:r>
          </w:p>
        </w:tc>
      </w:tr>
      <w:tr w:rsidR="00B100F5" w:rsidRPr="00B100F5" w:rsidTr="00DF72AE">
        <w:tc>
          <w:tcPr>
            <w:tcW w:w="4820" w:type="dxa"/>
            <w:gridSpan w:val="4"/>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Select 1 course from the following:</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390" w:type="dxa"/>
            <w:gridSpan w:val="6"/>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Select 1 course from the following:</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210</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Interaction: Self in Society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210</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Interaction: Self in Society</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220</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Marriage and Family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220</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Marriage and Family</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CRIM</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231</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 xml:space="preserve">Introduction to Criminal Justice </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CRIM</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232</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Introduction to Law Enforcement</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CRIM</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233</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Alternatives to Confinement</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240</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Contemporary Social Problems</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240</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Global Social Problems</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245</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Popular Culture</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245</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Popular Culture</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260</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Race and Ethnic Relations</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260</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Race and Ethnic Relations</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270</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Introduction to Community, Environment, and Development</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3</w:t>
            </w:r>
          </w:p>
        </w:tc>
      </w:tr>
      <w:tr w:rsidR="00B100F5" w:rsidRPr="00B100F5" w:rsidTr="00DF72AE">
        <w:tc>
          <w:tcPr>
            <w:tcW w:w="4820" w:type="dxa"/>
            <w:gridSpan w:val="4"/>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br w:type="page"/>
              <w:t>Select 5 courses from the following</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390" w:type="dxa"/>
            <w:gridSpan w:val="6"/>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 xml:space="preserve">Option 1:  General Sociology without subject </w:t>
            </w:r>
            <w:r w:rsidRPr="00B100F5">
              <w:rPr>
                <w:rFonts w:ascii="Times New Roman" w:eastAsia="Times New Roman" w:hAnsi="Times New Roman" w:cs="Times New Roman"/>
                <w:b/>
                <w:sz w:val="24"/>
                <w:szCs w:val="24"/>
              </w:rPr>
              <w:lastRenderedPageBreak/>
              <w:t>concentration</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Select 5 courses from the following</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lastRenderedPageBreak/>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210</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Interaction: Self in Society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210</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Interaction: Self in Society</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220</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Marriage and Family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220</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Marriage and Family</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CRIM</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231</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 xml:space="preserve">Introduction to Criminal Justice </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CRIM</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232</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Introduction to Law Enforcement</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CRIM</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233</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Alternatives to Confinement</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240</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Contemporary Social Problems</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240</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Global Social Problems</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245</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Popular Culture</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245</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Popular Culture</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260</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Race and Ethnic Relations</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260</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Race and Ethnic Relations</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270</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Introduction to Community, Environment, and Development</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309</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Social Deviance</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309</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Social Deviance</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310 </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Behavior in Small Groups</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310 </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Behavior in Small Groups</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312</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Collective Behavior and Social Movements</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312</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Collective Behavior and Social Movements</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322</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Religion in Society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322</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Religion in Society</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324</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Sport</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324</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Sport</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330</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Criminology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330</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Criminology</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332</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Juvenile Delinquency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332</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Juvenile Delinquency</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342</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Aging in Society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342</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Aging in Society</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345</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Popular Music</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345</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Popular Music</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346 </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Special Topics</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346 </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Special Topics</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350</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Social Inequality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350</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Systems of Social Inequality</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352</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Technology, Work, and Society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352</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Technology, Work, and Society</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353</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Sociology of Modern Japan</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355</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Gender</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355</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Gender</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359</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Sexuality and Society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359</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Sexuality and Society</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lastRenderedPageBreak/>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360</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The Community in Rural and Urban Settings</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360</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The Community in Rural and Urban Settings</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361</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Race, Class, and Crime</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361</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Race, Class, and Crime</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362</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Social Institutions:  Race, Class, and Gender</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362</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Social Institutions:  Race, Class, and Gender</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363</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Population and Society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363</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Population, Society, and Development</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375</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Diversity in American Society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375</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Diversity in American Society</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376</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International Sociology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376</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Sociology of Globalization</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380</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Penology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380</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Penology</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402</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Evaluation Research</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402</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Evaluation Research</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404</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Qualitative Research Methods</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404</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Qualitative Research Methods</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408</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Survey Applications</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408</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Survey Applications</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410</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Socialization</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410</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Socialization</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420</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Political Sociology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432</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Criminal Law</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432</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Criminal Law</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434</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Organized Crime</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434</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Organized Crime</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435</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Family Violence</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435</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Family Violence</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CRIM</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437</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The Death Penalty in America</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438</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roofErr w:type="spellStart"/>
            <w:r w:rsidRPr="00B100F5">
              <w:rPr>
                <w:rFonts w:ascii="Times New Roman" w:eastAsia="Times New Roman" w:hAnsi="Times New Roman" w:cs="Times New Roman"/>
                <w:sz w:val="24"/>
                <w:szCs w:val="24"/>
              </w:rPr>
              <w:t>Victimology</w:t>
            </w:r>
            <w:proofErr w:type="spellEnd"/>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438</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roofErr w:type="spellStart"/>
            <w:r w:rsidRPr="00B100F5">
              <w:rPr>
                <w:rFonts w:ascii="Times New Roman" w:eastAsia="Times New Roman" w:hAnsi="Times New Roman" w:cs="Times New Roman"/>
                <w:sz w:val="24"/>
                <w:szCs w:val="24"/>
              </w:rPr>
              <w:t>Victimology</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CRIM</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439</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Internship in Criminology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trike/>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440</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Medical Sociology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440</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Medical Sociology</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442</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Research Project</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442</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Research Project</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446</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Gender, Crime, and Justice</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446</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Gender, Crime, and Justice</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450</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Occupations &amp; Professions</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450</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Occupations &amp; Professions</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451</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White Collar Crime</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451</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White Collar Crime</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rPr>
          <w:trHeight w:val="368"/>
        </w:trPr>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452</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Social Change</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452</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Social Change</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rPr>
          <w:trHeight w:val="368"/>
        </w:trPr>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455</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Theory and Practice of Community Development</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466</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Gender, Family, and Society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466</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Gender, Family, and Society</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470</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Environmental </w:t>
            </w:r>
            <w:r w:rsidRPr="00B100F5">
              <w:rPr>
                <w:rFonts w:ascii="Times New Roman" w:eastAsia="Times New Roman" w:hAnsi="Times New Roman" w:cs="Times New Roman"/>
                <w:sz w:val="24"/>
                <w:szCs w:val="24"/>
              </w:rPr>
              <w:lastRenderedPageBreak/>
              <w:t>Sociology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lastRenderedPageBreak/>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470</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Environmental Sociology</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480</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 xml:space="preserve">Sociology of </w:t>
            </w:r>
            <w:proofErr w:type="spellStart"/>
            <w:r w:rsidRPr="00B100F5">
              <w:rPr>
                <w:rFonts w:ascii="Times New Roman" w:eastAsia="Times New Roman" w:hAnsi="Times New Roman" w:cs="Times New Roman"/>
                <w:b/>
                <w:sz w:val="24"/>
                <w:szCs w:val="24"/>
              </w:rPr>
              <w:t>Agri</w:t>
            </w:r>
            <w:proofErr w:type="spellEnd"/>
            <w:r w:rsidRPr="00B100F5">
              <w:rPr>
                <w:rFonts w:ascii="Times New Roman" w:eastAsia="Times New Roman" w:hAnsi="Times New Roman" w:cs="Times New Roman"/>
                <w:b/>
                <w:sz w:val="24"/>
                <w:szCs w:val="24"/>
              </w:rPr>
              <w:t>-Food Systems</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489</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Study Abroad</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489</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Study Abroad</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494</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Internship in Sociology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494</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Internship in Sociology</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495</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Directed Study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495</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Directed Study</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496</w:t>
            </w: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Directed Study</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496</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Directed Study</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br w:type="page"/>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390" w:type="dxa"/>
            <w:gridSpan w:val="6"/>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color w:val="000000"/>
                <w:sz w:val="24"/>
                <w:szCs w:val="24"/>
              </w:rPr>
            </w:pPr>
            <w:r w:rsidRPr="00B100F5">
              <w:rPr>
                <w:rFonts w:ascii="Times New Roman" w:eastAsia="Times New Roman" w:hAnsi="Times New Roman" w:cs="Times New Roman"/>
                <w:b/>
                <w:sz w:val="24"/>
                <w:szCs w:val="24"/>
              </w:rPr>
              <w:t>Option 2: “</w:t>
            </w:r>
            <w:r w:rsidRPr="00B100F5">
              <w:rPr>
                <w:rFonts w:ascii="Times New Roman" w:eastAsia="Times New Roman" w:hAnsi="Times New Roman" w:cs="Times New Roman"/>
                <w:b/>
                <w:color w:val="000000"/>
                <w:sz w:val="24"/>
                <w:szCs w:val="24"/>
              </w:rPr>
              <w:t>Sociology Major with concentration in Social Inequality and Justice”</w:t>
            </w:r>
          </w:p>
        </w:tc>
      </w:tr>
      <w:tr w:rsidR="00B100F5" w:rsidRPr="00B100F5" w:rsidTr="00DF72AE">
        <w:tc>
          <w:tcPr>
            <w:tcW w:w="4820" w:type="dxa"/>
            <w:gridSpan w:val="4"/>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390" w:type="dxa"/>
            <w:gridSpan w:val="6"/>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color w:val="000000"/>
                <w:sz w:val="24"/>
                <w:szCs w:val="24"/>
              </w:rPr>
              <w:t>Select 1 from the following:</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350</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Systems of Social Inequality</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362</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Social Institutions:  Race, Class, and Gender</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390" w:type="dxa"/>
            <w:gridSpan w:val="6"/>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Select 3 courses from the following</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240</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Global Social Problems</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260</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Race and Ethnic Relations</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DF72AE" w:rsidRDefault="00B100F5" w:rsidP="00B100F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312</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Collective Behavior and Social Movements</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DF72AE" w:rsidRDefault="00B100F5" w:rsidP="00B100F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355</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Gender</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DF72AE" w:rsidRDefault="00B100F5" w:rsidP="00B100F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CRIM</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361</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Race, Class, and Crime</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DF72AE" w:rsidRDefault="00B100F5" w:rsidP="00B100F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375</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Diversity in American Society</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DF72AE" w:rsidRDefault="00B100F5" w:rsidP="00B100F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440</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Medical Sociology</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DF72AE" w:rsidRDefault="00B100F5" w:rsidP="00B100F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CRIM</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449</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Gender, Crime, and Justice</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DF72AE" w:rsidRDefault="00B100F5" w:rsidP="00B100F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452</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Social Change</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DF72AE" w:rsidRDefault="00B100F5" w:rsidP="00B100F5">
            <w:pPr>
              <w:spacing w:after="0" w:line="240" w:lineRule="auto"/>
              <w:rPr>
                <w:rFonts w:ascii="Times New Roman" w:eastAsia="Times New Roman" w:hAnsi="Times New Roman" w:cs="Times New Roman"/>
                <w:sz w:val="24"/>
                <w:szCs w:val="24"/>
              </w:rPr>
            </w:pPr>
            <w:r w:rsidRPr="00DF72AE">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466</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Gender, Family, and Society</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390" w:type="dxa"/>
            <w:gridSpan w:val="6"/>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Select 1 from the following:</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210</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Interaction: Self in Society</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220</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Marriage and Family</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240</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Global Social Problems</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245</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Popular Culture</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260</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Race and Ethnic Relations</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270</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Introduction to Community, Environment, and Development</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309</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Social Deviance</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310</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Behavior in Small Groups</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312</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Collective Behavior and Social Movements</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322</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Religion in Society</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324</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Sport</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330</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Criminology</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332</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Juvenile Delinquency</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342</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Aging in Society</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345</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Popular Music</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346 </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Special Topics</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350</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Systems of Social Inequality</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352</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Technology, Work, and Society</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355</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Gender</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359</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Sexuality and Society</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360</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The Community in Rural and Urban Settings</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361</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Race, Class, and Crime</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362</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Social Institutions:  Race, Class, and Gender</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363</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Population, Society, and Development</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375</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Diversity in American Society</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376</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Globalization</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380</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Penology</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402</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Evaluation Research</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404</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Qualitative Research Methods</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408</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Survey Applications</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410</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Socialization</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432</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Criminal Law</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434</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Organized Crime</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435</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Family Violence</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438</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roofErr w:type="spellStart"/>
            <w:r w:rsidRPr="00B100F5">
              <w:rPr>
                <w:rFonts w:ascii="Times New Roman" w:eastAsia="Times New Roman" w:hAnsi="Times New Roman" w:cs="Times New Roman"/>
                <w:sz w:val="24"/>
                <w:szCs w:val="24"/>
              </w:rPr>
              <w:t>Victimology</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440</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Medical Sociology</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442</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Research Project</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446</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Gender, Crime, and Justice</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450</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Occupations &amp; Professions</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451</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White Collar Crime</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452</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Social Change</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455</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Theory and Practice of Community Development</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466</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Gender, Family, and Society</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470</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Environmental Sociology</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480</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Sociology of </w:t>
            </w:r>
            <w:proofErr w:type="spellStart"/>
            <w:r w:rsidRPr="00B100F5">
              <w:rPr>
                <w:rFonts w:ascii="Times New Roman" w:eastAsia="Times New Roman" w:hAnsi="Times New Roman" w:cs="Times New Roman"/>
                <w:sz w:val="24"/>
                <w:szCs w:val="24"/>
              </w:rPr>
              <w:t>Agri</w:t>
            </w:r>
            <w:proofErr w:type="spellEnd"/>
            <w:r w:rsidRPr="00B100F5">
              <w:rPr>
                <w:rFonts w:ascii="Times New Roman" w:eastAsia="Times New Roman" w:hAnsi="Times New Roman" w:cs="Times New Roman"/>
                <w:sz w:val="24"/>
                <w:szCs w:val="24"/>
              </w:rPr>
              <w:t>-Food Systems</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489</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Study Abroad</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494</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Internship in Sociology</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495</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Directed Study</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589"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496</w:t>
            </w:r>
          </w:p>
        </w:tc>
        <w:tc>
          <w:tcPr>
            <w:tcW w:w="2795" w:type="dxa"/>
            <w:gridSpan w:val="3"/>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Directed Study</w:t>
            </w:r>
          </w:p>
        </w:tc>
        <w:tc>
          <w:tcPr>
            <w:tcW w:w="85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br w:type="page"/>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390" w:type="dxa"/>
            <w:gridSpan w:val="6"/>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 xml:space="preserve">Option 3: </w:t>
            </w:r>
            <w:r w:rsidRPr="00B100F5">
              <w:rPr>
                <w:rFonts w:ascii="Times New Roman" w:eastAsia="Times New Roman" w:hAnsi="Times New Roman" w:cs="Times New Roman"/>
                <w:b/>
                <w:color w:val="000000"/>
                <w:sz w:val="24"/>
                <w:szCs w:val="24"/>
              </w:rPr>
              <w:t xml:space="preserve">“Sociology Major with concentration in Research Methods” (Note:  Students pursuing this concentration are strongly advised to take Math 116).  </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404</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Qualitative Research Methods</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390" w:type="dxa"/>
            <w:gridSpan w:val="6"/>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Select 2 courses from the following</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402</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Evaluation Research </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408</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Survey Applications</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ANTH/</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color w:val="000000"/>
                <w:sz w:val="24"/>
                <w:szCs w:val="24"/>
              </w:rPr>
              <w:t>FLK</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color w:val="000000"/>
                <w:sz w:val="24"/>
                <w:szCs w:val="24"/>
              </w:rPr>
              <w:t>399</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color w:val="000000"/>
                <w:sz w:val="24"/>
                <w:szCs w:val="24"/>
              </w:rPr>
              <w:t xml:space="preserve"> Field Methods in Ethnography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rPr>
          <w:trHeight w:val="323"/>
        </w:trPr>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ECON</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465</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Regression Econometrics</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br w:type="page"/>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GEOG</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316</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Fundamentals of Geographic Information Systems</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STAT</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330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color w:val="000000"/>
                <w:sz w:val="24"/>
                <w:szCs w:val="24"/>
              </w:rPr>
              <w:t>Introduction to Statistical Software</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390" w:type="dxa"/>
            <w:gridSpan w:val="6"/>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Select 2 from the following</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210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Interaction: Self in Society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220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Marriage and Family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240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Global Social Problems</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245</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Popular Culture</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260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Race and Ethnic Relations</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270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Introduction to Community, Environment, and Development</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309</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Social Deviance</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310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Behavior in Small </w:t>
            </w:r>
            <w:r w:rsidRPr="00B100F5">
              <w:rPr>
                <w:rFonts w:ascii="Times New Roman" w:eastAsia="Times New Roman" w:hAnsi="Times New Roman" w:cs="Times New Roman"/>
                <w:sz w:val="24"/>
                <w:szCs w:val="24"/>
              </w:rPr>
              <w:lastRenderedPageBreak/>
              <w:t>Groups</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lastRenderedPageBreak/>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312</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Collective Behavior and Social Movements</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322</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Religion in Society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324</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Sport</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330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Criminology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332</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Juvenile Delinquency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342</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Aging in Society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345</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Popular Music</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346 </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Special Topics</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350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Systems of Social Inequality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352</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Technology, Work, and Society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355</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Gender</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359</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Sexuality and Society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360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The Community in Rural and Urban Settings</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361</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Race, Class, and Crime</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362</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Social Institutions:  Race, Class, and Gender</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363</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Population, Society, and Development</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375</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Diversity in American Society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376</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Globalization</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380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Penology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402</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Evaluation Research</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404</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Qualitative Research Methods</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408</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Survey Applications</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410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Socialization</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432</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Criminal Law</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434</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Organized Crime</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435</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Family Violence</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438</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roofErr w:type="spellStart"/>
            <w:r w:rsidRPr="00B100F5">
              <w:rPr>
                <w:rFonts w:ascii="Times New Roman" w:eastAsia="Times New Roman" w:hAnsi="Times New Roman" w:cs="Times New Roman"/>
                <w:sz w:val="24"/>
                <w:szCs w:val="24"/>
              </w:rPr>
              <w:t>Victimology</w:t>
            </w:r>
            <w:proofErr w:type="spellEnd"/>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440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Medical Sociology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442</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Research Project</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446</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Gender, Crime, and Justice</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450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Occupations &amp; </w:t>
            </w:r>
            <w:r w:rsidRPr="00B100F5">
              <w:rPr>
                <w:rFonts w:ascii="Times New Roman" w:eastAsia="Times New Roman" w:hAnsi="Times New Roman" w:cs="Times New Roman"/>
                <w:sz w:val="24"/>
                <w:szCs w:val="24"/>
              </w:rPr>
              <w:lastRenderedPageBreak/>
              <w:t>Professions</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lastRenderedPageBreak/>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451</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White Collar Crime</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452</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Social Change</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455</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Theory and Practice of Community Development</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466</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Gender, Family, and Society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470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Environmental Sociology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480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Sociology of </w:t>
            </w:r>
            <w:proofErr w:type="spellStart"/>
            <w:r w:rsidRPr="00B100F5">
              <w:rPr>
                <w:rFonts w:ascii="Times New Roman" w:eastAsia="Times New Roman" w:hAnsi="Times New Roman" w:cs="Times New Roman"/>
                <w:sz w:val="24"/>
                <w:szCs w:val="24"/>
              </w:rPr>
              <w:t>Agri</w:t>
            </w:r>
            <w:proofErr w:type="spellEnd"/>
            <w:r w:rsidRPr="00B100F5">
              <w:rPr>
                <w:rFonts w:ascii="Times New Roman" w:eastAsia="Times New Roman" w:hAnsi="Times New Roman" w:cs="Times New Roman"/>
                <w:sz w:val="24"/>
                <w:szCs w:val="24"/>
              </w:rPr>
              <w:t>-Food Systems</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489</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Study Abroad</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494</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Internship in Sociology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495</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Directed Study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496</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Directed Study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390" w:type="dxa"/>
            <w:gridSpan w:val="6"/>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 xml:space="preserve">Option 4: </w:t>
            </w:r>
            <w:r w:rsidRPr="00B100F5">
              <w:rPr>
                <w:rFonts w:ascii="Times New Roman" w:eastAsia="Times New Roman" w:hAnsi="Times New Roman" w:cs="Times New Roman"/>
                <w:b/>
                <w:color w:val="000000"/>
                <w:sz w:val="24"/>
                <w:szCs w:val="24"/>
              </w:rPr>
              <w:t xml:space="preserve">“Sociology Major with concentration in Community, Environment, and Development”  </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270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Introduction to Community, Environment, and Development</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390" w:type="dxa"/>
            <w:gridSpan w:val="6"/>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Select 3 from the following:</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240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Global Social Problems</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312</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Collective Behavior and Social Movements</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350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Systems of Social Inequality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360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Community in Rural and Urban Settings</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363</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Population, Society, and Development</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376</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Globalization</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452</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Social Change</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455</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Theory and Practice of Community Development</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470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Environmental Sociology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480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Sociology of </w:t>
            </w:r>
            <w:proofErr w:type="spellStart"/>
            <w:r w:rsidRPr="00B100F5">
              <w:rPr>
                <w:rFonts w:ascii="Times New Roman" w:eastAsia="Times New Roman" w:hAnsi="Times New Roman" w:cs="Times New Roman"/>
                <w:sz w:val="24"/>
                <w:szCs w:val="24"/>
              </w:rPr>
              <w:t>Agri</w:t>
            </w:r>
            <w:proofErr w:type="spellEnd"/>
            <w:r w:rsidRPr="00B100F5">
              <w:rPr>
                <w:rFonts w:ascii="Times New Roman" w:eastAsia="Times New Roman" w:hAnsi="Times New Roman" w:cs="Times New Roman"/>
                <w:sz w:val="24"/>
                <w:szCs w:val="24"/>
              </w:rPr>
              <w:t>-Food Systems</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390" w:type="dxa"/>
            <w:gridSpan w:val="6"/>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Select 1 from the following</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210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Interaction: Self in Society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220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Marriage and Family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240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Global Social Problems</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245</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Popular Culture</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260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Race and Ethnic Relations</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309</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Social Deviance</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310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Behavior in Small Groups</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312</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Collective Behavior and Social Movements</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322</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Religion in Society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324</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Sport</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330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Criminology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332</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Juvenile Delinquency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342</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Aging in Society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345</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Popular Music</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346 </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Special Topics</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350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Systems of Social Inequality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352</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Technology, Work, and Society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355</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Gender</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359</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Sexuality and Society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360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The Community in Rural and Urban Settings</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361</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Race, Class, and Crime</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362</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Social Institutions:  Race, Class, and Gender</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363</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Population, Society, and Development</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375</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Diversity in American Society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376</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Globalization</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380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Penology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402</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Evaluation Research</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404</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Qualitative Research Methods</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408</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Survey Applications</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410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Socialization</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432</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Criminal Law</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434</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Organized Crime</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435</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Family Violence</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rPr>
          <w:trHeight w:val="350"/>
        </w:trPr>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438</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roofErr w:type="spellStart"/>
            <w:r w:rsidRPr="00B100F5">
              <w:rPr>
                <w:rFonts w:ascii="Times New Roman" w:eastAsia="Times New Roman" w:hAnsi="Times New Roman" w:cs="Times New Roman"/>
                <w:sz w:val="24"/>
                <w:szCs w:val="24"/>
              </w:rPr>
              <w:t>Victimology</w:t>
            </w:r>
            <w:proofErr w:type="spellEnd"/>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440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Medical Sociology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442</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Research Project</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446</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Gender, Crime, and Justice</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450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Occupations &amp; Professions</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451</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White Collar Crime</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452</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Social Change</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455</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Theory and Practice of Community Development</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466</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Gender, Family, and Society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470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Environmental Sociology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480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Sociology of </w:t>
            </w:r>
            <w:proofErr w:type="spellStart"/>
            <w:r w:rsidRPr="00B100F5">
              <w:rPr>
                <w:rFonts w:ascii="Times New Roman" w:eastAsia="Times New Roman" w:hAnsi="Times New Roman" w:cs="Times New Roman"/>
                <w:sz w:val="24"/>
                <w:szCs w:val="24"/>
              </w:rPr>
              <w:t>Agri</w:t>
            </w:r>
            <w:proofErr w:type="spellEnd"/>
            <w:r w:rsidRPr="00B100F5">
              <w:rPr>
                <w:rFonts w:ascii="Times New Roman" w:eastAsia="Times New Roman" w:hAnsi="Times New Roman" w:cs="Times New Roman"/>
                <w:sz w:val="24"/>
                <w:szCs w:val="24"/>
              </w:rPr>
              <w:t>-Food Systems</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489</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Study Abroad</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494</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Internship in Sociology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495</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Directed Study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496</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Directed Study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390" w:type="dxa"/>
            <w:gridSpan w:val="6"/>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 xml:space="preserve">Option 5: </w:t>
            </w:r>
            <w:r w:rsidRPr="00B100F5">
              <w:rPr>
                <w:rFonts w:ascii="Times New Roman" w:eastAsia="Times New Roman" w:hAnsi="Times New Roman" w:cs="Times New Roman"/>
                <w:b/>
                <w:color w:val="000000"/>
                <w:sz w:val="24"/>
                <w:szCs w:val="24"/>
              </w:rPr>
              <w:t xml:space="preserve">“Sociology Major with concentration in Family, Gender, and Sexuality”  </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390" w:type="dxa"/>
            <w:gridSpan w:val="6"/>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Select 1 course from the following</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220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Marriage and Family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390" w:type="dxa"/>
            <w:gridSpan w:val="6"/>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Select 3 courses from the following</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342</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Aging in Society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355</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Gender</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359</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Sexuality and Society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362</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Social Institutions:  Race, Class, and Gender</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410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Socialization:  Changes through life</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435</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Family Violence</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446</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Gender, Crime, and Justice</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466</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Gender, Family, and Society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390" w:type="dxa"/>
            <w:gridSpan w:val="6"/>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Select 1 courses from the following</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210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Interaction: Self in Society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240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Global Social Problems</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260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Race and Ethnic Relations</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270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Introduction to </w:t>
            </w:r>
            <w:r w:rsidRPr="00B100F5">
              <w:rPr>
                <w:rFonts w:ascii="Times New Roman" w:eastAsia="Times New Roman" w:hAnsi="Times New Roman" w:cs="Times New Roman"/>
                <w:sz w:val="24"/>
                <w:szCs w:val="24"/>
              </w:rPr>
              <w:lastRenderedPageBreak/>
              <w:t>Community, Environment, and Development</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lastRenderedPageBreak/>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309</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Social Deviance</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310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Behavior in Small Groups</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312</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Collective Behavior and Social Movements</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322</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Religion in Society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324</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Sport</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330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Criminology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332</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Juvenile Delinquency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342</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Aging in Society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345</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Popular Music</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346 </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Special Topics</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350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Systems of Social Inequality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352</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Technology, Work, and Society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355</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Gender</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359</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Sexuality and Society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360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The Community in Rural and Urban Settings</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361</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Race, Class, and Crime</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362</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Social Institutions:  Race, Class, and Gender</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363</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Population, Society, and Development</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375</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Diversity in American Society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376</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Globalization</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380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Penology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402</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Evaluation Research</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404</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Qualitative Research Methods</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408</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Survey Applications</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410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Socialization</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432</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of Criminal Law</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434</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Organized Crime</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435</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Family Violence</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438</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roofErr w:type="spellStart"/>
            <w:r w:rsidRPr="00B100F5">
              <w:rPr>
                <w:rFonts w:ascii="Times New Roman" w:eastAsia="Times New Roman" w:hAnsi="Times New Roman" w:cs="Times New Roman"/>
                <w:sz w:val="24"/>
                <w:szCs w:val="24"/>
              </w:rPr>
              <w:t>Victimology</w:t>
            </w:r>
            <w:proofErr w:type="spellEnd"/>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440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Medical Sociology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442</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Research Project</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CRIM</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446</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Gender, Crime, and Justice</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450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Occupations &amp; Professions</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451</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White Collar Crime</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452</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Social Change</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455</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Theory and Practice of Community Development</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466</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Gender, Family, and Society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470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Environmental Sociology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480</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Sociology of </w:t>
            </w:r>
            <w:proofErr w:type="spellStart"/>
            <w:r w:rsidRPr="00B100F5">
              <w:rPr>
                <w:rFonts w:ascii="Times New Roman" w:eastAsia="Times New Roman" w:hAnsi="Times New Roman" w:cs="Times New Roman"/>
                <w:sz w:val="24"/>
                <w:szCs w:val="24"/>
              </w:rPr>
              <w:t>Agri</w:t>
            </w:r>
            <w:proofErr w:type="spellEnd"/>
            <w:r w:rsidRPr="00B100F5">
              <w:rPr>
                <w:rFonts w:ascii="Times New Roman" w:eastAsia="Times New Roman" w:hAnsi="Times New Roman" w:cs="Times New Roman"/>
                <w:sz w:val="24"/>
                <w:szCs w:val="24"/>
              </w:rPr>
              <w:t>-Food Systems</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489</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Sociology Study Abroad</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494</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Internship in Sociology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495</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Directed Study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SOCL</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496</w:t>
            </w: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Directed Study</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w:t>
            </w:r>
          </w:p>
        </w:tc>
      </w:tr>
      <w:tr w:rsidR="00B100F5" w:rsidRPr="00B100F5" w:rsidTr="00DF72AE">
        <w:tc>
          <w:tcPr>
            <w:tcW w:w="135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TOTALS</w:t>
            </w:r>
          </w:p>
        </w:tc>
        <w:tc>
          <w:tcPr>
            <w:tcW w:w="576"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Credit Hours</w:t>
            </w:r>
          </w:p>
        </w:tc>
        <w:tc>
          <w:tcPr>
            <w:tcW w:w="623"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31</w:t>
            </w:r>
          </w:p>
        </w:tc>
        <w:tc>
          <w:tcPr>
            <w:tcW w:w="236" w:type="dxa"/>
            <w:tcBorders>
              <w:top w:val="single" w:sz="4" w:space="0" w:color="000000"/>
              <w:left w:val="single" w:sz="4" w:space="0" w:color="000000"/>
              <w:bottom w:val="single" w:sz="4" w:space="0" w:color="000000"/>
              <w:right w:val="single" w:sz="4" w:space="0" w:color="000000"/>
            </w:tcBorders>
            <w:shd w:val="pct12" w:color="auto" w:fill="auto"/>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TOTALS</w:t>
            </w:r>
          </w:p>
        </w:tc>
        <w:tc>
          <w:tcPr>
            <w:tcW w:w="63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Credit Hours</w:t>
            </w:r>
          </w:p>
        </w:tc>
        <w:tc>
          <w:tcPr>
            <w:tcW w:w="906" w:type="dxa"/>
            <w:gridSpan w:val="2"/>
            <w:tcBorders>
              <w:top w:val="single" w:sz="4" w:space="0" w:color="000000"/>
              <w:left w:val="single" w:sz="4" w:space="0" w:color="000000"/>
              <w:bottom w:val="single" w:sz="4" w:space="0" w:color="000000"/>
              <w:right w:val="single" w:sz="4" w:space="0" w:color="000000"/>
            </w:tcBorders>
          </w:tcPr>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31</w:t>
            </w:r>
          </w:p>
        </w:tc>
      </w:tr>
    </w:tbl>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4.</w:t>
      </w:r>
      <w:r w:rsidRPr="00B100F5">
        <w:rPr>
          <w:rFonts w:ascii="Times New Roman" w:eastAsia="Times New Roman" w:hAnsi="Times New Roman" w:cs="Times New Roman"/>
          <w:b/>
          <w:sz w:val="24"/>
          <w:szCs w:val="24"/>
        </w:rPr>
        <w:tab/>
        <w:t xml:space="preserve">Rationale for the proposed program change:  </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i/>
          <w:sz w:val="24"/>
          <w:szCs w:val="24"/>
        </w:rPr>
      </w:pPr>
      <w:r w:rsidRPr="00B100F5">
        <w:rPr>
          <w:rFonts w:ascii="Times New Roman" w:eastAsia="Times New Roman" w:hAnsi="Times New Roman" w:cs="Times New Roman"/>
          <w:b/>
          <w:sz w:val="24"/>
          <w:szCs w:val="24"/>
          <w:u w:val="single"/>
        </w:rPr>
        <w:t>The rationale to create concentrations within our major is two-fold</w:t>
      </w:r>
      <w:r w:rsidRPr="00B100F5">
        <w:rPr>
          <w:rFonts w:ascii="Times New Roman" w:eastAsia="Times New Roman" w:hAnsi="Times New Roman" w:cs="Times New Roman"/>
          <w:b/>
          <w:sz w:val="24"/>
          <w:szCs w:val="24"/>
        </w:rPr>
        <w:t>:</w:t>
      </w:r>
      <w:r w:rsidRPr="00B100F5">
        <w:rPr>
          <w:rFonts w:ascii="Times New Roman" w:eastAsia="Times New Roman" w:hAnsi="Times New Roman" w:cs="Times New Roman"/>
          <w:sz w:val="24"/>
          <w:szCs w:val="24"/>
        </w:rPr>
        <w:t xml:space="preserve">  </w:t>
      </w:r>
    </w:p>
    <w:p w:rsidR="00B100F5" w:rsidRPr="00B100F5" w:rsidRDefault="00B100F5" w:rsidP="00B100F5">
      <w:pPr>
        <w:spacing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 xml:space="preserve">First, combining courses into coherent groupings will enable us to more effectively market the discipline as well as its unique perspective and areas of specialization to potential majors.  Second, by more clearly signaling areas of specialization and competencies to prospective employers, these degree designations will benefit our graduates.  The latter is of utmost importance as graduates enter what is becoming an increasingly competitive job market.  In spring 2012 the department decided to create an interdisciplinary major in Criminology in an attempt to increase the employment viability of students studying this very popular sub-field of sociology.  </w:t>
      </w:r>
      <w:r w:rsidRPr="00B100F5">
        <w:rPr>
          <w:rFonts w:ascii="Times New Roman" w:eastAsia="Times New Roman" w:hAnsi="Times New Roman" w:cs="Times New Roman"/>
          <w:sz w:val="24"/>
          <w:szCs w:val="24"/>
        </w:rPr>
        <w:t xml:space="preserve">We were simultaneously aware (i.e., in spring 2012) that our sociology major needed intensive attention to better communicate to others the unique set of knowledge to which a degree in sociology contributes.  Thus, we believe that in creating concentrations, we are ensuring the best for our majors while also seeking ways to pursue interdisciplinary curricular involvement for the benefit of our students, our sociology curriculum, and the university degree offered by WKU as a whole.  </w:t>
      </w: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The format of the concentrations is as follows.  In pursuit of the research methods concentration, students are required to take 3 of 5 electives from a list of approved electives.  In pursuit of the other three concentrations, students are required to take 4 of 5 electives from a list of approved electives.  For the final elective requirement (or final 2 elective requirements in the case of the research methods concentration) students may take an additional course within the concentration (if they want to further specialize) or branch out and select a course from the general list of sociology electives.   </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u w:val="single"/>
        </w:rPr>
      </w:pPr>
      <w:r w:rsidRPr="00B100F5">
        <w:rPr>
          <w:rFonts w:ascii="Times New Roman" w:eastAsia="Times New Roman" w:hAnsi="Times New Roman" w:cs="Times New Roman"/>
          <w:b/>
          <w:sz w:val="24"/>
          <w:szCs w:val="24"/>
          <w:u w:val="single"/>
        </w:rPr>
        <w:t>Specific rationale for a concentration in Social Inequality and Justice:</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“No set of questions is more fundamental to sociology than those about inequality—what is it, how does is come about, and what can we do to change it?” This quotation was the first sentence in the call for papers for the 2013 annual meeting of the American Sociological Association whose theme was: “Interrogating Inequality:  Linking Micro and Macro.”  WKU’s Department of Sociology could not agree more and as illustration, lists a concentration in “Social Inequality and Justice” first among all concentrations proposed.  Specifically, our discipline offers a unique strategy for systematic investigation and debate.  When applied to issues of social inequality, this systematic process enhances student awareness of human connections, both local and global.  Such awareness lends itself to explorations of social change in an attempt to achieve social justice.  As the call above implies, this concentration is intended to provide students with the ability to 1) identify social problems related to inequality, 2) apply sociological theories to analyze why such problems emerge and persist, and 3) create new points of view to address problems endemic to all societies.  </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u w:val="single"/>
        </w:rPr>
      </w:pPr>
      <w:r w:rsidRPr="00B100F5">
        <w:rPr>
          <w:rFonts w:ascii="Times New Roman" w:eastAsia="Times New Roman" w:hAnsi="Times New Roman" w:cs="Times New Roman"/>
          <w:b/>
          <w:sz w:val="24"/>
          <w:szCs w:val="24"/>
          <w:u w:val="single"/>
        </w:rPr>
        <w:t>Specific rationale for a concentration in Research Methodologies:</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color w:val="000000"/>
          <w:sz w:val="24"/>
          <w:szCs w:val="24"/>
        </w:rPr>
      </w:pPr>
      <w:r w:rsidRPr="00B100F5">
        <w:rPr>
          <w:rFonts w:ascii="Times New Roman" w:eastAsia="Times New Roman" w:hAnsi="Times New Roman" w:cs="Times New Roman"/>
          <w:color w:val="000000"/>
          <w:sz w:val="24"/>
          <w:szCs w:val="24"/>
        </w:rPr>
        <w:t>The concentration in research methodologies will provide students the ability to receive academic credit and degree program certification for selecting a concentration of courses in social research methodology and statistics, giving students methodological skillsets and statistical techniques associated with the collection and analysis of social science data.  The inclusion of courses from other disciplines will allow students to learn multiple methodologies and statistical techniques.  Governmental agencies, nonprofits, and businesses within the public sector economy want employees who can collect, code, and analyze data.  Moreover, survey research is projected to grow by more than 30% over the coming decade.</w:t>
      </w: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 xml:space="preserve"> </w:t>
      </w:r>
    </w:p>
    <w:p w:rsidR="00B100F5" w:rsidRPr="00B100F5" w:rsidRDefault="00B100F5" w:rsidP="00B100F5">
      <w:pPr>
        <w:spacing w:after="0" w:line="240" w:lineRule="auto"/>
        <w:rPr>
          <w:rFonts w:ascii="Times New Roman" w:eastAsia="Times New Roman" w:hAnsi="Times New Roman" w:cs="Times New Roman"/>
          <w:b/>
          <w:sz w:val="24"/>
          <w:szCs w:val="24"/>
          <w:u w:val="single"/>
        </w:rPr>
      </w:pPr>
      <w:r w:rsidRPr="00B100F5">
        <w:rPr>
          <w:rFonts w:ascii="Times New Roman" w:eastAsia="Times New Roman" w:hAnsi="Times New Roman" w:cs="Times New Roman"/>
          <w:b/>
          <w:sz w:val="24"/>
          <w:szCs w:val="24"/>
          <w:u w:val="single"/>
        </w:rPr>
        <w:t>Specific rationale for a concentration in Community, Environment, and Development:</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The concentration in Community, Environment, and Development explores the causes, dynamics, and consequences of social, cultural, political, and economic change for people and their relationship to communities and the natural world.  The courses engage with contemporary debates about the scope, meaning, and promise of development in a globalizing world. </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Students pursuing this concentration will learn about some of the most pressing problems facing people and communities from Kentucky to low-income countries in the developing world.  Students will explore questions such as: Why do people go hungry in the midst of plenty?  Is sustainability a realistic objective for society? How can community leaders and citizens address problems of urban sprawl or rural poverty?  What is human-wildlife conflict really about?  Have developing countries benefited from globalization?   </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The objective of this concentration is to prepare students for jobs that involve an understanding of social issues, require knowledge of the functioning and organization of communities as well as the relationship between people and the natural environment, and involve data collection or </w:t>
      </w:r>
      <w:r w:rsidRPr="00B100F5">
        <w:rPr>
          <w:rFonts w:ascii="Times New Roman" w:eastAsia="Times New Roman" w:hAnsi="Times New Roman" w:cs="Times New Roman"/>
          <w:sz w:val="24"/>
          <w:szCs w:val="24"/>
        </w:rPr>
        <w:lastRenderedPageBreak/>
        <w:t xml:space="preserve">data analysis.  The concentration is appropriate for students who wish to pursue careers in public and private agencies and NGOs that deal with issues surrounding community development, environment, advocacy, government planning or social service agencies, and cooperative or agribusiness enterprise.  The concentration also provides excellent preparation for careers in international development, law, and further academic work.  </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u w:val="single"/>
        </w:rPr>
      </w:pPr>
      <w:r w:rsidRPr="00B100F5">
        <w:rPr>
          <w:rFonts w:ascii="Times New Roman" w:eastAsia="Times New Roman" w:hAnsi="Times New Roman" w:cs="Times New Roman"/>
          <w:b/>
          <w:sz w:val="24"/>
          <w:szCs w:val="24"/>
          <w:u w:val="single"/>
        </w:rPr>
        <w:t>Specific rationale for a concentration in Family, Gender, and Sexuality:</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The family is an important institution through which a host of social processes get played out.  Thus, understanding family formation and functioning is especially important, particularly given the dramatic demographic changes of the last five decades.  The separate, yet related field of gender and sexuality studies is another exciting sub-discipline that is one of the fastest growing areas of scholarly inquiry in Sociology (the Sex &amp; Gender Section has more members than any other section of the ASA).  Gender and sexuality permeate almost every corner of social life, from the most macro-level institutions to interpersonal interactions to the very understanding of who we are as individuals.  </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Students pursuing this concentration will learn about some of the most pressing contemporary issues of equality, such as: Why does occupational sex segregation persist?  Are LGBT parents different from heterosexual parents?  Does cohabitation improve the quality or duration of marriages?  How does domestic violence or chronic illness affect family relationships and women?  </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The objective of this concentration is to prepare students for careers in teaching, research, and/or governmental or community service focusing on gender, sexuality, or family relations.  The concentration is appropriate for students who wish to pursue careers in public and private agencies that deal with issues such as domestic violence, sexual health and education, equal access issues, procreative issues, and family issues.  The concentration is also appropriate for students preparing for admission to graduate or professional programs in a variety of fields (e.g., sociology, social work, health sciences, family studies, or women’s studies).</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u w:val="single"/>
        </w:rPr>
      </w:pPr>
      <w:r w:rsidRPr="00B100F5">
        <w:rPr>
          <w:rFonts w:ascii="Times New Roman" w:eastAsia="Times New Roman" w:hAnsi="Times New Roman" w:cs="Times New Roman"/>
          <w:b/>
          <w:sz w:val="24"/>
          <w:szCs w:val="24"/>
          <w:u w:val="single"/>
        </w:rPr>
        <w:t xml:space="preserve">Specific rationale for creating an additional option for students who want to pursue the sociology major without declaring a concentration:  </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The above fundamental alterations to the undergraduate curriculum in Sociology are presented with full support of the current faculty.  The faculty will strongly encourage students to specialize within the major by selecting an above-mentioned concentration.  While we believe most of the sociology majors will choose to specialize, we are mindful that interest in the general sociology major (i.e., without concentration) will continue to exist.  Specifically, many of our students declare sociology as their major at an advanced stage of their undergraduate study.  Thus, we feel it beneficial to offer the general major while emphasizing the importance of specialization.   </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u w:val="single"/>
        </w:rPr>
      </w:pPr>
      <w:r w:rsidRPr="00B100F5">
        <w:rPr>
          <w:rFonts w:ascii="Times New Roman" w:eastAsia="Times New Roman" w:hAnsi="Times New Roman" w:cs="Times New Roman"/>
          <w:b/>
          <w:sz w:val="24"/>
          <w:szCs w:val="24"/>
          <w:u w:val="single"/>
        </w:rPr>
        <w:t>Specific rationale for de-listing 5 CRIM courses in pursuit of the SOCL major:</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lastRenderedPageBreak/>
        <w:t xml:space="preserve">We began a close examination of our undergraduate program in the </w:t>
      </w:r>
      <w:proofErr w:type="gramStart"/>
      <w:r w:rsidRPr="00B100F5">
        <w:rPr>
          <w:rFonts w:ascii="Times New Roman" w:eastAsia="Times New Roman" w:hAnsi="Times New Roman" w:cs="Times New Roman"/>
          <w:sz w:val="24"/>
          <w:szCs w:val="24"/>
        </w:rPr>
        <w:t>Fall</w:t>
      </w:r>
      <w:proofErr w:type="gramEnd"/>
      <w:r w:rsidRPr="00B100F5">
        <w:rPr>
          <w:rFonts w:ascii="Times New Roman" w:eastAsia="Times New Roman" w:hAnsi="Times New Roman" w:cs="Times New Roman"/>
          <w:sz w:val="24"/>
          <w:szCs w:val="24"/>
        </w:rPr>
        <w:t xml:space="preserve"> of 2011.  Since then, much thought and effort has resulted in the creation of an interdisciplinary criminology major for undergraduates (housed in the department of sociology).  Because this separate major now exists, we no longer feel that the following five courses belong in pursuit of a sociology major (CRIM:  Introduction to Criminal Justice; CRIM 232:  Introduction to Law Enforcement; CRIM 233:  Alternatives to Confinement; CRIM 437:  The Death Penalty in America; CRIM 439:  Internship in Criminology).  </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u w:val="single"/>
        </w:rPr>
      </w:pPr>
      <w:r w:rsidRPr="00B100F5">
        <w:rPr>
          <w:rFonts w:ascii="Times New Roman" w:eastAsia="Times New Roman" w:hAnsi="Times New Roman" w:cs="Times New Roman"/>
          <w:b/>
          <w:sz w:val="24"/>
          <w:szCs w:val="24"/>
          <w:u w:val="single"/>
        </w:rPr>
        <w:t>Specific rationale for suspending, creating, and renaming/changing catalog descriptions:</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 xml:space="preserve">The additional curriculum changes presented above (Suspension of SOCL 353:  Sociology of Modern Japan &amp; SOCL 420:  Political Sociology; Renaming SOCL 240, 350, 363, 376; Changing the catalog description for SOCL 240; 350; 376; and creation of SOCL 270:  Introduction to Community, Environment, and Development; SOCL 455:  Theory and Practice of Community Development; SOCL 480:  Sociology of </w:t>
      </w:r>
      <w:proofErr w:type="spellStart"/>
      <w:r w:rsidRPr="00B100F5">
        <w:rPr>
          <w:rFonts w:ascii="Times New Roman" w:eastAsia="Times New Roman" w:hAnsi="Times New Roman" w:cs="Times New Roman"/>
          <w:sz w:val="24"/>
          <w:szCs w:val="24"/>
        </w:rPr>
        <w:t>Agri</w:t>
      </w:r>
      <w:proofErr w:type="spellEnd"/>
      <w:r w:rsidRPr="00B100F5">
        <w:rPr>
          <w:rFonts w:ascii="Times New Roman" w:eastAsia="Times New Roman" w:hAnsi="Times New Roman" w:cs="Times New Roman"/>
          <w:sz w:val="24"/>
          <w:szCs w:val="24"/>
        </w:rPr>
        <w:t xml:space="preserve">-Foods Systems) are necessary to bring efficiency to our curriculum and help integrate the concentrations we desire.  </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5.</w:t>
      </w:r>
      <w:r w:rsidRPr="00B100F5">
        <w:rPr>
          <w:rFonts w:ascii="Times New Roman" w:eastAsia="Times New Roman" w:hAnsi="Times New Roman" w:cs="Times New Roman"/>
          <w:b/>
          <w:sz w:val="24"/>
          <w:szCs w:val="24"/>
        </w:rPr>
        <w:tab/>
        <w:t xml:space="preserve">Proposed term for implementation and special provisions (if applicable):  </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sz w:val="24"/>
          <w:szCs w:val="24"/>
        </w:rPr>
        <w:t>Fall 2014</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rPr>
      </w:pPr>
      <w:r w:rsidRPr="00B100F5">
        <w:rPr>
          <w:rFonts w:ascii="Times New Roman" w:eastAsia="Times New Roman" w:hAnsi="Times New Roman" w:cs="Times New Roman"/>
          <w:b/>
          <w:sz w:val="24"/>
          <w:szCs w:val="24"/>
        </w:rPr>
        <w:t>6.</w:t>
      </w:r>
      <w:r w:rsidRPr="00B100F5">
        <w:rPr>
          <w:rFonts w:ascii="Times New Roman" w:eastAsia="Times New Roman" w:hAnsi="Times New Roman" w:cs="Times New Roman"/>
          <w:b/>
          <w:sz w:val="24"/>
          <w:szCs w:val="24"/>
        </w:rPr>
        <w:tab/>
        <w:t>Dates of prior committee approvals:</w:t>
      </w:r>
    </w:p>
    <w:p w:rsidR="00B100F5" w:rsidRPr="00B100F5" w:rsidRDefault="00B100F5" w:rsidP="00B100F5">
      <w:pPr>
        <w:spacing w:after="0" w:line="240" w:lineRule="auto"/>
        <w:rPr>
          <w:rFonts w:ascii="Times New Roman" w:eastAsia="Times New Roman" w:hAnsi="Times New Roman" w:cs="Times New Roman"/>
          <w:b/>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b/>
          <w:sz w:val="24"/>
          <w:szCs w:val="24"/>
        </w:rPr>
        <w:tab/>
      </w:r>
      <w:r w:rsidRPr="00B100F5">
        <w:rPr>
          <w:rFonts w:ascii="Times New Roman" w:eastAsia="Times New Roman" w:hAnsi="Times New Roman" w:cs="Times New Roman"/>
          <w:sz w:val="24"/>
          <w:szCs w:val="24"/>
        </w:rPr>
        <w:t>Sociology Department/Division:</w:t>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t>Nov 20, 2013</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b/>
      </w:r>
      <w:r w:rsidR="007E187D">
        <w:rPr>
          <w:rFonts w:ascii="Times New Roman" w:eastAsia="Times New Roman" w:hAnsi="Times New Roman" w:cs="Times New Roman"/>
          <w:sz w:val="24"/>
          <w:szCs w:val="24"/>
        </w:rPr>
        <w:t>Potter Curriculum Committee</w:t>
      </w:r>
      <w:r w:rsidR="007E187D">
        <w:rPr>
          <w:rFonts w:ascii="Times New Roman" w:eastAsia="Times New Roman" w:hAnsi="Times New Roman" w:cs="Times New Roman"/>
          <w:sz w:val="24"/>
          <w:szCs w:val="24"/>
        </w:rPr>
        <w:tab/>
      </w:r>
      <w:r w:rsidR="007E187D">
        <w:rPr>
          <w:rFonts w:ascii="Times New Roman" w:eastAsia="Times New Roman" w:hAnsi="Times New Roman" w:cs="Times New Roman"/>
          <w:sz w:val="24"/>
          <w:szCs w:val="24"/>
        </w:rPr>
        <w:tab/>
      </w:r>
      <w:r w:rsidR="007E187D">
        <w:rPr>
          <w:rFonts w:ascii="Times New Roman" w:eastAsia="Times New Roman" w:hAnsi="Times New Roman" w:cs="Times New Roman"/>
          <w:sz w:val="24"/>
          <w:szCs w:val="24"/>
        </w:rPr>
        <w:tab/>
      </w:r>
      <w:r w:rsidR="007E187D">
        <w:rPr>
          <w:rFonts w:ascii="Times New Roman" w:eastAsia="Times New Roman" w:hAnsi="Times New Roman" w:cs="Times New Roman"/>
          <w:sz w:val="24"/>
          <w:szCs w:val="24"/>
        </w:rPr>
        <w:tab/>
        <w:t>Dec 5, 2013</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trike/>
          <w:sz w:val="24"/>
          <w:szCs w:val="24"/>
        </w:rPr>
        <w:t>Professional Education Council (if applicable)</w:t>
      </w:r>
      <w:r w:rsidRPr="00B100F5">
        <w:rPr>
          <w:rFonts w:ascii="Times New Roman" w:eastAsia="Times New Roman" w:hAnsi="Times New Roman" w:cs="Times New Roman"/>
          <w:strike/>
          <w:sz w:val="24"/>
          <w:szCs w:val="24"/>
        </w:rPr>
        <w:tab/>
        <w:t>__________________</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trike/>
          <w:sz w:val="24"/>
          <w:szCs w:val="24"/>
        </w:rPr>
      </w:pP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trike/>
          <w:sz w:val="24"/>
          <w:szCs w:val="24"/>
        </w:rPr>
        <w:t>General Education Committee (if applicable)</w:t>
      </w:r>
      <w:r w:rsidRPr="00B100F5">
        <w:rPr>
          <w:rFonts w:ascii="Times New Roman" w:eastAsia="Times New Roman" w:hAnsi="Times New Roman" w:cs="Times New Roman"/>
          <w:strike/>
          <w:sz w:val="24"/>
          <w:szCs w:val="24"/>
        </w:rPr>
        <w:tab/>
        <w:t>__________________</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b/>
        <w:t>Undergraduate Curriculum Committee</w:t>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t>___________________</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sz w:val="24"/>
          <w:szCs w:val="24"/>
        </w:rPr>
      </w:pPr>
      <w:r w:rsidRPr="00B100F5">
        <w:rPr>
          <w:rFonts w:ascii="Times New Roman" w:eastAsia="Times New Roman" w:hAnsi="Times New Roman" w:cs="Times New Roman"/>
          <w:sz w:val="24"/>
          <w:szCs w:val="24"/>
        </w:rPr>
        <w:tab/>
        <w:t>University Senate</w:t>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r>
      <w:r w:rsidRPr="00B100F5">
        <w:rPr>
          <w:rFonts w:ascii="Times New Roman" w:eastAsia="Times New Roman" w:hAnsi="Times New Roman" w:cs="Times New Roman"/>
          <w:sz w:val="24"/>
          <w:szCs w:val="24"/>
        </w:rPr>
        <w:tab/>
        <w:t>___________________</w:t>
      </w:r>
    </w:p>
    <w:p w:rsidR="00B100F5" w:rsidRPr="00B100F5" w:rsidRDefault="00B100F5" w:rsidP="00B100F5">
      <w:pPr>
        <w:spacing w:after="0" w:line="240" w:lineRule="auto"/>
        <w:rPr>
          <w:rFonts w:ascii="Times New Roman" w:eastAsia="Times New Roman" w:hAnsi="Times New Roman" w:cs="Times New Roman"/>
          <w:sz w:val="24"/>
          <w:szCs w:val="24"/>
        </w:rPr>
      </w:pP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p>
    <w:p w:rsidR="00B100F5" w:rsidRPr="00B100F5" w:rsidRDefault="00B100F5" w:rsidP="00B100F5">
      <w:pPr>
        <w:spacing w:after="0" w:line="240" w:lineRule="auto"/>
        <w:rPr>
          <w:rFonts w:ascii="Times New Roman" w:eastAsia="Times New Roman" w:hAnsi="Times New Roman" w:cs="Times New Roman"/>
          <w:b/>
          <w:sz w:val="24"/>
          <w:szCs w:val="24"/>
          <w:u w:val="single"/>
        </w:rPr>
      </w:pPr>
    </w:p>
    <w:p w:rsidR="00B100F5" w:rsidRPr="00B100F5" w:rsidRDefault="00B100F5" w:rsidP="00B100F5">
      <w:pPr>
        <w:spacing w:before="100" w:beforeAutospacing="1" w:after="100" w:afterAutospacing="1" w:line="240" w:lineRule="auto"/>
        <w:rPr>
          <w:rFonts w:ascii="Times New Roman" w:eastAsia="Times New Roman" w:hAnsi="Times New Roman" w:cs="Times New Roman"/>
          <w:sz w:val="24"/>
          <w:szCs w:val="24"/>
        </w:rPr>
      </w:pPr>
    </w:p>
    <w:p w:rsidR="00FF2C44" w:rsidRPr="00DF72AE" w:rsidRDefault="00FF2C44" w:rsidP="00FF2C44">
      <w:pPr>
        <w:spacing w:before="100" w:beforeAutospacing="1" w:after="100" w:afterAutospacing="1" w:line="240" w:lineRule="auto"/>
        <w:rPr>
          <w:rFonts w:ascii="Times New Roman" w:eastAsia="Times New Roman" w:hAnsi="Times New Roman" w:cs="Times New Roman"/>
          <w:sz w:val="24"/>
          <w:szCs w:val="24"/>
        </w:rPr>
      </w:pPr>
    </w:p>
    <w:p w:rsidR="00A1289F" w:rsidRPr="00DF72AE" w:rsidRDefault="00A1289F">
      <w:pPr>
        <w:rPr>
          <w:rFonts w:ascii="Times New Roman" w:hAnsi="Times New Roman" w:cs="Times New Roman"/>
          <w:sz w:val="24"/>
          <w:szCs w:val="24"/>
        </w:rPr>
      </w:pPr>
    </w:p>
    <w:sectPr w:rsidR="00A1289F" w:rsidRPr="00DF72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79D" w:rsidRDefault="0069179D" w:rsidP="00B100F5">
      <w:pPr>
        <w:spacing w:after="0" w:line="240" w:lineRule="auto"/>
      </w:pPr>
      <w:r>
        <w:separator/>
      </w:r>
    </w:p>
  </w:endnote>
  <w:endnote w:type="continuationSeparator" w:id="0">
    <w:p w:rsidR="0069179D" w:rsidRDefault="0069179D" w:rsidP="00B10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ppleMyungjo">
    <w:charset w:val="4F"/>
    <w:family w:val="auto"/>
    <w:pitch w:val="variable"/>
    <w:sig w:usb0="00000001" w:usb1="09060000" w:usb2="00000010" w:usb3="00000000" w:csb0="00080000" w:csb1="00000000"/>
  </w:font>
  <w:font w:name="MS ??">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79D" w:rsidRDefault="0069179D" w:rsidP="00B100F5">
      <w:pPr>
        <w:spacing w:after="0" w:line="240" w:lineRule="auto"/>
      </w:pPr>
      <w:r>
        <w:separator/>
      </w:r>
    </w:p>
  </w:footnote>
  <w:footnote w:type="continuationSeparator" w:id="0">
    <w:p w:rsidR="0069179D" w:rsidRDefault="0069179D" w:rsidP="00B100F5">
      <w:pPr>
        <w:spacing w:after="0" w:line="240" w:lineRule="auto"/>
      </w:pPr>
      <w:r>
        <w:continuationSeparator/>
      </w:r>
    </w:p>
  </w:footnote>
  <w:footnote w:id="1">
    <w:p w:rsidR="00DF72AE" w:rsidRDefault="00DF72AE" w:rsidP="00B100F5">
      <w:pPr>
        <w:pStyle w:val="FootnoteText1"/>
      </w:pPr>
      <w:r>
        <w:rPr>
          <w:rStyle w:val="FootnoteReference"/>
        </w:rPr>
        <w:footnoteRef/>
      </w:r>
      <w:r>
        <w:t xml:space="preserve"> PHIL 341 and PHIL 342 were previously combined and numbered as PHIL 302: Ancient and Medieval Philosophy.</w:t>
      </w:r>
    </w:p>
  </w:footnote>
  <w:footnote w:id="2">
    <w:p w:rsidR="00DF72AE" w:rsidRDefault="00DF72AE" w:rsidP="00B100F5">
      <w:pPr>
        <w:pStyle w:val="FootnoteText1"/>
      </w:pPr>
      <w:r>
        <w:rPr>
          <w:rStyle w:val="FootnoteReference"/>
        </w:rPr>
        <w:footnoteRef/>
      </w:r>
      <w:r>
        <w:t xml:space="preserve"> During both semesters, two sections of ARTH 105 were offered. </w:t>
      </w:r>
    </w:p>
  </w:footnote>
  <w:footnote w:id="3">
    <w:p w:rsidR="00DF72AE" w:rsidRDefault="00DF72AE" w:rsidP="00B100F5">
      <w:pPr>
        <w:pStyle w:val="FootnoteText1"/>
      </w:pPr>
      <w:r>
        <w:rPr>
          <w:rStyle w:val="FootnoteReference"/>
        </w:rPr>
        <w:footnoteRef/>
      </w:r>
      <w:r>
        <w:t xml:space="preserve"> During the </w:t>
      </w:r>
      <w:proofErr w:type="gramStart"/>
      <w:r>
        <w:t>Fall</w:t>
      </w:r>
      <w:proofErr w:type="gramEnd"/>
      <w:r>
        <w:t xml:space="preserve"> 2013 semester, two sections of ANTH 130 were offered.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736"/>
    <w:multiLevelType w:val="multilevel"/>
    <w:tmpl w:val="38104D9E"/>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0C37262"/>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6F76BCA"/>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7241327"/>
    <w:multiLevelType w:val="multilevel"/>
    <w:tmpl w:val="696CC1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360"/>
        </w:tabs>
        <w:ind w:left="108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76441F8"/>
    <w:multiLevelType w:val="hybridMultilevel"/>
    <w:tmpl w:val="4C8ADADC"/>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07DE6DD7"/>
    <w:multiLevelType w:val="hybridMultilevel"/>
    <w:tmpl w:val="29ACF1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7FF66DE"/>
    <w:multiLevelType w:val="hybridMultilevel"/>
    <w:tmpl w:val="9CE2F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E5518C"/>
    <w:multiLevelType w:val="multilevel"/>
    <w:tmpl w:val="8C3A1D4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35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0A516B42"/>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0B2121E5"/>
    <w:multiLevelType w:val="hybridMultilevel"/>
    <w:tmpl w:val="271CEAC0"/>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0">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0D5C2417"/>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0DB048D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3">
    <w:nsid w:val="0DE365BC"/>
    <w:multiLevelType w:val="multilevel"/>
    <w:tmpl w:val="088AD13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0ED524AC"/>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0EE63209"/>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0F6B3144"/>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0FC23237"/>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104A17D4"/>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10D85177"/>
    <w:multiLevelType w:val="multilevel"/>
    <w:tmpl w:val="088AD13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112F6160"/>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1167570C"/>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1173283C"/>
    <w:multiLevelType w:val="multilevel"/>
    <w:tmpl w:val="78501B4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11BF025A"/>
    <w:multiLevelType w:val="multilevel"/>
    <w:tmpl w:val="A5901BB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11C019C2"/>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1258609B"/>
    <w:multiLevelType w:val="hybridMultilevel"/>
    <w:tmpl w:val="BC62AC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127419F1"/>
    <w:multiLevelType w:val="multilevel"/>
    <w:tmpl w:val="7BFA9D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1408180C"/>
    <w:multiLevelType w:val="multilevel"/>
    <w:tmpl w:val="7FD217F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141C1C96"/>
    <w:multiLevelType w:val="multilevel"/>
    <w:tmpl w:val="696CC1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142619E4"/>
    <w:multiLevelType w:val="hybridMultilevel"/>
    <w:tmpl w:val="C3A295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15272345"/>
    <w:multiLevelType w:val="multilevel"/>
    <w:tmpl w:val="665A100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1">
    <w:nsid w:val="154242EA"/>
    <w:multiLevelType w:val="multilevel"/>
    <w:tmpl w:val="696CC1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360"/>
        </w:tabs>
        <w:ind w:left="108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nsid w:val="1550603B"/>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15686221"/>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162375F0"/>
    <w:multiLevelType w:val="multilevel"/>
    <w:tmpl w:val="7BFA9D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168F1253"/>
    <w:multiLevelType w:val="multilevel"/>
    <w:tmpl w:val="4092A82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nsid w:val="16C11E99"/>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171A67B5"/>
    <w:multiLevelType w:val="multilevel"/>
    <w:tmpl w:val="696CC1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nsid w:val="191C7134"/>
    <w:multiLevelType w:val="hybridMultilevel"/>
    <w:tmpl w:val="41DE5914"/>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Times New Roman"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Times New Roman"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Times New Roman" w:hint="default"/>
      </w:rPr>
    </w:lvl>
    <w:lvl w:ilvl="8" w:tplc="04090005">
      <w:start w:val="1"/>
      <w:numFmt w:val="bullet"/>
      <w:lvlText w:val=""/>
      <w:lvlJc w:val="left"/>
      <w:pPr>
        <w:ind w:left="7920" w:hanging="360"/>
      </w:pPr>
      <w:rPr>
        <w:rFonts w:ascii="Wingdings" w:hAnsi="Wingdings" w:hint="default"/>
      </w:rPr>
    </w:lvl>
  </w:abstractNum>
  <w:abstractNum w:abstractNumId="39">
    <w:nsid w:val="1A4573FA"/>
    <w:multiLevelType w:val="multilevel"/>
    <w:tmpl w:val="E284921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40">
    <w:nsid w:val="1A9928C1"/>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nsid w:val="1AC7689B"/>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nsid w:val="1AE16305"/>
    <w:multiLevelType w:val="multilevel"/>
    <w:tmpl w:val="088AD13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nsid w:val="1D6D1333"/>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nsid w:val="1EA84C39"/>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nsid w:val="1EAC7448"/>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nsid w:val="1F4427C6"/>
    <w:multiLevelType w:val="multilevel"/>
    <w:tmpl w:val="0FCE9B3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nsid w:val="1F780625"/>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8">
    <w:nsid w:val="20F4610D"/>
    <w:multiLevelType w:val="multilevel"/>
    <w:tmpl w:val="696CC1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9">
    <w:nsid w:val="2346626A"/>
    <w:multiLevelType w:val="multilevel"/>
    <w:tmpl w:val="696CC1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360"/>
        </w:tabs>
        <w:ind w:left="108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0">
    <w:nsid w:val="239968A1"/>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1">
    <w:nsid w:val="23CF648A"/>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2">
    <w:nsid w:val="250734B7"/>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3">
    <w:nsid w:val="25531900"/>
    <w:multiLevelType w:val="hybridMultilevel"/>
    <w:tmpl w:val="A61066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nsid w:val="256E30CC"/>
    <w:multiLevelType w:val="hybridMultilevel"/>
    <w:tmpl w:val="74208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25740CA4"/>
    <w:multiLevelType w:val="multilevel"/>
    <w:tmpl w:val="24E83FC6"/>
    <w:styleLink w:val="List411"/>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1440" w:hanging="720"/>
      </w:pPr>
      <w:rPr>
        <w:rFonts w:hint="default"/>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6">
    <w:nsid w:val="25CD5E7D"/>
    <w:multiLevelType w:val="multilevel"/>
    <w:tmpl w:val="696CC1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360"/>
        </w:tabs>
        <w:ind w:left="108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7">
    <w:nsid w:val="26401C44"/>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8">
    <w:nsid w:val="27325331"/>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9">
    <w:nsid w:val="27952A98"/>
    <w:multiLevelType w:val="multilevel"/>
    <w:tmpl w:val="088AD13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0">
    <w:nsid w:val="28406285"/>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1">
    <w:nsid w:val="287379D1"/>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2">
    <w:nsid w:val="294447A6"/>
    <w:multiLevelType w:val="multilevel"/>
    <w:tmpl w:val="696CC1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3">
    <w:nsid w:val="29B25C23"/>
    <w:multiLevelType w:val="hybridMultilevel"/>
    <w:tmpl w:val="FB4087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AEE3228"/>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5">
    <w:nsid w:val="2B3E2F06"/>
    <w:multiLevelType w:val="multilevel"/>
    <w:tmpl w:val="088AD13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6">
    <w:nsid w:val="2B8A14E6"/>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7">
    <w:nsid w:val="2BAC3379"/>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8">
    <w:nsid w:val="2C795D19"/>
    <w:multiLevelType w:val="multilevel"/>
    <w:tmpl w:val="696CC1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360"/>
        </w:tabs>
        <w:ind w:left="108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9">
    <w:nsid w:val="2C8811FD"/>
    <w:multiLevelType w:val="multilevel"/>
    <w:tmpl w:val="696CC1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0">
    <w:nsid w:val="2D112C6D"/>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1">
    <w:nsid w:val="2D3D2B00"/>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2">
    <w:nsid w:val="2DC21C84"/>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3">
    <w:nsid w:val="2DD1765A"/>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4">
    <w:nsid w:val="2DF12686"/>
    <w:multiLevelType w:val="multilevel"/>
    <w:tmpl w:val="696CC1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5">
    <w:nsid w:val="2E2335D4"/>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6">
    <w:nsid w:val="2E6E7996"/>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7">
    <w:nsid w:val="2EA06361"/>
    <w:multiLevelType w:val="hybridMultilevel"/>
    <w:tmpl w:val="9ECEBF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8">
    <w:nsid w:val="2EA70317"/>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9">
    <w:nsid w:val="2F4F20D1"/>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0">
    <w:nsid w:val="2F940EC7"/>
    <w:multiLevelType w:val="multilevel"/>
    <w:tmpl w:val="696CC1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1">
    <w:nsid w:val="2FF506C0"/>
    <w:multiLevelType w:val="multilevel"/>
    <w:tmpl w:val="C508479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bullet"/>
      <w:lvlText w:val=""/>
      <w:lvlJc w:val="left"/>
      <w:pPr>
        <w:tabs>
          <w:tab w:val="num" w:pos="2160"/>
        </w:tabs>
        <w:ind w:left="2160" w:hanging="720"/>
      </w:pPr>
      <w:rPr>
        <w:rFonts w:ascii="Symbol" w:hAnsi="Symbol" w:hint="default"/>
      </w:rPr>
    </w:lvl>
    <w:lvl w:ilvl="3">
      <w:start w:val="1"/>
      <w:numFmt w:val="bullet"/>
      <w:lvlText w:val="o"/>
      <w:lvlJc w:val="left"/>
      <w:pPr>
        <w:tabs>
          <w:tab w:val="num" w:pos="2880"/>
        </w:tabs>
        <w:ind w:left="2880" w:hanging="720"/>
      </w:pPr>
      <w:rPr>
        <w:rFonts w:ascii="Courier New" w:hAnsi="Courier New" w:cs="Courier New"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2">
    <w:nsid w:val="30072F19"/>
    <w:multiLevelType w:val="multilevel"/>
    <w:tmpl w:val="2A38EFA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3">
    <w:nsid w:val="30137479"/>
    <w:multiLevelType w:val="multilevel"/>
    <w:tmpl w:val="696CC1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360"/>
        </w:tabs>
        <w:ind w:left="108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4">
    <w:nsid w:val="304F0BD2"/>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5">
    <w:nsid w:val="307E1E78"/>
    <w:multiLevelType w:val="hybridMultilevel"/>
    <w:tmpl w:val="1D3014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6">
    <w:nsid w:val="30D76BFD"/>
    <w:multiLevelType w:val="multilevel"/>
    <w:tmpl w:val="256E785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bullet"/>
      <w:lvlText w:val=""/>
      <w:lvlJc w:val="left"/>
      <w:pPr>
        <w:tabs>
          <w:tab w:val="num" w:pos="2160"/>
        </w:tabs>
        <w:ind w:left="2160" w:hanging="720"/>
      </w:pPr>
      <w:rPr>
        <w:rFonts w:ascii="Symbol" w:hAnsi="Symbol" w:hint="default"/>
      </w:rPr>
    </w:lvl>
    <w:lvl w:ilvl="3">
      <w:start w:val="1"/>
      <w:numFmt w:val="bullet"/>
      <w:lvlText w:val="o"/>
      <w:lvlJc w:val="left"/>
      <w:pPr>
        <w:tabs>
          <w:tab w:val="num" w:pos="2880"/>
        </w:tabs>
        <w:ind w:left="2880" w:hanging="720"/>
      </w:pPr>
      <w:rPr>
        <w:rFonts w:ascii="Courier New" w:hAnsi="Courier New" w:cs="Courier New"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7">
    <w:nsid w:val="30EB524B"/>
    <w:multiLevelType w:val="hybridMultilevel"/>
    <w:tmpl w:val="DD024ECE"/>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88">
    <w:nsid w:val="31467506"/>
    <w:multiLevelType w:val="multilevel"/>
    <w:tmpl w:val="088AD13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9">
    <w:nsid w:val="3169515A"/>
    <w:multiLevelType w:val="hybridMultilevel"/>
    <w:tmpl w:val="0FC693D8"/>
    <w:lvl w:ilvl="0" w:tplc="A77017C4">
      <w:start w:val="3"/>
      <w:numFmt w:val="bullet"/>
      <w:lvlText w:val="-"/>
      <w:lvlJc w:val="left"/>
      <w:pPr>
        <w:ind w:left="2520" w:hanging="360"/>
      </w:pPr>
      <w:rPr>
        <w:rFonts w:ascii="Times New Roman" w:eastAsia="Times New Roman" w:hAnsi="Times New Roman" w:cs="Times New Roman" w:hint="default"/>
      </w:rPr>
    </w:lvl>
    <w:lvl w:ilvl="1" w:tplc="04090003">
      <w:start w:val="1"/>
      <w:numFmt w:val="bullet"/>
      <w:lvlText w:val="o"/>
      <w:lvlJc w:val="left"/>
      <w:pPr>
        <w:ind w:left="3240" w:hanging="360"/>
      </w:pPr>
      <w:rPr>
        <w:rFonts w:ascii="Courier New" w:hAnsi="Courier Ne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Arial"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Arial" w:hint="default"/>
      </w:rPr>
    </w:lvl>
    <w:lvl w:ilvl="8" w:tplc="04090005" w:tentative="1">
      <w:start w:val="1"/>
      <w:numFmt w:val="bullet"/>
      <w:lvlText w:val=""/>
      <w:lvlJc w:val="left"/>
      <w:pPr>
        <w:ind w:left="8280" w:hanging="360"/>
      </w:pPr>
      <w:rPr>
        <w:rFonts w:ascii="Wingdings" w:hAnsi="Wingdings" w:hint="default"/>
      </w:rPr>
    </w:lvl>
  </w:abstractNum>
  <w:abstractNum w:abstractNumId="90">
    <w:nsid w:val="32215A7C"/>
    <w:multiLevelType w:val="hybridMultilevel"/>
    <w:tmpl w:val="BA7E22BA"/>
    <w:lvl w:ilvl="0" w:tplc="15781340">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nsid w:val="33521C77"/>
    <w:multiLevelType w:val="multilevel"/>
    <w:tmpl w:val="696CC1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2">
    <w:nsid w:val="3386586B"/>
    <w:multiLevelType w:val="hybridMultilevel"/>
    <w:tmpl w:val="B0760F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93">
    <w:nsid w:val="33917A9F"/>
    <w:multiLevelType w:val="hybridMultilevel"/>
    <w:tmpl w:val="F18C0E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33E51D1B"/>
    <w:multiLevelType w:val="hybridMultilevel"/>
    <w:tmpl w:val="84DA0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34B41F9D"/>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6">
    <w:nsid w:val="34C47A99"/>
    <w:multiLevelType w:val="multilevel"/>
    <w:tmpl w:val="696CC1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7">
    <w:nsid w:val="34E33842"/>
    <w:multiLevelType w:val="multilevel"/>
    <w:tmpl w:val="4E3EF68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8">
    <w:nsid w:val="34F42FB7"/>
    <w:multiLevelType w:val="multilevel"/>
    <w:tmpl w:val="5B1E2782"/>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9">
    <w:nsid w:val="3590244B"/>
    <w:multiLevelType w:val="multilevel"/>
    <w:tmpl w:val="FB6E3CE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0">
    <w:nsid w:val="36B1669A"/>
    <w:multiLevelType w:val="multilevel"/>
    <w:tmpl w:val="7BFA9D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1">
    <w:nsid w:val="375B49DE"/>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2">
    <w:nsid w:val="37A0283D"/>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3">
    <w:nsid w:val="380E29DC"/>
    <w:multiLevelType w:val="multilevel"/>
    <w:tmpl w:val="4BFC5C16"/>
    <w:styleLink w:val="Bullet1"/>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4">
    <w:nsid w:val="38AE1A7D"/>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5">
    <w:nsid w:val="38F13B58"/>
    <w:multiLevelType w:val="multilevel"/>
    <w:tmpl w:val="1FD4494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6">
    <w:nsid w:val="39AD56A5"/>
    <w:multiLevelType w:val="multilevel"/>
    <w:tmpl w:val="1FD4494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7">
    <w:nsid w:val="39BD39EE"/>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8">
    <w:nsid w:val="3A296A6A"/>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9">
    <w:nsid w:val="3A464FCE"/>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0">
    <w:nsid w:val="3ABD1C5D"/>
    <w:multiLevelType w:val="hybridMultilevel"/>
    <w:tmpl w:val="F3A6B852"/>
    <w:lvl w:ilvl="0" w:tplc="8A56686C">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2">
    <w:nsid w:val="3C84506D"/>
    <w:multiLevelType w:val="multilevel"/>
    <w:tmpl w:val="696CC1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3">
    <w:nsid w:val="3D09421A"/>
    <w:multiLevelType w:val="multilevel"/>
    <w:tmpl w:val="8B105D16"/>
    <w:lvl w:ilvl="0">
      <w:start w:val="3"/>
      <w:numFmt w:val="decimal"/>
      <w:lvlText w:val="%1."/>
      <w:lvlJc w:val="left"/>
      <w:pPr>
        <w:tabs>
          <w:tab w:val="num" w:pos="360"/>
        </w:tabs>
        <w:ind w:left="360" w:hanging="360"/>
      </w:pPr>
      <w:rPr>
        <w:rFonts w:hint="default"/>
        <w:b/>
        <w:i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14">
    <w:nsid w:val="3D540EA3"/>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5">
    <w:nsid w:val="3E086908"/>
    <w:multiLevelType w:val="multilevel"/>
    <w:tmpl w:val="696CC1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6">
    <w:nsid w:val="3E295BBF"/>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7">
    <w:nsid w:val="3E45286E"/>
    <w:multiLevelType w:val="multilevel"/>
    <w:tmpl w:val="F31614C8"/>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18">
    <w:nsid w:val="3E5E67A3"/>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9">
    <w:nsid w:val="3ECE15E2"/>
    <w:multiLevelType w:val="multilevel"/>
    <w:tmpl w:val="49F8FBC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0">
    <w:nsid w:val="3EE47D0A"/>
    <w:multiLevelType w:val="multilevel"/>
    <w:tmpl w:val="C3EA5D40"/>
    <w:lvl w:ilvl="0">
      <w:start w:val="1"/>
      <w:numFmt w:val="upperRoman"/>
      <w:pStyle w:val="Heading6"/>
      <w:lvlText w:val="%1."/>
      <w:lvlJc w:val="left"/>
      <w:pPr>
        <w:tabs>
          <w:tab w:val="num" w:pos="720"/>
        </w:tabs>
        <w:ind w:left="1440" w:hanging="1440"/>
      </w:pPr>
      <w:rPr>
        <w:rFonts w:hint="default"/>
      </w:rPr>
    </w:lvl>
    <w:lvl w:ilvl="1">
      <w:start w:val="4"/>
      <w:numFmt w:val="decimal"/>
      <w:lvlText w:val="%2.1"/>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21">
    <w:nsid w:val="3F19720D"/>
    <w:multiLevelType w:val="hybridMultilevel"/>
    <w:tmpl w:val="5CE0910E"/>
    <w:lvl w:ilvl="0" w:tplc="8596663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3FCF2912"/>
    <w:multiLevelType w:val="hybridMultilevel"/>
    <w:tmpl w:val="299CB980"/>
    <w:lvl w:ilvl="0" w:tplc="EBA82616">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403A3085"/>
    <w:multiLevelType w:val="multilevel"/>
    <w:tmpl w:val="5B147964"/>
    <w:styleLink w:val="Bullet"/>
    <w:lvl w:ilvl="0">
      <w:start w:val="1"/>
      <w:numFmt w:val="bullet"/>
      <w:lvlText w:val="•"/>
      <w:lvlJc w:val="left"/>
      <w:pPr>
        <w:tabs>
          <w:tab w:val="num" w:pos="180"/>
        </w:tabs>
        <w:ind w:left="180" w:hanging="180"/>
      </w:pPr>
      <w:rPr>
        <w:color w:val="000000"/>
        <w:position w:val="-2"/>
        <w:sz w:val="22"/>
        <w:szCs w:val="22"/>
        <w:u w:color="000000"/>
      </w:rPr>
    </w:lvl>
    <w:lvl w:ilvl="1">
      <w:start w:val="1"/>
      <w:numFmt w:val="bullet"/>
      <w:lvlText w:val="•"/>
      <w:lvlJc w:val="left"/>
      <w:pPr>
        <w:tabs>
          <w:tab w:val="num" w:pos="360"/>
        </w:tabs>
        <w:ind w:left="360" w:hanging="180"/>
      </w:pPr>
      <w:rPr>
        <w:color w:val="000000"/>
        <w:position w:val="-2"/>
        <w:sz w:val="22"/>
        <w:szCs w:val="22"/>
        <w:u w:color="000000"/>
      </w:rPr>
    </w:lvl>
    <w:lvl w:ilvl="2">
      <w:start w:val="1"/>
      <w:numFmt w:val="bullet"/>
      <w:lvlText w:val="•"/>
      <w:lvlJc w:val="left"/>
      <w:pPr>
        <w:tabs>
          <w:tab w:val="num" w:pos="540"/>
        </w:tabs>
        <w:ind w:left="540" w:hanging="180"/>
      </w:pPr>
      <w:rPr>
        <w:color w:val="000000"/>
        <w:position w:val="-2"/>
        <w:sz w:val="22"/>
        <w:szCs w:val="22"/>
        <w:u w:color="000000"/>
      </w:rPr>
    </w:lvl>
    <w:lvl w:ilvl="3">
      <w:start w:val="1"/>
      <w:numFmt w:val="bullet"/>
      <w:lvlText w:val="•"/>
      <w:lvlJc w:val="left"/>
      <w:pPr>
        <w:tabs>
          <w:tab w:val="num" w:pos="720"/>
        </w:tabs>
        <w:ind w:left="720" w:hanging="180"/>
      </w:pPr>
      <w:rPr>
        <w:color w:val="000000"/>
        <w:position w:val="-2"/>
        <w:sz w:val="22"/>
        <w:szCs w:val="22"/>
        <w:u w:color="000000"/>
      </w:rPr>
    </w:lvl>
    <w:lvl w:ilvl="4">
      <w:start w:val="1"/>
      <w:numFmt w:val="bullet"/>
      <w:lvlText w:val="•"/>
      <w:lvlJc w:val="left"/>
      <w:pPr>
        <w:tabs>
          <w:tab w:val="num" w:pos="900"/>
        </w:tabs>
        <w:ind w:left="900" w:hanging="180"/>
      </w:pPr>
      <w:rPr>
        <w:color w:val="000000"/>
        <w:position w:val="-2"/>
        <w:sz w:val="22"/>
        <w:szCs w:val="22"/>
        <w:u w:color="000000"/>
      </w:rPr>
    </w:lvl>
    <w:lvl w:ilvl="5">
      <w:start w:val="1"/>
      <w:numFmt w:val="bullet"/>
      <w:lvlText w:val="•"/>
      <w:lvlJc w:val="left"/>
      <w:pPr>
        <w:tabs>
          <w:tab w:val="num" w:pos="1080"/>
        </w:tabs>
        <w:ind w:left="1080" w:hanging="180"/>
      </w:pPr>
      <w:rPr>
        <w:color w:val="000000"/>
        <w:position w:val="-2"/>
        <w:sz w:val="22"/>
        <w:szCs w:val="22"/>
        <w:u w:color="000000"/>
      </w:rPr>
    </w:lvl>
    <w:lvl w:ilvl="6">
      <w:start w:val="1"/>
      <w:numFmt w:val="bullet"/>
      <w:lvlText w:val="•"/>
      <w:lvlJc w:val="left"/>
      <w:pPr>
        <w:tabs>
          <w:tab w:val="num" w:pos="1260"/>
        </w:tabs>
        <w:ind w:left="1260" w:hanging="180"/>
      </w:pPr>
      <w:rPr>
        <w:color w:val="000000"/>
        <w:position w:val="-2"/>
        <w:sz w:val="22"/>
        <w:szCs w:val="22"/>
        <w:u w:color="000000"/>
      </w:rPr>
    </w:lvl>
    <w:lvl w:ilvl="7">
      <w:start w:val="1"/>
      <w:numFmt w:val="bullet"/>
      <w:lvlText w:val="•"/>
      <w:lvlJc w:val="left"/>
      <w:pPr>
        <w:tabs>
          <w:tab w:val="num" w:pos="1440"/>
        </w:tabs>
        <w:ind w:left="1440" w:hanging="180"/>
      </w:pPr>
      <w:rPr>
        <w:color w:val="000000"/>
        <w:position w:val="-2"/>
        <w:sz w:val="22"/>
        <w:szCs w:val="22"/>
        <w:u w:color="000000"/>
      </w:rPr>
    </w:lvl>
    <w:lvl w:ilvl="8">
      <w:numFmt w:val="bullet"/>
      <w:lvlText w:val="•"/>
      <w:lvlJc w:val="left"/>
      <w:pPr>
        <w:tabs>
          <w:tab w:val="num" w:pos="1620"/>
        </w:tabs>
        <w:ind w:left="1620" w:hanging="180"/>
      </w:pPr>
      <w:rPr>
        <w:color w:val="000000"/>
        <w:position w:val="-2"/>
        <w:sz w:val="24"/>
        <w:szCs w:val="24"/>
        <w:u w:color="000000"/>
      </w:rPr>
    </w:lvl>
  </w:abstractNum>
  <w:abstractNum w:abstractNumId="124">
    <w:nsid w:val="40A127CE"/>
    <w:multiLevelType w:val="multilevel"/>
    <w:tmpl w:val="696CC1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5">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6">
    <w:nsid w:val="41BD3F74"/>
    <w:multiLevelType w:val="multilevel"/>
    <w:tmpl w:val="696CC1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7">
    <w:nsid w:val="41D672FD"/>
    <w:multiLevelType w:val="hybridMultilevel"/>
    <w:tmpl w:val="5F1E8D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8">
    <w:nsid w:val="4266048F"/>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9">
    <w:nsid w:val="42F567B4"/>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0">
    <w:nsid w:val="43BC3A16"/>
    <w:multiLevelType w:val="multilevel"/>
    <w:tmpl w:val="4D063D8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bullet"/>
      <w:lvlText w:val=""/>
      <w:lvlJc w:val="left"/>
      <w:pPr>
        <w:tabs>
          <w:tab w:val="num" w:pos="2160"/>
        </w:tabs>
        <w:ind w:left="2160" w:hanging="720"/>
      </w:pPr>
      <w:rPr>
        <w:rFonts w:ascii="Symbol" w:hAnsi="Symbol" w:hint="default"/>
      </w:rPr>
    </w:lvl>
    <w:lvl w:ilvl="3">
      <w:start w:val="1"/>
      <w:numFmt w:val="bullet"/>
      <w:lvlText w:val="o"/>
      <w:lvlJc w:val="left"/>
      <w:pPr>
        <w:tabs>
          <w:tab w:val="num" w:pos="2880"/>
        </w:tabs>
        <w:ind w:left="2880" w:hanging="720"/>
      </w:pPr>
      <w:rPr>
        <w:rFonts w:ascii="Courier New" w:hAnsi="Courier New" w:cs="Courier New"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1">
    <w:nsid w:val="43C055BC"/>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2">
    <w:nsid w:val="446527BF"/>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3">
    <w:nsid w:val="44F07D8D"/>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4">
    <w:nsid w:val="4509321E"/>
    <w:multiLevelType w:val="multilevel"/>
    <w:tmpl w:val="AC28FA1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bullet"/>
      <w:lvlText w:val=""/>
      <w:lvlJc w:val="left"/>
      <w:pPr>
        <w:tabs>
          <w:tab w:val="num" w:pos="2160"/>
        </w:tabs>
        <w:ind w:left="2160" w:hanging="720"/>
      </w:pPr>
      <w:rPr>
        <w:rFonts w:ascii="Symbol" w:hAnsi="Symbol" w:hint="default"/>
      </w:rPr>
    </w:lvl>
    <w:lvl w:ilvl="3">
      <w:start w:val="1"/>
      <w:numFmt w:val="bullet"/>
      <w:lvlText w:val="o"/>
      <w:lvlJc w:val="left"/>
      <w:pPr>
        <w:tabs>
          <w:tab w:val="num" w:pos="2880"/>
        </w:tabs>
        <w:ind w:left="2880" w:hanging="720"/>
      </w:pPr>
      <w:rPr>
        <w:rFonts w:ascii="Courier New" w:hAnsi="Courier New" w:cs="Courier New"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5">
    <w:nsid w:val="45CC7447"/>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6">
    <w:nsid w:val="45FA508B"/>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7">
    <w:nsid w:val="472F27EF"/>
    <w:multiLevelType w:val="hybridMultilevel"/>
    <w:tmpl w:val="15D4C6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8">
    <w:nsid w:val="47315EE0"/>
    <w:multiLevelType w:val="multilevel"/>
    <w:tmpl w:val="A004618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9">
    <w:nsid w:val="474E3737"/>
    <w:multiLevelType w:val="multilevel"/>
    <w:tmpl w:val="9E42ED8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0">
    <w:nsid w:val="47763EB2"/>
    <w:multiLevelType w:val="multilevel"/>
    <w:tmpl w:val="D7685BC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1">
    <w:nsid w:val="488142DD"/>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2">
    <w:nsid w:val="49126E3B"/>
    <w:multiLevelType w:val="multilevel"/>
    <w:tmpl w:val="F31614C8"/>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43">
    <w:nsid w:val="494D518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44">
    <w:nsid w:val="4A196B6E"/>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5">
    <w:nsid w:val="4A6B1F15"/>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6">
    <w:nsid w:val="4AA54F8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7">
    <w:nsid w:val="4ADC13B7"/>
    <w:multiLevelType w:val="hybridMultilevel"/>
    <w:tmpl w:val="EE58339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4AF2771A"/>
    <w:multiLevelType w:val="hybridMultilevel"/>
    <w:tmpl w:val="C524A1FE"/>
    <w:lvl w:ilvl="0" w:tplc="04090001">
      <w:start w:val="1"/>
      <w:numFmt w:val="bullet"/>
      <w:lvlText w:val=""/>
      <w:lvlJc w:val="left"/>
      <w:pPr>
        <w:ind w:left="720" w:hanging="360"/>
      </w:pPr>
      <w:rPr>
        <w:rFonts w:ascii="Symbol" w:hAnsi="Symbol" w:hint="default"/>
      </w:rPr>
    </w:lvl>
    <w:lvl w:ilvl="1" w:tplc="0C1CCC06">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4B9A068A"/>
    <w:multiLevelType w:val="multilevel"/>
    <w:tmpl w:val="7BFA9D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0">
    <w:nsid w:val="4BBC2D68"/>
    <w:multiLevelType w:val="multilevel"/>
    <w:tmpl w:val="696CC1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1">
    <w:nsid w:val="4C5230AF"/>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2">
    <w:nsid w:val="4C727575"/>
    <w:multiLevelType w:val="multilevel"/>
    <w:tmpl w:val="696CC1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3">
    <w:nsid w:val="4C7D1D28"/>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4">
    <w:nsid w:val="4D06343A"/>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5">
    <w:nsid w:val="4E0D0E2F"/>
    <w:multiLevelType w:val="hybridMultilevel"/>
    <w:tmpl w:val="89A4CF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6">
    <w:nsid w:val="4EBA7956"/>
    <w:multiLevelType w:val="hybridMultilevel"/>
    <w:tmpl w:val="94F0432E"/>
    <w:lvl w:ilvl="0" w:tplc="4808EE1E">
      <w:start w:val="2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7">
    <w:nsid w:val="4F761A1A"/>
    <w:multiLevelType w:val="hybridMultilevel"/>
    <w:tmpl w:val="EB12C64E"/>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158">
    <w:nsid w:val="4F7B6597"/>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9">
    <w:nsid w:val="4FDA21CF"/>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60">
    <w:nsid w:val="50AB080C"/>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1">
    <w:nsid w:val="50B212D9"/>
    <w:multiLevelType w:val="multilevel"/>
    <w:tmpl w:val="1CAC62D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upperRoman"/>
      <w:lvlText w:val="%3."/>
      <w:lvlJc w:val="right"/>
      <w:pPr>
        <w:tabs>
          <w:tab w:val="num" w:pos="2160"/>
        </w:tabs>
        <w:ind w:left="2160" w:hanging="720"/>
      </w:pPr>
      <w:rPr>
        <w:rFonts w:hint="default"/>
      </w:rPr>
    </w:lvl>
    <w:lvl w:ilvl="3">
      <w:start w:val="1"/>
      <w:numFmt w:val="lowerRoman"/>
      <w:lvlText w:val="%4."/>
      <w:lvlJc w:val="righ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2">
    <w:nsid w:val="50B913BD"/>
    <w:multiLevelType w:val="hybridMultilevel"/>
    <w:tmpl w:val="EAC634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3">
    <w:nsid w:val="510C127C"/>
    <w:multiLevelType w:val="multilevel"/>
    <w:tmpl w:val="696CC1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4">
    <w:nsid w:val="52D8670D"/>
    <w:multiLevelType w:val="multilevel"/>
    <w:tmpl w:val="696CC1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360"/>
        </w:tabs>
        <w:ind w:left="108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5">
    <w:nsid w:val="53151DA0"/>
    <w:multiLevelType w:val="hybridMultilevel"/>
    <w:tmpl w:val="7488E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6">
    <w:nsid w:val="53396D1F"/>
    <w:multiLevelType w:val="hybridMultilevel"/>
    <w:tmpl w:val="FA96D8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7">
    <w:nsid w:val="53511E88"/>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8">
    <w:nsid w:val="53CC7971"/>
    <w:multiLevelType w:val="multilevel"/>
    <w:tmpl w:val="696CC1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9">
    <w:nsid w:val="53F11263"/>
    <w:multiLevelType w:val="hybridMultilevel"/>
    <w:tmpl w:val="1EAABE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0">
    <w:nsid w:val="548B20BC"/>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1">
    <w:nsid w:val="54AA473E"/>
    <w:multiLevelType w:val="multilevel"/>
    <w:tmpl w:val="F5E4ABC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2">
    <w:nsid w:val="55061CED"/>
    <w:multiLevelType w:val="multilevel"/>
    <w:tmpl w:val="C4DCC2A8"/>
    <w:styleLink w:val="List41"/>
    <w:lvl w:ilvl="0">
      <w:start w:val="1"/>
      <w:numFmt w:val="bullet"/>
      <w:lvlText w:val="•"/>
      <w:lvlJc w:val="left"/>
      <w:pPr>
        <w:tabs>
          <w:tab w:val="num" w:pos="165"/>
        </w:tabs>
        <w:ind w:left="165" w:hanging="165"/>
      </w:pPr>
      <w:rPr>
        <w:color w:val="000000"/>
        <w:position w:val="0"/>
        <w:sz w:val="22"/>
        <w:szCs w:val="22"/>
      </w:rPr>
    </w:lvl>
    <w:lvl w:ilvl="1">
      <w:start w:val="1"/>
      <w:numFmt w:val="bullet"/>
      <w:lvlText w:val="•"/>
      <w:lvlJc w:val="left"/>
      <w:pPr>
        <w:tabs>
          <w:tab w:val="num" w:pos="345"/>
        </w:tabs>
        <w:ind w:left="345" w:hanging="165"/>
      </w:pPr>
      <w:rPr>
        <w:color w:val="000000"/>
        <w:position w:val="0"/>
        <w:sz w:val="22"/>
        <w:szCs w:val="22"/>
      </w:rPr>
    </w:lvl>
    <w:lvl w:ilvl="2">
      <w:start w:val="1"/>
      <w:numFmt w:val="bullet"/>
      <w:lvlText w:val="•"/>
      <w:lvlJc w:val="left"/>
      <w:pPr>
        <w:tabs>
          <w:tab w:val="num" w:pos="525"/>
        </w:tabs>
        <w:ind w:left="525" w:hanging="165"/>
      </w:pPr>
      <w:rPr>
        <w:color w:val="000000"/>
        <w:position w:val="0"/>
        <w:sz w:val="22"/>
        <w:szCs w:val="22"/>
      </w:rPr>
    </w:lvl>
    <w:lvl w:ilvl="3">
      <w:start w:val="1"/>
      <w:numFmt w:val="bullet"/>
      <w:lvlText w:val="•"/>
      <w:lvlJc w:val="left"/>
      <w:pPr>
        <w:tabs>
          <w:tab w:val="num" w:pos="705"/>
        </w:tabs>
        <w:ind w:left="705" w:hanging="165"/>
      </w:pPr>
      <w:rPr>
        <w:color w:val="000000"/>
        <w:position w:val="0"/>
        <w:sz w:val="22"/>
        <w:szCs w:val="22"/>
      </w:rPr>
    </w:lvl>
    <w:lvl w:ilvl="4">
      <w:start w:val="1"/>
      <w:numFmt w:val="bullet"/>
      <w:lvlText w:val="•"/>
      <w:lvlJc w:val="left"/>
      <w:pPr>
        <w:tabs>
          <w:tab w:val="num" w:pos="885"/>
        </w:tabs>
        <w:ind w:left="885" w:hanging="165"/>
      </w:pPr>
      <w:rPr>
        <w:color w:val="000000"/>
        <w:position w:val="0"/>
        <w:sz w:val="22"/>
        <w:szCs w:val="22"/>
      </w:rPr>
    </w:lvl>
    <w:lvl w:ilvl="5">
      <w:start w:val="1"/>
      <w:numFmt w:val="bullet"/>
      <w:lvlText w:val="•"/>
      <w:lvlJc w:val="left"/>
      <w:pPr>
        <w:tabs>
          <w:tab w:val="num" w:pos="1065"/>
        </w:tabs>
        <w:ind w:left="1065" w:hanging="165"/>
      </w:pPr>
      <w:rPr>
        <w:color w:val="000000"/>
        <w:position w:val="0"/>
        <w:sz w:val="22"/>
        <w:szCs w:val="22"/>
      </w:rPr>
    </w:lvl>
    <w:lvl w:ilvl="6">
      <w:start w:val="1"/>
      <w:numFmt w:val="bullet"/>
      <w:lvlText w:val="•"/>
      <w:lvlJc w:val="left"/>
      <w:pPr>
        <w:tabs>
          <w:tab w:val="num" w:pos="1245"/>
        </w:tabs>
        <w:ind w:left="1245" w:hanging="165"/>
      </w:pPr>
      <w:rPr>
        <w:color w:val="000000"/>
        <w:position w:val="0"/>
        <w:sz w:val="22"/>
        <w:szCs w:val="22"/>
      </w:rPr>
    </w:lvl>
    <w:lvl w:ilvl="7">
      <w:start w:val="1"/>
      <w:numFmt w:val="bullet"/>
      <w:lvlText w:val="•"/>
      <w:lvlJc w:val="left"/>
      <w:pPr>
        <w:tabs>
          <w:tab w:val="num" w:pos="1425"/>
        </w:tabs>
        <w:ind w:left="1425" w:hanging="165"/>
      </w:pPr>
      <w:rPr>
        <w:color w:val="000000"/>
        <w:position w:val="0"/>
        <w:sz w:val="22"/>
        <w:szCs w:val="22"/>
      </w:rPr>
    </w:lvl>
    <w:lvl w:ilvl="8">
      <w:start w:val="1"/>
      <w:numFmt w:val="bullet"/>
      <w:lvlText w:val="•"/>
      <w:lvlJc w:val="left"/>
      <w:pPr>
        <w:tabs>
          <w:tab w:val="num" w:pos="1605"/>
        </w:tabs>
        <w:ind w:left="1605" w:hanging="165"/>
      </w:pPr>
      <w:rPr>
        <w:color w:val="000000"/>
        <w:position w:val="0"/>
        <w:sz w:val="24"/>
        <w:szCs w:val="24"/>
      </w:rPr>
    </w:lvl>
  </w:abstractNum>
  <w:abstractNum w:abstractNumId="173">
    <w:nsid w:val="55D504AD"/>
    <w:multiLevelType w:val="multilevel"/>
    <w:tmpl w:val="696CC1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4">
    <w:nsid w:val="5886448F"/>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5">
    <w:nsid w:val="58E21F07"/>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6">
    <w:nsid w:val="58E46007"/>
    <w:multiLevelType w:val="multilevel"/>
    <w:tmpl w:val="E284921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77">
    <w:nsid w:val="594B693B"/>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8">
    <w:nsid w:val="59AC5D11"/>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9">
    <w:nsid w:val="5A9B2B6B"/>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0">
    <w:nsid w:val="5B3957E8"/>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1">
    <w:nsid w:val="5B7B4B44"/>
    <w:multiLevelType w:val="hybridMultilevel"/>
    <w:tmpl w:val="DEF039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5BB15B20"/>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3">
    <w:nsid w:val="5DA26C72"/>
    <w:multiLevelType w:val="multilevel"/>
    <w:tmpl w:val="4092A82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4">
    <w:nsid w:val="5DBF2A97"/>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5">
    <w:nsid w:val="5DFA18B5"/>
    <w:multiLevelType w:val="multilevel"/>
    <w:tmpl w:val="088AD13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6">
    <w:nsid w:val="5E1225C5"/>
    <w:multiLevelType w:val="multilevel"/>
    <w:tmpl w:val="E284921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87">
    <w:nsid w:val="5E1A5569"/>
    <w:multiLevelType w:val="hybridMultilevel"/>
    <w:tmpl w:val="C78604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8">
    <w:nsid w:val="5E95462F"/>
    <w:multiLevelType w:val="multilevel"/>
    <w:tmpl w:val="696CC1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360"/>
        </w:tabs>
        <w:ind w:left="108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9">
    <w:nsid w:val="5FC019DC"/>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0">
    <w:nsid w:val="61107E91"/>
    <w:multiLevelType w:val="multilevel"/>
    <w:tmpl w:val="845AE010"/>
    <w:lvl w:ilvl="0">
      <w:start w:val="3"/>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91">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2">
    <w:nsid w:val="6183211A"/>
    <w:multiLevelType w:val="hybridMultilevel"/>
    <w:tmpl w:val="E092EF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3">
    <w:nsid w:val="61C9170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4">
    <w:nsid w:val="624C5963"/>
    <w:multiLevelType w:val="multilevel"/>
    <w:tmpl w:val="321E13A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5">
    <w:nsid w:val="62786BA6"/>
    <w:multiLevelType w:val="hybridMultilevel"/>
    <w:tmpl w:val="329CF3E0"/>
    <w:lvl w:ilvl="0" w:tplc="04090001">
      <w:start w:val="1"/>
      <w:numFmt w:val="bullet"/>
      <w:lvlText w:val=""/>
      <w:lvlJc w:val="left"/>
      <w:pPr>
        <w:ind w:left="1800" w:hanging="72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6">
    <w:nsid w:val="63D06912"/>
    <w:multiLevelType w:val="multilevel"/>
    <w:tmpl w:val="7038AD3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7">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8">
    <w:nsid w:val="64C945FA"/>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9">
    <w:nsid w:val="653614EF"/>
    <w:multiLevelType w:val="hybridMultilevel"/>
    <w:tmpl w:val="8A4C27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0">
    <w:nsid w:val="66F63969"/>
    <w:multiLevelType w:val="multilevel"/>
    <w:tmpl w:val="6BDAFE3A"/>
    <w:lvl w:ilvl="0">
      <w:start w:val="3"/>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01">
    <w:nsid w:val="670E61B9"/>
    <w:multiLevelType w:val="hybridMultilevel"/>
    <w:tmpl w:val="964C7C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2">
    <w:nsid w:val="67D80C2C"/>
    <w:multiLevelType w:val="hybridMultilevel"/>
    <w:tmpl w:val="2F761622"/>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nsid w:val="68111C91"/>
    <w:multiLevelType w:val="multilevel"/>
    <w:tmpl w:val="088AD13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4">
    <w:nsid w:val="685F5416"/>
    <w:multiLevelType w:val="multilevel"/>
    <w:tmpl w:val="1FD4494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5">
    <w:nsid w:val="688760A0"/>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6">
    <w:nsid w:val="68F13B27"/>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7">
    <w:nsid w:val="690D7827"/>
    <w:multiLevelType w:val="multilevel"/>
    <w:tmpl w:val="696CC1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8">
    <w:nsid w:val="69163C7D"/>
    <w:multiLevelType w:val="hybridMultilevel"/>
    <w:tmpl w:val="5114E1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9">
    <w:nsid w:val="692C003D"/>
    <w:multiLevelType w:val="multilevel"/>
    <w:tmpl w:val="1D8CF5EA"/>
    <w:lvl w:ilvl="0">
      <w:start w:val="1"/>
      <w:numFmt w:val="decimal"/>
      <w:lvlText w:val="%1."/>
      <w:lvlJc w:val="left"/>
      <w:pPr>
        <w:ind w:left="1080" w:hanging="720"/>
      </w:pPr>
      <w:rPr>
        <w:rFonts w:ascii="Times New Roman" w:eastAsiaTheme="minorHAnsi" w:hAnsi="Times New Roman" w:cs="Times New Roman" w:hint="default"/>
      </w:rPr>
    </w:lvl>
    <w:lvl w:ilvl="1">
      <w:start w:val="1"/>
      <w:numFmt w:val="decimal"/>
      <w:isLgl/>
      <w:lvlText w:val="%1.%2"/>
      <w:lvlJc w:val="left"/>
      <w:pPr>
        <w:ind w:left="2160" w:hanging="1080"/>
      </w:pPr>
      <w:rPr>
        <w:rFonts w:hint="default"/>
        <w:b w:val="0"/>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10">
    <w:nsid w:val="6A2E2845"/>
    <w:multiLevelType w:val="hybridMultilevel"/>
    <w:tmpl w:val="BB86B46C"/>
    <w:lvl w:ilvl="0" w:tplc="749CE438">
      <w:start w:val="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1">
    <w:nsid w:val="6A3A0A2A"/>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2">
    <w:nsid w:val="6A481D78"/>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nsid w:val="6A8E1EE7"/>
    <w:multiLevelType w:val="multilevel"/>
    <w:tmpl w:val="696CC1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360"/>
        </w:tabs>
        <w:ind w:left="108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4">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5">
    <w:nsid w:val="6AE3638A"/>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6">
    <w:nsid w:val="6AF46387"/>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7">
    <w:nsid w:val="6BE6362F"/>
    <w:multiLevelType w:val="multilevel"/>
    <w:tmpl w:val="696CC1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360"/>
        </w:tabs>
        <w:ind w:left="108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8">
    <w:nsid w:val="6BE920BD"/>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9">
    <w:nsid w:val="6C3164DA"/>
    <w:multiLevelType w:val="multilevel"/>
    <w:tmpl w:val="696CC1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360"/>
        </w:tabs>
        <w:ind w:left="108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0">
    <w:nsid w:val="6CB52AE2"/>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1">
    <w:nsid w:val="6D8017DE"/>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2">
    <w:nsid w:val="6E16060A"/>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3">
    <w:nsid w:val="6EB27902"/>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nsid w:val="6F112D9B"/>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5">
    <w:nsid w:val="6FA4380C"/>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6">
    <w:nsid w:val="6FCB0DAF"/>
    <w:multiLevelType w:val="multilevel"/>
    <w:tmpl w:val="1FD4494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7">
    <w:nsid w:val="700D7741"/>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8">
    <w:nsid w:val="714D6E08"/>
    <w:multiLevelType w:val="multilevel"/>
    <w:tmpl w:val="E284921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229">
    <w:nsid w:val="71A5175B"/>
    <w:multiLevelType w:val="multilevel"/>
    <w:tmpl w:val="83F6FD1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bullet"/>
      <w:lvlText w:val=""/>
      <w:lvlJc w:val="left"/>
      <w:pPr>
        <w:tabs>
          <w:tab w:val="num" w:pos="2160"/>
        </w:tabs>
        <w:ind w:left="2160" w:hanging="720"/>
      </w:pPr>
      <w:rPr>
        <w:rFonts w:ascii="Symbol" w:hAnsi="Symbol" w:hint="default"/>
      </w:rPr>
    </w:lvl>
    <w:lvl w:ilvl="3">
      <w:start w:val="1"/>
      <w:numFmt w:val="bullet"/>
      <w:lvlText w:val="o"/>
      <w:lvlJc w:val="left"/>
      <w:pPr>
        <w:tabs>
          <w:tab w:val="num" w:pos="2880"/>
        </w:tabs>
        <w:ind w:left="2880" w:hanging="720"/>
      </w:pPr>
      <w:rPr>
        <w:rFonts w:ascii="Courier New" w:hAnsi="Courier New" w:cs="Courier New"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0">
    <w:nsid w:val="71B27DF0"/>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1">
    <w:nsid w:val="7202749C"/>
    <w:multiLevelType w:val="multilevel"/>
    <w:tmpl w:val="AAECBEE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2">
    <w:nsid w:val="721D09C7"/>
    <w:multiLevelType w:val="multilevel"/>
    <w:tmpl w:val="696CC1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3">
    <w:nsid w:val="7242170F"/>
    <w:multiLevelType w:val="hybridMultilevel"/>
    <w:tmpl w:val="855A4F4E"/>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4">
    <w:nsid w:val="72545F15"/>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5">
    <w:nsid w:val="73240C2D"/>
    <w:multiLevelType w:val="multilevel"/>
    <w:tmpl w:val="696CC1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6">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nsid w:val="73DF709A"/>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8">
    <w:nsid w:val="73F43A74"/>
    <w:multiLevelType w:val="multilevel"/>
    <w:tmpl w:val="088AD13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nsid w:val="74175CCB"/>
    <w:multiLevelType w:val="multilevel"/>
    <w:tmpl w:val="BEA42A9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strike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0">
    <w:nsid w:val="743B3AF2"/>
    <w:multiLevelType w:val="multilevel"/>
    <w:tmpl w:val="696CC1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1">
    <w:nsid w:val="745078A8"/>
    <w:multiLevelType w:val="hybridMultilevel"/>
    <w:tmpl w:val="9CC49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7478700D"/>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3">
    <w:nsid w:val="74AC29BE"/>
    <w:multiLevelType w:val="multilevel"/>
    <w:tmpl w:val="4E3EF68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nsid w:val="74C61A20"/>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5">
    <w:nsid w:val="74CF7595"/>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6">
    <w:nsid w:val="751A45A1"/>
    <w:multiLevelType w:val="multilevel"/>
    <w:tmpl w:val="D400812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7">
    <w:nsid w:val="7638255B"/>
    <w:multiLevelType w:val="hybridMultilevel"/>
    <w:tmpl w:val="97F07C4C"/>
    <w:lvl w:ilvl="0" w:tplc="2480A550">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767C38B1"/>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9">
    <w:nsid w:val="76EC16C0"/>
    <w:multiLevelType w:val="multilevel"/>
    <w:tmpl w:val="F31614C8"/>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50">
    <w:nsid w:val="76F97780"/>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1">
    <w:nsid w:val="772F1B23"/>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2">
    <w:nsid w:val="774566DC"/>
    <w:multiLevelType w:val="multilevel"/>
    <w:tmpl w:val="696CC1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360"/>
        </w:tabs>
        <w:ind w:left="108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3">
    <w:nsid w:val="776709DC"/>
    <w:multiLevelType w:val="multilevel"/>
    <w:tmpl w:val="088AD13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4">
    <w:nsid w:val="77670D8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5">
    <w:nsid w:val="77D87EAB"/>
    <w:multiLevelType w:val="multilevel"/>
    <w:tmpl w:val="C30E97E6"/>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6">
    <w:nsid w:val="781A560C"/>
    <w:multiLevelType w:val="hybridMultilevel"/>
    <w:tmpl w:val="EFC27FF6"/>
    <w:lvl w:ilvl="0" w:tplc="38E4FE28">
      <w:start w:val="1"/>
      <w:numFmt w:val="bullet"/>
      <w:lvlText w:val=""/>
      <w:lvlJc w:val="left"/>
      <w:pPr>
        <w:ind w:left="1710" w:hanging="360"/>
      </w:pPr>
      <w:rPr>
        <w:rFonts w:ascii="Symbol" w:eastAsia="Times New Roman" w:hAnsi="Symbol" w:cs="Times New Roman" w:hint="default"/>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57">
    <w:nsid w:val="78F23B82"/>
    <w:multiLevelType w:val="multilevel"/>
    <w:tmpl w:val="112881D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8">
    <w:nsid w:val="78FB0F05"/>
    <w:multiLevelType w:val="multilevel"/>
    <w:tmpl w:val="C508479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bullet"/>
      <w:lvlText w:val=""/>
      <w:lvlJc w:val="left"/>
      <w:pPr>
        <w:tabs>
          <w:tab w:val="num" w:pos="2160"/>
        </w:tabs>
        <w:ind w:left="2160" w:hanging="720"/>
      </w:pPr>
      <w:rPr>
        <w:rFonts w:ascii="Symbol" w:hAnsi="Symbol" w:hint="default"/>
      </w:rPr>
    </w:lvl>
    <w:lvl w:ilvl="3">
      <w:start w:val="1"/>
      <w:numFmt w:val="bullet"/>
      <w:lvlText w:val="o"/>
      <w:lvlJc w:val="left"/>
      <w:pPr>
        <w:tabs>
          <w:tab w:val="num" w:pos="2880"/>
        </w:tabs>
        <w:ind w:left="2880" w:hanging="720"/>
      </w:pPr>
      <w:rPr>
        <w:rFonts w:ascii="Courier New" w:hAnsi="Courier New" w:cs="Courier New"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9">
    <w:nsid w:val="79C43745"/>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0">
    <w:nsid w:val="7A1435BC"/>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1">
    <w:nsid w:val="7A3F11B5"/>
    <w:multiLevelType w:val="hybridMultilevel"/>
    <w:tmpl w:val="027A5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nsid w:val="7A8626D2"/>
    <w:multiLevelType w:val="multilevel"/>
    <w:tmpl w:val="E284921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263">
    <w:nsid w:val="7A8F1D01"/>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4">
    <w:nsid w:val="7AF31A53"/>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5">
    <w:nsid w:val="7B3A39EA"/>
    <w:multiLevelType w:val="multilevel"/>
    <w:tmpl w:val="696CC1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6">
    <w:nsid w:val="7BF52BA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7">
    <w:nsid w:val="7BF94FD8"/>
    <w:multiLevelType w:val="multilevel"/>
    <w:tmpl w:val="088AD13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8">
    <w:nsid w:val="7C4121BD"/>
    <w:multiLevelType w:val="multilevel"/>
    <w:tmpl w:val="7BFA9D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9">
    <w:nsid w:val="7CE82E1E"/>
    <w:multiLevelType w:val="multilevel"/>
    <w:tmpl w:val="696CC1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360"/>
        </w:tabs>
        <w:ind w:left="108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0">
    <w:nsid w:val="7D562F60"/>
    <w:multiLevelType w:val="multilevel"/>
    <w:tmpl w:val="8BF0E42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1">
    <w:nsid w:val="7D905C1F"/>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2">
    <w:nsid w:val="7E6F45ED"/>
    <w:multiLevelType w:val="hybridMultilevel"/>
    <w:tmpl w:val="CB446320"/>
    <w:lvl w:ilvl="0" w:tplc="04090001">
      <w:start w:val="1"/>
      <w:numFmt w:val="bullet"/>
      <w:lvlText w:val=""/>
      <w:lvlJc w:val="left"/>
      <w:pPr>
        <w:ind w:left="2160" w:hanging="360"/>
      </w:pPr>
      <w:rPr>
        <w:rFonts w:ascii="Symbol" w:hAnsi="Symbol" w:hint="default"/>
        <w:sz w:val="22"/>
      </w:rPr>
    </w:lvl>
    <w:lvl w:ilvl="1" w:tplc="04090003">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273">
    <w:nsid w:val="7EBC516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4">
    <w:nsid w:val="7F1930CC"/>
    <w:multiLevelType w:val="multilevel"/>
    <w:tmpl w:val="088AD13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5">
    <w:nsid w:val="7F25124F"/>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6">
    <w:nsid w:val="7FBE7CAC"/>
    <w:multiLevelType w:val="hybridMultilevel"/>
    <w:tmpl w:val="F74E1DE2"/>
    <w:lvl w:ilvl="0" w:tplc="0F6AABDE">
      <w:start w:val="7"/>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236"/>
  </w:num>
  <w:num w:numId="3">
    <w:abstractNumId w:val="197"/>
  </w:num>
  <w:num w:numId="4">
    <w:abstractNumId w:val="111"/>
  </w:num>
  <w:num w:numId="5">
    <w:abstractNumId w:val="125"/>
  </w:num>
  <w:num w:numId="6">
    <w:abstractNumId w:val="161"/>
  </w:num>
  <w:num w:numId="7">
    <w:abstractNumId w:val="155"/>
  </w:num>
  <w:num w:numId="8">
    <w:abstractNumId w:val="243"/>
  </w:num>
  <w:num w:numId="9">
    <w:abstractNumId w:val="0"/>
  </w:num>
  <w:num w:numId="10">
    <w:abstractNumId w:val="97"/>
  </w:num>
  <w:num w:numId="11">
    <w:abstractNumId w:val="134"/>
  </w:num>
  <w:num w:numId="12">
    <w:abstractNumId w:val="229"/>
  </w:num>
  <w:num w:numId="13">
    <w:abstractNumId w:val="86"/>
  </w:num>
  <w:num w:numId="14">
    <w:abstractNumId w:val="258"/>
  </w:num>
  <w:num w:numId="15">
    <w:abstractNumId w:val="81"/>
  </w:num>
  <w:num w:numId="16">
    <w:abstractNumId w:val="130"/>
  </w:num>
  <w:num w:numId="17">
    <w:abstractNumId w:val="183"/>
  </w:num>
  <w:num w:numId="18">
    <w:abstractNumId w:val="35"/>
  </w:num>
  <w:num w:numId="19">
    <w:abstractNumId w:val="147"/>
  </w:num>
  <w:num w:numId="20">
    <w:abstractNumId w:val="120"/>
  </w:num>
  <w:num w:numId="21">
    <w:abstractNumId w:val="156"/>
  </w:num>
  <w:num w:numId="22">
    <w:abstractNumId w:val="38"/>
  </w:num>
  <w:num w:numId="23">
    <w:abstractNumId w:val="210"/>
  </w:num>
  <w:num w:numId="24">
    <w:abstractNumId w:val="261"/>
  </w:num>
  <w:num w:numId="25">
    <w:abstractNumId w:val="162"/>
  </w:num>
  <w:num w:numId="26">
    <w:abstractNumId w:val="272"/>
  </w:num>
  <w:num w:numId="27">
    <w:abstractNumId w:val="89"/>
  </w:num>
  <w:num w:numId="28">
    <w:abstractNumId w:val="139"/>
  </w:num>
  <w:num w:numId="29">
    <w:abstractNumId w:val="256"/>
  </w:num>
  <w:num w:numId="30">
    <w:abstractNumId w:val="30"/>
  </w:num>
  <w:num w:numId="31">
    <w:abstractNumId w:val="187"/>
  </w:num>
  <w:num w:numId="32">
    <w:abstractNumId w:val="90"/>
  </w:num>
  <w:num w:numId="33">
    <w:abstractNumId w:val="53"/>
  </w:num>
  <w:num w:numId="34">
    <w:abstractNumId w:val="25"/>
  </w:num>
  <w:num w:numId="35">
    <w:abstractNumId w:val="54"/>
  </w:num>
  <w:num w:numId="36">
    <w:abstractNumId w:val="12"/>
  </w:num>
  <w:num w:numId="37">
    <w:abstractNumId w:val="219"/>
  </w:num>
  <w:num w:numId="38">
    <w:abstractNumId w:val="67"/>
  </w:num>
  <w:num w:numId="39">
    <w:abstractNumId w:val="116"/>
  </w:num>
  <w:num w:numId="40">
    <w:abstractNumId w:val="8"/>
  </w:num>
  <w:num w:numId="41">
    <w:abstractNumId w:val="248"/>
  </w:num>
  <w:num w:numId="42">
    <w:abstractNumId w:val="164"/>
  </w:num>
  <w:num w:numId="43">
    <w:abstractNumId w:val="41"/>
  </w:num>
  <w:num w:numId="44">
    <w:abstractNumId w:val="205"/>
  </w:num>
  <w:num w:numId="45">
    <w:abstractNumId w:val="11"/>
  </w:num>
  <w:num w:numId="46">
    <w:abstractNumId w:val="84"/>
  </w:num>
  <w:num w:numId="47">
    <w:abstractNumId w:val="56"/>
  </w:num>
  <w:num w:numId="48">
    <w:abstractNumId w:val="260"/>
  </w:num>
  <w:num w:numId="49">
    <w:abstractNumId w:val="51"/>
  </w:num>
  <w:num w:numId="50">
    <w:abstractNumId w:val="57"/>
  </w:num>
  <w:num w:numId="51">
    <w:abstractNumId w:val="40"/>
  </w:num>
  <w:num w:numId="52">
    <w:abstractNumId w:val="68"/>
  </w:num>
  <w:num w:numId="53">
    <w:abstractNumId w:val="144"/>
  </w:num>
  <w:num w:numId="54">
    <w:abstractNumId w:val="184"/>
  </w:num>
  <w:num w:numId="55">
    <w:abstractNumId w:val="174"/>
  </w:num>
  <w:num w:numId="56">
    <w:abstractNumId w:val="64"/>
  </w:num>
  <w:num w:numId="57">
    <w:abstractNumId w:val="31"/>
  </w:num>
  <w:num w:numId="58">
    <w:abstractNumId w:val="160"/>
  </w:num>
  <w:num w:numId="59">
    <w:abstractNumId w:val="21"/>
  </w:num>
  <w:num w:numId="60">
    <w:abstractNumId w:val="73"/>
  </w:num>
  <w:num w:numId="61">
    <w:abstractNumId w:val="141"/>
  </w:num>
  <w:num w:numId="62">
    <w:abstractNumId w:val="252"/>
  </w:num>
  <w:num w:numId="63">
    <w:abstractNumId w:val="206"/>
  </w:num>
  <w:num w:numId="64">
    <w:abstractNumId w:val="245"/>
  </w:num>
  <w:num w:numId="65">
    <w:abstractNumId w:val="132"/>
  </w:num>
  <w:num w:numId="66">
    <w:abstractNumId w:val="44"/>
  </w:num>
  <w:num w:numId="67">
    <w:abstractNumId w:val="3"/>
  </w:num>
  <w:num w:numId="68">
    <w:abstractNumId w:val="45"/>
  </w:num>
  <w:num w:numId="69">
    <w:abstractNumId w:val="154"/>
  </w:num>
  <w:num w:numId="70">
    <w:abstractNumId w:val="230"/>
  </w:num>
  <w:num w:numId="71">
    <w:abstractNumId w:val="52"/>
  </w:num>
  <w:num w:numId="72">
    <w:abstractNumId w:val="213"/>
  </w:num>
  <w:num w:numId="73">
    <w:abstractNumId w:val="194"/>
  </w:num>
  <w:num w:numId="74">
    <w:abstractNumId w:val="60"/>
  </w:num>
  <w:num w:numId="75">
    <w:abstractNumId w:val="275"/>
  </w:num>
  <w:num w:numId="76">
    <w:abstractNumId w:val="14"/>
  </w:num>
  <w:num w:numId="77">
    <w:abstractNumId w:val="49"/>
  </w:num>
  <w:num w:numId="78">
    <w:abstractNumId w:val="102"/>
  </w:num>
  <w:num w:numId="79">
    <w:abstractNumId w:val="178"/>
  </w:num>
  <w:num w:numId="80">
    <w:abstractNumId w:val="263"/>
  </w:num>
  <w:num w:numId="81">
    <w:abstractNumId w:val="66"/>
  </w:num>
  <w:num w:numId="82">
    <w:abstractNumId w:val="188"/>
  </w:num>
  <w:num w:numId="83">
    <w:abstractNumId w:val="138"/>
  </w:num>
  <w:num w:numId="84">
    <w:abstractNumId w:val="246"/>
  </w:num>
  <w:num w:numId="85">
    <w:abstractNumId w:val="72"/>
  </w:num>
  <w:num w:numId="86">
    <w:abstractNumId w:val="271"/>
  </w:num>
  <w:num w:numId="87">
    <w:abstractNumId w:val="217"/>
  </w:num>
  <w:num w:numId="88">
    <w:abstractNumId w:val="23"/>
  </w:num>
  <w:num w:numId="89">
    <w:abstractNumId w:val="225"/>
  </w:num>
  <w:num w:numId="90">
    <w:abstractNumId w:val="113"/>
  </w:num>
  <w:num w:numId="91">
    <w:abstractNumId w:val="254"/>
  </w:num>
  <w:num w:numId="92">
    <w:abstractNumId w:val="58"/>
  </w:num>
  <w:num w:numId="93">
    <w:abstractNumId w:val="269"/>
  </w:num>
  <w:num w:numId="94">
    <w:abstractNumId w:val="242"/>
  </w:num>
  <w:num w:numId="95">
    <w:abstractNumId w:val="32"/>
  </w:num>
  <w:num w:numId="96">
    <w:abstractNumId w:val="118"/>
  </w:num>
  <w:num w:numId="97">
    <w:abstractNumId w:val="43"/>
  </w:num>
  <w:num w:numId="98">
    <w:abstractNumId w:val="83"/>
  </w:num>
  <w:num w:numId="99">
    <w:abstractNumId w:val="264"/>
  </w:num>
  <w:num w:numId="100">
    <w:abstractNumId w:val="259"/>
  </w:num>
  <w:num w:numId="101">
    <w:abstractNumId w:val="27"/>
  </w:num>
  <w:num w:numId="102">
    <w:abstractNumId w:val="17"/>
  </w:num>
  <w:num w:numId="103">
    <w:abstractNumId w:val="177"/>
  </w:num>
  <w:num w:numId="104">
    <w:abstractNumId w:val="2"/>
  </w:num>
  <w:num w:numId="105">
    <w:abstractNumId w:val="61"/>
  </w:num>
  <w:num w:numId="106">
    <w:abstractNumId w:val="235"/>
  </w:num>
  <w:num w:numId="107">
    <w:abstractNumId w:val="257"/>
  </w:num>
  <w:num w:numId="108">
    <w:abstractNumId w:val="218"/>
  </w:num>
  <w:num w:numId="109">
    <w:abstractNumId w:val="36"/>
  </w:num>
  <w:num w:numId="110">
    <w:abstractNumId w:val="182"/>
  </w:num>
  <w:num w:numId="111">
    <w:abstractNumId w:val="232"/>
  </w:num>
  <w:num w:numId="112">
    <w:abstractNumId w:val="71"/>
  </w:num>
  <w:num w:numId="113">
    <w:abstractNumId w:val="105"/>
  </w:num>
  <w:num w:numId="114">
    <w:abstractNumId w:val="133"/>
  </w:num>
  <w:num w:numId="115">
    <w:abstractNumId w:val="48"/>
  </w:num>
  <w:num w:numId="116">
    <w:abstractNumId w:val="212"/>
  </w:num>
  <w:num w:numId="117">
    <w:abstractNumId w:val="204"/>
  </w:num>
  <w:num w:numId="118">
    <w:abstractNumId w:val="15"/>
  </w:num>
  <w:num w:numId="119">
    <w:abstractNumId w:val="168"/>
  </w:num>
  <w:num w:numId="120">
    <w:abstractNumId w:val="215"/>
  </w:num>
  <w:num w:numId="121">
    <w:abstractNumId w:val="104"/>
  </w:num>
  <w:num w:numId="122">
    <w:abstractNumId w:val="106"/>
  </w:num>
  <w:num w:numId="123">
    <w:abstractNumId w:val="145"/>
  </w:num>
  <w:num w:numId="124">
    <w:abstractNumId w:val="124"/>
  </w:num>
  <w:num w:numId="125">
    <w:abstractNumId w:val="211"/>
  </w:num>
  <w:num w:numId="126">
    <w:abstractNumId w:val="109"/>
  </w:num>
  <w:num w:numId="127">
    <w:abstractNumId w:val="226"/>
  </w:num>
  <w:num w:numId="128">
    <w:abstractNumId w:val="126"/>
  </w:num>
  <w:num w:numId="129">
    <w:abstractNumId w:val="270"/>
  </w:num>
  <w:num w:numId="130">
    <w:abstractNumId w:val="239"/>
  </w:num>
  <w:num w:numId="131">
    <w:abstractNumId w:val="75"/>
  </w:num>
  <w:num w:numId="132">
    <w:abstractNumId w:val="47"/>
  </w:num>
  <w:num w:numId="133">
    <w:abstractNumId w:val="127"/>
  </w:num>
  <w:num w:numId="134">
    <w:abstractNumId w:val="201"/>
  </w:num>
  <w:num w:numId="135">
    <w:abstractNumId w:val="77"/>
  </w:num>
  <w:num w:numId="136">
    <w:abstractNumId w:val="157"/>
  </w:num>
  <w:num w:numId="137">
    <w:abstractNumId w:val="85"/>
  </w:num>
  <w:num w:numId="138">
    <w:abstractNumId w:val="192"/>
  </w:num>
  <w:num w:numId="139">
    <w:abstractNumId w:val="137"/>
  </w:num>
  <w:num w:numId="140">
    <w:abstractNumId w:val="247"/>
  </w:num>
  <w:num w:numId="141">
    <w:abstractNumId w:val="199"/>
  </w:num>
  <w:num w:numId="142">
    <w:abstractNumId w:val="172"/>
  </w:num>
  <w:num w:numId="143">
    <w:abstractNumId w:val="99"/>
  </w:num>
  <w:num w:numId="144">
    <w:abstractNumId w:val="190"/>
  </w:num>
  <w:num w:numId="145">
    <w:abstractNumId w:val="123"/>
  </w:num>
  <w:num w:numId="146">
    <w:abstractNumId w:val="231"/>
  </w:num>
  <w:num w:numId="147">
    <w:abstractNumId w:val="200"/>
  </w:num>
  <w:num w:numId="148">
    <w:abstractNumId w:val="196"/>
  </w:num>
  <w:num w:numId="149">
    <w:abstractNumId w:val="171"/>
  </w:num>
  <w:num w:numId="150">
    <w:abstractNumId w:val="195"/>
  </w:num>
  <w:num w:numId="151">
    <w:abstractNumId w:val="93"/>
  </w:num>
  <w:num w:numId="152">
    <w:abstractNumId w:val="202"/>
  </w:num>
  <w:num w:numId="153">
    <w:abstractNumId w:val="82"/>
  </w:num>
  <w:num w:numId="154">
    <w:abstractNumId w:val="249"/>
  </w:num>
  <w:num w:numId="155">
    <w:abstractNumId w:val="214"/>
  </w:num>
  <w:num w:numId="156">
    <w:abstractNumId w:val="19"/>
  </w:num>
  <w:num w:numId="157">
    <w:abstractNumId w:val="253"/>
  </w:num>
  <w:num w:numId="158">
    <w:abstractNumId w:val="129"/>
  </w:num>
  <w:num w:numId="159">
    <w:abstractNumId w:val="98"/>
  </w:num>
  <w:num w:numId="160">
    <w:abstractNumId w:val="69"/>
  </w:num>
  <w:num w:numId="161">
    <w:abstractNumId w:val="80"/>
  </w:num>
  <w:num w:numId="162">
    <w:abstractNumId w:val="131"/>
  </w:num>
  <w:num w:numId="163">
    <w:abstractNumId w:val="240"/>
  </w:num>
  <w:num w:numId="164">
    <w:abstractNumId w:val="175"/>
  </w:num>
  <w:num w:numId="165">
    <w:abstractNumId w:val="152"/>
  </w:num>
  <w:num w:numId="166">
    <w:abstractNumId w:val="70"/>
  </w:num>
  <w:num w:numId="167">
    <w:abstractNumId w:val="107"/>
  </w:num>
  <w:num w:numId="168">
    <w:abstractNumId w:val="96"/>
  </w:num>
  <w:num w:numId="169">
    <w:abstractNumId w:val="250"/>
  </w:num>
  <w:num w:numId="170">
    <w:abstractNumId w:val="244"/>
  </w:num>
  <w:num w:numId="171">
    <w:abstractNumId w:val="91"/>
  </w:num>
  <w:num w:numId="172">
    <w:abstractNumId w:val="223"/>
  </w:num>
  <w:num w:numId="173">
    <w:abstractNumId w:val="265"/>
  </w:num>
  <w:num w:numId="174">
    <w:abstractNumId w:val="50"/>
  </w:num>
  <w:num w:numId="175">
    <w:abstractNumId w:val="234"/>
  </w:num>
  <w:num w:numId="176">
    <w:abstractNumId w:val="62"/>
  </w:num>
  <w:num w:numId="177">
    <w:abstractNumId w:val="16"/>
  </w:num>
  <w:num w:numId="178">
    <w:abstractNumId w:val="224"/>
  </w:num>
  <w:num w:numId="179">
    <w:abstractNumId w:val="112"/>
  </w:num>
  <w:num w:numId="180">
    <w:abstractNumId w:val="227"/>
  </w:num>
  <w:num w:numId="181">
    <w:abstractNumId w:val="1"/>
  </w:num>
  <w:num w:numId="182">
    <w:abstractNumId w:val="163"/>
  </w:num>
  <w:num w:numId="183">
    <w:abstractNumId w:val="146"/>
  </w:num>
  <w:num w:numId="184">
    <w:abstractNumId w:val="20"/>
  </w:num>
  <w:num w:numId="185">
    <w:abstractNumId w:val="255"/>
  </w:num>
  <w:num w:numId="186">
    <w:abstractNumId w:val="276"/>
  </w:num>
  <w:num w:numId="187">
    <w:abstractNumId w:val="191"/>
  </w:num>
  <w:num w:numId="188">
    <w:abstractNumId w:val="10"/>
  </w:num>
  <w:num w:numId="189">
    <w:abstractNumId w:val="209"/>
  </w:num>
  <w:num w:numId="190">
    <w:abstractNumId w:val="166"/>
  </w:num>
  <w:num w:numId="191">
    <w:abstractNumId w:val="9"/>
  </w:num>
  <w:num w:numId="192">
    <w:abstractNumId w:val="122"/>
  </w:num>
  <w:num w:numId="193">
    <w:abstractNumId w:val="87"/>
  </w:num>
  <w:num w:numId="1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208"/>
  </w:num>
  <w:num w:numId="196">
    <w:abstractNumId w:val="92"/>
  </w:num>
  <w:num w:numId="197">
    <w:abstractNumId w:val="181"/>
  </w:num>
  <w:num w:numId="198">
    <w:abstractNumId w:val="121"/>
  </w:num>
  <w:num w:numId="199">
    <w:abstractNumId w:val="6"/>
  </w:num>
  <w:num w:numId="200">
    <w:abstractNumId w:val="148"/>
  </w:num>
  <w:num w:numId="201">
    <w:abstractNumId w:val="29"/>
  </w:num>
  <w:num w:numId="202">
    <w:abstractNumId w:val="115"/>
  </w:num>
  <w:num w:numId="203">
    <w:abstractNumId w:val="207"/>
  </w:num>
  <w:num w:numId="204">
    <w:abstractNumId w:val="74"/>
  </w:num>
  <w:num w:numId="205">
    <w:abstractNumId w:val="28"/>
  </w:num>
  <w:num w:numId="206">
    <w:abstractNumId w:val="173"/>
  </w:num>
  <w:num w:numId="207">
    <w:abstractNumId w:val="150"/>
  </w:num>
  <w:num w:numId="208">
    <w:abstractNumId w:val="266"/>
  </w:num>
  <w:num w:numId="209">
    <w:abstractNumId w:val="37"/>
  </w:num>
  <w:num w:numId="210">
    <w:abstractNumId w:val="55"/>
  </w:num>
  <w:num w:numId="211">
    <w:abstractNumId w:val="103"/>
  </w:num>
  <w:num w:numId="212">
    <w:abstractNumId w:val="165"/>
  </w:num>
  <w:num w:numId="213">
    <w:abstractNumId w:val="94"/>
  </w:num>
  <w:num w:numId="214">
    <w:abstractNumId w:val="241"/>
  </w:num>
  <w:num w:numId="215">
    <w:abstractNumId w:val="63"/>
  </w:num>
  <w:num w:numId="216">
    <w:abstractNumId w:val="4"/>
  </w:num>
  <w:num w:numId="217">
    <w:abstractNumId w:val="233"/>
  </w:num>
  <w:num w:numId="218">
    <w:abstractNumId w:val="169"/>
  </w:num>
  <w:num w:numId="219">
    <w:abstractNumId w:val="5"/>
  </w:num>
  <w:num w:numId="220">
    <w:abstractNumId w:val="76"/>
  </w:num>
  <w:num w:numId="221">
    <w:abstractNumId w:val="88"/>
  </w:num>
  <w:num w:numId="222">
    <w:abstractNumId w:val="221"/>
  </w:num>
  <w:num w:numId="223">
    <w:abstractNumId w:val="114"/>
  </w:num>
  <w:num w:numId="224">
    <w:abstractNumId w:val="180"/>
  </w:num>
  <w:num w:numId="225">
    <w:abstractNumId w:val="143"/>
  </w:num>
  <w:num w:numId="226">
    <w:abstractNumId w:val="46"/>
  </w:num>
  <w:num w:numId="227">
    <w:abstractNumId w:val="159"/>
  </w:num>
  <w:num w:numId="228">
    <w:abstractNumId w:val="59"/>
  </w:num>
  <w:num w:numId="229">
    <w:abstractNumId w:val="251"/>
  </w:num>
  <w:num w:numId="230">
    <w:abstractNumId w:val="273"/>
  </w:num>
  <w:num w:numId="231">
    <w:abstractNumId w:val="79"/>
  </w:num>
  <w:num w:numId="232">
    <w:abstractNumId w:val="198"/>
  </w:num>
  <w:num w:numId="233">
    <w:abstractNumId w:val="274"/>
  </w:num>
  <w:num w:numId="234">
    <w:abstractNumId w:val="216"/>
  </w:num>
  <w:num w:numId="235">
    <w:abstractNumId w:val="101"/>
  </w:num>
  <w:num w:numId="236">
    <w:abstractNumId w:val="151"/>
  </w:num>
  <w:num w:numId="237">
    <w:abstractNumId w:val="237"/>
  </w:num>
  <w:num w:numId="238">
    <w:abstractNumId w:val="238"/>
  </w:num>
  <w:num w:numId="239">
    <w:abstractNumId w:val="95"/>
  </w:num>
  <w:num w:numId="240">
    <w:abstractNumId w:val="179"/>
  </w:num>
  <w:num w:numId="241">
    <w:abstractNumId w:val="108"/>
  </w:num>
  <w:num w:numId="242">
    <w:abstractNumId w:val="167"/>
  </w:num>
  <w:num w:numId="243">
    <w:abstractNumId w:val="65"/>
  </w:num>
  <w:num w:numId="244">
    <w:abstractNumId w:val="222"/>
  </w:num>
  <w:num w:numId="245">
    <w:abstractNumId w:val="135"/>
  </w:num>
  <w:num w:numId="246">
    <w:abstractNumId w:val="42"/>
  </w:num>
  <w:num w:numId="247">
    <w:abstractNumId w:val="7"/>
  </w:num>
  <w:num w:numId="248">
    <w:abstractNumId w:val="117"/>
  </w:num>
  <w:num w:numId="249">
    <w:abstractNumId w:val="128"/>
  </w:num>
  <w:num w:numId="250">
    <w:abstractNumId w:val="78"/>
  </w:num>
  <w:num w:numId="251">
    <w:abstractNumId w:val="26"/>
  </w:num>
  <w:num w:numId="252">
    <w:abstractNumId w:val="176"/>
  </w:num>
  <w:num w:numId="253">
    <w:abstractNumId w:val="142"/>
  </w:num>
  <w:num w:numId="254">
    <w:abstractNumId w:val="193"/>
  </w:num>
  <w:num w:numId="255">
    <w:abstractNumId w:val="24"/>
  </w:num>
  <w:num w:numId="256">
    <w:abstractNumId w:val="100"/>
  </w:num>
  <w:num w:numId="257">
    <w:abstractNumId w:val="119"/>
  </w:num>
  <w:num w:numId="258">
    <w:abstractNumId w:val="140"/>
  </w:num>
  <w:num w:numId="259">
    <w:abstractNumId w:val="22"/>
  </w:num>
  <w:num w:numId="260">
    <w:abstractNumId w:val="189"/>
  </w:num>
  <w:num w:numId="261">
    <w:abstractNumId w:val="186"/>
  </w:num>
  <w:num w:numId="262">
    <w:abstractNumId w:val="268"/>
  </w:num>
  <w:num w:numId="263">
    <w:abstractNumId w:val="39"/>
  </w:num>
  <w:num w:numId="264">
    <w:abstractNumId w:val="153"/>
  </w:num>
  <w:num w:numId="265">
    <w:abstractNumId w:val="149"/>
  </w:num>
  <w:num w:numId="266">
    <w:abstractNumId w:val="262"/>
  </w:num>
  <w:num w:numId="267">
    <w:abstractNumId w:val="18"/>
  </w:num>
  <w:num w:numId="268">
    <w:abstractNumId w:val="33"/>
  </w:num>
  <w:num w:numId="269">
    <w:abstractNumId w:val="220"/>
  </w:num>
  <w:num w:numId="270">
    <w:abstractNumId w:val="34"/>
  </w:num>
  <w:num w:numId="271">
    <w:abstractNumId w:val="228"/>
  </w:num>
  <w:num w:numId="272">
    <w:abstractNumId w:val="170"/>
  </w:num>
  <w:num w:numId="273">
    <w:abstractNumId w:val="136"/>
  </w:num>
  <w:num w:numId="274">
    <w:abstractNumId w:val="158"/>
  </w:num>
  <w:num w:numId="275">
    <w:abstractNumId w:val="110"/>
  </w:num>
  <w:num w:numId="276">
    <w:abstractNumId w:val="267"/>
  </w:num>
  <w:num w:numId="277">
    <w:abstractNumId w:val="203"/>
  </w:num>
  <w:num w:numId="278">
    <w:abstractNumId w:val="185"/>
  </w:num>
  <w:numIdMacAtCleanup w:val="2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B32"/>
    <w:rsid w:val="000C63FB"/>
    <w:rsid w:val="00181BC3"/>
    <w:rsid w:val="002820D4"/>
    <w:rsid w:val="002B4DB5"/>
    <w:rsid w:val="00325E56"/>
    <w:rsid w:val="0045148F"/>
    <w:rsid w:val="005C12BF"/>
    <w:rsid w:val="0069179D"/>
    <w:rsid w:val="00767B32"/>
    <w:rsid w:val="007C5DD2"/>
    <w:rsid w:val="007E187D"/>
    <w:rsid w:val="00A1289F"/>
    <w:rsid w:val="00B100F5"/>
    <w:rsid w:val="00B94681"/>
    <w:rsid w:val="00C65F37"/>
    <w:rsid w:val="00CA0AB8"/>
    <w:rsid w:val="00DF72AE"/>
    <w:rsid w:val="00E46845"/>
    <w:rsid w:val="00FD0439"/>
    <w:rsid w:val="00FF2C44"/>
    <w:rsid w:val="00FF6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3FB"/>
  </w:style>
  <w:style w:type="paragraph" w:styleId="Heading1">
    <w:name w:val="heading 1"/>
    <w:basedOn w:val="Normal"/>
    <w:next w:val="Normal"/>
    <w:link w:val="Heading1Char"/>
    <w:uiPriority w:val="9"/>
    <w:qFormat/>
    <w:rsid w:val="00E468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468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nhideWhenUsed/>
    <w:qFormat/>
    <w:rsid w:val="00E46845"/>
    <w:pPr>
      <w:keepNext/>
      <w:numPr>
        <w:numId w:val="20"/>
      </w:numPr>
      <w:spacing w:after="0" w:line="240" w:lineRule="auto"/>
      <w:outlineLvl w:val="5"/>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63FB"/>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C63FB"/>
    <w:rPr>
      <w:color w:val="0000FF" w:themeColor="hyperlink"/>
      <w:u w:val="single"/>
    </w:rPr>
  </w:style>
  <w:style w:type="table" w:customStyle="1" w:styleId="TableGrid1">
    <w:name w:val="Table Grid1"/>
    <w:basedOn w:val="TableNormal"/>
    <w:next w:val="TableGrid"/>
    <w:uiPriority w:val="59"/>
    <w:rsid w:val="000C63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C63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468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46845"/>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rsid w:val="00E46845"/>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E46845"/>
  </w:style>
  <w:style w:type="paragraph" w:styleId="ListParagraph">
    <w:name w:val="List Paragraph"/>
    <w:basedOn w:val="Normal"/>
    <w:uiPriority w:val="34"/>
    <w:qFormat/>
    <w:rsid w:val="00E46845"/>
    <w:pPr>
      <w:ind w:left="720"/>
      <w:contextualSpacing/>
    </w:pPr>
    <w:rPr>
      <w:rFonts w:ascii="Calibri" w:eastAsia="Calibri" w:hAnsi="Calibri" w:cs="Times New Roman"/>
    </w:rPr>
  </w:style>
  <w:style w:type="table" w:customStyle="1" w:styleId="TableGrid3">
    <w:name w:val="Table Grid3"/>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6845"/>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46845"/>
    <w:rPr>
      <w:rFonts w:ascii="Tahoma" w:eastAsia="Calibri" w:hAnsi="Tahoma" w:cs="Tahoma"/>
      <w:sz w:val="16"/>
      <w:szCs w:val="16"/>
    </w:rPr>
  </w:style>
  <w:style w:type="table" w:customStyle="1" w:styleId="TableGrid4">
    <w:name w:val="Table Grid4"/>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46845"/>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6">
    <w:name w:val="Table Grid6"/>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E468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E4684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6845"/>
    <w:rPr>
      <w:i/>
      <w:iCs/>
    </w:rPr>
  </w:style>
  <w:style w:type="character" w:styleId="Strong">
    <w:name w:val="Strong"/>
    <w:basedOn w:val="DefaultParagraphFont"/>
    <w:qFormat/>
    <w:rsid w:val="00E46845"/>
    <w:rPr>
      <w:b/>
      <w:bCs/>
    </w:rPr>
  </w:style>
  <w:style w:type="table" w:customStyle="1" w:styleId="TableGrid20">
    <w:name w:val="Table Grid20"/>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E46845"/>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0"/>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59"/>
    <w:rsid w:val="00E46845"/>
    <w:pPr>
      <w:spacing w:after="0" w:line="240" w:lineRule="auto"/>
    </w:pPr>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otnoteText1">
    <w:name w:val="Footnote Text1"/>
    <w:basedOn w:val="Normal"/>
    <w:next w:val="FootnoteText"/>
    <w:link w:val="FootnoteTextChar"/>
    <w:uiPriority w:val="99"/>
    <w:semiHidden/>
    <w:unhideWhenUsed/>
    <w:rsid w:val="00E46845"/>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E46845"/>
    <w:rPr>
      <w:sz w:val="20"/>
      <w:szCs w:val="20"/>
    </w:rPr>
  </w:style>
  <w:style w:type="character" w:styleId="FootnoteReference">
    <w:name w:val="footnote reference"/>
    <w:basedOn w:val="DefaultParagraphFont"/>
    <w:uiPriority w:val="99"/>
    <w:semiHidden/>
    <w:unhideWhenUsed/>
    <w:rsid w:val="00E46845"/>
    <w:rPr>
      <w:vertAlign w:val="superscript"/>
    </w:rPr>
  </w:style>
  <w:style w:type="paragraph" w:styleId="FootnoteText">
    <w:name w:val="footnote text"/>
    <w:basedOn w:val="Normal"/>
    <w:link w:val="FootnoteTextChar1"/>
    <w:uiPriority w:val="99"/>
    <w:semiHidden/>
    <w:unhideWhenUsed/>
    <w:rsid w:val="00E46845"/>
    <w:pPr>
      <w:spacing w:after="0" w:line="240" w:lineRule="auto"/>
    </w:pPr>
    <w:rPr>
      <w:rFonts w:ascii="Calibri" w:eastAsia="Calibri" w:hAnsi="Calibri" w:cs="Times New Roman"/>
      <w:sz w:val="20"/>
      <w:szCs w:val="20"/>
    </w:rPr>
  </w:style>
  <w:style w:type="character" w:customStyle="1" w:styleId="FootnoteTextChar1">
    <w:name w:val="Footnote Text Char1"/>
    <w:basedOn w:val="DefaultParagraphFont"/>
    <w:link w:val="FootnoteText"/>
    <w:uiPriority w:val="99"/>
    <w:semiHidden/>
    <w:rsid w:val="00E46845"/>
    <w:rPr>
      <w:rFonts w:ascii="Calibri" w:eastAsia="Calibri" w:hAnsi="Calibri" w:cs="Times New Roman"/>
      <w:sz w:val="20"/>
      <w:szCs w:val="20"/>
    </w:rPr>
  </w:style>
  <w:style w:type="table" w:customStyle="1" w:styleId="TableGrid43">
    <w:name w:val="Table Grid43"/>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E46845"/>
  </w:style>
  <w:style w:type="paragraph" w:customStyle="1" w:styleId="body-text">
    <w:name w:val="body-text"/>
    <w:basedOn w:val="Normal"/>
    <w:rsid w:val="00E4684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46845"/>
    <w:rPr>
      <w:sz w:val="16"/>
      <w:szCs w:val="16"/>
    </w:rPr>
  </w:style>
  <w:style w:type="paragraph" w:styleId="CommentText">
    <w:name w:val="annotation text"/>
    <w:basedOn w:val="Normal"/>
    <w:link w:val="CommentTextChar"/>
    <w:uiPriority w:val="99"/>
    <w:unhideWhenUsed/>
    <w:rsid w:val="00E4684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468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6845"/>
    <w:rPr>
      <w:b/>
      <w:bCs/>
    </w:rPr>
  </w:style>
  <w:style w:type="character" w:customStyle="1" w:styleId="CommentSubjectChar">
    <w:name w:val="Comment Subject Char"/>
    <w:basedOn w:val="CommentTextChar"/>
    <w:link w:val="CommentSubject"/>
    <w:uiPriority w:val="99"/>
    <w:semiHidden/>
    <w:rsid w:val="00E46845"/>
    <w:rPr>
      <w:rFonts w:ascii="Times New Roman" w:eastAsia="Times New Roman" w:hAnsi="Times New Roman" w:cs="Times New Roman"/>
      <w:b/>
      <w:bCs/>
      <w:sz w:val="20"/>
      <w:szCs w:val="20"/>
    </w:rPr>
  </w:style>
  <w:style w:type="table" w:customStyle="1" w:styleId="TableGrid110">
    <w:name w:val="Table Grid110"/>
    <w:basedOn w:val="TableNormal"/>
    <w:next w:val="TableGrid"/>
    <w:uiPriority w:val="59"/>
    <w:rsid w:val="00E46845"/>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E46845"/>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E46845"/>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E46845"/>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59"/>
    <w:rsid w:val="00E46845"/>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46845"/>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E46845"/>
    <w:rPr>
      <w:rFonts w:ascii="Calibri" w:eastAsia="Calibri" w:hAnsi="Calibri" w:cs="Times New Roman"/>
    </w:rPr>
  </w:style>
  <w:style w:type="paragraph" w:styleId="Footer">
    <w:name w:val="footer"/>
    <w:basedOn w:val="Normal"/>
    <w:link w:val="FooterChar"/>
    <w:uiPriority w:val="99"/>
    <w:unhideWhenUsed/>
    <w:rsid w:val="00E46845"/>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E46845"/>
    <w:rPr>
      <w:rFonts w:ascii="Calibri" w:eastAsia="Calibri" w:hAnsi="Calibri" w:cs="Times New Roman"/>
    </w:rPr>
  </w:style>
  <w:style w:type="paragraph" w:customStyle="1" w:styleId="Body">
    <w:name w:val="Body"/>
    <w:rsid w:val="00E46845"/>
    <w:pPr>
      <w:spacing w:after="0" w:line="240" w:lineRule="auto"/>
    </w:pPr>
    <w:rPr>
      <w:rFonts w:ascii="Times New Roman" w:eastAsia="Times New Roman" w:hAnsi="Times New Roman" w:cs="Times New Roman"/>
      <w:color w:val="000000"/>
      <w:sz w:val="24"/>
      <w:szCs w:val="24"/>
      <w:u w:color="000000"/>
    </w:rPr>
  </w:style>
  <w:style w:type="numbering" w:customStyle="1" w:styleId="List41">
    <w:name w:val="List 41"/>
    <w:rsid w:val="00E46845"/>
    <w:pPr>
      <w:numPr>
        <w:numId w:val="142"/>
      </w:numPr>
    </w:pPr>
  </w:style>
  <w:style w:type="paragraph" w:styleId="NoSpacing">
    <w:name w:val="No Spacing"/>
    <w:uiPriority w:val="1"/>
    <w:qFormat/>
    <w:rsid w:val="00E46845"/>
    <w:pPr>
      <w:spacing w:after="0" w:line="240" w:lineRule="auto"/>
    </w:pPr>
    <w:rPr>
      <w:rFonts w:ascii="Calibri" w:eastAsia="Calibri" w:hAnsi="Calibri" w:cs="Times New Roman"/>
    </w:rPr>
  </w:style>
  <w:style w:type="numbering" w:customStyle="1" w:styleId="Bullet">
    <w:name w:val="Bullet"/>
    <w:rsid w:val="00E46845"/>
    <w:pPr>
      <w:numPr>
        <w:numId w:val="145"/>
      </w:numPr>
    </w:pPr>
  </w:style>
  <w:style w:type="table" w:customStyle="1" w:styleId="TableGrid113">
    <w:name w:val="Table Grid113"/>
    <w:basedOn w:val="TableNormal"/>
    <w:next w:val="TableGrid"/>
    <w:uiPriority w:val="59"/>
    <w:rsid w:val="00FF2C44"/>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59"/>
    <w:rsid w:val="00FF2C44"/>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next w:val="TableGrid"/>
    <w:uiPriority w:val="59"/>
    <w:rsid w:val="00FF2C44"/>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TableNormal"/>
    <w:next w:val="TableGrid"/>
    <w:uiPriority w:val="59"/>
    <w:rsid w:val="00FF2C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TableNormal"/>
    <w:next w:val="TableGrid"/>
    <w:uiPriority w:val="59"/>
    <w:rsid w:val="00FF2C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TableNormal"/>
    <w:next w:val="TableGrid"/>
    <w:uiPriority w:val="59"/>
    <w:rsid w:val="00FF2C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B100F5"/>
  </w:style>
  <w:style w:type="table" w:customStyle="1" w:styleId="TableGrid50">
    <w:name w:val="Table Grid50"/>
    <w:basedOn w:val="TableNormal"/>
    <w:next w:val="TableGrid"/>
    <w:uiPriority w:val="59"/>
    <w:rsid w:val="00B100F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B100F5"/>
  </w:style>
  <w:style w:type="numbering" w:customStyle="1" w:styleId="List411">
    <w:name w:val="List 411"/>
    <w:rsid w:val="00B100F5"/>
    <w:pPr>
      <w:numPr>
        <w:numId w:val="210"/>
      </w:numPr>
    </w:pPr>
  </w:style>
  <w:style w:type="numbering" w:customStyle="1" w:styleId="Bullet1">
    <w:name w:val="Bullet1"/>
    <w:rsid w:val="00B100F5"/>
    <w:pPr>
      <w:numPr>
        <w:numId w:val="211"/>
      </w:numPr>
    </w:pPr>
  </w:style>
  <w:style w:type="table" w:customStyle="1" w:styleId="TableGrid52">
    <w:name w:val="Table Grid52"/>
    <w:basedOn w:val="TableNormal"/>
    <w:next w:val="TableGrid"/>
    <w:uiPriority w:val="59"/>
    <w:rsid w:val="00B100F5"/>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next w:val="TableGrid"/>
    <w:uiPriority w:val="59"/>
    <w:rsid w:val="00B100F5"/>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TableNormal"/>
    <w:next w:val="TableGrid"/>
    <w:uiPriority w:val="59"/>
    <w:rsid w:val="00B100F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B100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3FB"/>
  </w:style>
  <w:style w:type="paragraph" w:styleId="Heading1">
    <w:name w:val="heading 1"/>
    <w:basedOn w:val="Normal"/>
    <w:next w:val="Normal"/>
    <w:link w:val="Heading1Char"/>
    <w:uiPriority w:val="9"/>
    <w:qFormat/>
    <w:rsid w:val="00E468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468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nhideWhenUsed/>
    <w:qFormat/>
    <w:rsid w:val="00E46845"/>
    <w:pPr>
      <w:keepNext/>
      <w:numPr>
        <w:numId w:val="20"/>
      </w:numPr>
      <w:spacing w:after="0" w:line="240" w:lineRule="auto"/>
      <w:outlineLvl w:val="5"/>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63FB"/>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C63FB"/>
    <w:rPr>
      <w:color w:val="0000FF" w:themeColor="hyperlink"/>
      <w:u w:val="single"/>
    </w:rPr>
  </w:style>
  <w:style w:type="table" w:customStyle="1" w:styleId="TableGrid1">
    <w:name w:val="Table Grid1"/>
    <w:basedOn w:val="TableNormal"/>
    <w:next w:val="TableGrid"/>
    <w:uiPriority w:val="59"/>
    <w:rsid w:val="000C63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C63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468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46845"/>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rsid w:val="00E46845"/>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E46845"/>
  </w:style>
  <w:style w:type="paragraph" w:styleId="ListParagraph">
    <w:name w:val="List Paragraph"/>
    <w:basedOn w:val="Normal"/>
    <w:uiPriority w:val="34"/>
    <w:qFormat/>
    <w:rsid w:val="00E46845"/>
    <w:pPr>
      <w:ind w:left="720"/>
      <w:contextualSpacing/>
    </w:pPr>
    <w:rPr>
      <w:rFonts w:ascii="Calibri" w:eastAsia="Calibri" w:hAnsi="Calibri" w:cs="Times New Roman"/>
    </w:rPr>
  </w:style>
  <w:style w:type="table" w:customStyle="1" w:styleId="TableGrid3">
    <w:name w:val="Table Grid3"/>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6845"/>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46845"/>
    <w:rPr>
      <w:rFonts w:ascii="Tahoma" w:eastAsia="Calibri" w:hAnsi="Tahoma" w:cs="Tahoma"/>
      <w:sz w:val="16"/>
      <w:szCs w:val="16"/>
    </w:rPr>
  </w:style>
  <w:style w:type="table" w:customStyle="1" w:styleId="TableGrid4">
    <w:name w:val="Table Grid4"/>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46845"/>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6">
    <w:name w:val="Table Grid6"/>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E468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E4684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6845"/>
    <w:rPr>
      <w:i/>
      <w:iCs/>
    </w:rPr>
  </w:style>
  <w:style w:type="character" w:styleId="Strong">
    <w:name w:val="Strong"/>
    <w:basedOn w:val="DefaultParagraphFont"/>
    <w:qFormat/>
    <w:rsid w:val="00E46845"/>
    <w:rPr>
      <w:b/>
      <w:bCs/>
    </w:rPr>
  </w:style>
  <w:style w:type="table" w:customStyle="1" w:styleId="TableGrid20">
    <w:name w:val="Table Grid20"/>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E46845"/>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0"/>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59"/>
    <w:rsid w:val="00E46845"/>
    <w:pPr>
      <w:spacing w:after="0" w:line="240" w:lineRule="auto"/>
    </w:pPr>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otnoteText1">
    <w:name w:val="Footnote Text1"/>
    <w:basedOn w:val="Normal"/>
    <w:next w:val="FootnoteText"/>
    <w:link w:val="FootnoteTextChar"/>
    <w:uiPriority w:val="99"/>
    <w:semiHidden/>
    <w:unhideWhenUsed/>
    <w:rsid w:val="00E46845"/>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E46845"/>
    <w:rPr>
      <w:sz w:val="20"/>
      <w:szCs w:val="20"/>
    </w:rPr>
  </w:style>
  <w:style w:type="character" w:styleId="FootnoteReference">
    <w:name w:val="footnote reference"/>
    <w:basedOn w:val="DefaultParagraphFont"/>
    <w:uiPriority w:val="99"/>
    <w:semiHidden/>
    <w:unhideWhenUsed/>
    <w:rsid w:val="00E46845"/>
    <w:rPr>
      <w:vertAlign w:val="superscript"/>
    </w:rPr>
  </w:style>
  <w:style w:type="paragraph" w:styleId="FootnoteText">
    <w:name w:val="footnote text"/>
    <w:basedOn w:val="Normal"/>
    <w:link w:val="FootnoteTextChar1"/>
    <w:uiPriority w:val="99"/>
    <w:semiHidden/>
    <w:unhideWhenUsed/>
    <w:rsid w:val="00E46845"/>
    <w:pPr>
      <w:spacing w:after="0" w:line="240" w:lineRule="auto"/>
    </w:pPr>
    <w:rPr>
      <w:rFonts w:ascii="Calibri" w:eastAsia="Calibri" w:hAnsi="Calibri" w:cs="Times New Roman"/>
      <w:sz w:val="20"/>
      <w:szCs w:val="20"/>
    </w:rPr>
  </w:style>
  <w:style w:type="character" w:customStyle="1" w:styleId="FootnoteTextChar1">
    <w:name w:val="Footnote Text Char1"/>
    <w:basedOn w:val="DefaultParagraphFont"/>
    <w:link w:val="FootnoteText"/>
    <w:uiPriority w:val="99"/>
    <w:semiHidden/>
    <w:rsid w:val="00E46845"/>
    <w:rPr>
      <w:rFonts w:ascii="Calibri" w:eastAsia="Calibri" w:hAnsi="Calibri" w:cs="Times New Roman"/>
      <w:sz w:val="20"/>
      <w:szCs w:val="20"/>
    </w:rPr>
  </w:style>
  <w:style w:type="table" w:customStyle="1" w:styleId="TableGrid43">
    <w:name w:val="Table Grid43"/>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TableNormal"/>
    <w:next w:val="TableGrid"/>
    <w:uiPriority w:val="59"/>
    <w:rsid w:val="00E468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E46845"/>
  </w:style>
  <w:style w:type="paragraph" w:customStyle="1" w:styleId="body-text">
    <w:name w:val="body-text"/>
    <w:basedOn w:val="Normal"/>
    <w:rsid w:val="00E4684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46845"/>
    <w:rPr>
      <w:sz w:val="16"/>
      <w:szCs w:val="16"/>
    </w:rPr>
  </w:style>
  <w:style w:type="paragraph" w:styleId="CommentText">
    <w:name w:val="annotation text"/>
    <w:basedOn w:val="Normal"/>
    <w:link w:val="CommentTextChar"/>
    <w:uiPriority w:val="99"/>
    <w:unhideWhenUsed/>
    <w:rsid w:val="00E4684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468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6845"/>
    <w:rPr>
      <w:b/>
      <w:bCs/>
    </w:rPr>
  </w:style>
  <w:style w:type="character" w:customStyle="1" w:styleId="CommentSubjectChar">
    <w:name w:val="Comment Subject Char"/>
    <w:basedOn w:val="CommentTextChar"/>
    <w:link w:val="CommentSubject"/>
    <w:uiPriority w:val="99"/>
    <w:semiHidden/>
    <w:rsid w:val="00E46845"/>
    <w:rPr>
      <w:rFonts w:ascii="Times New Roman" w:eastAsia="Times New Roman" w:hAnsi="Times New Roman" w:cs="Times New Roman"/>
      <w:b/>
      <w:bCs/>
      <w:sz w:val="20"/>
      <w:szCs w:val="20"/>
    </w:rPr>
  </w:style>
  <w:style w:type="table" w:customStyle="1" w:styleId="TableGrid110">
    <w:name w:val="Table Grid110"/>
    <w:basedOn w:val="TableNormal"/>
    <w:next w:val="TableGrid"/>
    <w:uiPriority w:val="59"/>
    <w:rsid w:val="00E46845"/>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E46845"/>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E46845"/>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E46845"/>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59"/>
    <w:rsid w:val="00E46845"/>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46845"/>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E46845"/>
    <w:rPr>
      <w:rFonts w:ascii="Calibri" w:eastAsia="Calibri" w:hAnsi="Calibri" w:cs="Times New Roman"/>
    </w:rPr>
  </w:style>
  <w:style w:type="paragraph" w:styleId="Footer">
    <w:name w:val="footer"/>
    <w:basedOn w:val="Normal"/>
    <w:link w:val="FooterChar"/>
    <w:uiPriority w:val="99"/>
    <w:unhideWhenUsed/>
    <w:rsid w:val="00E46845"/>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E46845"/>
    <w:rPr>
      <w:rFonts w:ascii="Calibri" w:eastAsia="Calibri" w:hAnsi="Calibri" w:cs="Times New Roman"/>
    </w:rPr>
  </w:style>
  <w:style w:type="paragraph" w:customStyle="1" w:styleId="Body">
    <w:name w:val="Body"/>
    <w:rsid w:val="00E46845"/>
    <w:pPr>
      <w:spacing w:after="0" w:line="240" w:lineRule="auto"/>
    </w:pPr>
    <w:rPr>
      <w:rFonts w:ascii="Times New Roman" w:eastAsia="Times New Roman" w:hAnsi="Times New Roman" w:cs="Times New Roman"/>
      <w:color w:val="000000"/>
      <w:sz w:val="24"/>
      <w:szCs w:val="24"/>
      <w:u w:color="000000"/>
    </w:rPr>
  </w:style>
  <w:style w:type="numbering" w:customStyle="1" w:styleId="List41">
    <w:name w:val="List 41"/>
    <w:rsid w:val="00E46845"/>
    <w:pPr>
      <w:numPr>
        <w:numId w:val="142"/>
      </w:numPr>
    </w:pPr>
  </w:style>
  <w:style w:type="paragraph" w:styleId="NoSpacing">
    <w:name w:val="No Spacing"/>
    <w:uiPriority w:val="1"/>
    <w:qFormat/>
    <w:rsid w:val="00E46845"/>
    <w:pPr>
      <w:spacing w:after="0" w:line="240" w:lineRule="auto"/>
    </w:pPr>
    <w:rPr>
      <w:rFonts w:ascii="Calibri" w:eastAsia="Calibri" w:hAnsi="Calibri" w:cs="Times New Roman"/>
    </w:rPr>
  </w:style>
  <w:style w:type="numbering" w:customStyle="1" w:styleId="Bullet">
    <w:name w:val="Bullet"/>
    <w:rsid w:val="00E46845"/>
    <w:pPr>
      <w:numPr>
        <w:numId w:val="145"/>
      </w:numPr>
    </w:pPr>
  </w:style>
  <w:style w:type="table" w:customStyle="1" w:styleId="TableGrid113">
    <w:name w:val="Table Grid113"/>
    <w:basedOn w:val="TableNormal"/>
    <w:next w:val="TableGrid"/>
    <w:uiPriority w:val="59"/>
    <w:rsid w:val="00FF2C44"/>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59"/>
    <w:rsid w:val="00FF2C44"/>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next w:val="TableGrid"/>
    <w:uiPriority w:val="59"/>
    <w:rsid w:val="00FF2C44"/>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TableNormal"/>
    <w:next w:val="TableGrid"/>
    <w:uiPriority w:val="59"/>
    <w:rsid w:val="00FF2C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TableNormal"/>
    <w:next w:val="TableGrid"/>
    <w:uiPriority w:val="59"/>
    <w:rsid w:val="00FF2C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TableNormal"/>
    <w:next w:val="TableGrid"/>
    <w:uiPriority w:val="59"/>
    <w:rsid w:val="00FF2C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B100F5"/>
  </w:style>
  <w:style w:type="table" w:customStyle="1" w:styleId="TableGrid50">
    <w:name w:val="Table Grid50"/>
    <w:basedOn w:val="TableNormal"/>
    <w:next w:val="TableGrid"/>
    <w:uiPriority w:val="59"/>
    <w:rsid w:val="00B100F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B100F5"/>
  </w:style>
  <w:style w:type="numbering" w:customStyle="1" w:styleId="List411">
    <w:name w:val="List 411"/>
    <w:rsid w:val="00B100F5"/>
    <w:pPr>
      <w:numPr>
        <w:numId w:val="210"/>
      </w:numPr>
    </w:pPr>
  </w:style>
  <w:style w:type="numbering" w:customStyle="1" w:styleId="Bullet1">
    <w:name w:val="Bullet1"/>
    <w:rsid w:val="00B100F5"/>
    <w:pPr>
      <w:numPr>
        <w:numId w:val="211"/>
      </w:numPr>
    </w:pPr>
  </w:style>
  <w:style w:type="table" w:customStyle="1" w:styleId="TableGrid52">
    <w:name w:val="Table Grid52"/>
    <w:basedOn w:val="TableNormal"/>
    <w:next w:val="TableGrid"/>
    <w:uiPriority w:val="59"/>
    <w:rsid w:val="00B100F5"/>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next w:val="TableGrid"/>
    <w:uiPriority w:val="59"/>
    <w:rsid w:val="00B100F5"/>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TableNormal"/>
    <w:next w:val="TableGrid"/>
    <w:uiPriority w:val="59"/>
    <w:rsid w:val="00B100F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B10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loup.langton@wku.edu" TargetMode="External"/><Relationship Id="rId117" Type="http://schemas.openxmlformats.org/officeDocument/2006/relationships/hyperlink" Target="mailto:Holli.drummond@wku.edu" TargetMode="External"/><Relationship Id="rId21" Type="http://schemas.openxmlformats.org/officeDocument/2006/relationships/hyperlink" Target="mailto:elizabeth.alsop@wku.edu" TargetMode="External"/><Relationship Id="rId42" Type="http://schemas.openxmlformats.org/officeDocument/2006/relationships/hyperlink" Target="mailto:eric.kondratieff@wku.edu" TargetMode="External"/><Relationship Id="rId47" Type="http://schemas.openxmlformats.org/officeDocument/2006/relationships/hyperlink" Target="mailto:jeanine.cherry@wku.edu" TargetMode="External"/><Relationship Id="rId63" Type="http://schemas.openxmlformats.org/officeDocument/2006/relationships/hyperlink" Target="mailto:ron.demarse@wku.edu" TargetMode="External"/><Relationship Id="rId68" Type="http://schemas.openxmlformats.org/officeDocument/2006/relationships/hyperlink" Target="mailto:eric.bain-selbo@wku.edu" TargetMode="External"/><Relationship Id="rId84" Type="http://schemas.openxmlformats.org/officeDocument/2006/relationships/hyperlink" Target="mailto:loup.langton@wku.edu" TargetMode="External"/><Relationship Id="rId89" Type="http://schemas.openxmlformats.org/officeDocument/2006/relationships/hyperlink" Target="mailto:scott.stroot@wku.edu" TargetMode="External"/><Relationship Id="rId112" Type="http://schemas.openxmlformats.org/officeDocument/2006/relationships/hyperlink" Target="mailto:james.kenney@wku.edu" TargetMode="External"/><Relationship Id="rId16" Type="http://schemas.openxmlformats.org/officeDocument/2006/relationships/hyperlink" Target="mailto:ron.demarse@wku.edu" TargetMode="External"/><Relationship Id="rId107" Type="http://schemas.openxmlformats.org/officeDocument/2006/relationships/hyperlink" Target="mailto:cliff.shaluta@wku.edu" TargetMode="External"/><Relationship Id="rId11" Type="http://schemas.openxmlformats.org/officeDocument/2006/relationships/hyperlink" Target="mailto:dick.taylor@wku.edu" TargetMode="External"/><Relationship Id="rId32" Type="http://schemas.openxmlformats.org/officeDocument/2006/relationships/hyperlink" Target="mailto:nicole.breazeale@wku.edu" TargetMode="External"/><Relationship Id="rId37" Type="http://schemas.openxmlformats.org/officeDocument/2006/relationships/hyperlink" Target="mailto:scott.stroot@wku.edu" TargetMode="External"/><Relationship Id="rId53" Type="http://schemas.openxmlformats.org/officeDocument/2006/relationships/hyperlink" Target="mailto:mac.mckerral@wku.edu" TargetMode="External"/><Relationship Id="rId58" Type="http://schemas.openxmlformats.org/officeDocument/2006/relationships/hyperlink" Target="mailto:alex.poole@wku.edu" TargetMode="External"/><Relationship Id="rId74" Type="http://schemas.openxmlformats.org/officeDocument/2006/relationships/hyperlink" Target="http://textbooks.elsevier.com/web/product_details.aspx?isbn=9780240521916" TargetMode="External"/><Relationship Id="rId79" Type="http://schemas.openxmlformats.org/officeDocument/2006/relationships/hyperlink" Target="mailto:Ken.Payne@wku.edu" TargetMode="External"/><Relationship Id="rId102" Type="http://schemas.openxmlformats.org/officeDocument/2006/relationships/hyperlink" Target="mailto:james.letourneau@wku.edu" TargetMode="External"/><Relationship Id="rId5" Type="http://schemas.openxmlformats.org/officeDocument/2006/relationships/webSettings" Target="webSettings.xml"/><Relationship Id="rId90" Type="http://schemas.openxmlformats.org/officeDocument/2006/relationships/hyperlink" Target="mailto:scott.stroot@wku.edu" TargetMode="External"/><Relationship Id="rId95" Type="http://schemas.openxmlformats.org/officeDocument/2006/relationships/hyperlink" Target="mailto:stephen.kershner@wku.edu" TargetMode="External"/><Relationship Id="rId22" Type="http://schemas.openxmlformats.org/officeDocument/2006/relationships/hyperlink" Target="mailto:mac.mckerral@wku.edu" TargetMode="External"/><Relationship Id="rId27" Type="http://schemas.openxmlformats.org/officeDocument/2006/relationships/hyperlink" Target="mailto:loup.langton@wku.edu" TargetMode="External"/><Relationship Id="rId43" Type="http://schemas.openxmlformats.org/officeDocument/2006/relationships/hyperlink" Target="mailto:scott.stroot@wku.edu" TargetMode="External"/><Relationship Id="rId48" Type="http://schemas.openxmlformats.org/officeDocument/2006/relationships/hyperlink" Target="mailto:james.letourneau@wku.edu" TargetMode="External"/><Relationship Id="rId64" Type="http://schemas.openxmlformats.org/officeDocument/2006/relationships/hyperlink" Target="mailto:mac.mckerral@wku.edu" TargetMode="External"/><Relationship Id="rId69" Type="http://schemas.openxmlformats.org/officeDocument/2006/relationships/hyperlink" Target="mailto:holli.drummond@wku.edu" TargetMode="External"/><Relationship Id="rId113" Type="http://schemas.openxmlformats.org/officeDocument/2006/relationships/hyperlink" Target="mailto:vicki.bagwell@wku.edu" TargetMode="External"/><Relationship Id="rId118" Type="http://schemas.openxmlformats.org/officeDocument/2006/relationships/fontTable" Target="fontTable.xml"/><Relationship Id="rId80" Type="http://schemas.openxmlformats.org/officeDocument/2006/relationships/hyperlink" Target="mailto:loup.langton@wku.edu" TargetMode="External"/><Relationship Id="rId85" Type="http://schemas.openxmlformats.org/officeDocument/2006/relationships/hyperlink" Target="mailto:nicole.breazeale@wku.edu" TargetMode="External"/><Relationship Id="rId12" Type="http://schemas.openxmlformats.org/officeDocument/2006/relationships/hyperlink" Target="mailto:travis.newton@wku.edu" TargetMode="External"/><Relationship Id="rId17" Type="http://schemas.openxmlformats.org/officeDocument/2006/relationships/hyperlink" Target="mailto:travis.newton@wku.edu" TargetMode="External"/><Relationship Id="rId33" Type="http://schemas.openxmlformats.org/officeDocument/2006/relationships/hyperlink" Target="mailto:donielle.lovell@wku.edu" TargetMode="External"/><Relationship Id="rId38" Type="http://schemas.openxmlformats.org/officeDocument/2006/relationships/hyperlink" Target="mailto:scott.stroot@wku.edu" TargetMode="External"/><Relationship Id="rId59" Type="http://schemas.openxmlformats.org/officeDocument/2006/relationships/hyperlink" Target="mailto:patricia.minter@wku.edu" TargetMode="External"/><Relationship Id="rId103" Type="http://schemas.openxmlformats.org/officeDocument/2006/relationships/hyperlink" Target="mailto:mac.mckerral@wku.edu" TargetMode="External"/><Relationship Id="rId108" Type="http://schemas.openxmlformats.org/officeDocument/2006/relationships/hyperlink" Target="mailto:mac.mckerral@wku.edu" TargetMode="External"/><Relationship Id="rId54" Type="http://schemas.openxmlformats.org/officeDocument/2006/relationships/hyperlink" Target="mailto:mac.mckerral@wku.edu" TargetMode="External"/><Relationship Id="rId70" Type="http://schemas.openxmlformats.org/officeDocument/2006/relationships/hyperlink" Target="mailto:holli.drummond@wku.edu" TargetMode="External"/><Relationship Id="rId75" Type="http://schemas.openxmlformats.org/officeDocument/2006/relationships/hyperlink" Target="http://textbooks.elsevier.com/web/product_details.aspx?isbn=9780240521121&amp;Search=978-0-240-52112-1&amp;SearchCriteria=Keyword" TargetMode="External"/><Relationship Id="rId91" Type="http://schemas.openxmlformats.org/officeDocument/2006/relationships/hyperlink" Target="mailto:scott.stroot@wku.edu" TargetMode="External"/><Relationship Id="rId96" Type="http://schemas.openxmlformats.org/officeDocument/2006/relationships/hyperlink" Target="mailto:scott.stroot@wku.edu"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mailto:tim.broekema@wku.edu" TargetMode="External"/><Relationship Id="rId28" Type="http://schemas.openxmlformats.org/officeDocument/2006/relationships/hyperlink" Target="mailto:loup.langton@wku.edu" TargetMode="External"/><Relationship Id="rId49" Type="http://schemas.openxmlformats.org/officeDocument/2006/relationships/hyperlink" Target="mailto:james.letourneau@wku.edu" TargetMode="External"/><Relationship Id="rId114" Type="http://schemas.openxmlformats.org/officeDocument/2006/relationships/hyperlink" Target="mailto:eric.bain-selbo@wku.edu" TargetMode="External"/><Relationship Id="rId119" Type="http://schemas.openxmlformats.org/officeDocument/2006/relationships/theme" Target="theme/theme1.xml"/><Relationship Id="rId10" Type="http://schemas.openxmlformats.org/officeDocument/2006/relationships/hyperlink" Target="mailto:ron.demarse@wku.edu" TargetMode="External"/><Relationship Id="rId31" Type="http://schemas.openxmlformats.org/officeDocument/2006/relationships/hyperlink" Target="mailto:loup.langton@wku.edu" TargetMode="External"/><Relationship Id="rId44" Type="http://schemas.openxmlformats.org/officeDocument/2006/relationships/hyperlink" Target="mailto:scott.stroot@wku.edu" TargetMode="External"/><Relationship Id="rId52" Type="http://schemas.openxmlformats.org/officeDocument/2006/relationships/hyperlink" Target="mailto:mac.mckerral@wku.edu" TargetMode="External"/><Relationship Id="rId60" Type="http://schemas.openxmlformats.org/officeDocument/2006/relationships/hyperlink" Target="mailto:mac.mckerral@wku.edu" TargetMode="External"/><Relationship Id="rId65" Type="http://schemas.openxmlformats.org/officeDocument/2006/relationships/hyperlink" Target="mailto:james.kenney@wku.edu" TargetMode="External"/><Relationship Id="rId73" Type="http://schemas.openxmlformats.org/officeDocument/2006/relationships/hyperlink" Target="http://textbooks.elsevier.com/web/product_details.aspx?isbn=9780240818276" TargetMode="External"/><Relationship Id="rId78" Type="http://schemas.openxmlformats.org/officeDocument/2006/relationships/hyperlink" Target="http://www.washingtonpost.com" TargetMode="External"/><Relationship Id="rId81" Type="http://schemas.openxmlformats.org/officeDocument/2006/relationships/hyperlink" Target="http://www.missouristate.edu/registrar/catalog/dept_mj.html" TargetMode="External"/><Relationship Id="rId86" Type="http://schemas.openxmlformats.org/officeDocument/2006/relationships/hyperlink" Target="mailto:donielle.lovell@wku.edu" TargetMode="External"/><Relationship Id="rId94" Type="http://schemas.openxmlformats.org/officeDocument/2006/relationships/hyperlink" Target="mailto:eric.kondratieff@wku.edu" TargetMode="External"/><Relationship Id="rId99" Type="http://schemas.openxmlformats.org/officeDocument/2006/relationships/hyperlink" Target="mailto:jo-anne.ryan@wku.edu" TargetMode="External"/><Relationship Id="rId101" Type="http://schemas.openxmlformats.org/officeDocument/2006/relationships/hyperlink" Target="mailto:james.letourneau@wku.edu" TargetMode="External"/><Relationship Id="rId4" Type="http://schemas.openxmlformats.org/officeDocument/2006/relationships/settings" Target="settings.xml"/><Relationship Id="rId9" Type="http://schemas.openxmlformats.org/officeDocument/2006/relationships/hyperlink" Target="mailto:selena.sanderfer@wku.edu" TargetMode="External"/><Relationship Id="rId13" Type="http://schemas.openxmlformats.org/officeDocument/2006/relationships/hyperlink" Target="mailto:ted.hovet@wku.edu" TargetMode="External"/><Relationship Id="rId18" Type="http://schemas.openxmlformats.org/officeDocument/2006/relationships/hyperlink" Target="mailto:travis.newton@wku.edu" TargetMode="External"/><Relationship Id="rId39" Type="http://schemas.openxmlformats.org/officeDocument/2006/relationships/hyperlink" Target="mailto:scott.stroot@wku.edu" TargetMode="External"/><Relationship Id="rId109" Type="http://schemas.openxmlformats.org/officeDocument/2006/relationships/hyperlink" Target="mailto:cliff.shaluta@wku.edu" TargetMode="External"/><Relationship Id="rId34" Type="http://schemas.openxmlformats.org/officeDocument/2006/relationships/hyperlink" Target="mailto:nicole.breazeale@wku.edu" TargetMode="External"/><Relationship Id="rId50" Type="http://schemas.openxmlformats.org/officeDocument/2006/relationships/hyperlink" Target="mailto:dick.taylor@wku.edu" TargetMode="External"/><Relationship Id="rId55" Type="http://schemas.openxmlformats.org/officeDocument/2006/relationships/hyperlink" Target="mailto:holli.drummond@wku.edu" TargetMode="External"/><Relationship Id="rId76" Type="http://schemas.openxmlformats.org/officeDocument/2006/relationships/hyperlink" Target="mailto:james.kenney@wku.edu" TargetMode="External"/><Relationship Id="rId97" Type="http://schemas.openxmlformats.org/officeDocument/2006/relationships/hyperlink" Target="mailto:scott.stroot@wku.edu" TargetMode="External"/><Relationship Id="rId104" Type="http://schemas.openxmlformats.org/officeDocument/2006/relationships/hyperlink" Target="mailto:holli.drummond@wku.edu" TargetMode="External"/><Relationship Id="rId7" Type="http://schemas.openxmlformats.org/officeDocument/2006/relationships/endnotes" Target="endnotes.xml"/><Relationship Id="rId71" Type="http://schemas.openxmlformats.org/officeDocument/2006/relationships/hyperlink" Target="mailto:elizabeth.alsop@wku.edu" TargetMode="External"/><Relationship Id="rId92" Type="http://schemas.openxmlformats.org/officeDocument/2006/relationships/hyperlink" Target="mailto:scott.stroot@wku.edu" TargetMode="External"/><Relationship Id="rId2" Type="http://schemas.openxmlformats.org/officeDocument/2006/relationships/styles" Target="styles.xml"/><Relationship Id="rId29" Type="http://schemas.openxmlformats.org/officeDocument/2006/relationships/hyperlink" Target="mailto:josh.meltzer@wku.edu" TargetMode="External"/><Relationship Id="rId24" Type="http://schemas.openxmlformats.org/officeDocument/2006/relationships/hyperlink" Target="mailto:james.kenney@wku.edu" TargetMode="External"/><Relationship Id="rId40" Type="http://schemas.openxmlformats.org/officeDocument/2006/relationships/hyperlink" Target="mailto:eric.bain-selbo@wku.edu" TargetMode="External"/><Relationship Id="rId45" Type="http://schemas.openxmlformats.org/officeDocument/2006/relationships/hyperlink" Target="mailto:jeanine.cherry@wku.edu" TargetMode="External"/><Relationship Id="rId66" Type="http://schemas.openxmlformats.org/officeDocument/2006/relationships/hyperlink" Target="mailto:vicki.bagwell@wku.edu" TargetMode="External"/><Relationship Id="rId87" Type="http://schemas.openxmlformats.org/officeDocument/2006/relationships/hyperlink" Target="mailto:nicole.breazeale@wku.edu" TargetMode="External"/><Relationship Id="rId110" Type="http://schemas.openxmlformats.org/officeDocument/2006/relationships/hyperlink" Target="mailto:ron.demarse@wku.edu" TargetMode="External"/><Relationship Id="rId115" Type="http://schemas.openxmlformats.org/officeDocument/2006/relationships/hyperlink" Target="mailto:eric.bain-selbo@wku.edu" TargetMode="External"/><Relationship Id="rId61" Type="http://schemas.openxmlformats.org/officeDocument/2006/relationships/hyperlink" Target="mailto:cliff.shaluta@wku.edu" TargetMode="External"/><Relationship Id="rId82" Type="http://schemas.openxmlformats.org/officeDocument/2006/relationships/hyperlink" Target="mailto:loup.langton@wku.edu" TargetMode="External"/><Relationship Id="rId19" Type="http://schemas.openxmlformats.org/officeDocument/2006/relationships/hyperlink" Target="mailto:travis.newton@wku.edu" TargetMode="External"/><Relationship Id="rId14" Type="http://schemas.openxmlformats.org/officeDocument/2006/relationships/hyperlink" Target="mailto:travis.newton@wku.edu" TargetMode="External"/><Relationship Id="rId30" Type="http://schemas.openxmlformats.org/officeDocument/2006/relationships/hyperlink" Target="mailto:loup.langton@wku.edu" TargetMode="External"/><Relationship Id="rId35" Type="http://schemas.openxmlformats.org/officeDocument/2006/relationships/hyperlink" Target="mailto:scott.stroot@wku.edu" TargetMode="External"/><Relationship Id="rId56" Type="http://schemas.openxmlformats.org/officeDocument/2006/relationships/hyperlink" Target="mailto:holli.drummond@wku.edu" TargetMode="External"/><Relationship Id="rId77" Type="http://schemas.openxmlformats.org/officeDocument/2006/relationships/hyperlink" Target="http://www.nytimes.com" TargetMode="External"/><Relationship Id="rId100" Type="http://schemas.openxmlformats.org/officeDocument/2006/relationships/hyperlink" Target="mailto:Jeanine.Cherry@wku.edu" TargetMode="External"/><Relationship Id="rId105" Type="http://schemas.openxmlformats.org/officeDocument/2006/relationships/hyperlink" Target="mailto:holli.drummond@wku.edu" TargetMode="External"/><Relationship Id="rId8" Type="http://schemas.openxmlformats.org/officeDocument/2006/relationships/hyperlink" Target="mailto:selena.sanderfer@wku.edu" TargetMode="External"/><Relationship Id="rId51" Type="http://schemas.openxmlformats.org/officeDocument/2006/relationships/hyperlink" Target="mailto:ron.demarse@wku.edu" TargetMode="External"/><Relationship Id="rId72" Type="http://schemas.openxmlformats.org/officeDocument/2006/relationships/hyperlink" Target="mailto:mac.mckerral@wku.edu" TargetMode="External"/><Relationship Id="rId93" Type="http://schemas.openxmlformats.org/officeDocument/2006/relationships/hyperlink" Target="mailto:eric.bain-selbo@wku.edu" TargetMode="External"/><Relationship Id="rId98" Type="http://schemas.openxmlformats.org/officeDocument/2006/relationships/hyperlink" Target="mailto:Jeanine.Cherry@wku.edu" TargetMode="External"/><Relationship Id="rId3" Type="http://schemas.microsoft.com/office/2007/relationships/stylesWithEffects" Target="stylesWithEffects.xml"/><Relationship Id="rId25" Type="http://schemas.openxmlformats.org/officeDocument/2006/relationships/hyperlink" Target="mailto:ken.payne@wku.edu" TargetMode="External"/><Relationship Id="rId46" Type="http://schemas.openxmlformats.org/officeDocument/2006/relationships/hyperlink" Target="mailto:jo-anne.ryan@wku.edu" TargetMode="External"/><Relationship Id="rId67" Type="http://schemas.openxmlformats.org/officeDocument/2006/relationships/hyperlink" Target="mailto:eric.bain-selbo@wku.edu" TargetMode="External"/><Relationship Id="rId116" Type="http://schemas.openxmlformats.org/officeDocument/2006/relationships/hyperlink" Target="mailto:holli.drummond@wku.edu" TargetMode="External"/><Relationship Id="rId20" Type="http://schemas.openxmlformats.org/officeDocument/2006/relationships/hyperlink" Target="mailto:travis.newton@wku.edu" TargetMode="External"/><Relationship Id="rId41" Type="http://schemas.openxmlformats.org/officeDocument/2006/relationships/hyperlink" Target="mailto:stephen.kershner@wku.edu" TargetMode="External"/><Relationship Id="rId62" Type="http://schemas.openxmlformats.org/officeDocument/2006/relationships/hyperlink" Target="mailto:ron.demarse@wku.edu" TargetMode="External"/><Relationship Id="rId83" Type="http://schemas.openxmlformats.org/officeDocument/2006/relationships/hyperlink" Target="mailto:Josh.meltzer@wku.edu" TargetMode="External"/><Relationship Id="rId88" Type="http://schemas.openxmlformats.org/officeDocument/2006/relationships/hyperlink" Target="mailto:scott.stroot@wku.edu" TargetMode="External"/><Relationship Id="rId111" Type="http://schemas.openxmlformats.org/officeDocument/2006/relationships/hyperlink" Target="mailto:mac.mckerral@wku.edu" TargetMode="External"/><Relationship Id="rId15" Type="http://schemas.openxmlformats.org/officeDocument/2006/relationships/hyperlink" Target="mailto:ron.demarse@wku.edu" TargetMode="External"/><Relationship Id="rId36" Type="http://schemas.openxmlformats.org/officeDocument/2006/relationships/hyperlink" Target="mailto:scott.stroot@wku.edu" TargetMode="External"/><Relationship Id="rId57" Type="http://schemas.openxmlformats.org/officeDocument/2006/relationships/hyperlink" Target="mailto:holli.drummond@wku.edu" TargetMode="External"/><Relationship Id="rId106" Type="http://schemas.openxmlformats.org/officeDocument/2006/relationships/hyperlink" Target="mailto:holli.drummond@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247</Pages>
  <Words>69106</Words>
  <Characters>393905</Characters>
  <Application>Microsoft Office Word</Application>
  <DocSecurity>0</DocSecurity>
  <Lines>3282</Lines>
  <Paragraphs>924</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462087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Markin, Jennifer</dc:creator>
  <cp:lastModifiedBy>Charlotte</cp:lastModifiedBy>
  <cp:revision>2</cp:revision>
  <dcterms:created xsi:type="dcterms:W3CDTF">2014-01-30T21:21:00Z</dcterms:created>
  <dcterms:modified xsi:type="dcterms:W3CDTF">2014-01-30T21:21:00Z</dcterms:modified>
</cp:coreProperties>
</file>